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21D95F" w14:textId="4C07E784" w:rsidR="001F6CDB" w:rsidRDefault="001F6CDB" w:rsidP="004718E3">
      <w:pPr>
        <w:tabs>
          <w:tab w:val="left" w:pos="9094"/>
        </w:tabs>
        <w:spacing w:line="220" w:lineRule="atLeast"/>
        <w:rPr>
          <w:rFonts w:asciiTheme="minorHAnsi" w:hAnsiTheme="minorHAnsi" w:cstheme="minorHAnsi"/>
          <w:b/>
          <w:color w:val="000000"/>
          <w:sz w:val="24"/>
          <w:szCs w:val="24"/>
        </w:rPr>
      </w:pPr>
    </w:p>
    <w:p w14:paraId="66498C6B" w14:textId="2E9CC874" w:rsidR="007624E6" w:rsidRDefault="007624E6" w:rsidP="004718E3">
      <w:pPr>
        <w:tabs>
          <w:tab w:val="left" w:pos="9094"/>
        </w:tabs>
        <w:spacing w:line="220" w:lineRule="atLeast"/>
        <w:rPr>
          <w:rFonts w:asciiTheme="minorHAnsi" w:hAnsiTheme="minorHAnsi" w:cstheme="minorHAnsi"/>
          <w:b/>
          <w:color w:val="000000"/>
          <w:sz w:val="24"/>
          <w:szCs w:val="24"/>
        </w:rPr>
      </w:pPr>
    </w:p>
    <w:p w14:paraId="4FC2CCFA" w14:textId="7F3E6D8E" w:rsidR="007624E6" w:rsidRDefault="007624E6" w:rsidP="004718E3">
      <w:pPr>
        <w:tabs>
          <w:tab w:val="left" w:pos="9094"/>
        </w:tabs>
        <w:spacing w:line="220" w:lineRule="atLeast"/>
        <w:rPr>
          <w:rFonts w:asciiTheme="minorHAnsi" w:hAnsiTheme="minorHAnsi" w:cstheme="minorHAnsi"/>
          <w:b/>
          <w:color w:val="000000"/>
          <w:sz w:val="24"/>
          <w:szCs w:val="24"/>
        </w:rPr>
      </w:pPr>
    </w:p>
    <w:p w14:paraId="18FDDF84" w14:textId="77777777" w:rsidR="007624E6" w:rsidRPr="001F6CDB" w:rsidRDefault="007624E6" w:rsidP="004718E3">
      <w:pPr>
        <w:tabs>
          <w:tab w:val="left" w:pos="9094"/>
        </w:tabs>
        <w:spacing w:line="220" w:lineRule="atLeast"/>
        <w:rPr>
          <w:rFonts w:asciiTheme="minorHAnsi" w:hAnsiTheme="minorHAnsi" w:cstheme="minorHAnsi"/>
          <w:b/>
          <w:color w:val="000000"/>
          <w:sz w:val="24"/>
          <w:szCs w:val="24"/>
        </w:rPr>
      </w:pPr>
    </w:p>
    <w:p w14:paraId="4E4B452E" w14:textId="77777777" w:rsidR="001D7B69" w:rsidRPr="001F6CDB" w:rsidRDefault="001D7B69" w:rsidP="004718E3">
      <w:pPr>
        <w:tabs>
          <w:tab w:val="left" w:pos="9094"/>
        </w:tabs>
        <w:spacing w:line="220" w:lineRule="atLeast"/>
        <w:rPr>
          <w:rFonts w:asciiTheme="minorHAnsi" w:hAnsiTheme="minorHAnsi" w:cstheme="minorHAnsi"/>
          <w:b/>
          <w:color w:val="000000"/>
          <w:sz w:val="24"/>
          <w:szCs w:val="24"/>
        </w:rPr>
      </w:pPr>
    </w:p>
    <w:p w14:paraId="1050EFFA" w14:textId="17397D86" w:rsidR="000B21C0" w:rsidRPr="0083637F" w:rsidRDefault="00326219" w:rsidP="004718E3">
      <w:pPr>
        <w:tabs>
          <w:tab w:val="left" w:pos="9094"/>
        </w:tabs>
        <w:spacing w:line="220" w:lineRule="atLeast"/>
        <w:rPr>
          <w:rFonts w:asciiTheme="minorHAnsi" w:hAnsiTheme="minorHAnsi" w:cstheme="minorHAnsi"/>
          <w:b/>
          <w:color w:val="000000"/>
          <w:sz w:val="40"/>
          <w:szCs w:val="28"/>
        </w:rPr>
      </w:pPr>
      <w:r>
        <w:rPr>
          <w:rFonts w:asciiTheme="minorHAnsi" w:hAnsiTheme="minorHAnsi" w:cstheme="minorHAnsi"/>
          <w:b/>
          <w:color w:val="000000"/>
          <w:sz w:val="40"/>
          <w:szCs w:val="28"/>
        </w:rPr>
        <w:t>Selectieleidraad</w:t>
      </w:r>
      <w:r w:rsidR="00DB3D71">
        <w:rPr>
          <w:rFonts w:asciiTheme="minorHAnsi" w:hAnsiTheme="minorHAnsi" w:cstheme="minorHAnsi"/>
          <w:b/>
          <w:color w:val="000000"/>
          <w:sz w:val="40"/>
          <w:szCs w:val="28"/>
        </w:rPr>
        <w:t xml:space="preserve"> </w:t>
      </w:r>
    </w:p>
    <w:p w14:paraId="0C13085A" w14:textId="77777777" w:rsidR="000B21C0" w:rsidRPr="0083637F" w:rsidRDefault="000B21C0" w:rsidP="004718E3">
      <w:pPr>
        <w:tabs>
          <w:tab w:val="left" w:pos="9094"/>
        </w:tabs>
        <w:spacing w:line="220" w:lineRule="atLeast"/>
        <w:rPr>
          <w:rFonts w:asciiTheme="minorHAnsi" w:hAnsiTheme="minorHAnsi" w:cstheme="minorHAnsi"/>
          <w:b/>
          <w:color w:val="000000"/>
          <w:sz w:val="28"/>
          <w:szCs w:val="28"/>
        </w:rPr>
      </w:pPr>
    </w:p>
    <w:p w14:paraId="51341B34" w14:textId="77777777" w:rsidR="000B21C0" w:rsidRPr="0083637F" w:rsidRDefault="000B21C0" w:rsidP="004718E3">
      <w:pPr>
        <w:tabs>
          <w:tab w:val="left" w:pos="9094"/>
        </w:tabs>
        <w:spacing w:line="220" w:lineRule="atLeast"/>
        <w:rPr>
          <w:rFonts w:asciiTheme="minorHAnsi" w:hAnsiTheme="minorHAnsi" w:cstheme="minorHAnsi"/>
          <w:b/>
          <w:color w:val="000000"/>
          <w:sz w:val="28"/>
          <w:szCs w:val="28"/>
        </w:rPr>
      </w:pPr>
    </w:p>
    <w:p w14:paraId="60EC349B" w14:textId="3A22F3E2" w:rsidR="000B21C0" w:rsidRPr="0083637F" w:rsidRDefault="000B21C0" w:rsidP="00E51EB3">
      <w:pPr>
        <w:tabs>
          <w:tab w:val="left" w:pos="9094"/>
        </w:tabs>
        <w:spacing w:line="220" w:lineRule="atLeast"/>
        <w:ind w:right="-283"/>
        <w:rPr>
          <w:rFonts w:asciiTheme="minorHAnsi" w:hAnsiTheme="minorHAnsi" w:cstheme="minorHAnsi"/>
          <w:b/>
          <w:color w:val="000000"/>
          <w:sz w:val="28"/>
          <w:szCs w:val="28"/>
        </w:rPr>
      </w:pPr>
      <w:r w:rsidRPr="0083637F">
        <w:rPr>
          <w:rFonts w:asciiTheme="minorHAnsi" w:hAnsiTheme="minorHAnsi" w:cstheme="minorHAnsi"/>
          <w:b/>
          <w:color w:val="000000"/>
          <w:sz w:val="28"/>
          <w:szCs w:val="28"/>
        </w:rPr>
        <w:t xml:space="preserve">voor de Europese </w:t>
      </w:r>
      <w:r w:rsidR="00326219" w:rsidRPr="00E51EB3">
        <w:rPr>
          <w:rFonts w:asciiTheme="minorHAnsi" w:hAnsiTheme="minorHAnsi" w:cstheme="minorHAnsi"/>
          <w:b/>
          <w:color w:val="000000"/>
          <w:sz w:val="28"/>
          <w:szCs w:val="28"/>
        </w:rPr>
        <w:t>niet-</w:t>
      </w:r>
      <w:r w:rsidRPr="00E51EB3">
        <w:rPr>
          <w:rFonts w:asciiTheme="minorHAnsi" w:hAnsiTheme="minorHAnsi" w:cstheme="minorHAnsi"/>
          <w:b/>
          <w:color w:val="000000"/>
          <w:sz w:val="28"/>
          <w:szCs w:val="28"/>
        </w:rPr>
        <w:t>openbare</w:t>
      </w:r>
      <w:r w:rsidRPr="0083637F">
        <w:rPr>
          <w:rFonts w:asciiTheme="minorHAnsi" w:hAnsiTheme="minorHAnsi" w:cstheme="minorHAnsi"/>
          <w:b/>
          <w:color w:val="000000"/>
          <w:sz w:val="28"/>
          <w:szCs w:val="28"/>
        </w:rPr>
        <w:t xml:space="preserve"> aanbesteding voor </w:t>
      </w:r>
      <w:r w:rsidR="00E51EB3" w:rsidRPr="00E51EB3">
        <w:rPr>
          <w:rFonts w:asciiTheme="minorHAnsi" w:hAnsiTheme="minorHAnsi" w:cstheme="minorHAnsi"/>
          <w:b/>
          <w:color w:val="000000"/>
          <w:sz w:val="28"/>
          <w:szCs w:val="28"/>
        </w:rPr>
        <w:t>Accountantsdiensten (controle &amp; fiscaal advies)</w:t>
      </w:r>
    </w:p>
    <w:p w14:paraId="47BBD2FC" w14:textId="34D7E40D" w:rsidR="000B21C0" w:rsidRDefault="000B21C0" w:rsidP="004718E3">
      <w:pPr>
        <w:tabs>
          <w:tab w:val="left" w:pos="9094"/>
        </w:tabs>
        <w:spacing w:line="220" w:lineRule="atLeast"/>
        <w:ind w:right="-283"/>
        <w:rPr>
          <w:rFonts w:asciiTheme="minorHAnsi" w:hAnsiTheme="minorHAnsi" w:cstheme="minorHAnsi"/>
          <w:b/>
          <w:color w:val="000000"/>
          <w:sz w:val="28"/>
          <w:szCs w:val="28"/>
        </w:rPr>
      </w:pPr>
    </w:p>
    <w:p w14:paraId="595495C5" w14:textId="77777777" w:rsidR="00BD2614" w:rsidRPr="0083637F" w:rsidRDefault="00BD2614" w:rsidP="004718E3">
      <w:pPr>
        <w:tabs>
          <w:tab w:val="left" w:pos="9094"/>
        </w:tabs>
        <w:spacing w:line="220" w:lineRule="atLeast"/>
        <w:ind w:right="-283"/>
        <w:rPr>
          <w:rFonts w:asciiTheme="minorHAnsi" w:hAnsiTheme="minorHAnsi" w:cstheme="minorHAnsi"/>
          <w:b/>
          <w:color w:val="000000"/>
          <w:sz w:val="28"/>
          <w:szCs w:val="28"/>
        </w:rPr>
      </w:pPr>
    </w:p>
    <w:p w14:paraId="0B99F1E1" w14:textId="77777777" w:rsidR="000B21C0" w:rsidRPr="0083637F" w:rsidRDefault="000B21C0" w:rsidP="004718E3">
      <w:pPr>
        <w:tabs>
          <w:tab w:val="left" w:pos="9094"/>
        </w:tabs>
        <w:spacing w:line="220" w:lineRule="atLeast"/>
        <w:rPr>
          <w:rFonts w:asciiTheme="minorHAnsi" w:hAnsiTheme="minorHAnsi" w:cstheme="minorHAnsi"/>
          <w:b/>
          <w:color w:val="000000"/>
          <w:sz w:val="28"/>
          <w:szCs w:val="28"/>
        </w:rPr>
      </w:pPr>
      <w:r w:rsidRPr="0083637F">
        <w:rPr>
          <w:rFonts w:asciiTheme="minorHAnsi" w:hAnsiTheme="minorHAnsi" w:cstheme="minorHAnsi"/>
          <w:b/>
          <w:color w:val="000000"/>
          <w:sz w:val="28"/>
          <w:szCs w:val="28"/>
        </w:rPr>
        <w:t>Aanbestedende dienst:</w:t>
      </w:r>
    </w:p>
    <w:p w14:paraId="2BE10088" w14:textId="77777777" w:rsidR="000B21C0" w:rsidRPr="0083637F" w:rsidRDefault="000B21C0" w:rsidP="004718E3">
      <w:pPr>
        <w:spacing w:line="220" w:lineRule="atLeast"/>
        <w:ind w:right="-567"/>
        <w:rPr>
          <w:rFonts w:asciiTheme="minorHAnsi" w:hAnsiTheme="minorHAnsi" w:cstheme="minorHAnsi"/>
          <w:b/>
          <w:color w:val="000000"/>
          <w:sz w:val="28"/>
          <w:szCs w:val="28"/>
        </w:rPr>
      </w:pPr>
      <w:r w:rsidRPr="0083637F">
        <w:rPr>
          <w:rFonts w:asciiTheme="minorHAnsi" w:hAnsiTheme="minorHAnsi" w:cstheme="minorHAnsi"/>
          <w:color w:val="000000"/>
          <w:sz w:val="28"/>
          <w:szCs w:val="28"/>
        </w:rPr>
        <w:t>de Nederlandse Organisatie voor toegepast-natuurwetenschappelijk onderzoek TNO</w:t>
      </w:r>
    </w:p>
    <w:p w14:paraId="71DE394B" w14:textId="77777777" w:rsidR="000B21C0" w:rsidRPr="0083637F" w:rsidRDefault="000B21C0" w:rsidP="004718E3">
      <w:pPr>
        <w:tabs>
          <w:tab w:val="left" w:pos="9094"/>
        </w:tabs>
        <w:spacing w:line="220" w:lineRule="atLeast"/>
        <w:rPr>
          <w:rFonts w:asciiTheme="minorHAnsi" w:hAnsiTheme="minorHAnsi" w:cstheme="minorHAnsi"/>
          <w:b/>
          <w:color w:val="000000"/>
          <w:sz w:val="28"/>
          <w:szCs w:val="28"/>
        </w:rPr>
      </w:pPr>
    </w:p>
    <w:p w14:paraId="7548F4EB" w14:textId="77777777" w:rsidR="000B21C0" w:rsidRPr="0083637F" w:rsidRDefault="000B21C0" w:rsidP="004718E3">
      <w:pPr>
        <w:tabs>
          <w:tab w:val="left" w:pos="9094"/>
        </w:tabs>
        <w:spacing w:line="220" w:lineRule="atLeast"/>
        <w:rPr>
          <w:rFonts w:asciiTheme="minorHAnsi" w:hAnsiTheme="minorHAnsi" w:cstheme="minorHAnsi"/>
          <w:b/>
          <w:color w:val="000000"/>
          <w:sz w:val="18"/>
          <w:szCs w:val="18"/>
        </w:rPr>
      </w:pPr>
    </w:p>
    <w:p w14:paraId="0AE8D32F" w14:textId="77777777" w:rsidR="000B21C0" w:rsidRPr="0083637F" w:rsidRDefault="000B21C0" w:rsidP="004718E3">
      <w:pPr>
        <w:tabs>
          <w:tab w:val="left" w:pos="9094"/>
        </w:tabs>
        <w:spacing w:line="220" w:lineRule="atLeast"/>
        <w:rPr>
          <w:rFonts w:asciiTheme="minorHAnsi" w:hAnsiTheme="minorHAnsi" w:cstheme="minorHAnsi"/>
          <w:b/>
          <w:color w:val="000000"/>
          <w:sz w:val="18"/>
          <w:szCs w:val="18"/>
        </w:rPr>
      </w:pPr>
    </w:p>
    <w:p w14:paraId="32AC2D9D" w14:textId="77777777" w:rsidR="000B21C0" w:rsidRPr="0083637F" w:rsidRDefault="000B21C0" w:rsidP="004718E3">
      <w:pPr>
        <w:tabs>
          <w:tab w:val="left" w:pos="9094"/>
        </w:tabs>
        <w:spacing w:line="220" w:lineRule="atLeast"/>
        <w:rPr>
          <w:rFonts w:asciiTheme="minorHAnsi" w:hAnsiTheme="minorHAnsi" w:cstheme="minorHAnsi"/>
          <w:b/>
          <w:color w:val="000000"/>
          <w:sz w:val="18"/>
          <w:szCs w:val="18"/>
        </w:rPr>
      </w:pPr>
    </w:p>
    <w:p w14:paraId="1AC5098A" w14:textId="467A6261" w:rsidR="0042475A" w:rsidRDefault="0042475A" w:rsidP="004718E3">
      <w:pPr>
        <w:tabs>
          <w:tab w:val="left" w:pos="9094"/>
        </w:tabs>
        <w:spacing w:line="220" w:lineRule="atLeast"/>
        <w:rPr>
          <w:rFonts w:asciiTheme="minorHAnsi" w:hAnsiTheme="minorHAnsi" w:cstheme="minorHAnsi"/>
          <w:b/>
          <w:color w:val="000000"/>
          <w:sz w:val="18"/>
          <w:szCs w:val="18"/>
        </w:rPr>
      </w:pPr>
    </w:p>
    <w:p w14:paraId="601D034B" w14:textId="54144F34" w:rsidR="00DB3D71" w:rsidRDefault="00DB3D71" w:rsidP="004718E3">
      <w:pPr>
        <w:tabs>
          <w:tab w:val="left" w:pos="9094"/>
        </w:tabs>
        <w:spacing w:line="220" w:lineRule="atLeast"/>
        <w:rPr>
          <w:rFonts w:asciiTheme="minorHAnsi" w:hAnsiTheme="minorHAnsi" w:cstheme="minorHAnsi"/>
          <w:b/>
          <w:color w:val="000000"/>
          <w:sz w:val="18"/>
          <w:szCs w:val="18"/>
        </w:rPr>
      </w:pPr>
    </w:p>
    <w:p w14:paraId="2A2F5A81" w14:textId="75AFCDD1" w:rsidR="00DB3D71" w:rsidRDefault="00DB3D71" w:rsidP="004718E3">
      <w:pPr>
        <w:tabs>
          <w:tab w:val="left" w:pos="9094"/>
        </w:tabs>
        <w:spacing w:line="220" w:lineRule="atLeast"/>
        <w:rPr>
          <w:rFonts w:asciiTheme="minorHAnsi" w:hAnsiTheme="minorHAnsi" w:cstheme="minorHAnsi"/>
          <w:b/>
          <w:color w:val="000000"/>
          <w:sz w:val="18"/>
          <w:szCs w:val="18"/>
        </w:rPr>
      </w:pPr>
    </w:p>
    <w:p w14:paraId="7477CBA6" w14:textId="32CCA1E8" w:rsidR="00DB3D71" w:rsidRDefault="00DB3D71" w:rsidP="004718E3">
      <w:pPr>
        <w:tabs>
          <w:tab w:val="left" w:pos="9094"/>
        </w:tabs>
        <w:spacing w:line="220" w:lineRule="atLeast"/>
        <w:rPr>
          <w:rFonts w:asciiTheme="minorHAnsi" w:hAnsiTheme="minorHAnsi" w:cstheme="minorHAnsi"/>
          <w:b/>
          <w:color w:val="000000"/>
          <w:sz w:val="18"/>
          <w:szCs w:val="18"/>
        </w:rPr>
      </w:pPr>
    </w:p>
    <w:p w14:paraId="6F6C0BD5" w14:textId="1F0EE052" w:rsidR="00DB3D71" w:rsidRDefault="00DB3D71" w:rsidP="004718E3">
      <w:pPr>
        <w:tabs>
          <w:tab w:val="left" w:pos="9094"/>
        </w:tabs>
        <w:spacing w:line="220" w:lineRule="atLeast"/>
        <w:rPr>
          <w:rFonts w:asciiTheme="minorHAnsi" w:hAnsiTheme="minorHAnsi" w:cstheme="minorHAnsi"/>
          <w:b/>
          <w:color w:val="000000"/>
          <w:sz w:val="18"/>
          <w:szCs w:val="18"/>
        </w:rPr>
      </w:pPr>
    </w:p>
    <w:p w14:paraId="18C059AC" w14:textId="263CD196" w:rsidR="00DB3D71" w:rsidRDefault="00DB3D71" w:rsidP="004718E3">
      <w:pPr>
        <w:tabs>
          <w:tab w:val="left" w:pos="9094"/>
        </w:tabs>
        <w:spacing w:line="220" w:lineRule="atLeast"/>
        <w:rPr>
          <w:rFonts w:asciiTheme="minorHAnsi" w:hAnsiTheme="minorHAnsi" w:cstheme="minorHAnsi"/>
          <w:b/>
          <w:color w:val="000000"/>
          <w:sz w:val="18"/>
          <w:szCs w:val="18"/>
        </w:rPr>
      </w:pPr>
    </w:p>
    <w:p w14:paraId="06412084" w14:textId="0B892433" w:rsidR="00DB3D71" w:rsidRDefault="00DB3D71" w:rsidP="004718E3">
      <w:pPr>
        <w:tabs>
          <w:tab w:val="left" w:pos="9094"/>
        </w:tabs>
        <w:spacing w:line="220" w:lineRule="atLeast"/>
        <w:rPr>
          <w:rFonts w:asciiTheme="minorHAnsi" w:hAnsiTheme="minorHAnsi" w:cstheme="minorHAnsi"/>
          <w:b/>
          <w:color w:val="000000"/>
          <w:sz w:val="18"/>
          <w:szCs w:val="18"/>
        </w:rPr>
      </w:pPr>
    </w:p>
    <w:p w14:paraId="273E6D81" w14:textId="20FBB173" w:rsidR="00DB3D71" w:rsidRDefault="00DB3D71" w:rsidP="004718E3">
      <w:pPr>
        <w:tabs>
          <w:tab w:val="left" w:pos="9094"/>
        </w:tabs>
        <w:spacing w:line="220" w:lineRule="atLeast"/>
        <w:rPr>
          <w:rFonts w:asciiTheme="minorHAnsi" w:hAnsiTheme="minorHAnsi" w:cstheme="minorHAnsi"/>
          <w:b/>
          <w:color w:val="000000"/>
          <w:sz w:val="18"/>
          <w:szCs w:val="18"/>
        </w:rPr>
      </w:pPr>
    </w:p>
    <w:p w14:paraId="72D35C78" w14:textId="318F63AD" w:rsidR="00DB3D71" w:rsidRDefault="00DB3D71" w:rsidP="004718E3">
      <w:pPr>
        <w:tabs>
          <w:tab w:val="left" w:pos="9094"/>
        </w:tabs>
        <w:spacing w:line="220" w:lineRule="atLeast"/>
        <w:rPr>
          <w:rFonts w:asciiTheme="minorHAnsi" w:hAnsiTheme="minorHAnsi" w:cstheme="minorHAnsi"/>
          <w:b/>
          <w:color w:val="000000"/>
          <w:sz w:val="18"/>
          <w:szCs w:val="18"/>
        </w:rPr>
      </w:pPr>
    </w:p>
    <w:p w14:paraId="64EFB5E4" w14:textId="5B21E80F" w:rsidR="00DB3D71" w:rsidRDefault="00DB3D71" w:rsidP="004718E3">
      <w:pPr>
        <w:tabs>
          <w:tab w:val="left" w:pos="9094"/>
        </w:tabs>
        <w:spacing w:line="220" w:lineRule="atLeast"/>
        <w:rPr>
          <w:rFonts w:asciiTheme="minorHAnsi" w:hAnsiTheme="minorHAnsi" w:cstheme="minorHAnsi"/>
          <w:b/>
          <w:color w:val="000000"/>
          <w:sz w:val="18"/>
          <w:szCs w:val="18"/>
        </w:rPr>
      </w:pPr>
    </w:p>
    <w:p w14:paraId="3ED0676F" w14:textId="5C1CDAF3" w:rsidR="00DB3D71" w:rsidRDefault="00DB3D71" w:rsidP="004718E3">
      <w:pPr>
        <w:tabs>
          <w:tab w:val="left" w:pos="9094"/>
        </w:tabs>
        <w:spacing w:line="220" w:lineRule="atLeast"/>
        <w:rPr>
          <w:rFonts w:asciiTheme="minorHAnsi" w:hAnsiTheme="minorHAnsi" w:cstheme="minorHAnsi"/>
          <w:b/>
          <w:color w:val="000000"/>
          <w:sz w:val="18"/>
          <w:szCs w:val="18"/>
        </w:rPr>
      </w:pPr>
    </w:p>
    <w:p w14:paraId="5A087D02" w14:textId="12B0A2AD" w:rsidR="00DB3D71" w:rsidRDefault="00DB3D71" w:rsidP="004718E3">
      <w:pPr>
        <w:tabs>
          <w:tab w:val="left" w:pos="9094"/>
        </w:tabs>
        <w:spacing w:line="220" w:lineRule="atLeast"/>
        <w:rPr>
          <w:rFonts w:asciiTheme="minorHAnsi" w:hAnsiTheme="minorHAnsi" w:cstheme="minorHAnsi"/>
          <w:b/>
          <w:color w:val="000000"/>
          <w:sz w:val="18"/>
          <w:szCs w:val="18"/>
        </w:rPr>
      </w:pPr>
    </w:p>
    <w:p w14:paraId="1D5D7E5F" w14:textId="26C5CCD8" w:rsidR="00DB3D71" w:rsidRDefault="00DB3D71" w:rsidP="004718E3">
      <w:pPr>
        <w:tabs>
          <w:tab w:val="left" w:pos="9094"/>
        </w:tabs>
        <w:spacing w:line="220" w:lineRule="atLeast"/>
        <w:rPr>
          <w:rFonts w:asciiTheme="minorHAnsi" w:hAnsiTheme="minorHAnsi" w:cstheme="minorHAnsi"/>
          <w:b/>
          <w:color w:val="000000"/>
          <w:sz w:val="18"/>
          <w:szCs w:val="18"/>
        </w:rPr>
      </w:pPr>
    </w:p>
    <w:p w14:paraId="0D503524" w14:textId="77777777" w:rsidR="00DB3D71" w:rsidRDefault="00DB3D71" w:rsidP="004718E3">
      <w:pPr>
        <w:tabs>
          <w:tab w:val="left" w:pos="9094"/>
        </w:tabs>
        <w:spacing w:line="220" w:lineRule="atLeast"/>
        <w:rPr>
          <w:rFonts w:asciiTheme="minorHAnsi" w:hAnsiTheme="minorHAnsi" w:cstheme="minorHAnsi"/>
          <w:b/>
          <w:color w:val="000000"/>
          <w:sz w:val="18"/>
          <w:szCs w:val="18"/>
        </w:rPr>
      </w:pPr>
    </w:p>
    <w:p w14:paraId="3ECED448" w14:textId="30854836" w:rsidR="0042475A" w:rsidRDefault="0042475A" w:rsidP="004718E3">
      <w:pPr>
        <w:tabs>
          <w:tab w:val="left" w:pos="9094"/>
        </w:tabs>
        <w:spacing w:line="220" w:lineRule="atLeast"/>
        <w:rPr>
          <w:rFonts w:asciiTheme="minorHAnsi" w:hAnsiTheme="minorHAnsi" w:cstheme="minorHAnsi"/>
          <w:b/>
          <w:color w:val="000000"/>
          <w:sz w:val="18"/>
          <w:szCs w:val="18"/>
        </w:rPr>
      </w:pPr>
    </w:p>
    <w:p w14:paraId="0430059B" w14:textId="2140301E" w:rsidR="0042475A" w:rsidRDefault="0042475A" w:rsidP="004718E3">
      <w:pPr>
        <w:tabs>
          <w:tab w:val="left" w:pos="9094"/>
        </w:tabs>
        <w:spacing w:line="220" w:lineRule="atLeast"/>
        <w:rPr>
          <w:rFonts w:asciiTheme="minorHAnsi" w:hAnsiTheme="minorHAnsi" w:cstheme="minorHAnsi"/>
          <w:b/>
          <w:color w:val="000000"/>
          <w:sz w:val="18"/>
          <w:szCs w:val="18"/>
        </w:rPr>
      </w:pPr>
    </w:p>
    <w:p w14:paraId="3682ABBE" w14:textId="77777777" w:rsidR="0042475A" w:rsidRPr="0083637F" w:rsidRDefault="0042475A" w:rsidP="004718E3">
      <w:pPr>
        <w:tabs>
          <w:tab w:val="left" w:pos="9094"/>
        </w:tabs>
        <w:spacing w:line="220" w:lineRule="atLeast"/>
        <w:rPr>
          <w:rFonts w:asciiTheme="minorHAnsi" w:hAnsiTheme="minorHAnsi" w:cstheme="minorHAnsi"/>
          <w:b/>
          <w:color w:val="000000"/>
          <w:sz w:val="18"/>
          <w:szCs w:val="18"/>
        </w:rPr>
      </w:pPr>
    </w:p>
    <w:p w14:paraId="13838F74" w14:textId="77777777" w:rsidR="000B21C0" w:rsidRPr="0083637F" w:rsidRDefault="000B21C0" w:rsidP="004718E3">
      <w:pPr>
        <w:tabs>
          <w:tab w:val="left" w:pos="9094"/>
        </w:tabs>
        <w:spacing w:line="220" w:lineRule="atLeast"/>
        <w:rPr>
          <w:rFonts w:asciiTheme="minorHAnsi" w:hAnsiTheme="minorHAnsi" w:cstheme="minorHAnsi"/>
          <w:b/>
          <w:color w:val="000000"/>
          <w:sz w:val="18"/>
          <w:szCs w:val="18"/>
        </w:rPr>
      </w:pPr>
    </w:p>
    <w:p w14:paraId="392302C6" w14:textId="2DD655CB" w:rsidR="000B21C0" w:rsidRPr="0083637F" w:rsidRDefault="000B21C0" w:rsidP="004718E3">
      <w:pPr>
        <w:tabs>
          <w:tab w:val="left" w:pos="2410"/>
          <w:tab w:val="left" w:pos="2552"/>
        </w:tabs>
        <w:spacing w:line="220" w:lineRule="atLeast"/>
        <w:rPr>
          <w:rFonts w:asciiTheme="minorHAnsi" w:hAnsiTheme="minorHAnsi" w:cstheme="minorHAnsi"/>
          <w:b/>
          <w:color w:val="000000"/>
          <w:szCs w:val="18"/>
        </w:rPr>
      </w:pPr>
      <w:r w:rsidRPr="0083637F">
        <w:rPr>
          <w:rFonts w:asciiTheme="minorHAnsi" w:hAnsiTheme="minorHAnsi" w:cstheme="minorHAnsi"/>
          <w:b/>
          <w:color w:val="000000"/>
          <w:szCs w:val="18"/>
        </w:rPr>
        <w:t>Leidraadnummer</w:t>
      </w:r>
      <w:r w:rsidRPr="0083637F">
        <w:rPr>
          <w:rFonts w:asciiTheme="minorHAnsi" w:hAnsiTheme="minorHAnsi" w:cstheme="minorHAnsi"/>
          <w:b/>
          <w:color w:val="000000"/>
          <w:szCs w:val="18"/>
        </w:rPr>
        <w:tab/>
      </w:r>
      <w:r w:rsidRPr="0083637F">
        <w:rPr>
          <w:rFonts w:asciiTheme="minorHAnsi" w:hAnsiTheme="minorHAnsi" w:cstheme="minorHAnsi"/>
          <w:b/>
          <w:color w:val="000000"/>
          <w:szCs w:val="18"/>
        </w:rPr>
        <w:tab/>
      </w:r>
      <w:r w:rsidRPr="0083637F">
        <w:rPr>
          <w:rFonts w:asciiTheme="minorHAnsi" w:hAnsiTheme="minorHAnsi" w:cstheme="minorHAnsi"/>
          <w:b/>
          <w:color w:val="000000"/>
          <w:szCs w:val="18"/>
        </w:rPr>
        <w:tab/>
      </w:r>
      <w:r w:rsidRPr="0083637F">
        <w:rPr>
          <w:rFonts w:asciiTheme="minorHAnsi" w:hAnsiTheme="minorHAnsi" w:cstheme="minorHAnsi"/>
          <w:b/>
          <w:color w:val="000000"/>
          <w:szCs w:val="18"/>
        </w:rPr>
        <w:tab/>
        <w:t>:</w:t>
      </w:r>
      <w:r w:rsidRPr="0083637F">
        <w:rPr>
          <w:rFonts w:asciiTheme="minorHAnsi" w:hAnsiTheme="minorHAnsi" w:cstheme="minorHAnsi"/>
          <w:b/>
          <w:color w:val="000000"/>
          <w:szCs w:val="18"/>
        </w:rPr>
        <w:tab/>
      </w:r>
      <w:r w:rsidR="007624E6">
        <w:rPr>
          <w:rFonts w:asciiTheme="minorHAnsi" w:hAnsiTheme="minorHAnsi" w:cstheme="minorHAnsi"/>
          <w:b/>
          <w:color w:val="000000"/>
          <w:szCs w:val="18"/>
        </w:rPr>
        <w:t>2021FPL/INK201</w:t>
      </w:r>
    </w:p>
    <w:p w14:paraId="31F685E9" w14:textId="1128D31F" w:rsidR="008457B9" w:rsidRDefault="000B21C0" w:rsidP="004718E3">
      <w:pPr>
        <w:tabs>
          <w:tab w:val="left" w:pos="2410"/>
          <w:tab w:val="left" w:pos="2552"/>
        </w:tabs>
        <w:spacing w:line="220" w:lineRule="atLeast"/>
        <w:rPr>
          <w:rFonts w:asciiTheme="minorHAnsi" w:hAnsiTheme="minorHAnsi" w:cstheme="minorHAnsi"/>
          <w:b/>
          <w:color w:val="000000"/>
          <w:szCs w:val="18"/>
        </w:rPr>
      </w:pPr>
      <w:r>
        <w:rPr>
          <w:rFonts w:asciiTheme="minorHAnsi" w:hAnsiTheme="minorHAnsi" w:cstheme="minorHAnsi"/>
          <w:b/>
          <w:color w:val="000000"/>
          <w:szCs w:val="18"/>
        </w:rPr>
        <w:t>Datum</w:t>
      </w:r>
      <w:r w:rsidRPr="0083637F">
        <w:rPr>
          <w:rFonts w:asciiTheme="minorHAnsi" w:hAnsiTheme="minorHAnsi" w:cstheme="minorHAnsi"/>
          <w:b/>
          <w:color w:val="000000"/>
          <w:szCs w:val="18"/>
        </w:rPr>
        <w:tab/>
      </w:r>
      <w:r w:rsidRPr="0083637F">
        <w:rPr>
          <w:rFonts w:asciiTheme="minorHAnsi" w:hAnsiTheme="minorHAnsi" w:cstheme="minorHAnsi"/>
          <w:b/>
          <w:color w:val="000000"/>
          <w:szCs w:val="18"/>
        </w:rPr>
        <w:tab/>
      </w:r>
      <w:r w:rsidRPr="0083637F">
        <w:rPr>
          <w:rFonts w:asciiTheme="minorHAnsi" w:hAnsiTheme="minorHAnsi" w:cstheme="minorHAnsi"/>
          <w:b/>
          <w:color w:val="000000"/>
          <w:szCs w:val="18"/>
        </w:rPr>
        <w:tab/>
      </w:r>
      <w:r w:rsidRPr="0083637F">
        <w:rPr>
          <w:rFonts w:asciiTheme="minorHAnsi" w:hAnsiTheme="minorHAnsi" w:cstheme="minorHAnsi"/>
          <w:b/>
          <w:color w:val="000000"/>
          <w:szCs w:val="18"/>
        </w:rPr>
        <w:tab/>
        <w:t>:</w:t>
      </w:r>
      <w:r w:rsidRPr="0083637F">
        <w:rPr>
          <w:rFonts w:asciiTheme="minorHAnsi" w:hAnsiTheme="minorHAnsi" w:cstheme="minorHAnsi"/>
          <w:b/>
          <w:color w:val="000000"/>
          <w:szCs w:val="18"/>
        </w:rPr>
        <w:tab/>
      </w:r>
      <w:r w:rsidR="004A7CB0">
        <w:rPr>
          <w:rFonts w:asciiTheme="minorHAnsi" w:hAnsiTheme="minorHAnsi" w:cstheme="minorHAnsi"/>
          <w:b/>
          <w:color w:val="000000"/>
          <w:szCs w:val="18"/>
        </w:rPr>
        <w:t>10</w:t>
      </w:r>
      <w:r w:rsidR="004A7CB0">
        <w:rPr>
          <w:rFonts w:asciiTheme="minorHAnsi" w:hAnsiTheme="minorHAnsi" w:cstheme="minorHAnsi"/>
          <w:b/>
          <w:color w:val="000000"/>
          <w:szCs w:val="18"/>
        </w:rPr>
        <w:t xml:space="preserve"> </w:t>
      </w:r>
      <w:r w:rsidR="007624E6">
        <w:rPr>
          <w:rFonts w:asciiTheme="minorHAnsi" w:hAnsiTheme="minorHAnsi" w:cstheme="minorHAnsi"/>
          <w:b/>
          <w:color w:val="000000"/>
          <w:szCs w:val="18"/>
        </w:rPr>
        <w:t xml:space="preserve">Januari </w:t>
      </w:r>
      <w:r w:rsidR="007624E6">
        <w:rPr>
          <w:rFonts w:asciiTheme="minorHAnsi" w:hAnsiTheme="minorHAnsi" w:cstheme="minorHAnsi"/>
          <w:b/>
          <w:color w:val="000000"/>
          <w:szCs w:val="18"/>
        </w:rPr>
        <w:t>2022</w:t>
      </w:r>
    </w:p>
    <w:p w14:paraId="7A20B374" w14:textId="4CCB6535" w:rsidR="000B21C0" w:rsidRPr="0083637F" w:rsidRDefault="000B21C0" w:rsidP="004718E3">
      <w:pPr>
        <w:tabs>
          <w:tab w:val="left" w:pos="2410"/>
          <w:tab w:val="left" w:pos="2552"/>
        </w:tabs>
        <w:spacing w:line="220" w:lineRule="atLeast"/>
        <w:rPr>
          <w:rFonts w:asciiTheme="minorHAnsi" w:hAnsiTheme="minorHAnsi" w:cstheme="minorHAnsi"/>
          <w:color w:val="000000"/>
          <w:sz w:val="18"/>
          <w:szCs w:val="18"/>
        </w:rPr>
      </w:pPr>
      <w:r w:rsidRPr="0083637F">
        <w:rPr>
          <w:rFonts w:asciiTheme="minorHAnsi" w:hAnsiTheme="minorHAnsi" w:cstheme="minorHAnsi"/>
          <w:color w:val="000000"/>
          <w:sz w:val="28"/>
          <w:szCs w:val="18"/>
        </w:rPr>
        <w:br w:type="page"/>
      </w:r>
    </w:p>
    <w:p w14:paraId="03AF2BA3" w14:textId="0875928F" w:rsidR="0003297B" w:rsidRPr="008608A9" w:rsidRDefault="0003297B" w:rsidP="004718E3">
      <w:pPr>
        <w:spacing w:line="220" w:lineRule="atLeast"/>
        <w:rPr>
          <w:rFonts w:asciiTheme="minorHAnsi" w:hAnsiTheme="minorHAnsi" w:cstheme="minorHAnsi"/>
          <w:b/>
          <w:bCs/>
          <w:sz w:val="18"/>
          <w:szCs w:val="18"/>
          <w:lang w:eastAsia="nl-NL"/>
        </w:rPr>
      </w:pPr>
    </w:p>
    <w:p w14:paraId="041E2CC9" w14:textId="77777777" w:rsidR="00453E79" w:rsidRPr="002C3686" w:rsidRDefault="003A1970" w:rsidP="004718E3">
      <w:pPr>
        <w:pStyle w:val="Contents"/>
        <w:spacing w:line="220" w:lineRule="atLeast"/>
        <w:rPr>
          <w:rFonts w:asciiTheme="minorHAnsi" w:hAnsiTheme="minorHAnsi" w:cstheme="minorHAnsi"/>
          <w:b/>
          <w:sz w:val="24"/>
          <w:szCs w:val="18"/>
        </w:rPr>
      </w:pPr>
      <w:bookmarkStart w:id="0" w:name="bmYear"/>
      <w:bookmarkEnd w:id="0"/>
      <w:r w:rsidRPr="002C3686">
        <w:rPr>
          <w:rFonts w:asciiTheme="minorHAnsi" w:hAnsiTheme="minorHAnsi" w:cstheme="minorHAnsi"/>
          <w:b/>
          <w:sz w:val="24"/>
          <w:szCs w:val="18"/>
        </w:rPr>
        <w:t>Inhoudsopgave</w:t>
      </w:r>
    </w:p>
    <w:bookmarkStart w:id="1" w:name="TNOBijlageTOC"/>
    <w:bookmarkEnd w:id="1"/>
    <w:p w14:paraId="0F083EA0" w14:textId="490ECFE3" w:rsidR="00025108" w:rsidRDefault="0045730D">
      <w:pPr>
        <w:pStyle w:val="TOC1"/>
        <w:tabs>
          <w:tab w:val="right" w:leader="dot" w:pos="9061"/>
        </w:tabs>
        <w:rPr>
          <w:rFonts w:asciiTheme="minorHAnsi" w:eastAsiaTheme="minorEastAsia" w:hAnsiTheme="minorHAnsi" w:cstheme="minorBidi"/>
          <w:b w:val="0"/>
          <w:sz w:val="22"/>
          <w:szCs w:val="22"/>
          <w:lang w:eastAsia="nl-NL"/>
        </w:rPr>
      </w:pPr>
      <w:r w:rsidRPr="004035A0">
        <w:rPr>
          <w:rFonts w:asciiTheme="minorHAnsi" w:hAnsiTheme="minorHAnsi" w:cstheme="minorHAnsi"/>
          <w:sz w:val="18"/>
          <w:szCs w:val="18"/>
        </w:rPr>
        <w:fldChar w:fldCharType="begin"/>
      </w:r>
      <w:r w:rsidRPr="004035A0">
        <w:rPr>
          <w:rFonts w:asciiTheme="minorHAnsi" w:hAnsiTheme="minorHAnsi" w:cstheme="minorHAnsi"/>
          <w:sz w:val="18"/>
          <w:szCs w:val="18"/>
        </w:rPr>
        <w:instrText xml:space="preserve"> TOC \o "1-4" </w:instrText>
      </w:r>
      <w:r w:rsidRPr="004035A0">
        <w:rPr>
          <w:rFonts w:asciiTheme="minorHAnsi" w:hAnsiTheme="minorHAnsi" w:cstheme="minorHAnsi"/>
          <w:sz w:val="18"/>
          <w:szCs w:val="18"/>
        </w:rPr>
        <w:fldChar w:fldCharType="separate"/>
      </w:r>
      <w:r w:rsidR="00025108" w:rsidRPr="00787A07">
        <w:rPr>
          <w14:scene3d>
            <w14:camera w14:prst="orthographicFront"/>
            <w14:lightRig w14:rig="threePt" w14:dir="t">
              <w14:rot w14:lat="0" w14:lon="0" w14:rev="0"/>
            </w14:lightRig>
          </w14:scene3d>
        </w:rPr>
        <w:t>1</w:t>
      </w:r>
      <w:r w:rsidR="00025108">
        <w:rPr>
          <w:rFonts w:asciiTheme="minorHAnsi" w:eastAsiaTheme="minorEastAsia" w:hAnsiTheme="minorHAnsi" w:cstheme="minorBidi"/>
          <w:b w:val="0"/>
          <w:sz w:val="22"/>
          <w:szCs w:val="22"/>
          <w:lang w:eastAsia="nl-NL"/>
        </w:rPr>
        <w:tab/>
      </w:r>
      <w:r w:rsidR="00025108">
        <w:t>Aanbestedende Dienst en opdracht</w:t>
      </w:r>
      <w:r w:rsidR="00025108">
        <w:tab/>
      </w:r>
      <w:r w:rsidR="00025108">
        <w:fldChar w:fldCharType="begin"/>
      </w:r>
      <w:r w:rsidR="00025108">
        <w:instrText xml:space="preserve"> PAGEREF _Toc92211609 \h </w:instrText>
      </w:r>
      <w:r w:rsidR="00025108">
        <w:fldChar w:fldCharType="separate"/>
      </w:r>
      <w:r w:rsidR="00025108">
        <w:t>4</w:t>
      </w:r>
      <w:r w:rsidR="00025108">
        <w:fldChar w:fldCharType="end"/>
      </w:r>
    </w:p>
    <w:p w14:paraId="4A57327A" w14:textId="655BE2FE" w:rsidR="00025108" w:rsidRDefault="00025108">
      <w:pPr>
        <w:pStyle w:val="TOC2"/>
        <w:tabs>
          <w:tab w:val="right" w:leader="dot" w:pos="9061"/>
        </w:tabs>
        <w:rPr>
          <w:rFonts w:asciiTheme="minorHAnsi" w:eastAsiaTheme="minorEastAsia" w:hAnsiTheme="minorHAnsi" w:cstheme="minorBidi"/>
          <w:sz w:val="22"/>
          <w:szCs w:val="22"/>
          <w:lang w:eastAsia="nl-NL"/>
        </w:rPr>
      </w:pPr>
      <w:r w:rsidRPr="00787A07">
        <w:rPr>
          <w:rFonts w:ascii="Calibri" w:hAnsi="Calibri" w:cstheme="minorHAnsi"/>
        </w:rPr>
        <w:t>1.1</w:t>
      </w:r>
      <w:r>
        <w:rPr>
          <w:rFonts w:asciiTheme="minorHAnsi" w:eastAsiaTheme="minorEastAsia" w:hAnsiTheme="minorHAnsi" w:cstheme="minorBidi"/>
          <w:sz w:val="22"/>
          <w:szCs w:val="22"/>
          <w:lang w:eastAsia="nl-NL"/>
        </w:rPr>
        <w:tab/>
      </w:r>
      <w:r w:rsidRPr="00787A07">
        <w:rPr>
          <w:rFonts w:asciiTheme="minorHAnsi" w:hAnsiTheme="minorHAnsi" w:cstheme="minorHAnsi"/>
        </w:rPr>
        <w:t>TNO</w:t>
      </w:r>
      <w:r>
        <w:tab/>
      </w:r>
      <w:r>
        <w:fldChar w:fldCharType="begin"/>
      </w:r>
      <w:r>
        <w:instrText xml:space="preserve"> PAGEREF _Toc92211610 \h </w:instrText>
      </w:r>
      <w:r>
        <w:fldChar w:fldCharType="separate"/>
      </w:r>
      <w:r>
        <w:t>4</w:t>
      </w:r>
      <w:r>
        <w:fldChar w:fldCharType="end"/>
      </w:r>
    </w:p>
    <w:p w14:paraId="0E384E8F" w14:textId="6605E4F9" w:rsidR="00025108" w:rsidRDefault="00025108">
      <w:pPr>
        <w:pStyle w:val="TOC2"/>
        <w:tabs>
          <w:tab w:val="right" w:leader="dot" w:pos="9061"/>
        </w:tabs>
        <w:rPr>
          <w:rFonts w:asciiTheme="minorHAnsi" w:eastAsiaTheme="minorEastAsia" w:hAnsiTheme="minorHAnsi" w:cstheme="minorBidi"/>
          <w:sz w:val="22"/>
          <w:szCs w:val="22"/>
          <w:lang w:eastAsia="nl-NL"/>
        </w:rPr>
      </w:pPr>
      <w:r w:rsidRPr="00787A07">
        <w:rPr>
          <w:rFonts w:ascii="Calibri" w:hAnsi="Calibri" w:cstheme="minorHAnsi"/>
        </w:rPr>
        <w:t>1.2</w:t>
      </w:r>
      <w:r>
        <w:rPr>
          <w:rFonts w:asciiTheme="minorHAnsi" w:eastAsiaTheme="minorEastAsia" w:hAnsiTheme="minorHAnsi" w:cstheme="minorBidi"/>
          <w:sz w:val="22"/>
          <w:szCs w:val="22"/>
          <w:lang w:eastAsia="nl-NL"/>
        </w:rPr>
        <w:tab/>
      </w:r>
      <w:r w:rsidRPr="00787A07">
        <w:rPr>
          <w:rFonts w:asciiTheme="minorHAnsi" w:hAnsiTheme="minorHAnsi" w:cstheme="minorHAnsi"/>
        </w:rPr>
        <w:t>TNO organisatie</w:t>
      </w:r>
      <w:r>
        <w:tab/>
      </w:r>
      <w:r>
        <w:fldChar w:fldCharType="begin"/>
      </w:r>
      <w:r>
        <w:instrText xml:space="preserve"> PAGEREF _Toc92211611 \h </w:instrText>
      </w:r>
      <w:r>
        <w:fldChar w:fldCharType="separate"/>
      </w:r>
      <w:r>
        <w:t>4</w:t>
      </w:r>
      <w:r>
        <w:fldChar w:fldCharType="end"/>
      </w:r>
    </w:p>
    <w:p w14:paraId="212A8E6E" w14:textId="3DA9BB28" w:rsidR="00025108" w:rsidRDefault="00025108">
      <w:pPr>
        <w:pStyle w:val="TOC2"/>
        <w:tabs>
          <w:tab w:val="right" w:leader="dot" w:pos="9061"/>
        </w:tabs>
        <w:rPr>
          <w:rFonts w:asciiTheme="minorHAnsi" w:eastAsiaTheme="minorEastAsia" w:hAnsiTheme="minorHAnsi" w:cstheme="minorBidi"/>
          <w:sz w:val="22"/>
          <w:szCs w:val="22"/>
          <w:lang w:eastAsia="nl-NL"/>
        </w:rPr>
      </w:pPr>
      <w:r w:rsidRPr="00787A07">
        <w:rPr>
          <w:rFonts w:ascii="Calibri" w:hAnsi="Calibri" w:cstheme="minorHAnsi"/>
        </w:rPr>
        <w:t>1.3</w:t>
      </w:r>
      <w:r>
        <w:rPr>
          <w:rFonts w:asciiTheme="minorHAnsi" w:eastAsiaTheme="minorEastAsia" w:hAnsiTheme="minorHAnsi" w:cstheme="minorBidi"/>
          <w:sz w:val="22"/>
          <w:szCs w:val="22"/>
          <w:lang w:eastAsia="nl-NL"/>
        </w:rPr>
        <w:tab/>
      </w:r>
      <w:r w:rsidRPr="00787A07">
        <w:rPr>
          <w:rFonts w:asciiTheme="minorHAnsi" w:hAnsiTheme="minorHAnsi" w:cstheme="minorHAnsi"/>
        </w:rPr>
        <w:t>Korte beschrijving / scope aan te besteden opdracht</w:t>
      </w:r>
      <w:r>
        <w:tab/>
      </w:r>
      <w:r>
        <w:fldChar w:fldCharType="begin"/>
      </w:r>
      <w:r>
        <w:instrText xml:space="preserve"> PAGEREF _Toc92211612 \h </w:instrText>
      </w:r>
      <w:r>
        <w:fldChar w:fldCharType="separate"/>
      </w:r>
      <w:r>
        <w:t>5</w:t>
      </w:r>
      <w:r>
        <w:fldChar w:fldCharType="end"/>
      </w:r>
    </w:p>
    <w:p w14:paraId="78A6DA90" w14:textId="0D170765" w:rsidR="00025108" w:rsidRDefault="00025108">
      <w:pPr>
        <w:pStyle w:val="TOC3"/>
        <w:tabs>
          <w:tab w:val="right" w:leader="dot" w:pos="9061"/>
        </w:tabs>
        <w:rPr>
          <w:rFonts w:asciiTheme="minorHAnsi" w:eastAsiaTheme="minorEastAsia" w:hAnsiTheme="minorHAnsi" w:cstheme="minorBidi"/>
          <w:sz w:val="22"/>
          <w:szCs w:val="22"/>
          <w:lang w:eastAsia="nl-NL"/>
        </w:rPr>
      </w:pPr>
      <w:r w:rsidRPr="00787A07">
        <w:rPr>
          <w:rFonts w:asciiTheme="minorHAnsi" w:hAnsiTheme="minorHAnsi"/>
        </w:rPr>
        <w:t>1.3.1</w:t>
      </w:r>
      <w:r>
        <w:rPr>
          <w:rFonts w:asciiTheme="minorHAnsi" w:eastAsiaTheme="minorEastAsia" w:hAnsiTheme="minorHAnsi" w:cstheme="minorBidi"/>
          <w:sz w:val="22"/>
          <w:szCs w:val="22"/>
          <w:lang w:eastAsia="nl-NL"/>
        </w:rPr>
        <w:tab/>
      </w:r>
      <w:r>
        <w:t>Looptijd Overeenkomst</w:t>
      </w:r>
      <w:r>
        <w:tab/>
      </w:r>
      <w:r>
        <w:fldChar w:fldCharType="begin"/>
      </w:r>
      <w:r>
        <w:instrText xml:space="preserve"> PAGEREF _Toc92211613 \h </w:instrText>
      </w:r>
      <w:r>
        <w:fldChar w:fldCharType="separate"/>
      </w:r>
      <w:r>
        <w:t>5</w:t>
      </w:r>
      <w:r>
        <w:fldChar w:fldCharType="end"/>
      </w:r>
    </w:p>
    <w:p w14:paraId="341BC6E4" w14:textId="1B81B734" w:rsidR="00025108" w:rsidRDefault="00025108">
      <w:pPr>
        <w:pStyle w:val="TOC3"/>
        <w:tabs>
          <w:tab w:val="right" w:leader="dot" w:pos="9061"/>
        </w:tabs>
        <w:rPr>
          <w:rFonts w:asciiTheme="minorHAnsi" w:eastAsiaTheme="minorEastAsia" w:hAnsiTheme="minorHAnsi" w:cstheme="minorBidi"/>
          <w:sz w:val="22"/>
          <w:szCs w:val="22"/>
          <w:lang w:eastAsia="nl-NL"/>
        </w:rPr>
      </w:pPr>
      <w:r>
        <w:t>1.3.2</w:t>
      </w:r>
      <w:r>
        <w:rPr>
          <w:rFonts w:asciiTheme="minorHAnsi" w:eastAsiaTheme="minorEastAsia" w:hAnsiTheme="minorHAnsi" w:cstheme="minorBidi"/>
          <w:sz w:val="22"/>
          <w:szCs w:val="22"/>
          <w:lang w:eastAsia="nl-NL"/>
        </w:rPr>
        <w:tab/>
      </w:r>
      <w:r>
        <w:t>Omvang en inhoud van de beoogde opdracht</w:t>
      </w:r>
      <w:r>
        <w:tab/>
      </w:r>
      <w:r>
        <w:fldChar w:fldCharType="begin"/>
      </w:r>
      <w:r>
        <w:instrText xml:space="preserve"> PAGEREF _Toc92211614 \h </w:instrText>
      </w:r>
      <w:r>
        <w:fldChar w:fldCharType="separate"/>
      </w:r>
      <w:r>
        <w:t>5</w:t>
      </w:r>
      <w:r>
        <w:fldChar w:fldCharType="end"/>
      </w:r>
    </w:p>
    <w:p w14:paraId="28A9E6FB" w14:textId="3EBC4374" w:rsidR="00025108" w:rsidRDefault="00025108">
      <w:pPr>
        <w:pStyle w:val="TOC3"/>
        <w:tabs>
          <w:tab w:val="right" w:leader="dot" w:pos="9061"/>
        </w:tabs>
        <w:rPr>
          <w:rFonts w:asciiTheme="minorHAnsi" w:eastAsiaTheme="minorEastAsia" w:hAnsiTheme="minorHAnsi" w:cstheme="minorBidi"/>
          <w:sz w:val="22"/>
          <w:szCs w:val="22"/>
          <w:lang w:eastAsia="nl-NL"/>
        </w:rPr>
      </w:pPr>
      <w:r>
        <w:t>1.3.3</w:t>
      </w:r>
      <w:r>
        <w:rPr>
          <w:rFonts w:asciiTheme="minorHAnsi" w:eastAsiaTheme="minorEastAsia" w:hAnsiTheme="minorHAnsi" w:cstheme="minorBidi"/>
          <w:sz w:val="22"/>
          <w:szCs w:val="22"/>
          <w:lang w:eastAsia="nl-NL"/>
        </w:rPr>
        <w:tab/>
      </w:r>
      <w:r>
        <w:t>Percelen</w:t>
      </w:r>
      <w:r>
        <w:tab/>
      </w:r>
      <w:r>
        <w:fldChar w:fldCharType="begin"/>
      </w:r>
      <w:r>
        <w:instrText xml:space="preserve"> PAGEREF _Toc92211615 \h </w:instrText>
      </w:r>
      <w:r>
        <w:fldChar w:fldCharType="separate"/>
      </w:r>
      <w:r>
        <w:t>5</w:t>
      </w:r>
      <w:r>
        <w:fldChar w:fldCharType="end"/>
      </w:r>
    </w:p>
    <w:p w14:paraId="190EEFF8" w14:textId="374732B8" w:rsidR="00025108" w:rsidRDefault="00025108">
      <w:pPr>
        <w:pStyle w:val="TOC1"/>
        <w:tabs>
          <w:tab w:val="right" w:leader="dot" w:pos="9061"/>
        </w:tabs>
        <w:rPr>
          <w:rFonts w:asciiTheme="minorHAnsi" w:eastAsiaTheme="minorEastAsia" w:hAnsiTheme="minorHAnsi" w:cstheme="minorBidi"/>
          <w:b w:val="0"/>
          <w:sz w:val="22"/>
          <w:szCs w:val="22"/>
          <w:lang w:eastAsia="nl-NL"/>
        </w:rPr>
      </w:pPr>
      <w:r w:rsidRPr="00787A07">
        <w:rPr>
          <w14:scene3d>
            <w14:camera w14:prst="orthographicFront"/>
            <w14:lightRig w14:rig="threePt" w14:dir="t">
              <w14:rot w14:lat="0" w14:lon="0" w14:rev="0"/>
            </w14:lightRig>
          </w14:scene3d>
        </w:rPr>
        <w:t>2</w:t>
      </w:r>
      <w:r>
        <w:rPr>
          <w:rFonts w:asciiTheme="minorHAnsi" w:eastAsiaTheme="minorEastAsia" w:hAnsiTheme="minorHAnsi" w:cstheme="minorBidi"/>
          <w:b w:val="0"/>
          <w:sz w:val="22"/>
          <w:szCs w:val="22"/>
          <w:lang w:eastAsia="nl-NL"/>
        </w:rPr>
        <w:tab/>
      </w:r>
      <w:r>
        <w:t>Aanbestedingsprocedure</w:t>
      </w:r>
      <w:r>
        <w:tab/>
      </w:r>
      <w:r>
        <w:fldChar w:fldCharType="begin"/>
      </w:r>
      <w:r>
        <w:instrText xml:space="preserve"> PAGEREF _Toc92211616 \h </w:instrText>
      </w:r>
      <w:r>
        <w:fldChar w:fldCharType="separate"/>
      </w:r>
      <w:r>
        <w:t>7</w:t>
      </w:r>
      <w:r>
        <w:fldChar w:fldCharType="end"/>
      </w:r>
    </w:p>
    <w:p w14:paraId="6D18CD31" w14:textId="3C5BF924" w:rsidR="00025108" w:rsidRDefault="00025108">
      <w:pPr>
        <w:pStyle w:val="TOC2"/>
        <w:tabs>
          <w:tab w:val="right" w:leader="dot" w:pos="9061"/>
        </w:tabs>
        <w:rPr>
          <w:rFonts w:asciiTheme="minorHAnsi" w:eastAsiaTheme="minorEastAsia" w:hAnsiTheme="minorHAnsi" w:cstheme="minorBidi"/>
          <w:sz w:val="22"/>
          <w:szCs w:val="22"/>
          <w:lang w:eastAsia="nl-NL"/>
        </w:rPr>
      </w:pPr>
      <w:r w:rsidRPr="00787A07">
        <w:rPr>
          <w:rFonts w:ascii="Calibri" w:hAnsi="Calibri" w:cstheme="minorHAnsi"/>
        </w:rPr>
        <w:t>2.1</w:t>
      </w:r>
      <w:r>
        <w:rPr>
          <w:rFonts w:asciiTheme="minorHAnsi" w:eastAsiaTheme="minorEastAsia" w:hAnsiTheme="minorHAnsi" w:cstheme="minorBidi"/>
          <w:sz w:val="22"/>
          <w:szCs w:val="22"/>
          <w:lang w:eastAsia="nl-NL"/>
        </w:rPr>
        <w:tab/>
      </w:r>
      <w:r w:rsidRPr="00787A07">
        <w:rPr>
          <w:rFonts w:asciiTheme="minorHAnsi" w:hAnsiTheme="minorHAnsi" w:cstheme="minorHAnsi"/>
        </w:rPr>
        <w:t>Planning van de Aanbestedingsprocedure</w:t>
      </w:r>
      <w:r>
        <w:tab/>
      </w:r>
      <w:r>
        <w:fldChar w:fldCharType="begin"/>
      </w:r>
      <w:r>
        <w:instrText xml:space="preserve"> PAGEREF _Toc92211617 \h </w:instrText>
      </w:r>
      <w:r>
        <w:fldChar w:fldCharType="separate"/>
      </w:r>
      <w:r>
        <w:t>7</w:t>
      </w:r>
      <w:r>
        <w:fldChar w:fldCharType="end"/>
      </w:r>
    </w:p>
    <w:p w14:paraId="6B84B14E" w14:textId="1C75FBA2" w:rsidR="00025108" w:rsidRDefault="00025108">
      <w:pPr>
        <w:pStyle w:val="TOC2"/>
        <w:tabs>
          <w:tab w:val="right" w:leader="dot" w:pos="9061"/>
        </w:tabs>
        <w:rPr>
          <w:rFonts w:asciiTheme="minorHAnsi" w:eastAsiaTheme="minorEastAsia" w:hAnsiTheme="minorHAnsi" w:cstheme="minorBidi"/>
          <w:sz w:val="22"/>
          <w:szCs w:val="22"/>
          <w:lang w:eastAsia="nl-NL"/>
        </w:rPr>
      </w:pPr>
      <w:r w:rsidRPr="00787A07">
        <w:rPr>
          <w:rFonts w:ascii="Calibri" w:hAnsi="Calibri" w:cstheme="minorHAnsi"/>
        </w:rPr>
        <w:t>2.2</w:t>
      </w:r>
      <w:r>
        <w:rPr>
          <w:rFonts w:asciiTheme="minorHAnsi" w:eastAsiaTheme="minorEastAsia" w:hAnsiTheme="minorHAnsi" w:cstheme="minorBidi"/>
          <w:sz w:val="22"/>
          <w:szCs w:val="22"/>
          <w:lang w:eastAsia="nl-NL"/>
        </w:rPr>
        <w:tab/>
      </w:r>
      <w:r w:rsidRPr="00787A07">
        <w:rPr>
          <w:rFonts w:asciiTheme="minorHAnsi" w:hAnsiTheme="minorHAnsi" w:cstheme="minorHAnsi"/>
        </w:rPr>
        <w:t>Aanbestedingsvoorwaarden</w:t>
      </w:r>
      <w:r>
        <w:tab/>
      </w:r>
      <w:r>
        <w:fldChar w:fldCharType="begin"/>
      </w:r>
      <w:r>
        <w:instrText xml:space="preserve"> PAGEREF _Toc92211618 \h </w:instrText>
      </w:r>
      <w:r>
        <w:fldChar w:fldCharType="separate"/>
      </w:r>
      <w:r>
        <w:t>9</w:t>
      </w:r>
      <w:r>
        <w:fldChar w:fldCharType="end"/>
      </w:r>
    </w:p>
    <w:p w14:paraId="5C92FBBD" w14:textId="11BCD41F"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2.2.1</w:t>
      </w:r>
      <w:r>
        <w:rPr>
          <w:rFonts w:asciiTheme="minorHAnsi" w:eastAsiaTheme="minorEastAsia" w:hAnsiTheme="minorHAnsi" w:cstheme="minorBidi"/>
          <w:sz w:val="22"/>
          <w:szCs w:val="22"/>
          <w:lang w:eastAsia="nl-NL"/>
        </w:rPr>
        <w:tab/>
      </w:r>
      <w:r>
        <w:rPr>
          <w:lang w:eastAsia="nl-NL"/>
        </w:rPr>
        <w:t>Instemming</w:t>
      </w:r>
      <w:r>
        <w:tab/>
      </w:r>
      <w:r>
        <w:fldChar w:fldCharType="begin"/>
      </w:r>
      <w:r>
        <w:instrText xml:space="preserve"> PAGEREF _Toc92211619 \h </w:instrText>
      </w:r>
      <w:r>
        <w:fldChar w:fldCharType="separate"/>
      </w:r>
      <w:r>
        <w:t>9</w:t>
      </w:r>
      <w:r>
        <w:fldChar w:fldCharType="end"/>
      </w:r>
    </w:p>
    <w:p w14:paraId="0DD06BFD" w14:textId="10B5FA11"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2.2.2</w:t>
      </w:r>
      <w:r>
        <w:rPr>
          <w:rFonts w:asciiTheme="minorHAnsi" w:eastAsiaTheme="minorEastAsia" w:hAnsiTheme="minorHAnsi" w:cstheme="minorBidi"/>
          <w:sz w:val="22"/>
          <w:szCs w:val="22"/>
          <w:lang w:eastAsia="nl-NL"/>
        </w:rPr>
        <w:tab/>
      </w:r>
      <w:r>
        <w:rPr>
          <w:lang w:eastAsia="nl-NL"/>
        </w:rPr>
        <w:t>Formats</w:t>
      </w:r>
      <w:r>
        <w:tab/>
      </w:r>
      <w:r>
        <w:fldChar w:fldCharType="begin"/>
      </w:r>
      <w:r>
        <w:instrText xml:space="preserve"> PAGEREF _Toc92211620 \h </w:instrText>
      </w:r>
      <w:r>
        <w:fldChar w:fldCharType="separate"/>
      </w:r>
      <w:r>
        <w:t>9</w:t>
      </w:r>
      <w:r>
        <w:fldChar w:fldCharType="end"/>
      </w:r>
    </w:p>
    <w:p w14:paraId="0FCB72B9" w14:textId="4590C1F0"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2.2.3</w:t>
      </w:r>
      <w:r>
        <w:rPr>
          <w:rFonts w:asciiTheme="minorHAnsi" w:eastAsiaTheme="minorEastAsia" w:hAnsiTheme="minorHAnsi" w:cstheme="minorBidi"/>
          <w:sz w:val="22"/>
          <w:szCs w:val="22"/>
          <w:lang w:eastAsia="nl-NL"/>
        </w:rPr>
        <w:tab/>
      </w:r>
      <w:r>
        <w:rPr>
          <w:lang w:eastAsia="nl-NL"/>
        </w:rPr>
        <w:t>Eigen Verklaring</w:t>
      </w:r>
      <w:r>
        <w:tab/>
      </w:r>
      <w:r>
        <w:fldChar w:fldCharType="begin"/>
      </w:r>
      <w:r>
        <w:instrText xml:space="preserve"> PAGEREF _Toc92211621 \h </w:instrText>
      </w:r>
      <w:r>
        <w:fldChar w:fldCharType="separate"/>
      </w:r>
      <w:r>
        <w:t>9</w:t>
      </w:r>
      <w:r>
        <w:fldChar w:fldCharType="end"/>
      </w:r>
    </w:p>
    <w:p w14:paraId="0AFCE453" w14:textId="2B5FFC01"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2.2.4</w:t>
      </w:r>
      <w:r>
        <w:rPr>
          <w:rFonts w:asciiTheme="minorHAnsi" w:eastAsiaTheme="minorEastAsia" w:hAnsiTheme="minorHAnsi" w:cstheme="minorBidi"/>
          <w:sz w:val="22"/>
          <w:szCs w:val="22"/>
          <w:lang w:eastAsia="nl-NL"/>
        </w:rPr>
        <w:tab/>
      </w:r>
      <w:r>
        <w:rPr>
          <w:lang w:eastAsia="nl-NL"/>
        </w:rPr>
        <w:t>Rangorde Aanbestedingsstukken</w:t>
      </w:r>
      <w:r>
        <w:tab/>
      </w:r>
      <w:r>
        <w:fldChar w:fldCharType="begin"/>
      </w:r>
      <w:r>
        <w:instrText xml:space="preserve"> PAGEREF _Toc92211622 \h </w:instrText>
      </w:r>
      <w:r>
        <w:fldChar w:fldCharType="separate"/>
      </w:r>
      <w:r>
        <w:t>9</w:t>
      </w:r>
      <w:r>
        <w:fldChar w:fldCharType="end"/>
      </w:r>
    </w:p>
    <w:p w14:paraId="22CFF1B6" w14:textId="5F135BDA"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2.2.5</w:t>
      </w:r>
      <w:r>
        <w:rPr>
          <w:rFonts w:asciiTheme="minorHAnsi" w:eastAsiaTheme="minorEastAsia" w:hAnsiTheme="minorHAnsi" w:cstheme="minorBidi"/>
          <w:sz w:val="22"/>
          <w:szCs w:val="22"/>
          <w:lang w:eastAsia="nl-NL"/>
        </w:rPr>
        <w:tab/>
      </w:r>
      <w:r>
        <w:rPr>
          <w:lang w:eastAsia="nl-NL"/>
        </w:rPr>
        <w:t>Contactpersoon en communicatie</w:t>
      </w:r>
      <w:r>
        <w:tab/>
      </w:r>
      <w:r>
        <w:fldChar w:fldCharType="begin"/>
      </w:r>
      <w:r>
        <w:instrText xml:space="preserve"> PAGEREF _Toc92211623 \h </w:instrText>
      </w:r>
      <w:r>
        <w:fldChar w:fldCharType="separate"/>
      </w:r>
      <w:r>
        <w:t>9</w:t>
      </w:r>
      <w:r>
        <w:fldChar w:fldCharType="end"/>
      </w:r>
    </w:p>
    <w:p w14:paraId="1E789761" w14:textId="7EB38EAC"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2.2.6</w:t>
      </w:r>
      <w:r>
        <w:rPr>
          <w:rFonts w:asciiTheme="minorHAnsi" w:eastAsiaTheme="minorEastAsia" w:hAnsiTheme="minorHAnsi" w:cstheme="minorBidi"/>
          <w:sz w:val="22"/>
          <w:szCs w:val="22"/>
          <w:lang w:eastAsia="nl-NL"/>
        </w:rPr>
        <w:tab/>
      </w:r>
      <w:r>
        <w:rPr>
          <w:lang w:eastAsia="nl-NL"/>
        </w:rPr>
        <w:t>Taal</w:t>
      </w:r>
      <w:r>
        <w:tab/>
      </w:r>
      <w:r>
        <w:fldChar w:fldCharType="begin"/>
      </w:r>
      <w:r>
        <w:instrText xml:space="preserve"> PAGEREF _Toc92211624 \h </w:instrText>
      </w:r>
      <w:r>
        <w:fldChar w:fldCharType="separate"/>
      </w:r>
      <w:r>
        <w:t>9</w:t>
      </w:r>
      <w:r>
        <w:fldChar w:fldCharType="end"/>
      </w:r>
    </w:p>
    <w:p w14:paraId="135429ED" w14:textId="7ABBAE8E"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2.2.7</w:t>
      </w:r>
      <w:r>
        <w:rPr>
          <w:rFonts w:asciiTheme="minorHAnsi" w:eastAsiaTheme="minorEastAsia" w:hAnsiTheme="minorHAnsi" w:cstheme="minorBidi"/>
          <w:sz w:val="22"/>
          <w:szCs w:val="22"/>
          <w:lang w:eastAsia="nl-NL"/>
        </w:rPr>
        <w:tab/>
      </w:r>
      <w:r>
        <w:rPr>
          <w:lang w:eastAsia="nl-NL"/>
        </w:rPr>
        <w:t>Eenmaal aanmelden</w:t>
      </w:r>
      <w:r>
        <w:tab/>
      </w:r>
      <w:r>
        <w:fldChar w:fldCharType="begin"/>
      </w:r>
      <w:r>
        <w:instrText xml:space="preserve"> PAGEREF _Toc92211625 \h </w:instrText>
      </w:r>
      <w:r>
        <w:fldChar w:fldCharType="separate"/>
      </w:r>
      <w:r>
        <w:t>10</w:t>
      </w:r>
      <w:r>
        <w:fldChar w:fldCharType="end"/>
      </w:r>
    </w:p>
    <w:p w14:paraId="1ED919BA" w14:textId="15522F71"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2.2.8</w:t>
      </w:r>
      <w:r>
        <w:rPr>
          <w:rFonts w:asciiTheme="minorHAnsi" w:eastAsiaTheme="minorEastAsia" w:hAnsiTheme="minorHAnsi" w:cstheme="minorBidi"/>
          <w:sz w:val="22"/>
          <w:szCs w:val="22"/>
          <w:lang w:eastAsia="nl-NL"/>
        </w:rPr>
        <w:tab/>
      </w:r>
      <w:r>
        <w:rPr>
          <w:lang w:eastAsia="nl-NL"/>
        </w:rPr>
        <w:t>Combinatie</w:t>
      </w:r>
      <w:r>
        <w:tab/>
      </w:r>
      <w:r>
        <w:fldChar w:fldCharType="begin"/>
      </w:r>
      <w:r>
        <w:instrText xml:space="preserve"> PAGEREF _Toc92211626 \h </w:instrText>
      </w:r>
      <w:r>
        <w:fldChar w:fldCharType="separate"/>
      </w:r>
      <w:r>
        <w:t>10</w:t>
      </w:r>
      <w:r>
        <w:fldChar w:fldCharType="end"/>
      </w:r>
    </w:p>
    <w:p w14:paraId="09BCC9FE" w14:textId="5072FB51"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2.2.9</w:t>
      </w:r>
      <w:r>
        <w:rPr>
          <w:rFonts w:asciiTheme="minorHAnsi" w:eastAsiaTheme="minorEastAsia" w:hAnsiTheme="minorHAnsi" w:cstheme="minorBidi"/>
          <w:sz w:val="22"/>
          <w:szCs w:val="22"/>
          <w:lang w:eastAsia="nl-NL"/>
        </w:rPr>
        <w:tab/>
      </w:r>
      <w:r>
        <w:rPr>
          <w:lang w:eastAsia="nl-NL"/>
        </w:rPr>
        <w:t>Onderaanneming</w:t>
      </w:r>
      <w:r>
        <w:tab/>
      </w:r>
      <w:r>
        <w:fldChar w:fldCharType="begin"/>
      </w:r>
      <w:r>
        <w:instrText xml:space="preserve"> PAGEREF _Toc92211627 \h </w:instrText>
      </w:r>
      <w:r>
        <w:fldChar w:fldCharType="separate"/>
      </w:r>
      <w:r>
        <w:t>11</w:t>
      </w:r>
      <w:r>
        <w:fldChar w:fldCharType="end"/>
      </w:r>
    </w:p>
    <w:p w14:paraId="2A9DCB73" w14:textId="04C9036A"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2.2.10</w:t>
      </w:r>
      <w:r>
        <w:rPr>
          <w:rFonts w:asciiTheme="minorHAnsi" w:eastAsiaTheme="minorEastAsia" w:hAnsiTheme="minorHAnsi" w:cstheme="minorBidi"/>
          <w:sz w:val="22"/>
          <w:szCs w:val="22"/>
          <w:lang w:eastAsia="nl-NL"/>
        </w:rPr>
        <w:tab/>
      </w:r>
      <w:r>
        <w:rPr>
          <w:lang w:eastAsia="nl-NL"/>
        </w:rPr>
        <w:t>(geen) Beroep op middelen Derde</w:t>
      </w:r>
      <w:r>
        <w:tab/>
      </w:r>
      <w:r>
        <w:fldChar w:fldCharType="begin"/>
      </w:r>
      <w:r>
        <w:instrText xml:space="preserve"> PAGEREF _Toc92211628 \h </w:instrText>
      </w:r>
      <w:r>
        <w:fldChar w:fldCharType="separate"/>
      </w:r>
      <w:r>
        <w:t>11</w:t>
      </w:r>
      <w:r>
        <w:fldChar w:fldCharType="end"/>
      </w:r>
    </w:p>
    <w:p w14:paraId="0292BAC5" w14:textId="28C6DF2A"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2.2.11</w:t>
      </w:r>
      <w:r>
        <w:rPr>
          <w:rFonts w:asciiTheme="minorHAnsi" w:eastAsiaTheme="minorEastAsia" w:hAnsiTheme="minorHAnsi" w:cstheme="minorBidi"/>
          <w:sz w:val="22"/>
          <w:szCs w:val="22"/>
          <w:lang w:eastAsia="nl-NL"/>
        </w:rPr>
        <w:tab/>
      </w:r>
      <w:r>
        <w:rPr>
          <w:lang w:eastAsia="nl-NL"/>
        </w:rPr>
        <w:t>Voorbehouden TNO</w:t>
      </w:r>
      <w:r>
        <w:tab/>
      </w:r>
      <w:r>
        <w:fldChar w:fldCharType="begin"/>
      </w:r>
      <w:r>
        <w:instrText xml:space="preserve"> PAGEREF _Toc92211629 \h </w:instrText>
      </w:r>
      <w:r>
        <w:fldChar w:fldCharType="separate"/>
      </w:r>
      <w:r>
        <w:t>12</w:t>
      </w:r>
      <w:r>
        <w:fldChar w:fldCharType="end"/>
      </w:r>
    </w:p>
    <w:p w14:paraId="5213CFB0" w14:textId="337536B4"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2.2.12</w:t>
      </w:r>
      <w:r>
        <w:rPr>
          <w:rFonts w:asciiTheme="minorHAnsi" w:eastAsiaTheme="minorEastAsia" w:hAnsiTheme="minorHAnsi" w:cstheme="minorBidi"/>
          <w:sz w:val="22"/>
          <w:szCs w:val="22"/>
          <w:lang w:eastAsia="nl-NL"/>
        </w:rPr>
        <w:tab/>
      </w:r>
      <w:r>
        <w:rPr>
          <w:lang w:eastAsia="nl-NL"/>
        </w:rPr>
        <w:t>Geheimhouding en vertrouwelijkheid</w:t>
      </w:r>
      <w:r>
        <w:tab/>
      </w:r>
      <w:r>
        <w:fldChar w:fldCharType="begin"/>
      </w:r>
      <w:r>
        <w:instrText xml:space="preserve"> PAGEREF _Toc92211630 \h </w:instrText>
      </w:r>
      <w:r>
        <w:fldChar w:fldCharType="separate"/>
      </w:r>
      <w:r>
        <w:t>12</w:t>
      </w:r>
      <w:r>
        <w:fldChar w:fldCharType="end"/>
      </w:r>
    </w:p>
    <w:p w14:paraId="5D136EA7" w14:textId="06558592"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2.2.13</w:t>
      </w:r>
      <w:r>
        <w:rPr>
          <w:rFonts w:asciiTheme="minorHAnsi" w:eastAsiaTheme="minorEastAsia" w:hAnsiTheme="minorHAnsi" w:cstheme="minorBidi"/>
          <w:sz w:val="22"/>
          <w:szCs w:val="22"/>
          <w:lang w:eastAsia="nl-NL"/>
        </w:rPr>
        <w:tab/>
      </w:r>
      <w:r>
        <w:rPr>
          <w:lang w:eastAsia="nl-NL"/>
        </w:rPr>
        <w:t>Concurrentievervalsing</w:t>
      </w:r>
      <w:r>
        <w:tab/>
      </w:r>
      <w:r>
        <w:fldChar w:fldCharType="begin"/>
      </w:r>
      <w:r>
        <w:instrText xml:space="preserve"> PAGEREF _Toc92211631 \h </w:instrText>
      </w:r>
      <w:r>
        <w:fldChar w:fldCharType="separate"/>
      </w:r>
      <w:r>
        <w:t>12</w:t>
      </w:r>
      <w:r>
        <w:fldChar w:fldCharType="end"/>
      </w:r>
    </w:p>
    <w:p w14:paraId="4D88D3BC" w14:textId="1AAA3459"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2.2.14</w:t>
      </w:r>
      <w:r>
        <w:rPr>
          <w:rFonts w:asciiTheme="minorHAnsi" w:eastAsiaTheme="minorEastAsia" w:hAnsiTheme="minorHAnsi" w:cstheme="minorBidi"/>
          <w:sz w:val="22"/>
          <w:szCs w:val="22"/>
          <w:lang w:eastAsia="nl-NL"/>
        </w:rPr>
        <w:tab/>
      </w:r>
      <w:r>
        <w:rPr>
          <w:lang w:eastAsia="nl-NL"/>
        </w:rPr>
        <w:t>Terugtrekking door Gegadigde/Inschrijver</w:t>
      </w:r>
      <w:r>
        <w:tab/>
      </w:r>
      <w:r>
        <w:fldChar w:fldCharType="begin"/>
      </w:r>
      <w:r>
        <w:instrText xml:space="preserve"> PAGEREF _Toc92211632 \h </w:instrText>
      </w:r>
      <w:r>
        <w:fldChar w:fldCharType="separate"/>
      </w:r>
      <w:r>
        <w:t>13</w:t>
      </w:r>
      <w:r>
        <w:fldChar w:fldCharType="end"/>
      </w:r>
    </w:p>
    <w:p w14:paraId="152FAFB0" w14:textId="1AB4C847"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2.2.15</w:t>
      </w:r>
      <w:r>
        <w:rPr>
          <w:rFonts w:asciiTheme="minorHAnsi" w:eastAsiaTheme="minorEastAsia" w:hAnsiTheme="minorHAnsi" w:cstheme="minorBidi"/>
          <w:sz w:val="22"/>
          <w:szCs w:val="22"/>
          <w:lang w:eastAsia="nl-NL"/>
        </w:rPr>
        <w:tab/>
      </w:r>
      <w:r>
        <w:rPr>
          <w:lang w:eastAsia="nl-NL"/>
        </w:rPr>
        <w:t>Voorwaardelijke Aanmelding</w:t>
      </w:r>
      <w:r>
        <w:tab/>
      </w:r>
      <w:r>
        <w:fldChar w:fldCharType="begin"/>
      </w:r>
      <w:r>
        <w:instrText xml:space="preserve"> PAGEREF _Toc92211633 \h </w:instrText>
      </w:r>
      <w:r>
        <w:fldChar w:fldCharType="separate"/>
      </w:r>
      <w:r>
        <w:t>13</w:t>
      </w:r>
      <w:r>
        <w:fldChar w:fldCharType="end"/>
      </w:r>
    </w:p>
    <w:p w14:paraId="6173A4FD" w14:textId="730A0A63"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2.2.16</w:t>
      </w:r>
      <w:r>
        <w:rPr>
          <w:rFonts w:asciiTheme="minorHAnsi" w:eastAsiaTheme="minorEastAsia" w:hAnsiTheme="minorHAnsi" w:cstheme="minorBidi"/>
          <w:sz w:val="22"/>
          <w:szCs w:val="22"/>
          <w:lang w:eastAsia="nl-NL"/>
        </w:rPr>
        <w:tab/>
      </w:r>
      <w:r>
        <w:rPr>
          <w:lang w:eastAsia="nl-NL"/>
        </w:rPr>
        <w:t>Rechtsgeldige ondertekening</w:t>
      </w:r>
      <w:r>
        <w:tab/>
      </w:r>
      <w:r>
        <w:fldChar w:fldCharType="begin"/>
      </w:r>
      <w:r>
        <w:instrText xml:space="preserve"> PAGEREF _Toc92211634 \h </w:instrText>
      </w:r>
      <w:r>
        <w:fldChar w:fldCharType="separate"/>
      </w:r>
      <w:r>
        <w:t>13</w:t>
      </w:r>
      <w:r>
        <w:fldChar w:fldCharType="end"/>
      </w:r>
    </w:p>
    <w:p w14:paraId="2C8D64A3" w14:textId="78BFAD18"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2.2.17</w:t>
      </w:r>
      <w:r>
        <w:rPr>
          <w:rFonts w:asciiTheme="minorHAnsi" w:eastAsiaTheme="minorEastAsia" w:hAnsiTheme="minorHAnsi" w:cstheme="minorBidi"/>
          <w:sz w:val="22"/>
          <w:szCs w:val="22"/>
          <w:lang w:eastAsia="nl-NL"/>
        </w:rPr>
        <w:tab/>
      </w:r>
      <w:r>
        <w:rPr>
          <w:lang w:eastAsia="nl-NL"/>
        </w:rPr>
        <w:t>Vergoeding kosten Aanmelding</w:t>
      </w:r>
      <w:r>
        <w:tab/>
      </w:r>
      <w:r>
        <w:fldChar w:fldCharType="begin"/>
      </w:r>
      <w:r>
        <w:instrText xml:space="preserve"> PAGEREF _Toc92211635 \h </w:instrText>
      </w:r>
      <w:r>
        <w:fldChar w:fldCharType="separate"/>
      </w:r>
      <w:r>
        <w:t>13</w:t>
      </w:r>
      <w:r>
        <w:fldChar w:fldCharType="end"/>
      </w:r>
    </w:p>
    <w:p w14:paraId="475A9C2D" w14:textId="0609CC0D"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2.2.18</w:t>
      </w:r>
      <w:r>
        <w:rPr>
          <w:rFonts w:asciiTheme="minorHAnsi" w:eastAsiaTheme="minorEastAsia" w:hAnsiTheme="minorHAnsi" w:cstheme="minorBidi"/>
          <w:sz w:val="22"/>
          <w:szCs w:val="22"/>
          <w:lang w:eastAsia="nl-NL"/>
        </w:rPr>
        <w:tab/>
      </w:r>
      <w:r>
        <w:rPr>
          <w:lang w:eastAsia="nl-NL"/>
        </w:rPr>
        <w:t>Publiciteit</w:t>
      </w:r>
      <w:r>
        <w:tab/>
      </w:r>
      <w:r>
        <w:fldChar w:fldCharType="begin"/>
      </w:r>
      <w:r>
        <w:instrText xml:space="preserve"> PAGEREF _Toc92211636 \h </w:instrText>
      </w:r>
      <w:r>
        <w:fldChar w:fldCharType="separate"/>
      </w:r>
      <w:r>
        <w:t>13</w:t>
      </w:r>
      <w:r>
        <w:fldChar w:fldCharType="end"/>
      </w:r>
    </w:p>
    <w:p w14:paraId="7A2657D1" w14:textId="6F904D64"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2.2.19</w:t>
      </w:r>
      <w:r>
        <w:rPr>
          <w:rFonts w:asciiTheme="minorHAnsi" w:eastAsiaTheme="minorEastAsia" w:hAnsiTheme="minorHAnsi" w:cstheme="minorBidi"/>
          <w:sz w:val="22"/>
          <w:szCs w:val="22"/>
          <w:lang w:eastAsia="nl-NL"/>
        </w:rPr>
        <w:tab/>
      </w:r>
      <w:r>
        <w:rPr>
          <w:lang w:eastAsia="nl-NL"/>
        </w:rPr>
        <w:t>Intellectueel eigendom</w:t>
      </w:r>
      <w:r>
        <w:tab/>
      </w:r>
      <w:r>
        <w:fldChar w:fldCharType="begin"/>
      </w:r>
      <w:r>
        <w:instrText xml:space="preserve"> PAGEREF _Toc92211637 \h </w:instrText>
      </w:r>
      <w:r>
        <w:fldChar w:fldCharType="separate"/>
      </w:r>
      <w:r>
        <w:t>13</w:t>
      </w:r>
      <w:r>
        <w:fldChar w:fldCharType="end"/>
      </w:r>
    </w:p>
    <w:p w14:paraId="2C03D53A" w14:textId="39482CE4"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2.2.20</w:t>
      </w:r>
      <w:r>
        <w:rPr>
          <w:rFonts w:asciiTheme="minorHAnsi" w:eastAsiaTheme="minorEastAsia" w:hAnsiTheme="minorHAnsi" w:cstheme="minorBidi"/>
          <w:sz w:val="22"/>
          <w:szCs w:val="22"/>
          <w:lang w:eastAsia="nl-NL"/>
        </w:rPr>
        <w:tab/>
      </w:r>
      <w:r>
        <w:rPr>
          <w:lang w:eastAsia="nl-NL"/>
        </w:rPr>
        <w:t>Logo TNO</w:t>
      </w:r>
      <w:r>
        <w:tab/>
      </w:r>
      <w:r>
        <w:fldChar w:fldCharType="begin"/>
      </w:r>
      <w:r>
        <w:instrText xml:space="preserve"> PAGEREF _Toc92211638 \h </w:instrText>
      </w:r>
      <w:r>
        <w:fldChar w:fldCharType="separate"/>
      </w:r>
      <w:r>
        <w:t>13</w:t>
      </w:r>
      <w:r>
        <w:fldChar w:fldCharType="end"/>
      </w:r>
    </w:p>
    <w:p w14:paraId="2A17E5EB" w14:textId="25339EFA" w:rsidR="00025108" w:rsidRDefault="00025108">
      <w:pPr>
        <w:pStyle w:val="TOC2"/>
        <w:tabs>
          <w:tab w:val="right" w:leader="dot" w:pos="9061"/>
        </w:tabs>
        <w:rPr>
          <w:rFonts w:asciiTheme="minorHAnsi" w:eastAsiaTheme="minorEastAsia" w:hAnsiTheme="minorHAnsi" w:cstheme="minorBidi"/>
          <w:sz w:val="22"/>
          <w:szCs w:val="22"/>
          <w:lang w:eastAsia="nl-NL"/>
        </w:rPr>
      </w:pPr>
      <w:r w:rsidRPr="00787A07">
        <w:rPr>
          <w:rFonts w:ascii="Calibri" w:hAnsi="Calibri" w:cstheme="minorHAnsi"/>
        </w:rPr>
        <w:t>2.3</w:t>
      </w:r>
      <w:r>
        <w:rPr>
          <w:rFonts w:asciiTheme="minorHAnsi" w:eastAsiaTheme="minorEastAsia" w:hAnsiTheme="minorHAnsi" w:cstheme="minorBidi"/>
          <w:sz w:val="22"/>
          <w:szCs w:val="22"/>
          <w:lang w:eastAsia="nl-NL"/>
        </w:rPr>
        <w:tab/>
      </w:r>
      <w:r w:rsidRPr="00787A07">
        <w:rPr>
          <w:rFonts w:asciiTheme="minorHAnsi" w:hAnsiTheme="minorHAnsi" w:cstheme="minorHAnsi"/>
        </w:rPr>
        <w:t>Nadere inlichtingen (vragen)</w:t>
      </w:r>
      <w:r>
        <w:tab/>
      </w:r>
      <w:r>
        <w:fldChar w:fldCharType="begin"/>
      </w:r>
      <w:r>
        <w:instrText xml:space="preserve"> PAGEREF _Toc92211639 \h </w:instrText>
      </w:r>
      <w:r>
        <w:fldChar w:fldCharType="separate"/>
      </w:r>
      <w:r>
        <w:t>13</w:t>
      </w:r>
      <w:r>
        <w:fldChar w:fldCharType="end"/>
      </w:r>
    </w:p>
    <w:p w14:paraId="71DC25A9" w14:textId="30D2E7B9" w:rsidR="00025108" w:rsidRDefault="00025108">
      <w:pPr>
        <w:pStyle w:val="TOC2"/>
        <w:tabs>
          <w:tab w:val="right" w:leader="dot" w:pos="9061"/>
        </w:tabs>
        <w:rPr>
          <w:rFonts w:asciiTheme="minorHAnsi" w:eastAsiaTheme="minorEastAsia" w:hAnsiTheme="minorHAnsi" w:cstheme="minorBidi"/>
          <w:sz w:val="22"/>
          <w:szCs w:val="22"/>
          <w:lang w:eastAsia="nl-NL"/>
        </w:rPr>
      </w:pPr>
      <w:r w:rsidRPr="00787A07">
        <w:rPr>
          <w:rFonts w:ascii="Calibri" w:hAnsi="Calibri" w:cstheme="minorHAnsi"/>
        </w:rPr>
        <w:t>2.4</w:t>
      </w:r>
      <w:r>
        <w:rPr>
          <w:rFonts w:asciiTheme="minorHAnsi" w:eastAsiaTheme="minorEastAsia" w:hAnsiTheme="minorHAnsi" w:cstheme="minorBidi"/>
          <w:sz w:val="22"/>
          <w:szCs w:val="22"/>
          <w:lang w:eastAsia="nl-NL"/>
        </w:rPr>
        <w:tab/>
      </w:r>
      <w:r w:rsidRPr="00787A07">
        <w:rPr>
          <w:rFonts w:asciiTheme="minorHAnsi" w:hAnsiTheme="minorHAnsi" w:cstheme="minorHAnsi"/>
        </w:rPr>
        <w:t>Toepasselijk recht en geschillen</w:t>
      </w:r>
      <w:r>
        <w:tab/>
      </w:r>
      <w:r>
        <w:fldChar w:fldCharType="begin"/>
      </w:r>
      <w:r>
        <w:instrText xml:space="preserve"> PAGEREF _Toc92211640 \h </w:instrText>
      </w:r>
      <w:r>
        <w:fldChar w:fldCharType="separate"/>
      </w:r>
      <w:r>
        <w:t>14</w:t>
      </w:r>
      <w:r>
        <w:fldChar w:fldCharType="end"/>
      </w:r>
    </w:p>
    <w:p w14:paraId="259DB490" w14:textId="157B3B1B" w:rsidR="00025108" w:rsidRDefault="00025108">
      <w:pPr>
        <w:pStyle w:val="TOC2"/>
        <w:tabs>
          <w:tab w:val="right" w:leader="dot" w:pos="9061"/>
        </w:tabs>
        <w:rPr>
          <w:rFonts w:asciiTheme="minorHAnsi" w:eastAsiaTheme="minorEastAsia" w:hAnsiTheme="minorHAnsi" w:cstheme="minorBidi"/>
          <w:sz w:val="22"/>
          <w:szCs w:val="22"/>
          <w:lang w:eastAsia="nl-NL"/>
        </w:rPr>
      </w:pPr>
      <w:r w:rsidRPr="00787A07">
        <w:rPr>
          <w:rFonts w:ascii="Calibri" w:hAnsi="Calibri" w:cstheme="minorHAnsi"/>
        </w:rPr>
        <w:t>2.5</w:t>
      </w:r>
      <w:r>
        <w:rPr>
          <w:rFonts w:asciiTheme="minorHAnsi" w:eastAsiaTheme="minorEastAsia" w:hAnsiTheme="minorHAnsi" w:cstheme="minorBidi"/>
          <w:sz w:val="22"/>
          <w:szCs w:val="22"/>
          <w:lang w:eastAsia="nl-NL"/>
        </w:rPr>
        <w:tab/>
      </w:r>
      <w:r w:rsidRPr="00787A07">
        <w:rPr>
          <w:rFonts w:asciiTheme="minorHAnsi" w:hAnsiTheme="minorHAnsi" w:cstheme="minorHAnsi"/>
        </w:rPr>
        <w:t>Indienen van de Aanmelding</w:t>
      </w:r>
      <w:r>
        <w:tab/>
      </w:r>
      <w:r>
        <w:fldChar w:fldCharType="begin"/>
      </w:r>
      <w:r>
        <w:instrText xml:space="preserve"> PAGEREF _Toc92211641 \h </w:instrText>
      </w:r>
      <w:r>
        <w:fldChar w:fldCharType="separate"/>
      </w:r>
      <w:r>
        <w:t>15</w:t>
      </w:r>
      <w:r>
        <w:fldChar w:fldCharType="end"/>
      </w:r>
    </w:p>
    <w:p w14:paraId="2E24CF02" w14:textId="4AA48235"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2.5.1</w:t>
      </w:r>
      <w:r>
        <w:rPr>
          <w:rFonts w:asciiTheme="minorHAnsi" w:eastAsiaTheme="minorEastAsia" w:hAnsiTheme="minorHAnsi" w:cstheme="minorBidi"/>
          <w:sz w:val="22"/>
          <w:szCs w:val="22"/>
          <w:lang w:eastAsia="nl-NL"/>
        </w:rPr>
        <w:tab/>
      </w:r>
      <w:r>
        <w:rPr>
          <w:lang w:eastAsia="nl-NL"/>
        </w:rPr>
        <w:t>Digitaal inschrijven</w:t>
      </w:r>
      <w:r>
        <w:tab/>
      </w:r>
      <w:r>
        <w:fldChar w:fldCharType="begin"/>
      </w:r>
      <w:r>
        <w:instrText xml:space="preserve"> PAGEREF _Toc92211642 \h </w:instrText>
      </w:r>
      <w:r>
        <w:fldChar w:fldCharType="separate"/>
      </w:r>
      <w:r>
        <w:t>15</w:t>
      </w:r>
      <w:r>
        <w:fldChar w:fldCharType="end"/>
      </w:r>
    </w:p>
    <w:p w14:paraId="55263945" w14:textId="3085C4BF"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2.5.2</w:t>
      </w:r>
      <w:r>
        <w:rPr>
          <w:rFonts w:asciiTheme="minorHAnsi" w:eastAsiaTheme="minorEastAsia" w:hAnsiTheme="minorHAnsi" w:cstheme="minorBidi"/>
          <w:sz w:val="22"/>
          <w:szCs w:val="22"/>
          <w:lang w:eastAsia="nl-NL"/>
        </w:rPr>
        <w:tab/>
      </w:r>
      <w:r>
        <w:rPr>
          <w:lang w:eastAsia="nl-NL"/>
        </w:rPr>
        <w:t>Versturen en indeling Aanmelding</w:t>
      </w:r>
      <w:r>
        <w:tab/>
      </w:r>
      <w:r>
        <w:fldChar w:fldCharType="begin"/>
      </w:r>
      <w:r>
        <w:instrText xml:space="preserve"> PAGEREF _Toc92211643 \h </w:instrText>
      </w:r>
      <w:r>
        <w:fldChar w:fldCharType="separate"/>
      </w:r>
      <w:r>
        <w:t>15</w:t>
      </w:r>
      <w:r>
        <w:fldChar w:fldCharType="end"/>
      </w:r>
    </w:p>
    <w:p w14:paraId="366FF917" w14:textId="38D18C84" w:rsidR="00025108" w:rsidRDefault="00025108">
      <w:pPr>
        <w:pStyle w:val="TOC1"/>
        <w:tabs>
          <w:tab w:val="right" w:leader="dot" w:pos="9061"/>
        </w:tabs>
        <w:rPr>
          <w:rFonts w:asciiTheme="minorHAnsi" w:eastAsiaTheme="minorEastAsia" w:hAnsiTheme="minorHAnsi" w:cstheme="minorBidi"/>
          <w:b w:val="0"/>
          <w:sz w:val="22"/>
          <w:szCs w:val="22"/>
          <w:lang w:eastAsia="nl-NL"/>
        </w:rPr>
      </w:pPr>
      <w:r w:rsidRPr="00787A07">
        <w:rPr>
          <w14:scene3d>
            <w14:camera w14:prst="orthographicFront"/>
            <w14:lightRig w14:rig="threePt" w14:dir="t">
              <w14:rot w14:lat="0" w14:lon="0" w14:rev="0"/>
            </w14:lightRig>
          </w14:scene3d>
        </w:rPr>
        <w:t>3</w:t>
      </w:r>
      <w:r>
        <w:rPr>
          <w:rFonts w:asciiTheme="minorHAnsi" w:eastAsiaTheme="minorEastAsia" w:hAnsiTheme="minorHAnsi" w:cstheme="minorBidi"/>
          <w:b w:val="0"/>
          <w:sz w:val="22"/>
          <w:szCs w:val="22"/>
          <w:lang w:eastAsia="nl-NL"/>
        </w:rPr>
        <w:tab/>
      </w:r>
      <w:r>
        <w:t>Beoordelingsprocedure</w:t>
      </w:r>
      <w:r>
        <w:tab/>
      </w:r>
      <w:r>
        <w:fldChar w:fldCharType="begin"/>
      </w:r>
      <w:r>
        <w:instrText xml:space="preserve"> PAGEREF _Toc92211644 \h </w:instrText>
      </w:r>
      <w:r>
        <w:fldChar w:fldCharType="separate"/>
      </w:r>
      <w:r>
        <w:t>16</w:t>
      </w:r>
      <w:r>
        <w:fldChar w:fldCharType="end"/>
      </w:r>
    </w:p>
    <w:p w14:paraId="00B3A5DA" w14:textId="426B7AC2" w:rsidR="00025108" w:rsidRDefault="00025108">
      <w:pPr>
        <w:pStyle w:val="TOC1"/>
        <w:tabs>
          <w:tab w:val="right" w:leader="dot" w:pos="9061"/>
        </w:tabs>
        <w:rPr>
          <w:rFonts w:asciiTheme="minorHAnsi" w:eastAsiaTheme="minorEastAsia" w:hAnsiTheme="minorHAnsi" w:cstheme="minorBidi"/>
          <w:b w:val="0"/>
          <w:sz w:val="22"/>
          <w:szCs w:val="22"/>
          <w:lang w:eastAsia="nl-NL"/>
        </w:rPr>
      </w:pPr>
      <w:r w:rsidRPr="00787A07">
        <w:rPr>
          <w14:scene3d>
            <w14:camera w14:prst="orthographicFront"/>
            <w14:lightRig w14:rig="threePt" w14:dir="t">
              <w14:rot w14:lat="0" w14:lon="0" w14:rev="0"/>
            </w14:lightRig>
          </w14:scene3d>
        </w:rPr>
        <w:t>4</w:t>
      </w:r>
      <w:r>
        <w:rPr>
          <w:rFonts w:asciiTheme="minorHAnsi" w:eastAsiaTheme="minorEastAsia" w:hAnsiTheme="minorHAnsi" w:cstheme="minorBidi"/>
          <w:b w:val="0"/>
          <w:sz w:val="22"/>
          <w:szCs w:val="22"/>
          <w:lang w:eastAsia="nl-NL"/>
        </w:rPr>
        <w:tab/>
      </w:r>
      <w:r>
        <w:t>Beoordeling op tijdige indiening, vormvereisten en compleetheid</w:t>
      </w:r>
      <w:r>
        <w:tab/>
      </w:r>
      <w:r>
        <w:fldChar w:fldCharType="begin"/>
      </w:r>
      <w:r>
        <w:instrText xml:space="preserve"> PAGEREF _Toc92211645 \h </w:instrText>
      </w:r>
      <w:r>
        <w:fldChar w:fldCharType="separate"/>
      </w:r>
      <w:r>
        <w:t>17</w:t>
      </w:r>
      <w:r>
        <w:fldChar w:fldCharType="end"/>
      </w:r>
    </w:p>
    <w:p w14:paraId="06EE3C0B" w14:textId="583A66EB" w:rsidR="00025108" w:rsidRDefault="00025108">
      <w:pPr>
        <w:pStyle w:val="TOC2"/>
        <w:tabs>
          <w:tab w:val="right" w:leader="dot" w:pos="9061"/>
        </w:tabs>
        <w:rPr>
          <w:rFonts w:asciiTheme="minorHAnsi" w:eastAsiaTheme="minorEastAsia" w:hAnsiTheme="minorHAnsi" w:cstheme="minorBidi"/>
          <w:sz w:val="22"/>
          <w:szCs w:val="22"/>
          <w:lang w:eastAsia="nl-NL"/>
        </w:rPr>
      </w:pPr>
      <w:r w:rsidRPr="00787A07">
        <w:rPr>
          <w:rFonts w:ascii="Calibri" w:hAnsi="Calibri" w:cstheme="minorHAnsi"/>
        </w:rPr>
        <w:t>4.1</w:t>
      </w:r>
      <w:r>
        <w:rPr>
          <w:rFonts w:asciiTheme="minorHAnsi" w:eastAsiaTheme="minorEastAsia" w:hAnsiTheme="minorHAnsi" w:cstheme="minorBidi"/>
          <w:sz w:val="22"/>
          <w:szCs w:val="22"/>
          <w:lang w:eastAsia="nl-NL"/>
        </w:rPr>
        <w:tab/>
      </w:r>
      <w:r w:rsidRPr="00787A07">
        <w:rPr>
          <w:rFonts w:asciiTheme="minorHAnsi" w:hAnsiTheme="minorHAnsi" w:cstheme="minorHAnsi"/>
        </w:rPr>
        <w:t>Beoordelen op tijdige indiening</w:t>
      </w:r>
      <w:r>
        <w:tab/>
      </w:r>
      <w:r>
        <w:fldChar w:fldCharType="begin"/>
      </w:r>
      <w:r>
        <w:instrText xml:space="preserve"> PAGEREF _Toc92211646 \h </w:instrText>
      </w:r>
      <w:r>
        <w:fldChar w:fldCharType="separate"/>
      </w:r>
      <w:r>
        <w:t>17</w:t>
      </w:r>
      <w:r>
        <w:fldChar w:fldCharType="end"/>
      </w:r>
    </w:p>
    <w:p w14:paraId="7C822D0A" w14:textId="6541FC80" w:rsidR="00025108" w:rsidRDefault="00025108">
      <w:pPr>
        <w:pStyle w:val="TOC2"/>
        <w:tabs>
          <w:tab w:val="right" w:leader="dot" w:pos="9061"/>
        </w:tabs>
        <w:rPr>
          <w:rFonts w:asciiTheme="minorHAnsi" w:eastAsiaTheme="minorEastAsia" w:hAnsiTheme="minorHAnsi" w:cstheme="minorBidi"/>
          <w:sz w:val="22"/>
          <w:szCs w:val="22"/>
          <w:lang w:eastAsia="nl-NL"/>
        </w:rPr>
      </w:pPr>
      <w:r w:rsidRPr="00787A07">
        <w:rPr>
          <w:rFonts w:ascii="Calibri" w:hAnsi="Calibri" w:cstheme="minorHAnsi"/>
        </w:rPr>
        <w:t>4.2</w:t>
      </w:r>
      <w:r>
        <w:rPr>
          <w:rFonts w:asciiTheme="minorHAnsi" w:eastAsiaTheme="minorEastAsia" w:hAnsiTheme="minorHAnsi" w:cstheme="minorBidi"/>
          <w:sz w:val="22"/>
          <w:szCs w:val="22"/>
          <w:lang w:eastAsia="nl-NL"/>
        </w:rPr>
        <w:tab/>
      </w:r>
      <w:r w:rsidRPr="00787A07">
        <w:rPr>
          <w:rFonts w:asciiTheme="minorHAnsi" w:hAnsiTheme="minorHAnsi" w:cstheme="minorHAnsi"/>
        </w:rPr>
        <w:t>Beoordelen op vormvereisten en compleetheid</w:t>
      </w:r>
      <w:r>
        <w:tab/>
      </w:r>
      <w:r>
        <w:fldChar w:fldCharType="begin"/>
      </w:r>
      <w:r>
        <w:instrText xml:space="preserve"> PAGEREF _Toc92211647 \h </w:instrText>
      </w:r>
      <w:r>
        <w:fldChar w:fldCharType="separate"/>
      </w:r>
      <w:r>
        <w:t>17</w:t>
      </w:r>
      <w:r>
        <w:fldChar w:fldCharType="end"/>
      </w:r>
    </w:p>
    <w:p w14:paraId="2906C312" w14:textId="223DE43C" w:rsidR="00025108" w:rsidRDefault="00025108">
      <w:pPr>
        <w:pStyle w:val="TOC1"/>
        <w:tabs>
          <w:tab w:val="right" w:leader="dot" w:pos="9061"/>
        </w:tabs>
        <w:rPr>
          <w:rFonts w:asciiTheme="minorHAnsi" w:eastAsiaTheme="minorEastAsia" w:hAnsiTheme="minorHAnsi" w:cstheme="minorBidi"/>
          <w:b w:val="0"/>
          <w:sz w:val="22"/>
          <w:szCs w:val="22"/>
          <w:lang w:eastAsia="nl-NL"/>
        </w:rPr>
      </w:pPr>
      <w:r w:rsidRPr="00787A07">
        <w:rPr>
          <w14:scene3d>
            <w14:camera w14:prst="orthographicFront"/>
            <w14:lightRig w14:rig="threePt" w14:dir="t">
              <w14:rot w14:lat="0" w14:lon="0" w14:rev="0"/>
            </w14:lightRig>
          </w14:scene3d>
        </w:rPr>
        <w:t>5</w:t>
      </w:r>
      <w:r>
        <w:rPr>
          <w:rFonts w:asciiTheme="minorHAnsi" w:eastAsiaTheme="minorEastAsia" w:hAnsiTheme="minorHAnsi" w:cstheme="minorBidi"/>
          <w:b w:val="0"/>
          <w:sz w:val="22"/>
          <w:szCs w:val="22"/>
          <w:lang w:eastAsia="nl-NL"/>
        </w:rPr>
        <w:tab/>
      </w:r>
      <w:r>
        <w:t>Beoordeling op Uitsluitingsgronden en Geschiktheidseisen</w:t>
      </w:r>
      <w:r>
        <w:tab/>
      </w:r>
      <w:r>
        <w:fldChar w:fldCharType="begin"/>
      </w:r>
      <w:r>
        <w:instrText xml:space="preserve"> PAGEREF _Toc92211648 \h </w:instrText>
      </w:r>
      <w:r>
        <w:fldChar w:fldCharType="separate"/>
      </w:r>
      <w:r>
        <w:t>18</w:t>
      </w:r>
      <w:r>
        <w:fldChar w:fldCharType="end"/>
      </w:r>
    </w:p>
    <w:p w14:paraId="03765119" w14:textId="6AD0F608" w:rsidR="00025108" w:rsidRDefault="00025108">
      <w:pPr>
        <w:pStyle w:val="TOC2"/>
        <w:tabs>
          <w:tab w:val="right" w:leader="dot" w:pos="9061"/>
        </w:tabs>
        <w:rPr>
          <w:rFonts w:asciiTheme="minorHAnsi" w:eastAsiaTheme="minorEastAsia" w:hAnsiTheme="minorHAnsi" w:cstheme="minorBidi"/>
          <w:sz w:val="22"/>
          <w:szCs w:val="22"/>
          <w:lang w:eastAsia="nl-NL"/>
        </w:rPr>
      </w:pPr>
      <w:r w:rsidRPr="00787A07">
        <w:rPr>
          <w:rFonts w:ascii="Calibri" w:hAnsi="Calibri" w:cstheme="minorHAnsi"/>
        </w:rPr>
        <w:t>5.1</w:t>
      </w:r>
      <w:r>
        <w:rPr>
          <w:rFonts w:asciiTheme="minorHAnsi" w:eastAsiaTheme="minorEastAsia" w:hAnsiTheme="minorHAnsi" w:cstheme="minorBidi"/>
          <w:sz w:val="22"/>
          <w:szCs w:val="22"/>
          <w:lang w:eastAsia="nl-NL"/>
        </w:rPr>
        <w:tab/>
      </w:r>
      <w:r w:rsidRPr="00787A07">
        <w:rPr>
          <w:rFonts w:asciiTheme="minorHAnsi" w:hAnsiTheme="minorHAnsi" w:cstheme="minorHAnsi"/>
        </w:rPr>
        <w:t>Beoordelen op Uitsluitingsgronden</w:t>
      </w:r>
      <w:r>
        <w:tab/>
      </w:r>
      <w:r>
        <w:fldChar w:fldCharType="begin"/>
      </w:r>
      <w:r>
        <w:instrText xml:space="preserve"> PAGEREF _Toc92211649 \h </w:instrText>
      </w:r>
      <w:r>
        <w:fldChar w:fldCharType="separate"/>
      </w:r>
      <w:r>
        <w:t>18</w:t>
      </w:r>
      <w:r>
        <w:fldChar w:fldCharType="end"/>
      </w:r>
    </w:p>
    <w:p w14:paraId="6D11F177" w14:textId="0F5626D2" w:rsidR="00025108" w:rsidRDefault="00025108">
      <w:pPr>
        <w:pStyle w:val="TOC2"/>
        <w:tabs>
          <w:tab w:val="right" w:leader="dot" w:pos="9061"/>
        </w:tabs>
        <w:rPr>
          <w:rFonts w:asciiTheme="minorHAnsi" w:eastAsiaTheme="minorEastAsia" w:hAnsiTheme="minorHAnsi" w:cstheme="minorBidi"/>
          <w:sz w:val="22"/>
          <w:szCs w:val="22"/>
          <w:lang w:eastAsia="nl-NL"/>
        </w:rPr>
      </w:pPr>
      <w:r w:rsidRPr="00787A07">
        <w:rPr>
          <w:rFonts w:ascii="Calibri" w:hAnsi="Calibri" w:cstheme="minorHAnsi"/>
        </w:rPr>
        <w:t>5.2</w:t>
      </w:r>
      <w:r>
        <w:rPr>
          <w:rFonts w:asciiTheme="minorHAnsi" w:eastAsiaTheme="minorEastAsia" w:hAnsiTheme="minorHAnsi" w:cstheme="minorBidi"/>
          <w:sz w:val="22"/>
          <w:szCs w:val="22"/>
          <w:lang w:eastAsia="nl-NL"/>
        </w:rPr>
        <w:tab/>
      </w:r>
      <w:r w:rsidRPr="00787A07">
        <w:rPr>
          <w:rFonts w:asciiTheme="minorHAnsi" w:hAnsiTheme="minorHAnsi" w:cstheme="minorHAnsi"/>
        </w:rPr>
        <w:t>Beoordelen op Geschiktheidseisen</w:t>
      </w:r>
      <w:r>
        <w:tab/>
      </w:r>
      <w:r>
        <w:fldChar w:fldCharType="begin"/>
      </w:r>
      <w:r>
        <w:instrText xml:space="preserve"> PAGEREF _Toc92211650 \h </w:instrText>
      </w:r>
      <w:r>
        <w:fldChar w:fldCharType="separate"/>
      </w:r>
      <w:r>
        <w:t>19</w:t>
      </w:r>
      <w:r>
        <w:fldChar w:fldCharType="end"/>
      </w:r>
    </w:p>
    <w:p w14:paraId="646943B6" w14:textId="335A4113"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5.2.1</w:t>
      </w:r>
      <w:r>
        <w:rPr>
          <w:rFonts w:asciiTheme="minorHAnsi" w:eastAsiaTheme="minorEastAsia" w:hAnsiTheme="minorHAnsi" w:cstheme="minorBidi"/>
          <w:sz w:val="22"/>
          <w:szCs w:val="22"/>
          <w:lang w:eastAsia="nl-NL"/>
        </w:rPr>
        <w:tab/>
      </w:r>
      <w:r>
        <w:rPr>
          <w:lang w:eastAsia="nl-NL"/>
        </w:rPr>
        <w:t>Technische- en beroepsbekwaamheid</w:t>
      </w:r>
      <w:r>
        <w:tab/>
      </w:r>
      <w:r>
        <w:fldChar w:fldCharType="begin"/>
      </w:r>
      <w:r>
        <w:instrText xml:space="preserve"> PAGEREF _Toc92211651 \h </w:instrText>
      </w:r>
      <w:r>
        <w:fldChar w:fldCharType="separate"/>
      </w:r>
      <w:r>
        <w:t>19</w:t>
      </w:r>
      <w:r>
        <w:fldChar w:fldCharType="end"/>
      </w:r>
    </w:p>
    <w:p w14:paraId="35578318" w14:textId="32FE4402" w:rsidR="00025108" w:rsidRDefault="00025108">
      <w:pPr>
        <w:pStyle w:val="TOC4"/>
        <w:tabs>
          <w:tab w:val="right" w:leader="dot" w:pos="9061"/>
        </w:tabs>
        <w:rPr>
          <w:rFonts w:asciiTheme="minorHAnsi" w:eastAsiaTheme="minorEastAsia" w:hAnsiTheme="minorHAnsi" w:cstheme="minorBidi"/>
          <w:noProof/>
          <w:sz w:val="22"/>
          <w:szCs w:val="22"/>
          <w:lang w:eastAsia="nl-NL"/>
        </w:rPr>
      </w:pPr>
      <w:r w:rsidRPr="00787A07">
        <w:rPr>
          <w:rFonts w:asciiTheme="minorHAnsi" w:hAnsiTheme="minorHAnsi" w:cstheme="minorHAnsi"/>
          <w:noProof/>
        </w:rPr>
        <w:t>5.2.1.1</w:t>
      </w:r>
      <w:r>
        <w:rPr>
          <w:rFonts w:asciiTheme="minorHAnsi" w:eastAsiaTheme="minorEastAsia" w:hAnsiTheme="minorHAnsi" w:cstheme="minorBidi"/>
          <w:noProof/>
          <w:sz w:val="22"/>
          <w:szCs w:val="22"/>
          <w:lang w:eastAsia="nl-NL"/>
        </w:rPr>
        <w:tab/>
      </w:r>
      <w:r w:rsidRPr="00787A07">
        <w:rPr>
          <w:rFonts w:asciiTheme="minorHAnsi" w:hAnsiTheme="minorHAnsi" w:cstheme="minorHAnsi"/>
          <w:noProof/>
        </w:rPr>
        <w:t>Referentieprojecten</w:t>
      </w:r>
      <w:r>
        <w:rPr>
          <w:noProof/>
        </w:rPr>
        <w:tab/>
      </w:r>
      <w:r>
        <w:rPr>
          <w:noProof/>
        </w:rPr>
        <w:fldChar w:fldCharType="begin"/>
      </w:r>
      <w:r>
        <w:rPr>
          <w:noProof/>
        </w:rPr>
        <w:instrText xml:space="preserve"> PAGEREF _Toc92211652 \h </w:instrText>
      </w:r>
      <w:r>
        <w:rPr>
          <w:noProof/>
        </w:rPr>
      </w:r>
      <w:r>
        <w:rPr>
          <w:noProof/>
        </w:rPr>
        <w:fldChar w:fldCharType="separate"/>
      </w:r>
      <w:r>
        <w:rPr>
          <w:noProof/>
        </w:rPr>
        <w:t>19</w:t>
      </w:r>
      <w:r>
        <w:rPr>
          <w:noProof/>
        </w:rPr>
        <w:fldChar w:fldCharType="end"/>
      </w:r>
    </w:p>
    <w:p w14:paraId="794D11B9" w14:textId="2823416E" w:rsidR="00025108" w:rsidRDefault="00025108">
      <w:pPr>
        <w:pStyle w:val="TOC4"/>
        <w:tabs>
          <w:tab w:val="right" w:leader="dot" w:pos="9061"/>
        </w:tabs>
        <w:rPr>
          <w:rFonts w:asciiTheme="minorHAnsi" w:eastAsiaTheme="minorEastAsia" w:hAnsiTheme="minorHAnsi" w:cstheme="minorBidi"/>
          <w:noProof/>
          <w:sz w:val="22"/>
          <w:szCs w:val="22"/>
          <w:lang w:eastAsia="nl-NL"/>
        </w:rPr>
      </w:pPr>
      <w:r w:rsidRPr="00787A07">
        <w:rPr>
          <w:rFonts w:asciiTheme="minorHAnsi" w:hAnsiTheme="minorHAnsi" w:cstheme="minorHAnsi"/>
          <w:noProof/>
        </w:rPr>
        <w:lastRenderedPageBreak/>
        <w:t>5.2.1.2</w:t>
      </w:r>
      <w:r>
        <w:rPr>
          <w:rFonts w:asciiTheme="minorHAnsi" w:eastAsiaTheme="minorEastAsia" w:hAnsiTheme="minorHAnsi" w:cstheme="minorBidi"/>
          <w:noProof/>
          <w:sz w:val="22"/>
          <w:szCs w:val="22"/>
          <w:lang w:eastAsia="nl-NL"/>
        </w:rPr>
        <w:tab/>
      </w:r>
      <w:r w:rsidRPr="00787A07">
        <w:rPr>
          <w:rFonts w:asciiTheme="minorHAnsi" w:hAnsiTheme="minorHAnsi" w:cstheme="minorHAnsi"/>
          <w:noProof/>
        </w:rPr>
        <w:t>Kwaliteitsnormen en certificering</w:t>
      </w:r>
      <w:r>
        <w:rPr>
          <w:noProof/>
        </w:rPr>
        <w:tab/>
      </w:r>
      <w:r>
        <w:rPr>
          <w:noProof/>
        </w:rPr>
        <w:fldChar w:fldCharType="begin"/>
      </w:r>
      <w:r>
        <w:rPr>
          <w:noProof/>
        </w:rPr>
        <w:instrText xml:space="preserve"> PAGEREF _Toc92211653 \h </w:instrText>
      </w:r>
      <w:r>
        <w:rPr>
          <w:noProof/>
        </w:rPr>
      </w:r>
      <w:r>
        <w:rPr>
          <w:noProof/>
        </w:rPr>
        <w:fldChar w:fldCharType="separate"/>
      </w:r>
      <w:r>
        <w:rPr>
          <w:noProof/>
        </w:rPr>
        <w:t>20</w:t>
      </w:r>
      <w:r>
        <w:rPr>
          <w:noProof/>
        </w:rPr>
        <w:fldChar w:fldCharType="end"/>
      </w:r>
    </w:p>
    <w:p w14:paraId="1CADD687" w14:textId="7AA5FE72" w:rsidR="00025108" w:rsidRDefault="00025108">
      <w:pPr>
        <w:pStyle w:val="TOC4"/>
        <w:tabs>
          <w:tab w:val="right" w:leader="dot" w:pos="9061"/>
        </w:tabs>
        <w:rPr>
          <w:rFonts w:asciiTheme="minorHAnsi" w:eastAsiaTheme="minorEastAsia" w:hAnsiTheme="minorHAnsi" w:cstheme="minorBidi"/>
          <w:noProof/>
          <w:sz w:val="22"/>
          <w:szCs w:val="22"/>
          <w:lang w:eastAsia="nl-NL"/>
        </w:rPr>
      </w:pPr>
      <w:r w:rsidRPr="00787A07">
        <w:rPr>
          <w:rFonts w:asciiTheme="minorHAnsi" w:hAnsiTheme="minorHAnsi" w:cstheme="minorHAnsi"/>
          <w:noProof/>
        </w:rPr>
        <w:t>5.2.1.3</w:t>
      </w:r>
      <w:r>
        <w:rPr>
          <w:rFonts w:asciiTheme="minorHAnsi" w:eastAsiaTheme="minorEastAsia" w:hAnsiTheme="minorHAnsi" w:cstheme="minorBidi"/>
          <w:noProof/>
          <w:sz w:val="22"/>
          <w:szCs w:val="22"/>
          <w:lang w:eastAsia="nl-NL"/>
        </w:rPr>
        <w:tab/>
      </w:r>
      <w:r w:rsidRPr="00787A07">
        <w:rPr>
          <w:rFonts w:asciiTheme="minorHAnsi" w:hAnsiTheme="minorHAnsi" w:cstheme="minorHAnsi"/>
          <w:noProof/>
        </w:rPr>
        <w:t>Personeel</w:t>
      </w:r>
      <w:r>
        <w:rPr>
          <w:noProof/>
        </w:rPr>
        <w:tab/>
      </w:r>
      <w:r>
        <w:rPr>
          <w:noProof/>
        </w:rPr>
        <w:fldChar w:fldCharType="begin"/>
      </w:r>
      <w:r>
        <w:rPr>
          <w:noProof/>
        </w:rPr>
        <w:instrText xml:space="preserve"> PAGEREF _Toc92211654 \h </w:instrText>
      </w:r>
      <w:r>
        <w:rPr>
          <w:noProof/>
        </w:rPr>
      </w:r>
      <w:r>
        <w:rPr>
          <w:noProof/>
        </w:rPr>
        <w:fldChar w:fldCharType="separate"/>
      </w:r>
      <w:r>
        <w:rPr>
          <w:noProof/>
        </w:rPr>
        <w:t>20</w:t>
      </w:r>
      <w:r>
        <w:rPr>
          <w:noProof/>
        </w:rPr>
        <w:fldChar w:fldCharType="end"/>
      </w:r>
    </w:p>
    <w:p w14:paraId="540BB74F" w14:textId="35DA9073" w:rsidR="00025108" w:rsidRDefault="00025108">
      <w:pPr>
        <w:pStyle w:val="TOC3"/>
        <w:tabs>
          <w:tab w:val="right" w:leader="dot" w:pos="9061"/>
        </w:tabs>
        <w:rPr>
          <w:rFonts w:asciiTheme="minorHAnsi" w:eastAsiaTheme="minorEastAsia" w:hAnsiTheme="minorHAnsi" w:cstheme="minorBidi"/>
          <w:sz w:val="22"/>
          <w:szCs w:val="22"/>
          <w:lang w:eastAsia="nl-NL"/>
        </w:rPr>
      </w:pPr>
      <w:r>
        <w:rPr>
          <w:lang w:eastAsia="nl-NL"/>
        </w:rPr>
        <w:t>5.2.2</w:t>
      </w:r>
      <w:r>
        <w:rPr>
          <w:rFonts w:asciiTheme="minorHAnsi" w:eastAsiaTheme="minorEastAsia" w:hAnsiTheme="minorHAnsi" w:cstheme="minorBidi"/>
          <w:sz w:val="22"/>
          <w:szCs w:val="22"/>
          <w:lang w:eastAsia="nl-NL"/>
        </w:rPr>
        <w:tab/>
      </w:r>
      <w:r>
        <w:rPr>
          <w:lang w:eastAsia="nl-NL"/>
        </w:rPr>
        <w:t>Beroepsbevoegdheid</w:t>
      </w:r>
      <w:r>
        <w:tab/>
      </w:r>
      <w:r>
        <w:fldChar w:fldCharType="begin"/>
      </w:r>
      <w:r>
        <w:instrText xml:space="preserve"> PAGEREF _Toc92211655 \h </w:instrText>
      </w:r>
      <w:r>
        <w:fldChar w:fldCharType="separate"/>
      </w:r>
      <w:r>
        <w:t>21</w:t>
      </w:r>
      <w:r>
        <w:fldChar w:fldCharType="end"/>
      </w:r>
    </w:p>
    <w:p w14:paraId="6084295D" w14:textId="60013F74" w:rsidR="00025108" w:rsidRDefault="00025108">
      <w:pPr>
        <w:pStyle w:val="TOC1"/>
        <w:tabs>
          <w:tab w:val="right" w:leader="dot" w:pos="9061"/>
        </w:tabs>
        <w:rPr>
          <w:rFonts w:asciiTheme="minorHAnsi" w:eastAsiaTheme="minorEastAsia" w:hAnsiTheme="minorHAnsi" w:cstheme="minorBidi"/>
          <w:b w:val="0"/>
          <w:sz w:val="22"/>
          <w:szCs w:val="22"/>
          <w:lang w:eastAsia="nl-NL"/>
        </w:rPr>
      </w:pPr>
      <w:r w:rsidRPr="00787A07">
        <w:rPr>
          <w14:scene3d>
            <w14:camera w14:prst="orthographicFront"/>
            <w14:lightRig w14:rig="threePt" w14:dir="t">
              <w14:rot w14:lat="0" w14:lon="0" w14:rev="0"/>
            </w14:lightRig>
          </w14:scene3d>
        </w:rPr>
        <w:t>6</w:t>
      </w:r>
      <w:r>
        <w:rPr>
          <w:rFonts w:asciiTheme="minorHAnsi" w:eastAsiaTheme="minorEastAsia" w:hAnsiTheme="minorHAnsi" w:cstheme="minorBidi"/>
          <w:b w:val="0"/>
          <w:sz w:val="22"/>
          <w:szCs w:val="22"/>
          <w:lang w:eastAsia="nl-NL"/>
        </w:rPr>
        <w:tab/>
      </w:r>
      <w:r>
        <w:t>Selectiecriteria</w:t>
      </w:r>
      <w:r>
        <w:tab/>
      </w:r>
      <w:r>
        <w:fldChar w:fldCharType="begin"/>
      </w:r>
      <w:r>
        <w:instrText xml:space="preserve"> PAGEREF _Toc92211656 \h </w:instrText>
      </w:r>
      <w:r>
        <w:fldChar w:fldCharType="separate"/>
      </w:r>
      <w:r>
        <w:t>22</w:t>
      </w:r>
      <w:r>
        <w:fldChar w:fldCharType="end"/>
      </w:r>
    </w:p>
    <w:p w14:paraId="4933C28E" w14:textId="4C5F5D74" w:rsidR="00025108" w:rsidRDefault="00025108">
      <w:pPr>
        <w:pStyle w:val="TOC2"/>
        <w:tabs>
          <w:tab w:val="right" w:leader="dot" w:pos="9061"/>
        </w:tabs>
        <w:rPr>
          <w:rFonts w:asciiTheme="minorHAnsi" w:eastAsiaTheme="minorEastAsia" w:hAnsiTheme="minorHAnsi" w:cstheme="minorBidi"/>
          <w:sz w:val="22"/>
          <w:szCs w:val="22"/>
          <w:lang w:eastAsia="nl-NL"/>
        </w:rPr>
      </w:pPr>
      <w:r w:rsidRPr="00787A07">
        <w:rPr>
          <w:rFonts w:ascii="Calibri" w:hAnsi="Calibri" w:cstheme="minorHAnsi"/>
        </w:rPr>
        <w:t>6.1</w:t>
      </w:r>
      <w:r>
        <w:rPr>
          <w:rFonts w:asciiTheme="minorHAnsi" w:eastAsiaTheme="minorEastAsia" w:hAnsiTheme="minorHAnsi" w:cstheme="minorBidi"/>
          <w:sz w:val="22"/>
          <w:szCs w:val="22"/>
          <w:lang w:eastAsia="nl-NL"/>
        </w:rPr>
        <w:tab/>
      </w:r>
      <w:r w:rsidRPr="00787A07">
        <w:rPr>
          <w:rFonts w:asciiTheme="minorHAnsi" w:hAnsiTheme="minorHAnsi" w:cstheme="minorHAnsi"/>
        </w:rPr>
        <w:t>Selectiecriteria</w:t>
      </w:r>
      <w:r>
        <w:tab/>
      </w:r>
      <w:r>
        <w:fldChar w:fldCharType="begin"/>
      </w:r>
      <w:r>
        <w:instrText xml:space="preserve"> PAGEREF _Toc92211657 \h </w:instrText>
      </w:r>
      <w:r>
        <w:fldChar w:fldCharType="separate"/>
      </w:r>
      <w:r>
        <w:t>22</w:t>
      </w:r>
      <w:r>
        <w:fldChar w:fldCharType="end"/>
      </w:r>
    </w:p>
    <w:p w14:paraId="61BB9F65" w14:textId="0A38C869" w:rsidR="00025108" w:rsidRDefault="00025108">
      <w:pPr>
        <w:pStyle w:val="TOC2"/>
        <w:tabs>
          <w:tab w:val="right" w:leader="dot" w:pos="9061"/>
        </w:tabs>
        <w:rPr>
          <w:rFonts w:asciiTheme="minorHAnsi" w:eastAsiaTheme="minorEastAsia" w:hAnsiTheme="minorHAnsi" w:cstheme="minorBidi"/>
          <w:sz w:val="22"/>
          <w:szCs w:val="22"/>
          <w:lang w:eastAsia="nl-NL"/>
        </w:rPr>
      </w:pPr>
      <w:r w:rsidRPr="00787A07">
        <w:rPr>
          <w:rFonts w:ascii="Calibri" w:hAnsi="Calibri" w:cstheme="minorHAnsi"/>
        </w:rPr>
        <w:t>6.2</w:t>
      </w:r>
      <w:r>
        <w:rPr>
          <w:rFonts w:asciiTheme="minorHAnsi" w:eastAsiaTheme="minorEastAsia" w:hAnsiTheme="minorHAnsi" w:cstheme="minorBidi"/>
          <w:sz w:val="22"/>
          <w:szCs w:val="22"/>
          <w:lang w:eastAsia="nl-NL"/>
        </w:rPr>
        <w:tab/>
      </w:r>
      <w:r w:rsidRPr="00787A07">
        <w:rPr>
          <w:rFonts w:asciiTheme="minorHAnsi" w:hAnsiTheme="minorHAnsi" w:cstheme="minorHAnsi"/>
        </w:rPr>
        <w:t>Beoordeling Selectiecriteria</w:t>
      </w:r>
      <w:r>
        <w:tab/>
      </w:r>
      <w:r>
        <w:fldChar w:fldCharType="begin"/>
      </w:r>
      <w:r>
        <w:instrText xml:space="preserve"> PAGEREF _Toc92211658 \h </w:instrText>
      </w:r>
      <w:r>
        <w:fldChar w:fldCharType="separate"/>
      </w:r>
      <w:r>
        <w:t>22</w:t>
      </w:r>
      <w:r>
        <w:fldChar w:fldCharType="end"/>
      </w:r>
    </w:p>
    <w:p w14:paraId="75DECF6A" w14:textId="2A39261D" w:rsidR="00025108" w:rsidRDefault="00025108">
      <w:pPr>
        <w:pStyle w:val="TOC2"/>
        <w:tabs>
          <w:tab w:val="right" w:leader="dot" w:pos="9061"/>
        </w:tabs>
        <w:rPr>
          <w:rFonts w:asciiTheme="minorHAnsi" w:eastAsiaTheme="minorEastAsia" w:hAnsiTheme="minorHAnsi" w:cstheme="minorBidi"/>
          <w:sz w:val="22"/>
          <w:szCs w:val="22"/>
          <w:lang w:eastAsia="nl-NL"/>
        </w:rPr>
      </w:pPr>
      <w:r w:rsidRPr="00787A07">
        <w:rPr>
          <w:rFonts w:ascii="Calibri" w:hAnsi="Calibri" w:cstheme="minorHAnsi"/>
        </w:rPr>
        <w:t>6.3</w:t>
      </w:r>
      <w:r>
        <w:rPr>
          <w:rFonts w:asciiTheme="minorHAnsi" w:eastAsiaTheme="minorEastAsia" w:hAnsiTheme="minorHAnsi" w:cstheme="minorBidi"/>
          <w:sz w:val="22"/>
          <w:szCs w:val="22"/>
          <w:lang w:eastAsia="nl-NL"/>
        </w:rPr>
        <w:tab/>
      </w:r>
      <w:r w:rsidRPr="00787A07">
        <w:rPr>
          <w:rFonts w:asciiTheme="minorHAnsi" w:hAnsiTheme="minorHAnsi" w:cstheme="minorHAnsi"/>
        </w:rPr>
        <w:t>S1 Selectiecriterium capaciteit en planning</w:t>
      </w:r>
      <w:r>
        <w:tab/>
      </w:r>
      <w:r>
        <w:fldChar w:fldCharType="begin"/>
      </w:r>
      <w:r>
        <w:instrText xml:space="preserve"> PAGEREF _Toc92211659 \h </w:instrText>
      </w:r>
      <w:r>
        <w:fldChar w:fldCharType="separate"/>
      </w:r>
      <w:r>
        <w:t>23</w:t>
      </w:r>
      <w:r>
        <w:fldChar w:fldCharType="end"/>
      </w:r>
    </w:p>
    <w:p w14:paraId="7FC7FAA8" w14:textId="36A40794" w:rsidR="00025108" w:rsidRDefault="00025108">
      <w:pPr>
        <w:pStyle w:val="TOC2"/>
        <w:tabs>
          <w:tab w:val="right" w:leader="dot" w:pos="9061"/>
        </w:tabs>
        <w:rPr>
          <w:rFonts w:asciiTheme="minorHAnsi" w:eastAsiaTheme="minorEastAsia" w:hAnsiTheme="minorHAnsi" w:cstheme="minorBidi"/>
          <w:sz w:val="22"/>
          <w:szCs w:val="22"/>
          <w:lang w:eastAsia="nl-NL"/>
        </w:rPr>
      </w:pPr>
      <w:r w:rsidRPr="00787A07">
        <w:rPr>
          <w:rFonts w:ascii="Calibri" w:hAnsi="Calibri" w:cstheme="minorHAnsi"/>
        </w:rPr>
        <w:t>6.4</w:t>
      </w:r>
      <w:r>
        <w:rPr>
          <w:rFonts w:asciiTheme="minorHAnsi" w:eastAsiaTheme="minorEastAsia" w:hAnsiTheme="minorHAnsi" w:cstheme="minorBidi"/>
          <w:sz w:val="22"/>
          <w:szCs w:val="22"/>
          <w:lang w:eastAsia="nl-NL"/>
        </w:rPr>
        <w:tab/>
      </w:r>
      <w:r w:rsidRPr="00787A07">
        <w:rPr>
          <w:rFonts w:asciiTheme="minorHAnsi" w:hAnsiTheme="minorHAnsi" w:cstheme="minorHAnsi"/>
        </w:rPr>
        <w:t>S2 Selectiecriterium Ervaring WO</w:t>
      </w:r>
      <w:r w:rsidRPr="00787A07">
        <w:rPr>
          <w:rFonts w:asciiTheme="minorHAnsi" w:hAnsiTheme="minorHAnsi" w:cstheme="minorHAnsi"/>
          <w:color w:val="000000"/>
          <w:lang w:eastAsia="nl-NL"/>
        </w:rPr>
        <w:t xml:space="preserve"> </w:t>
      </w:r>
      <w:r w:rsidRPr="00787A07">
        <w:rPr>
          <w:rFonts w:asciiTheme="minorHAnsi" w:hAnsiTheme="minorHAnsi" w:cstheme="minorHAnsi"/>
        </w:rPr>
        <w:t>Overheidsfinanciering, Europese Subsidies en overige subsidiestromen</w:t>
      </w:r>
      <w:r>
        <w:tab/>
      </w:r>
      <w:r>
        <w:fldChar w:fldCharType="begin"/>
      </w:r>
      <w:r>
        <w:instrText xml:space="preserve"> PAGEREF _Toc92211660 \h </w:instrText>
      </w:r>
      <w:r>
        <w:fldChar w:fldCharType="separate"/>
      </w:r>
      <w:r>
        <w:t>23</w:t>
      </w:r>
      <w:r>
        <w:fldChar w:fldCharType="end"/>
      </w:r>
    </w:p>
    <w:p w14:paraId="35E807A0" w14:textId="08E40620" w:rsidR="00025108" w:rsidRDefault="00025108">
      <w:pPr>
        <w:pStyle w:val="TOC2"/>
        <w:tabs>
          <w:tab w:val="right" w:leader="dot" w:pos="9061"/>
        </w:tabs>
        <w:rPr>
          <w:rFonts w:asciiTheme="minorHAnsi" w:eastAsiaTheme="minorEastAsia" w:hAnsiTheme="minorHAnsi" w:cstheme="minorBidi"/>
          <w:sz w:val="22"/>
          <w:szCs w:val="22"/>
          <w:lang w:eastAsia="nl-NL"/>
        </w:rPr>
      </w:pPr>
      <w:r w:rsidRPr="00787A07">
        <w:rPr>
          <w:rFonts w:ascii="Calibri" w:hAnsi="Calibri" w:cstheme="minorHAnsi"/>
        </w:rPr>
        <w:t>6.5</w:t>
      </w:r>
      <w:r>
        <w:rPr>
          <w:rFonts w:asciiTheme="minorHAnsi" w:eastAsiaTheme="minorEastAsia" w:hAnsiTheme="minorHAnsi" w:cstheme="minorBidi"/>
          <w:sz w:val="22"/>
          <w:szCs w:val="22"/>
          <w:lang w:eastAsia="nl-NL"/>
        </w:rPr>
        <w:tab/>
      </w:r>
      <w:r w:rsidRPr="00787A07">
        <w:rPr>
          <w:rFonts w:asciiTheme="minorHAnsi" w:hAnsiTheme="minorHAnsi" w:cstheme="minorHAnsi"/>
        </w:rPr>
        <w:t>S3: Selectiecriterium Vast team</w:t>
      </w:r>
      <w:r>
        <w:tab/>
      </w:r>
      <w:r>
        <w:fldChar w:fldCharType="begin"/>
      </w:r>
      <w:r>
        <w:instrText xml:space="preserve"> PAGEREF _Toc92211661 \h </w:instrText>
      </w:r>
      <w:r>
        <w:fldChar w:fldCharType="separate"/>
      </w:r>
      <w:r>
        <w:t>23</w:t>
      </w:r>
      <w:r>
        <w:fldChar w:fldCharType="end"/>
      </w:r>
    </w:p>
    <w:p w14:paraId="21796410" w14:textId="116F33F9" w:rsidR="00025108" w:rsidRDefault="00025108">
      <w:pPr>
        <w:pStyle w:val="TOC1"/>
        <w:tabs>
          <w:tab w:val="right" w:leader="dot" w:pos="9061"/>
        </w:tabs>
        <w:rPr>
          <w:rFonts w:asciiTheme="minorHAnsi" w:eastAsiaTheme="minorEastAsia" w:hAnsiTheme="minorHAnsi" w:cstheme="minorBidi"/>
          <w:b w:val="0"/>
          <w:sz w:val="22"/>
          <w:szCs w:val="22"/>
          <w:lang w:eastAsia="nl-NL"/>
        </w:rPr>
      </w:pPr>
      <w:r w:rsidRPr="00787A07">
        <w:rPr>
          <w14:scene3d>
            <w14:camera w14:prst="orthographicFront"/>
            <w14:lightRig w14:rig="threePt" w14:dir="t">
              <w14:rot w14:lat="0" w14:lon="0" w14:rev="0"/>
            </w14:lightRig>
          </w14:scene3d>
        </w:rPr>
        <w:t>7</w:t>
      </w:r>
      <w:r>
        <w:rPr>
          <w:rFonts w:asciiTheme="minorHAnsi" w:eastAsiaTheme="minorEastAsia" w:hAnsiTheme="minorHAnsi" w:cstheme="minorBidi"/>
          <w:b w:val="0"/>
          <w:sz w:val="22"/>
          <w:szCs w:val="22"/>
          <w:lang w:eastAsia="nl-NL"/>
        </w:rPr>
        <w:tab/>
      </w:r>
      <w:r>
        <w:t>Beoordeling bewijs- en andere stukken van de Gegadigde die TNO beoogt uit te nodigen voor de gunningsfase</w:t>
      </w:r>
      <w:r>
        <w:tab/>
      </w:r>
      <w:r>
        <w:fldChar w:fldCharType="begin"/>
      </w:r>
      <w:r>
        <w:instrText xml:space="preserve"> PAGEREF _Toc92211662 \h </w:instrText>
      </w:r>
      <w:r>
        <w:fldChar w:fldCharType="separate"/>
      </w:r>
      <w:r>
        <w:t>25</w:t>
      </w:r>
      <w:r>
        <w:fldChar w:fldCharType="end"/>
      </w:r>
    </w:p>
    <w:p w14:paraId="4900729C" w14:textId="1CCF42FE" w:rsidR="00025108" w:rsidRDefault="00025108">
      <w:pPr>
        <w:pStyle w:val="TOC2"/>
        <w:tabs>
          <w:tab w:val="right" w:leader="dot" w:pos="9061"/>
        </w:tabs>
        <w:rPr>
          <w:rFonts w:asciiTheme="minorHAnsi" w:eastAsiaTheme="minorEastAsia" w:hAnsiTheme="minorHAnsi" w:cstheme="minorBidi"/>
          <w:sz w:val="22"/>
          <w:szCs w:val="22"/>
          <w:lang w:eastAsia="nl-NL"/>
        </w:rPr>
      </w:pPr>
      <w:r w:rsidRPr="00787A07">
        <w:rPr>
          <w:rFonts w:ascii="Calibri" w:hAnsi="Calibri" w:cs="Calibri"/>
        </w:rPr>
        <w:t>7.1</w:t>
      </w:r>
      <w:r>
        <w:rPr>
          <w:rFonts w:asciiTheme="minorHAnsi" w:eastAsiaTheme="minorEastAsia" w:hAnsiTheme="minorHAnsi" w:cstheme="minorBidi"/>
          <w:sz w:val="22"/>
          <w:szCs w:val="22"/>
          <w:lang w:eastAsia="nl-NL"/>
        </w:rPr>
        <w:tab/>
      </w:r>
      <w:r w:rsidRPr="00787A07">
        <w:rPr>
          <w:rFonts w:asciiTheme="minorHAnsi" w:hAnsiTheme="minorHAnsi" w:cstheme="minorHAnsi"/>
        </w:rPr>
        <w:t>Opvragen (</w:t>
      </w:r>
      <w:r w:rsidRPr="00787A07">
        <w:rPr>
          <w:rFonts w:ascii="Calibri" w:eastAsia="Times New Roman" w:hAnsi="Calibri" w:cs="Calibri"/>
          <w:lang w:eastAsia="nl-NL"/>
        </w:rPr>
        <w:t>bewijs)stukken van de Gegadigde die TNO beoogt uit te nodigen voor de gunningsfase</w:t>
      </w:r>
      <w:r>
        <w:tab/>
      </w:r>
      <w:r>
        <w:fldChar w:fldCharType="begin"/>
      </w:r>
      <w:r>
        <w:instrText xml:space="preserve"> PAGEREF _Toc92211663 \h </w:instrText>
      </w:r>
      <w:r>
        <w:fldChar w:fldCharType="separate"/>
      </w:r>
      <w:r>
        <w:t>25</w:t>
      </w:r>
      <w:r>
        <w:fldChar w:fldCharType="end"/>
      </w:r>
    </w:p>
    <w:p w14:paraId="31399860" w14:textId="6C354E5E" w:rsidR="00025108" w:rsidRDefault="00025108">
      <w:pPr>
        <w:pStyle w:val="TOC2"/>
        <w:tabs>
          <w:tab w:val="right" w:leader="dot" w:pos="9061"/>
        </w:tabs>
        <w:rPr>
          <w:rFonts w:asciiTheme="minorHAnsi" w:eastAsiaTheme="minorEastAsia" w:hAnsiTheme="minorHAnsi" w:cstheme="minorBidi"/>
          <w:sz w:val="22"/>
          <w:szCs w:val="22"/>
          <w:lang w:eastAsia="nl-NL"/>
        </w:rPr>
      </w:pPr>
      <w:r w:rsidRPr="00787A07">
        <w:rPr>
          <w:rFonts w:ascii="Calibri" w:hAnsi="Calibri" w:cstheme="minorHAnsi"/>
        </w:rPr>
        <w:t>7.2</w:t>
      </w:r>
      <w:r>
        <w:rPr>
          <w:rFonts w:asciiTheme="minorHAnsi" w:eastAsiaTheme="minorEastAsia" w:hAnsiTheme="minorHAnsi" w:cstheme="minorBidi"/>
          <w:sz w:val="22"/>
          <w:szCs w:val="22"/>
          <w:lang w:eastAsia="nl-NL"/>
        </w:rPr>
        <w:tab/>
      </w:r>
      <w:r w:rsidRPr="00787A07">
        <w:rPr>
          <w:rFonts w:asciiTheme="minorHAnsi" w:hAnsiTheme="minorHAnsi" w:cstheme="minorHAnsi"/>
        </w:rPr>
        <w:t>Overeenkomst onder opschortende voorwaarde</w:t>
      </w:r>
      <w:r>
        <w:tab/>
      </w:r>
      <w:r>
        <w:fldChar w:fldCharType="begin"/>
      </w:r>
      <w:r>
        <w:instrText xml:space="preserve"> PAGEREF _Toc92211664 \h </w:instrText>
      </w:r>
      <w:r>
        <w:fldChar w:fldCharType="separate"/>
      </w:r>
      <w:r>
        <w:t>25</w:t>
      </w:r>
      <w:r>
        <w:fldChar w:fldCharType="end"/>
      </w:r>
    </w:p>
    <w:p w14:paraId="09975C37" w14:textId="0D539907" w:rsidR="00025108" w:rsidRDefault="00025108">
      <w:pPr>
        <w:pStyle w:val="TOC1"/>
        <w:tabs>
          <w:tab w:val="right" w:leader="dot" w:pos="9061"/>
        </w:tabs>
        <w:rPr>
          <w:rFonts w:asciiTheme="minorHAnsi" w:eastAsiaTheme="minorEastAsia" w:hAnsiTheme="minorHAnsi" w:cstheme="minorBidi"/>
          <w:b w:val="0"/>
          <w:sz w:val="22"/>
          <w:szCs w:val="22"/>
          <w:lang w:eastAsia="nl-NL"/>
        </w:rPr>
      </w:pPr>
      <w:r w:rsidRPr="00787A07">
        <w:rPr>
          <w14:scene3d>
            <w14:camera w14:prst="orthographicFront"/>
            <w14:lightRig w14:rig="threePt" w14:dir="t">
              <w14:rot w14:lat="0" w14:lon="0" w14:rev="0"/>
            </w14:lightRig>
          </w14:scene3d>
        </w:rPr>
        <w:t>8</w:t>
      </w:r>
      <w:r>
        <w:rPr>
          <w:rFonts w:asciiTheme="minorHAnsi" w:eastAsiaTheme="minorEastAsia" w:hAnsiTheme="minorHAnsi" w:cstheme="minorBidi"/>
          <w:b w:val="0"/>
          <w:sz w:val="22"/>
          <w:szCs w:val="22"/>
          <w:lang w:eastAsia="nl-NL"/>
        </w:rPr>
        <w:tab/>
      </w:r>
      <w:r>
        <w:t>Overzicht van Bijlagen</w:t>
      </w:r>
      <w:r>
        <w:tab/>
      </w:r>
      <w:r>
        <w:fldChar w:fldCharType="begin"/>
      </w:r>
      <w:r>
        <w:instrText xml:space="preserve"> PAGEREF _Toc92211665 \h </w:instrText>
      </w:r>
      <w:r>
        <w:fldChar w:fldCharType="separate"/>
      </w:r>
      <w:r>
        <w:t>26</w:t>
      </w:r>
      <w:r>
        <w:fldChar w:fldCharType="end"/>
      </w:r>
    </w:p>
    <w:p w14:paraId="0EB96C72" w14:textId="187F93B0" w:rsidR="00025108" w:rsidRDefault="00025108">
      <w:pPr>
        <w:pStyle w:val="TOC1"/>
        <w:tabs>
          <w:tab w:val="right" w:leader="dot" w:pos="9061"/>
        </w:tabs>
        <w:rPr>
          <w:rFonts w:asciiTheme="minorHAnsi" w:eastAsiaTheme="minorEastAsia" w:hAnsiTheme="minorHAnsi" w:cstheme="minorBidi"/>
          <w:b w:val="0"/>
          <w:sz w:val="22"/>
          <w:szCs w:val="22"/>
          <w:lang w:eastAsia="nl-NL"/>
        </w:rPr>
      </w:pPr>
      <w:r w:rsidRPr="00787A07">
        <w:rPr>
          <w:lang w:eastAsia="nl-NL"/>
          <w14:scene3d>
            <w14:camera w14:prst="orthographicFront"/>
            <w14:lightRig w14:rig="threePt" w14:dir="t">
              <w14:rot w14:lat="0" w14:lon="0" w14:rev="0"/>
            </w14:lightRig>
          </w14:scene3d>
        </w:rPr>
        <w:t>9</w:t>
      </w:r>
      <w:r>
        <w:rPr>
          <w:rFonts w:asciiTheme="minorHAnsi" w:eastAsiaTheme="minorEastAsia" w:hAnsiTheme="minorHAnsi" w:cstheme="minorBidi"/>
          <w:b w:val="0"/>
          <w:sz w:val="22"/>
          <w:szCs w:val="22"/>
          <w:lang w:eastAsia="nl-NL"/>
        </w:rPr>
        <w:tab/>
      </w:r>
      <w:r>
        <w:rPr>
          <w:lang w:eastAsia="nl-NL"/>
        </w:rPr>
        <w:t>Definities</w:t>
      </w:r>
      <w:r>
        <w:tab/>
      </w:r>
      <w:r>
        <w:fldChar w:fldCharType="begin"/>
      </w:r>
      <w:r>
        <w:instrText xml:space="preserve"> PAGEREF _Toc92211666 \h </w:instrText>
      </w:r>
      <w:r>
        <w:fldChar w:fldCharType="separate"/>
      </w:r>
      <w:r>
        <w:t>27</w:t>
      </w:r>
      <w:r>
        <w:fldChar w:fldCharType="end"/>
      </w:r>
    </w:p>
    <w:p w14:paraId="3EB0DD8C" w14:textId="7A82094F" w:rsidR="0012149A" w:rsidRPr="004035A0" w:rsidRDefault="0045730D" w:rsidP="004718E3">
      <w:pPr>
        <w:pStyle w:val="Body"/>
        <w:tabs>
          <w:tab w:val="left" w:pos="0"/>
        </w:tabs>
        <w:spacing w:line="220" w:lineRule="atLeast"/>
        <w:rPr>
          <w:rFonts w:asciiTheme="minorHAnsi" w:hAnsiTheme="minorHAnsi" w:cstheme="minorHAnsi"/>
          <w:sz w:val="18"/>
          <w:szCs w:val="18"/>
        </w:rPr>
      </w:pPr>
      <w:r w:rsidRPr="004035A0">
        <w:rPr>
          <w:rFonts w:asciiTheme="minorHAnsi" w:hAnsiTheme="minorHAnsi" w:cstheme="minorHAnsi"/>
          <w:noProof/>
          <w:sz w:val="18"/>
          <w:szCs w:val="18"/>
        </w:rPr>
        <w:fldChar w:fldCharType="end"/>
      </w:r>
    </w:p>
    <w:p w14:paraId="6CE5E6AA" w14:textId="2E3EB2A1" w:rsidR="00770BC1" w:rsidRPr="00F533FD" w:rsidRDefault="00770BC1" w:rsidP="004718E3">
      <w:pPr>
        <w:spacing w:line="220" w:lineRule="atLeast"/>
        <w:jc w:val="left"/>
        <w:rPr>
          <w:rFonts w:asciiTheme="minorHAnsi" w:hAnsiTheme="minorHAnsi" w:cstheme="minorHAnsi"/>
          <w:sz w:val="18"/>
          <w:szCs w:val="18"/>
        </w:rPr>
      </w:pPr>
      <w:bookmarkStart w:id="2" w:name="_Toc476730657"/>
      <w:r w:rsidRPr="00F533FD">
        <w:rPr>
          <w:rFonts w:asciiTheme="minorHAnsi" w:hAnsiTheme="minorHAnsi" w:cstheme="minorHAnsi"/>
          <w:sz w:val="18"/>
          <w:szCs w:val="18"/>
        </w:rPr>
        <w:br w:type="page"/>
      </w:r>
    </w:p>
    <w:p w14:paraId="28B8DD09" w14:textId="1423A9F5" w:rsidR="00B96CF5" w:rsidRDefault="00B96CF5" w:rsidP="004718E3">
      <w:pPr>
        <w:spacing w:line="220" w:lineRule="atLeast"/>
        <w:rPr>
          <w:rFonts w:asciiTheme="minorHAnsi" w:hAnsiTheme="minorHAnsi"/>
          <w:caps/>
          <w:noProof/>
          <w:sz w:val="18"/>
          <w:szCs w:val="18"/>
        </w:rPr>
      </w:pPr>
    </w:p>
    <w:p w14:paraId="3657A48E" w14:textId="6D915800" w:rsidR="00B96CF5" w:rsidRDefault="00B96CF5" w:rsidP="004718E3">
      <w:pPr>
        <w:spacing w:line="220" w:lineRule="atLeast"/>
        <w:jc w:val="left"/>
        <w:rPr>
          <w:rFonts w:asciiTheme="minorHAnsi" w:hAnsiTheme="minorHAnsi" w:cstheme="minorHAnsi"/>
          <w:sz w:val="18"/>
          <w:szCs w:val="18"/>
        </w:rPr>
      </w:pPr>
    </w:p>
    <w:p w14:paraId="0A991ECF" w14:textId="6C570895" w:rsidR="003A1970" w:rsidRPr="008608A9" w:rsidRDefault="003A1970" w:rsidP="004718E3">
      <w:pPr>
        <w:spacing w:line="220" w:lineRule="atLeast"/>
        <w:ind w:left="2694" w:hanging="2694"/>
        <w:jc w:val="left"/>
        <w:rPr>
          <w:rFonts w:asciiTheme="minorHAnsi" w:hAnsiTheme="minorHAnsi" w:cstheme="minorHAnsi"/>
          <w:b/>
          <w:sz w:val="18"/>
          <w:szCs w:val="18"/>
        </w:rPr>
      </w:pPr>
    </w:p>
    <w:p w14:paraId="2F3FA1AD" w14:textId="04C1D8D1" w:rsidR="003A1970" w:rsidRPr="008608A9" w:rsidRDefault="003A1970" w:rsidP="004718E3">
      <w:pPr>
        <w:pStyle w:val="Heading1"/>
        <w:spacing w:line="220" w:lineRule="atLeast"/>
      </w:pPr>
      <w:bookmarkStart w:id="3" w:name="_Toc92211609"/>
      <w:r w:rsidRPr="008608A9">
        <w:t>Aanbestedende Dienst en opdracht</w:t>
      </w:r>
      <w:bookmarkEnd w:id="2"/>
      <w:bookmarkEnd w:id="3"/>
    </w:p>
    <w:p w14:paraId="372A3657" w14:textId="77777777" w:rsidR="003A1970" w:rsidRPr="008608A9" w:rsidRDefault="003A1970" w:rsidP="004718E3">
      <w:pPr>
        <w:tabs>
          <w:tab w:val="left" w:pos="510"/>
        </w:tabs>
        <w:spacing w:before="200" w:line="220" w:lineRule="atLeast"/>
        <w:ind w:left="680"/>
        <w:contextualSpacing/>
        <w:jc w:val="left"/>
        <w:rPr>
          <w:rFonts w:asciiTheme="minorHAnsi" w:eastAsia="Times New Roman" w:hAnsiTheme="minorHAnsi" w:cstheme="minorHAnsi"/>
          <w:b/>
          <w:sz w:val="18"/>
          <w:szCs w:val="18"/>
        </w:rPr>
      </w:pPr>
    </w:p>
    <w:p w14:paraId="697383A7" w14:textId="32E72718" w:rsidR="003A1970" w:rsidRPr="008608A9" w:rsidRDefault="003A1970" w:rsidP="004718E3">
      <w:pPr>
        <w:pStyle w:val="Heading2"/>
        <w:tabs>
          <w:tab w:val="clear" w:pos="2845"/>
          <w:tab w:val="num" w:pos="426"/>
        </w:tabs>
        <w:spacing w:line="220" w:lineRule="atLeast"/>
        <w:ind w:left="0" w:firstLine="1"/>
        <w:rPr>
          <w:rFonts w:asciiTheme="minorHAnsi" w:hAnsiTheme="minorHAnsi" w:cstheme="minorHAnsi"/>
          <w:sz w:val="18"/>
          <w:szCs w:val="18"/>
        </w:rPr>
      </w:pPr>
      <w:bookmarkStart w:id="4" w:name="_Toc476730658"/>
      <w:bookmarkStart w:id="5" w:name="_Toc92211610"/>
      <w:r w:rsidRPr="008608A9">
        <w:rPr>
          <w:rFonts w:asciiTheme="minorHAnsi" w:hAnsiTheme="minorHAnsi" w:cstheme="minorHAnsi"/>
          <w:sz w:val="18"/>
          <w:szCs w:val="18"/>
        </w:rPr>
        <w:t>TNO</w:t>
      </w:r>
      <w:bookmarkEnd w:id="4"/>
      <w:bookmarkEnd w:id="5"/>
    </w:p>
    <w:p w14:paraId="6B42FD17" w14:textId="493C996B" w:rsidR="003A1970" w:rsidRPr="008608A9" w:rsidRDefault="003A1970" w:rsidP="004718E3">
      <w:pPr>
        <w:spacing w:line="220" w:lineRule="atLeast"/>
        <w:jc w:val="left"/>
        <w:rPr>
          <w:rFonts w:asciiTheme="minorHAnsi" w:eastAsia="Times New Roman" w:hAnsiTheme="minorHAnsi" w:cstheme="minorHAnsi"/>
          <w:sz w:val="18"/>
          <w:szCs w:val="18"/>
          <w:lang w:eastAsia="nl-NL"/>
        </w:rPr>
      </w:pPr>
      <w:bookmarkStart w:id="6" w:name="_Hlk92206389"/>
      <w:r w:rsidRPr="008608A9">
        <w:rPr>
          <w:rFonts w:asciiTheme="minorHAnsi" w:eastAsia="Times New Roman" w:hAnsiTheme="minorHAnsi" w:cstheme="minorHAnsi"/>
          <w:sz w:val="18"/>
          <w:szCs w:val="18"/>
          <w:lang w:eastAsia="nl-NL"/>
        </w:rPr>
        <w:t xml:space="preserve">De Nederlandse Organisatie voor toegepast-natuurwetenschappelijk onderzoek TNO, hierna te noemen TNO, is een moderne </w:t>
      </w:r>
      <w:r w:rsidR="00AB6066">
        <w:rPr>
          <w:rFonts w:asciiTheme="minorHAnsi" w:eastAsia="Times New Roman" w:hAnsiTheme="minorHAnsi" w:cstheme="minorHAnsi"/>
          <w:sz w:val="18"/>
          <w:szCs w:val="18"/>
          <w:lang w:eastAsia="nl-NL"/>
        </w:rPr>
        <w:t>Unit</w:t>
      </w:r>
      <w:r w:rsidRPr="008608A9">
        <w:rPr>
          <w:rFonts w:asciiTheme="minorHAnsi" w:eastAsia="Times New Roman" w:hAnsiTheme="minorHAnsi" w:cstheme="minorHAnsi"/>
          <w:sz w:val="18"/>
          <w:szCs w:val="18"/>
          <w:lang w:eastAsia="nl-NL"/>
        </w:rPr>
        <w:t xml:space="preserve"> gestuurde Research- &amp; Kennisorganisatie en</w:t>
      </w:r>
      <w:r w:rsidR="00837C42">
        <w:rPr>
          <w:rFonts w:asciiTheme="minorHAnsi" w:eastAsia="Times New Roman" w:hAnsiTheme="minorHAnsi" w:cstheme="minorHAnsi"/>
          <w:sz w:val="18"/>
          <w:szCs w:val="18"/>
          <w:lang w:eastAsia="nl-NL"/>
        </w:rPr>
        <w:t xml:space="preserve"> is in 1932</w:t>
      </w:r>
      <w:r w:rsidRPr="008608A9">
        <w:rPr>
          <w:rFonts w:asciiTheme="minorHAnsi" w:eastAsia="Times New Roman" w:hAnsiTheme="minorHAnsi" w:cstheme="minorHAnsi"/>
          <w:sz w:val="18"/>
          <w:szCs w:val="18"/>
          <w:lang w:eastAsia="nl-NL"/>
        </w:rPr>
        <w:t xml:space="preserve"> bij wet opgericht om wetenschappelijk onderzoek toepasbaar te maken voor bedrijven, overheden en maatschappelijke organisaties en daardoor het innovatief vermogen te versterken.</w:t>
      </w:r>
    </w:p>
    <w:p w14:paraId="03F445C2" w14:textId="564C6EE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TNO is een publiekrechtelijke rechtspersoon en functioneert onder ministeriële verantwoordelijkheid van de minister van Economische Zaken</w:t>
      </w:r>
      <w:r w:rsidR="000B2BB5">
        <w:rPr>
          <w:rFonts w:asciiTheme="minorHAnsi" w:eastAsia="Times New Roman" w:hAnsiTheme="minorHAnsi" w:cstheme="minorHAnsi"/>
          <w:sz w:val="18"/>
          <w:szCs w:val="18"/>
          <w:lang w:eastAsia="nl-NL"/>
        </w:rPr>
        <w:t xml:space="preserve"> en  Klimaat</w:t>
      </w:r>
      <w:r w:rsidRPr="008608A9">
        <w:rPr>
          <w:rFonts w:asciiTheme="minorHAnsi" w:eastAsia="Times New Roman" w:hAnsiTheme="minorHAnsi" w:cstheme="minorHAnsi"/>
          <w:sz w:val="18"/>
          <w:szCs w:val="18"/>
          <w:lang w:eastAsia="nl-NL"/>
        </w:rPr>
        <w:t xml:space="preserve"> maar voert als organisatie zelfstandig haar taken uit.</w:t>
      </w:r>
    </w:p>
    <w:p w14:paraId="4D24D441"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18EFA4F9" w14:textId="01BF9262"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Circa </w:t>
      </w:r>
      <w:r w:rsidR="00140F1A">
        <w:rPr>
          <w:rFonts w:asciiTheme="minorHAnsi" w:eastAsia="Times New Roman" w:hAnsiTheme="minorHAnsi" w:cstheme="minorHAnsi"/>
          <w:sz w:val="18"/>
          <w:szCs w:val="18"/>
          <w:lang w:eastAsia="nl-NL"/>
        </w:rPr>
        <w:t xml:space="preserve">4.000 </w:t>
      </w:r>
      <w:r w:rsidRPr="008608A9">
        <w:rPr>
          <w:rFonts w:asciiTheme="minorHAnsi" w:eastAsia="Times New Roman" w:hAnsiTheme="minorHAnsi" w:cstheme="minorHAnsi"/>
          <w:sz w:val="18"/>
          <w:szCs w:val="18"/>
          <w:lang w:eastAsia="nl-NL"/>
        </w:rPr>
        <w:t xml:space="preserve">medewerkers werken dagelijks aan het ontwikkelen en toepassen van innovatieve kennis. TNO levert contractresearch en specialistische advisering, verleent licenties op octrooien en specialistische software. </w:t>
      </w:r>
      <w:r w:rsidR="007624E6" w:rsidRPr="007624E6">
        <w:rPr>
          <w:rFonts w:asciiTheme="minorHAnsi" w:eastAsia="Times New Roman" w:hAnsiTheme="minorHAnsi" w:cstheme="minorHAnsi"/>
          <w:sz w:val="18"/>
          <w:szCs w:val="18"/>
          <w:lang w:eastAsia="nl-NL"/>
        </w:rPr>
        <w:t xml:space="preserve">Doelgericht innoveren, dat is waar TNO voor staat. </w:t>
      </w:r>
      <w:r w:rsidR="007624E6">
        <w:rPr>
          <w:rFonts w:asciiTheme="minorHAnsi" w:eastAsia="Times New Roman" w:hAnsiTheme="minorHAnsi" w:cstheme="minorHAnsi"/>
          <w:sz w:val="18"/>
          <w:szCs w:val="18"/>
          <w:lang w:eastAsia="nl-NL"/>
        </w:rPr>
        <w:t>TNO</w:t>
      </w:r>
      <w:r w:rsidR="007624E6" w:rsidRPr="007624E6">
        <w:rPr>
          <w:rFonts w:asciiTheme="minorHAnsi" w:eastAsia="Times New Roman" w:hAnsiTheme="minorHAnsi" w:cstheme="minorHAnsi"/>
          <w:sz w:val="18"/>
          <w:szCs w:val="18"/>
          <w:lang w:eastAsia="nl-NL"/>
        </w:rPr>
        <w:t xml:space="preserve"> ontwikkel</w:t>
      </w:r>
      <w:r w:rsidR="007624E6">
        <w:rPr>
          <w:rFonts w:asciiTheme="minorHAnsi" w:eastAsia="Times New Roman" w:hAnsiTheme="minorHAnsi" w:cstheme="minorHAnsi"/>
          <w:sz w:val="18"/>
          <w:szCs w:val="18"/>
          <w:lang w:eastAsia="nl-NL"/>
        </w:rPr>
        <w:t>t</w:t>
      </w:r>
      <w:r w:rsidR="007624E6" w:rsidRPr="007624E6">
        <w:rPr>
          <w:rFonts w:asciiTheme="minorHAnsi" w:eastAsia="Times New Roman" w:hAnsiTheme="minorHAnsi" w:cstheme="minorHAnsi"/>
          <w:sz w:val="18"/>
          <w:szCs w:val="18"/>
          <w:lang w:eastAsia="nl-NL"/>
        </w:rPr>
        <w:t xml:space="preserve"> kennis niet om de kennis, maar om de praktische toepassing.</w:t>
      </w:r>
    </w:p>
    <w:p w14:paraId="3C989263"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4434C711" w14:textId="633FD3F9" w:rsidR="003A1970" w:rsidRDefault="003A1970" w:rsidP="00C46052">
      <w:pPr>
        <w:spacing w:line="220" w:lineRule="atLeas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Het is de kracht van TNO dat uiteenlopende wetenschapsterreinen gecombineerd worden om baanbrekende en duurzame oplossingen te creëren. Dat doet TNO in steeds sterkere mate door samen te werken met overheden, bedrijfsleven, andere kennisinstellingen en maatschappelijke organisaties, nationaal en internationaal. TNO stimuleert door haar werkzaamheden economische groei en maatschappelijke vernieuwing. De missie van TNO, als verwoord in het strategisch </w:t>
      </w:r>
      <w:r w:rsidRPr="007624E6">
        <w:rPr>
          <w:rFonts w:asciiTheme="minorHAnsi" w:eastAsia="Times New Roman" w:hAnsiTheme="minorHAnsi" w:cstheme="minorHAnsi"/>
          <w:sz w:val="18"/>
          <w:szCs w:val="18"/>
          <w:lang w:eastAsia="nl-NL"/>
        </w:rPr>
        <w:t xml:space="preserve">plan </w:t>
      </w:r>
      <w:r w:rsidR="000729E8" w:rsidRPr="007624E6">
        <w:rPr>
          <w:rFonts w:asciiTheme="minorHAnsi" w:eastAsia="Times New Roman" w:hAnsiTheme="minorHAnsi" w:cstheme="minorHAnsi"/>
          <w:sz w:val="18"/>
          <w:szCs w:val="18"/>
          <w:lang w:eastAsia="nl-NL"/>
        </w:rPr>
        <w:t>2022</w:t>
      </w:r>
      <w:r w:rsidR="00E51EB3" w:rsidRPr="007624E6">
        <w:rPr>
          <w:rFonts w:asciiTheme="minorHAnsi" w:eastAsia="Times New Roman" w:hAnsiTheme="minorHAnsi" w:cstheme="minorHAnsi"/>
          <w:sz w:val="18"/>
          <w:szCs w:val="18"/>
          <w:lang w:eastAsia="nl-NL"/>
        </w:rPr>
        <w:t>-</w:t>
      </w:r>
      <w:r w:rsidR="000729E8" w:rsidRPr="007624E6">
        <w:rPr>
          <w:rFonts w:asciiTheme="minorHAnsi" w:eastAsia="Times New Roman" w:hAnsiTheme="minorHAnsi" w:cstheme="minorHAnsi"/>
          <w:sz w:val="18"/>
          <w:szCs w:val="18"/>
          <w:lang w:eastAsia="nl-NL"/>
        </w:rPr>
        <w:t>2025</w:t>
      </w:r>
      <w:r w:rsidR="00C46052">
        <w:rPr>
          <w:rFonts w:asciiTheme="minorHAnsi" w:eastAsia="Times New Roman" w:hAnsiTheme="minorHAnsi" w:cstheme="minorHAnsi"/>
          <w:sz w:val="18"/>
          <w:szCs w:val="18"/>
          <w:lang w:eastAsia="nl-NL"/>
        </w:rPr>
        <w:t xml:space="preserve"> en</w:t>
      </w:r>
      <w:r w:rsidR="000128C0">
        <w:rPr>
          <w:rFonts w:asciiTheme="minorHAnsi" w:eastAsia="Times New Roman" w:hAnsiTheme="minorHAnsi" w:cstheme="minorHAnsi"/>
          <w:sz w:val="18"/>
          <w:szCs w:val="18"/>
          <w:lang w:eastAsia="nl-NL"/>
        </w:rPr>
        <w:t xml:space="preserve"> is de belofte van TNO aan de samenleving</w:t>
      </w:r>
      <w:r w:rsidR="00C46052">
        <w:rPr>
          <w:rFonts w:asciiTheme="minorHAnsi" w:eastAsia="Times New Roman" w:hAnsiTheme="minorHAnsi" w:cstheme="minorHAnsi"/>
          <w:sz w:val="18"/>
          <w:szCs w:val="18"/>
          <w:lang w:eastAsia="nl-NL"/>
        </w:rPr>
        <w:t>.</w:t>
      </w:r>
      <w:r w:rsidR="000128C0" w:rsidRPr="000128C0">
        <w:rPr>
          <w:rFonts w:ascii="Merriweather" w:hAnsi="Merriweather"/>
          <w:color w:val="000000"/>
          <w:sz w:val="26"/>
          <w:szCs w:val="26"/>
        </w:rPr>
        <w:t xml:space="preserve"> </w:t>
      </w:r>
      <w:r w:rsidR="000128C0" w:rsidRPr="000128C0">
        <w:rPr>
          <w:rFonts w:asciiTheme="minorHAnsi" w:eastAsia="Times New Roman" w:hAnsiTheme="minorHAnsi" w:cstheme="minorHAnsi"/>
          <w:sz w:val="18"/>
          <w:szCs w:val="18"/>
          <w:lang w:eastAsia="nl-NL"/>
        </w:rPr>
        <w:t>Het bijdragen aan oplossingen voor vier maatschappelijke uitdagingen staan daarin centraal</w:t>
      </w:r>
      <w:r w:rsidR="000128C0">
        <w:rPr>
          <w:rFonts w:asciiTheme="minorHAnsi" w:eastAsia="Times New Roman" w:hAnsiTheme="minorHAnsi" w:cstheme="minorHAnsi"/>
          <w:sz w:val="18"/>
          <w:szCs w:val="18"/>
          <w:lang w:eastAsia="nl-NL"/>
        </w:rPr>
        <w:t>: Een veilige samenleving, een gezonde samenleving, een duurzame samenleving en een digitale samenleving</w:t>
      </w:r>
      <w:r w:rsidRPr="008608A9">
        <w:rPr>
          <w:rFonts w:asciiTheme="minorHAnsi" w:eastAsia="Times New Roman" w:hAnsiTheme="minorHAnsi" w:cstheme="minorHAnsi"/>
          <w:sz w:val="18"/>
          <w:szCs w:val="18"/>
          <w:lang w:eastAsia="nl-NL"/>
        </w:rPr>
        <w:t xml:space="preserve">. </w:t>
      </w:r>
      <w:r w:rsidR="00C46052" w:rsidRPr="00C46052">
        <w:rPr>
          <w:rFonts w:asciiTheme="minorHAnsi" w:eastAsia="Times New Roman" w:hAnsiTheme="minorHAnsi" w:cstheme="minorHAnsi"/>
          <w:sz w:val="18"/>
          <w:szCs w:val="18"/>
        </w:rPr>
        <w:t>Deze vier maatschappelijke uitdagingen verbinden we expliciet met het versterken van het verdienvermogen van de Nederlandse economie.</w:t>
      </w:r>
      <w:r w:rsidR="00C46052">
        <w:rPr>
          <w:rFonts w:asciiTheme="minorHAnsi" w:eastAsia="Times New Roman" w:hAnsiTheme="minorHAnsi" w:cstheme="minorHAnsi"/>
          <w:sz w:val="18"/>
          <w:szCs w:val="18"/>
        </w:rPr>
        <w:t xml:space="preserve">  </w:t>
      </w:r>
      <w:r w:rsidR="00C46052" w:rsidRPr="00C46052">
        <w:rPr>
          <w:rFonts w:asciiTheme="minorHAnsi" w:eastAsia="Times New Roman" w:hAnsiTheme="minorHAnsi" w:cstheme="minorHAnsi"/>
          <w:sz w:val="18"/>
          <w:szCs w:val="18"/>
          <w:lang w:eastAsia="nl-NL"/>
        </w:rPr>
        <w:t>Als basis voor alles wat TNO doet, met name de nationale adviesfunctie en wettelijke taken, onderhoud</w:t>
      </w:r>
      <w:r w:rsidR="00C46052">
        <w:rPr>
          <w:rFonts w:asciiTheme="minorHAnsi" w:eastAsia="Times New Roman" w:hAnsiTheme="minorHAnsi" w:cstheme="minorHAnsi"/>
          <w:sz w:val="18"/>
          <w:szCs w:val="18"/>
          <w:lang w:eastAsia="nl-NL"/>
        </w:rPr>
        <w:t xml:space="preserve"> TNO</w:t>
      </w:r>
      <w:r w:rsidR="00C46052" w:rsidRPr="00C46052">
        <w:rPr>
          <w:rFonts w:asciiTheme="minorHAnsi" w:eastAsia="Times New Roman" w:hAnsiTheme="minorHAnsi" w:cstheme="minorHAnsi"/>
          <w:sz w:val="18"/>
          <w:szCs w:val="18"/>
          <w:lang w:eastAsia="nl-NL"/>
        </w:rPr>
        <w:t xml:space="preserve"> een excellente kennisbasis.</w:t>
      </w:r>
      <w:r w:rsidR="00C46052">
        <w:rPr>
          <w:rFonts w:asciiTheme="minorHAnsi" w:eastAsia="Times New Roman" w:hAnsiTheme="minorHAnsi" w:cstheme="minorHAnsi"/>
          <w:sz w:val="18"/>
          <w:szCs w:val="18"/>
          <w:lang w:eastAsia="nl-NL"/>
        </w:rPr>
        <w:t xml:space="preserve"> </w:t>
      </w:r>
      <w:r w:rsidRPr="008608A9">
        <w:rPr>
          <w:rFonts w:asciiTheme="minorHAnsi" w:eastAsia="Times New Roman" w:hAnsiTheme="minorHAnsi" w:cstheme="minorHAnsi"/>
          <w:sz w:val="18"/>
          <w:szCs w:val="18"/>
          <w:lang w:eastAsia="nl-NL"/>
        </w:rPr>
        <w:t xml:space="preserve">Voor meer informatie over TNO, zie: </w:t>
      </w:r>
      <w:hyperlink r:id="rId12" w:history="1">
        <w:r w:rsidRPr="008608A9">
          <w:rPr>
            <w:rFonts w:asciiTheme="minorHAnsi" w:eastAsia="Times New Roman" w:hAnsiTheme="minorHAnsi" w:cstheme="minorHAnsi"/>
            <w:color w:val="0000FF"/>
            <w:sz w:val="18"/>
            <w:szCs w:val="18"/>
            <w:u w:val="single"/>
            <w:lang w:eastAsia="nl-NL"/>
          </w:rPr>
          <w:t>www.TNO.nl</w:t>
        </w:r>
      </w:hyperlink>
      <w:r w:rsidRPr="008608A9">
        <w:rPr>
          <w:rFonts w:asciiTheme="minorHAnsi" w:eastAsia="Times New Roman" w:hAnsiTheme="minorHAnsi" w:cstheme="minorHAnsi"/>
          <w:sz w:val="18"/>
          <w:szCs w:val="18"/>
          <w:lang w:eastAsia="nl-NL"/>
        </w:rPr>
        <w:t>.</w:t>
      </w:r>
    </w:p>
    <w:bookmarkEnd w:id="6"/>
    <w:p w14:paraId="1A39DC03" w14:textId="77777777" w:rsidR="0011128D" w:rsidRPr="008608A9" w:rsidRDefault="0011128D" w:rsidP="004718E3">
      <w:pPr>
        <w:spacing w:line="220" w:lineRule="atLeast"/>
        <w:jc w:val="left"/>
        <w:rPr>
          <w:rFonts w:asciiTheme="minorHAnsi" w:eastAsia="Times New Roman" w:hAnsiTheme="minorHAnsi" w:cstheme="minorHAnsi"/>
          <w:sz w:val="18"/>
          <w:szCs w:val="18"/>
          <w:lang w:eastAsia="nl-NL"/>
        </w:rPr>
      </w:pPr>
    </w:p>
    <w:p w14:paraId="37C5AE9E" w14:textId="598D0A3C" w:rsidR="003A1970" w:rsidRDefault="003A1970" w:rsidP="004718E3">
      <w:pPr>
        <w:spacing w:line="220" w:lineRule="atLeast"/>
        <w:jc w:val="left"/>
        <w:rPr>
          <w:rFonts w:asciiTheme="minorHAnsi" w:eastAsia="Times New Roman" w:hAnsiTheme="minorHAnsi" w:cstheme="minorHAnsi"/>
          <w:sz w:val="18"/>
          <w:szCs w:val="18"/>
          <w:lang w:eastAsia="nl-NL"/>
        </w:rPr>
      </w:pPr>
      <w:bookmarkStart w:id="7" w:name="_Hlk11318537"/>
    </w:p>
    <w:p w14:paraId="12CE77EA" w14:textId="0B5BD89C" w:rsidR="00701251" w:rsidRPr="00701251" w:rsidRDefault="00701251" w:rsidP="004718E3">
      <w:pPr>
        <w:pStyle w:val="Heading2"/>
        <w:tabs>
          <w:tab w:val="clear" w:pos="2845"/>
          <w:tab w:val="num" w:pos="426"/>
        </w:tabs>
        <w:spacing w:line="220" w:lineRule="atLeast"/>
        <w:ind w:left="0" w:firstLine="1"/>
        <w:rPr>
          <w:rFonts w:asciiTheme="minorHAnsi" w:hAnsiTheme="minorHAnsi" w:cstheme="minorHAnsi"/>
          <w:sz w:val="18"/>
          <w:szCs w:val="18"/>
        </w:rPr>
      </w:pPr>
      <w:bookmarkStart w:id="8" w:name="_Toc92211611"/>
      <w:r w:rsidRPr="00701251">
        <w:rPr>
          <w:rFonts w:asciiTheme="minorHAnsi" w:hAnsiTheme="minorHAnsi" w:cstheme="minorHAnsi"/>
          <w:sz w:val="18"/>
          <w:szCs w:val="18"/>
        </w:rPr>
        <w:t>TNO organisatie</w:t>
      </w:r>
      <w:bookmarkEnd w:id="8"/>
    </w:p>
    <w:p w14:paraId="3AF191CB" w14:textId="77777777" w:rsidR="00F34F08" w:rsidRPr="00F34F08" w:rsidRDefault="00F34F08" w:rsidP="004718E3">
      <w:pPr>
        <w:spacing w:line="220" w:lineRule="atLeast"/>
        <w:rPr>
          <w:rFonts w:asciiTheme="minorHAnsi" w:eastAsia="Times New Roman" w:hAnsiTheme="minorHAnsi"/>
          <w:sz w:val="18"/>
          <w:szCs w:val="18"/>
          <w:lang w:eastAsia="nl-NL"/>
        </w:rPr>
      </w:pPr>
      <w:r w:rsidRPr="00F34F08">
        <w:rPr>
          <w:rFonts w:asciiTheme="minorHAnsi" w:hAnsiTheme="minorHAnsi"/>
          <w:sz w:val="18"/>
          <w:szCs w:val="18"/>
        </w:rPr>
        <w:t>Bij de hoge ambitie van TNO hoort een organisatievorm die deze optimaal faciliteert en een cultuur die de medewerkers uitdaagt tot vernieuwing en samenwerking. De TNO organisatie kent een unitstructuur en ziet er als volgt uit:</w:t>
      </w:r>
    </w:p>
    <w:p w14:paraId="6072DEA7" w14:textId="77777777" w:rsidR="00F34F08" w:rsidRPr="00F34F08" w:rsidRDefault="00F34F08" w:rsidP="004718E3">
      <w:pPr>
        <w:spacing w:line="220" w:lineRule="atLeast"/>
        <w:rPr>
          <w:rFonts w:asciiTheme="minorHAnsi" w:hAnsiTheme="minorHAnsi"/>
          <w:sz w:val="18"/>
          <w:szCs w:val="18"/>
        </w:rPr>
      </w:pPr>
    </w:p>
    <w:p w14:paraId="31D49891" w14:textId="7CC6A790" w:rsidR="00F34F08" w:rsidRDefault="00DC072F" w:rsidP="004718E3">
      <w:pPr>
        <w:spacing w:line="220" w:lineRule="atLeast"/>
        <w:rPr>
          <w:rFonts w:asciiTheme="minorHAnsi" w:hAnsiTheme="minorHAnsi"/>
          <w:szCs w:val="18"/>
        </w:rPr>
      </w:pPr>
      <w:r>
        <w:rPr>
          <w:noProof/>
        </w:rPr>
        <w:drawing>
          <wp:inline distT="0" distB="0" distL="0" distR="0" wp14:anchorId="6C173180" wp14:editId="5AAA268F">
            <wp:extent cx="2919139" cy="2622430"/>
            <wp:effectExtent l="0" t="0" r="0" b="698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31629" cy="2633650"/>
                    </a:xfrm>
                    <a:prstGeom prst="rect">
                      <a:avLst/>
                    </a:prstGeom>
                  </pic:spPr>
                </pic:pic>
              </a:graphicData>
            </a:graphic>
          </wp:inline>
        </w:drawing>
      </w:r>
    </w:p>
    <w:p w14:paraId="43EDBBBB" w14:textId="77777777" w:rsidR="00F34F08" w:rsidRDefault="00F34F08" w:rsidP="004718E3">
      <w:pPr>
        <w:spacing w:line="220" w:lineRule="atLeast"/>
        <w:rPr>
          <w:rFonts w:asciiTheme="minorHAnsi" w:hAnsiTheme="minorHAnsi"/>
          <w:szCs w:val="18"/>
        </w:rPr>
      </w:pPr>
    </w:p>
    <w:p w14:paraId="1247D299" w14:textId="77777777" w:rsidR="00F34F08" w:rsidRPr="00F34F08" w:rsidRDefault="00F34F08" w:rsidP="004718E3">
      <w:pPr>
        <w:spacing w:line="220" w:lineRule="atLeast"/>
        <w:rPr>
          <w:rFonts w:asciiTheme="minorHAnsi" w:hAnsiTheme="minorHAnsi"/>
          <w:sz w:val="18"/>
          <w:szCs w:val="18"/>
        </w:rPr>
      </w:pPr>
      <w:r w:rsidRPr="00F34F08">
        <w:rPr>
          <w:rFonts w:asciiTheme="minorHAnsi" w:hAnsiTheme="minorHAnsi"/>
          <w:sz w:val="18"/>
          <w:szCs w:val="18"/>
        </w:rPr>
        <w:t>De 9 organisatie-eenheden (Units) zijn marktgericht en herkenbaar voor klanten en partners van TNO.</w:t>
      </w:r>
    </w:p>
    <w:p w14:paraId="6866ED01" w14:textId="775C3EE1" w:rsidR="00F34F08" w:rsidRPr="00F34F08" w:rsidRDefault="00F34F08" w:rsidP="004718E3">
      <w:pPr>
        <w:spacing w:line="220" w:lineRule="atLeast"/>
        <w:rPr>
          <w:rFonts w:asciiTheme="minorHAnsi" w:hAnsiTheme="minorHAnsi"/>
          <w:sz w:val="18"/>
          <w:szCs w:val="18"/>
        </w:rPr>
      </w:pPr>
      <w:r w:rsidRPr="00F34F08">
        <w:rPr>
          <w:rFonts w:asciiTheme="minorHAnsi" w:hAnsiTheme="minorHAnsi"/>
          <w:sz w:val="18"/>
          <w:szCs w:val="18"/>
        </w:rPr>
        <w:t xml:space="preserve">De Units zijn verspreid door Nederland gehuisvest met in totaal </w:t>
      </w:r>
      <w:r w:rsidR="00AB6066">
        <w:rPr>
          <w:rFonts w:asciiTheme="minorHAnsi" w:hAnsiTheme="minorHAnsi"/>
          <w:sz w:val="18"/>
          <w:szCs w:val="18"/>
        </w:rPr>
        <w:t>2</w:t>
      </w:r>
      <w:r w:rsidR="00140F1A">
        <w:rPr>
          <w:rFonts w:asciiTheme="minorHAnsi" w:hAnsiTheme="minorHAnsi"/>
          <w:sz w:val="18"/>
          <w:szCs w:val="18"/>
        </w:rPr>
        <w:t>3</w:t>
      </w:r>
      <w:r w:rsidR="00AB6066">
        <w:rPr>
          <w:rFonts w:asciiTheme="minorHAnsi" w:hAnsiTheme="minorHAnsi"/>
          <w:sz w:val="18"/>
          <w:szCs w:val="18"/>
        </w:rPr>
        <w:t xml:space="preserve"> locaties/onderzoeksfaciliteiten</w:t>
      </w:r>
      <w:r w:rsidRPr="00F34F08">
        <w:rPr>
          <w:rFonts w:asciiTheme="minorHAnsi" w:hAnsiTheme="minorHAnsi"/>
          <w:sz w:val="18"/>
          <w:szCs w:val="18"/>
        </w:rPr>
        <w:t>.</w:t>
      </w:r>
      <w:r w:rsidR="001A0D4D">
        <w:rPr>
          <w:rFonts w:asciiTheme="minorHAnsi" w:hAnsiTheme="minorHAnsi"/>
          <w:sz w:val="18"/>
          <w:szCs w:val="18"/>
        </w:rPr>
        <w:t xml:space="preserve"> </w:t>
      </w:r>
    </w:p>
    <w:p w14:paraId="363C74F8" w14:textId="45C4467A" w:rsidR="00701251" w:rsidRPr="00F34F08" w:rsidRDefault="00F34F08" w:rsidP="004718E3">
      <w:pPr>
        <w:spacing w:line="220" w:lineRule="atLeast"/>
        <w:rPr>
          <w:rFonts w:asciiTheme="minorHAnsi" w:hAnsiTheme="minorHAnsi"/>
          <w:sz w:val="16"/>
          <w:szCs w:val="18"/>
        </w:rPr>
      </w:pPr>
      <w:r w:rsidRPr="00F34F08">
        <w:rPr>
          <w:rFonts w:asciiTheme="minorHAnsi" w:hAnsiTheme="minorHAnsi"/>
          <w:sz w:val="18"/>
          <w:szCs w:val="18"/>
        </w:rPr>
        <w:t>Het hoofdkantoor is gevestigd in Den Haag waarin de centrale staforganen (</w:t>
      </w:r>
      <w:r w:rsidR="009D3F6E">
        <w:rPr>
          <w:rFonts w:asciiTheme="minorHAnsi" w:hAnsiTheme="minorHAnsi"/>
          <w:sz w:val="18"/>
          <w:szCs w:val="18"/>
        </w:rPr>
        <w:t xml:space="preserve">Shared </w:t>
      </w:r>
      <w:r w:rsidRPr="00F34F08">
        <w:rPr>
          <w:rFonts w:asciiTheme="minorHAnsi" w:hAnsiTheme="minorHAnsi"/>
          <w:sz w:val="18"/>
          <w:szCs w:val="18"/>
        </w:rPr>
        <w:t>Services Organisati</w:t>
      </w:r>
      <w:r w:rsidR="009D3F6E">
        <w:rPr>
          <w:rFonts w:asciiTheme="minorHAnsi" w:hAnsiTheme="minorHAnsi"/>
          <w:sz w:val="18"/>
          <w:szCs w:val="18"/>
        </w:rPr>
        <w:t>e</w:t>
      </w:r>
      <w:r w:rsidRPr="00F34F08">
        <w:rPr>
          <w:rFonts w:asciiTheme="minorHAnsi" w:hAnsiTheme="minorHAnsi"/>
          <w:sz w:val="18"/>
          <w:szCs w:val="18"/>
        </w:rPr>
        <w:t>) zijn gehuisvest en van waaruit de gehele TNO-organisatie wordt ondersteund en aangestuurd.</w:t>
      </w:r>
    </w:p>
    <w:p w14:paraId="4860290E" w14:textId="3AE0B91A" w:rsidR="00701251" w:rsidRPr="005E5D47" w:rsidRDefault="00D14BA7" w:rsidP="004718E3">
      <w:pPr>
        <w:spacing w:line="220" w:lineRule="atLeast"/>
        <w:rPr>
          <w:rFonts w:asciiTheme="minorHAnsi" w:hAnsiTheme="minorHAnsi"/>
          <w:sz w:val="18"/>
          <w:szCs w:val="18"/>
        </w:rPr>
      </w:pPr>
      <w:r>
        <w:rPr>
          <w:noProof/>
        </w:rPr>
        <w:lastRenderedPageBreak/>
        <w:drawing>
          <wp:inline distT="0" distB="0" distL="0" distR="0" wp14:anchorId="07636377" wp14:editId="63A91AFA">
            <wp:extent cx="1302152" cy="1609527"/>
            <wp:effectExtent l="0" t="0" r="0" b="0"/>
            <wp:docPr id="3" name="Afbeelding 3" descr="cid:image002.jpg@01D41CFA.5763B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2.jpg@01D41CFA.5763B16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327971" cy="1641441"/>
                    </a:xfrm>
                    <a:prstGeom prst="rect">
                      <a:avLst/>
                    </a:prstGeom>
                    <a:noFill/>
                    <a:ln>
                      <a:noFill/>
                    </a:ln>
                  </pic:spPr>
                </pic:pic>
              </a:graphicData>
            </a:graphic>
          </wp:inline>
        </w:drawing>
      </w:r>
    </w:p>
    <w:p w14:paraId="0EF5FDE9" w14:textId="77777777" w:rsidR="00D14BA7" w:rsidRDefault="00D14BA7" w:rsidP="004718E3">
      <w:pPr>
        <w:spacing w:line="220" w:lineRule="atLeast"/>
        <w:rPr>
          <w:rFonts w:asciiTheme="minorHAnsi" w:hAnsiTheme="minorHAnsi"/>
          <w:i/>
          <w:sz w:val="18"/>
          <w:szCs w:val="18"/>
        </w:rPr>
      </w:pPr>
    </w:p>
    <w:p w14:paraId="2EB66E50" w14:textId="310E5C41" w:rsidR="00701251" w:rsidRPr="008B511F" w:rsidRDefault="00701251" w:rsidP="004718E3">
      <w:pPr>
        <w:spacing w:line="220" w:lineRule="atLeast"/>
        <w:rPr>
          <w:rFonts w:asciiTheme="minorHAnsi" w:hAnsiTheme="minorHAnsi"/>
          <w:i/>
          <w:sz w:val="18"/>
          <w:szCs w:val="18"/>
        </w:rPr>
      </w:pPr>
      <w:r>
        <w:rPr>
          <w:rFonts w:asciiTheme="minorHAnsi" w:hAnsiTheme="minorHAnsi"/>
          <w:i/>
          <w:sz w:val="18"/>
          <w:szCs w:val="18"/>
        </w:rPr>
        <w:t xml:space="preserve">Organisatieonderdeel </w:t>
      </w:r>
      <w:proofErr w:type="spellStart"/>
      <w:r w:rsidRPr="008B511F">
        <w:rPr>
          <w:rFonts w:asciiTheme="minorHAnsi" w:hAnsiTheme="minorHAnsi"/>
          <w:i/>
          <w:sz w:val="18"/>
          <w:szCs w:val="18"/>
        </w:rPr>
        <w:t>Procurement</w:t>
      </w:r>
      <w:proofErr w:type="spellEnd"/>
    </w:p>
    <w:p w14:paraId="2F89CFA9" w14:textId="33F201B5" w:rsidR="00E51EB3" w:rsidRPr="00E51EB3" w:rsidRDefault="00E51EB3" w:rsidP="00E51EB3">
      <w:pPr>
        <w:spacing w:line="220" w:lineRule="atLeast"/>
        <w:rPr>
          <w:rFonts w:asciiTheme="minorHAnsi" w:hAnsiTheme="minorHAnsi"/>
          <w:sz w:val="18"/>
          <w:szCs w:val="18"/>
        </w:rPr>
      </w:pPr>
      <w:proofErr w:type="spellStart"/>
      <w:r w:rsidRPr="00E51EB3">
        <w:rPr>
          <w:rFonts w:asciiTheme="minorHAnsi" w:hAnsiTheme="minorHAnsi"/>
          <w:sz w:val="18"/>
          <w:szCs w:val="18"/>
        </w:rPr>
        <w:t>Procurement</w:t>
      </w:r>
      <w:proofErr w:type="spellEnd"/>
      <w:r w:rsidRPr="00E51EB3">
        <w:rPr>
          <w:rFonts w:asciiTheme="minorHAnsi" w:hAnsiTheme="minorHAnsi"/>
          <w:sz w:val="18"/>
          <w:szCs w:val="18"/>
        </w:rPr>
        <w:t xml:space="preserve"> is, als onderdeel van de</w:t>
      </w:r>
      <w:r w:rsidR="001A0D4D">
        <w:rPr>
          <w:rFonts w:asciiTheme="minorHAnsi" w:hAnsiTheme="minorHAnsi"/>
          <w:sz w:val="18"/>
          <w:szCs w:val="18"/>
        </w:rPr>
        <w:t xml:space="preserve"> </w:t>
      </w:r>
      <w:r w:rsidR="001A0D4D" w:rsidRPr="00F15C5A">
        <w:rPr>
          <w:rFonts w:asciiTheme="minorHAnsi" w:hAnsiTheme="minorHAnsi"/>
          <w:sz w:val="18"/>
          <w:szCs w:val="18"/>
        </w:rPr>
        <w:t>Services organisatie</w:t>
      </w:r>
      <w:r w:rsidRPr="00F15C5A">
        <w:rPr>
          <w:rFonts w:asciiTheme="minorHAnsi" w:hAnsiTheme="minorHAnsi"/>
          <w:sz w:val="18"/>
          <w:szCs w:val="18"/>
        </w:rPr>
        <w:t xml:space="preserve"> afdeling</w:t>
      </w:r>
      <w:r w:rsidRPr="00E51EB3">
        <w:rPr>
          <w:rFonts w:asciiTheme="minorHAnsi" w:hAnsiTheme="minorHAnsi"/>
          <w:sz w:val="18"/>
          <w:szCs w:val="18"/>
        </w:rPr>
        <w:t xml:space="preserve"> Finance, </w:t>
      </w:r>
      <w:proofErr w:type="spellStart"/>
      <w:r w:rsidRPr="00E51EB3">
        <w:rPr>
          <w:rFonts w:asciiTheme="minorHAnsi" w:hAnsiTheme="minorHAnsi"/>
          <w:sz w:val="18"/>
          <w:szCs w:val="18"/>
        </w:rPr>
        <w:t>Procurement</w:t>
      </w:r>
      <w:proofErr w:type="spellEnd"/>
      <w:r w:rsidRPr="00E51EB3">
        <w:rPr>
          <w:rFonts w:asciiTheme="minorHAnsi" w:hAnsiTheme="minorHAnsi"/>
          <w:sz w:val="18"/>
          <w:szCs w:val="18"/>
        </w:rPr>
        <w:t xml:space="preserve"> &amp; Legal (FPL) binnen de Corporate Services, verantwoordelijk voor het organiseren en uitvoeren van inkoopprocessen en sluit daarbij nauw aan bij de TNO-doelstellingen. De aanbesteding wordt uitgevoerd in opdracht van de Raad van Toezicht.</w:t>
      </w:r>
    </w:p>
    <w:p w14:paraId="54F0415D" w14:textId="77777777" w:rsidR="00E51EB3" w:rsidRPr="00E51EB3" w:rsidRDefault="00E51EB3" w:rsidP="00E51EB3">
      <w:pPr>
        <w:spacing w:line="220" w:lineRule="atLeast"/>
        <w:rPr>
          <w:rFonts w:asciiTheme="minorHAnsi" w:hAnsiTheme="minorHAnsi"/>
          <w:sz w:val="18"/>
          <w:szCs w:val="18"/>
        </w:rPr>
      </w:pPr>
      <w:r w:rsidRPr="00E51EB3">
        <w:rPr>
          <w:rFonts w:asciiTheme="minorHAnsi" w:hAnsiTheme="minorHAnsi"/>
          <w:sz w:val="18"/>
          <w:szCs w:val="18"/>
        </w:rPr>
        <w:t xml:space="preserve">De afdeling </w:t>
      </w:r>
      <w:proofErr w:type="spellStart"/>
      <w:r w:rsidRPr="00E51EB3">
        <w:rPr>
          <w:rFonts w:asciiTheme="minorHAnsi" w:hAnsiTheme="minorHAnsi"/>
          <w:sz w:val="18"/>
          <w:szCs w:val="18"/>
        </w:rPr>
        <w:t>Procurement</w:t>
      </w:r>
      <w:proofErr w:type="spellEnd"/>
      <w:r w:rsidRPr="00E51EB3">
        <w:rPr>
          <w:rFonts w:asciiTheme="minorHAnsi" w:hAnsiTheme="minorHAnsi"/>
          <w:sz w:val="18"/>
          <w:szCs w:val="18"/>
        </w:rPr>
        <w:t xml:space="preserve"> voert namens TNO de aanbesteding uit in nauwe samenwerking met de Raad van Toezicht, de Raad van Bestuur en de afdeling Finance.</w:t>
      </w:r>
    </w:p>
    <w:p w14:paraId="470B60E7" w14:textId="544BE5F5" w:rsidR="00701251" w:rsidRDefault="00701251" w:rsidP="004718E3">
      <w:pPr>
        <w:spacing w:line="220" w:lineRule="atLeast"/>
        <w:rPr>
          <w:rFonts w:asciiTheme="minorHAnsi" w:hAnsiTheme="minorHAnsi"/>
          <w:sz w:val="18"/>
          <w:szCs w:val="18"/>
        </w:rPr>
      </w:pPr>
    </w:p>
    <w:p w14:paraId="3FDCEA2A" w14:textId="3975D880" w:rsidR="00F15C5A" w:rsidRDefault="00F15C5A" w:rsidP="004718E3">
      <w:pPr>
        <w:spacing w:line="220" w:lineRule="atLeast"/>
        <w:rPr>
          <w:rFonts w:asciiTheme="minorHAnsi" w:hAnsiTheme="minorHAnsi"/>
          <w:sz w:val="18"/>
          <w:szCs w:val="18"/>
        </w:rPr>
      </w:pPr>
      <w:r>
        <w:rPr>
          <w:rFonts w:asciiTheme="minorHAnsi" w:hAnsiTheme="minorHAnsi"/>
          <w:sz w:val="18"/>
          <w:szCs w:val="18"/>
        </w:rPr>
        <w:t xml:space="preserve">Aanvullend </w:t>
      </w:r>
      <w:r w:rsidR="001B2ADE">
        <w:rPr>
          <w:rFonts w:asciiTheme="minorHAnsi" w:hAnsiTheme="minorHAnsi"/>
          <w:sz w:val="18"/>
          <w:szCs w:val="18"/>
        </w:rPr>
        <w:t>is</w:t>
      </w:r>
      <w:r w:rsidR="00723978">
        <w:rPr>
          <w:rFonts w:asciiTheme="minorHAnsi" w:hAnsiTheme="minorHAnsi"/>
          <w:sz w:val="18"/>
          <w:szCs w:val="18"/>
        </w:rPr>
        <w:t xml:space="preserve"> </w:t>
      </w:r>
      <w:r>
        <w:rPr>
          <w:rFonts w:asciiTheme="minorHAnsi" w:hAnsiTheme="minorHAnsi"/>
          <w:sz w:val="18"/>
          <w:szCs w:val="18"/>
        </w:rPr>
        <w:t xml:space="preserve">TNO </w:t>
      </w:r>
      <w:r w:rsidR="00AF0532">
        <w:rPr>
          <w:rFonts w:asciiTheme="minorHAnsi" w:hAnsiTheme="minorHAnsi"/>
          <w:sz w:val="18"/>
          <w:szCs w:val="18"/>
        </w:rPr>
        <w:t>bezig met de voorbereidingen om het</w:t>
      </w:r>
      <w:r w:rsidR="00A26229">
        <w:rPr>
          <w:rFonts w:asciiTheme="minorHAnsi" w:hAnsiTheme="minorHAnsi"/>
          <w:sz w:val="18"/>
          <w:szCs w:val="18"/>
        </w:rPr>
        <w:t xml:space="preserve"> </w:t>
      </w:r>
      <w:r>
        <w:rPr>
          <w:rFonts w:asciiTheme="minorHAnsi" w:hAnsiTheme="minorHAnsi"/>
          <w:sz w:val="18"/>
          <w:szCs w:val="18"/>
        </w:rPr>
        <w:t xml:space="preserve"> SAP E</w:t>
      </w:r>
      <w:r w:rsidR="008455A2">
        <w:rPr>
          <w:rFonts w:asciiTheme="minorHAnsi" w:hAnsiTheme="minorHAnsi"/>
          <w:sz w:val="18"/>
          <w:szCs w:val="18"/>
        </w:rPr>
        <w:t>RP</w:t>
      </w:r>
      <w:r>
        <w:rPr>
          <w:rFonts w:asciiTheme="minorHAnsi" w:hAnsiTheme="minorHAnsi"/>
          <w:sz w:val="18"/>
          <w:szCs w:val="18"/>
        </w:rPr>
        <w:t xml:space="preserve"> systeem vervangen</w:t>
      </w:r>
      <w:r w:rsidR="00AF0532">
        <w:rPr>
          <w:rFonts w:asciiTheme="minorHAnsi" w:hAnsiTheme="minorHAnsi"/>
          <w:sz w:val="18"/>
          <w:szCs w:val="18"/>
        </w:rPr>
        <w:t xml:space="preserve">, wat zal plaats vinden in </w:t>
      </w:r>
      <w:r w:rsidR="00723978">
        <w:rPr>
          <w:rFonts w:asciiTheme="minorHAnsi" w:hAnsiTheme="minorHAnsi"/>
          <w:sz w:val="18"/>
          <w:szCs w:val="18"/>
        </w:rPr>
        <w:t xml:space="preserve">(verleningsjaren van) </w:t>
      </w:r>
      <w:r w:rsidR="00AF0532">
        <w:rPr>
          <w:rFonts w:asciiTheme="minorHAnsi" w:hAnsiTheme="minorHAnsi"/>
          <w:sz w:val="18"/>
          <w:szCs w:val="18"/>
        </w:rPr>
        <w:t xml:space="preserve">de contract </w:t>
      </w:r>
      <w:r>
        <w:rPr>
          <w:rFonts w:asciiTheme="minorHAnsi" w:hAnsiTheme="minorHAnsi"/>
          <w:sz w:val="18"/>
          <w:szCs w:val="18"/>
        </w:rPr>
        <w:t>periode</w:t>
      </w:r>
      <w:r w:rsidR="00DE013B">
        <w:rPr>
          <w:rFonts w:asciiTheme="minorHAnsi" w:hAnsiTheme="minorHAnsi"/>
          <w:sz w:val="18"/>
          <w:szCs w:val="18"/>
        </w:rPr>
        <w:t xml:space="preserve">. </w:t>
      </w:r>
      <w:r>
        <w:rPr>
          <w:rFonts w:asciiTheme="minorHAnsi" w:hAnsiTheme="minorHAnsi"/>
          <w:sz w:val="18"/>
          <w:szCs w:val="18"/>
        </w:rPr>
        <w:t xml:space="preserve"> </w:t>
      </w:r>
      <w:r w:rsidR="0012212F">
        <w:rPr>
          <w:rFonts w:asciiTheme="minorHAnsi" w:hAnsiTheme="minorHAnsi"/>
          <w:sz w:val="18"/>
          <w:szCs w:val="18"/>
        </w:rPr>
        <w:t>Het is nog onbekend wanneer dit zal plaats vinden</w:t>
      </w:r>
      <w:r w:rsidR="00586C80">
        <w:rPr>
          <w:rFonts w:asciiTheme="minorHAnsi" w:hAnsiTheme="minorHAnsi"/>
          <w:sz w:val="18"/>
          <w:szCs w:val="18"/>
        </w:rPr>
        <w:t xml:space="preserve"> en </w:t>
      </w:r>
      <w:r w:rsidR="0012212F">
        <w:rPr>
          <w:rFonts w:asciiTheme="minorHAnsi" w:hAnsiTheme="minorHAnsi"/>
          <w:sz w:val="18"/>
          <w:szCs w:val="18"/>
        </w:rPr>
        <w:t xml:space="preserve"> welke gevolgen dit zal hebben</w:t>
      </w:r>
      <w:r w:rsidR="00586C80">
        <w:rPr>
          <w:rFonts w:asciiTheme="minorHAnsi" w:hAnsiTheme="minorHAnsi"/>
          <w:sz w:val="18"/>
          <w:szCs w:val="18"/>
        </w:rPr>
        <w:t>.</w:t>
      </w:r>
      <w:r w:rsidR="0012212F">
        <w:rPr>
          <w:rFonts w:asciiTheme="minorHAnsi" w:hAnsiTheme="minorHAnsi"/>
          <w:sz w:val="18"/>
          <w:szCs w:val="18"/>
        </w:rPr>
        <w:t xml:space="preserve"> </w:t>
      </w:r>
      <w:r w:rsidR="00A26229">
        <w:rPr>
          <w:rFonts w:asciiTheme="minorHAnsi" w:hAnsiTheme="minorHAnsi"/>
          <w:sz w:val="18"/>
          <w:szCs w:val="18"/>
        </w:rPr>
        <w:t>Te zijne</w:t>
      </w:r>
      <w:r w:rsidR="00056E6C">
        <w:rPr>
          <w:rFonts w:asciiTheme="minorHAnsi" w:hAnsiTheme="minorHAnsi"/>
          <w:sz w:val="18"/>
          <w:szCs w:val="18"/>
        </w:rPr>
        <w:t>r</w:t>
      </w:r>
      <w:r w:rsidR="00A26229">
        <w:rPr>
          <w:rFonts w:asciiTheme="minorHAnsi" w:hAnsiTheme="minorHAnsi"/>
          <w:sz w:val="18"/>
          <w:szCs w:val="18"/>
        </w:rPr>
        <w:t xml:space="preserve"> tijd wordt een </w:t>
      </w:r>
      <w:r w:rsidR="00FC54FB">
        <w:rPr>
          <w:rFonts w:asciiTheme="minorHAnsi" w:hAnsiTheme="minorHAnsi"/>
          <w:sz w:val="18"/>
          <w:szCs w:val="18"/>
        </w:rPr>
        <w:t>pro actieve</w:t>
      </w:r>
      <w:r w:rsidR="005868A6">
        <w:rPr>
          <w:rFonts w:asciiTheme="minorHAnsi" w:hAnsiTheme="minorHAnsi"/>
          <w:sz w:val="18"/>
          <w:szCs w:val="18"/>
        </w:rPr>
        <w:t>, flexibele</w:t>
      </w:r>
      <w:r w:rsidR="00FC54FB">
        <w:rPr>
          <w:rFonts w:asciiTheme="minorHAnsi" w:hAnsiTheme="minorHAnsi"/>
          <w:sz w:val="18"/>
          <w:szCs w:val="18"/>
        </w:rPr>
        <w:t xml:space="preserve"> en</w:t>
      </w:r>
      <w:r w:rsidR="00F4148C">
        <w:rPr>
          <w:rFonts w:asciiTheme="minorHAnsi" w:hAnsiTheme="minorHAnsi"/>
          <w:sz w:val="18"/>
          <w:szCs w:val="18"/>
        </w:rPr>
        <w:t xml:space="preserve"> </w:t>
      </w:r>
      <w:r w:rsidR="00056E6C">
        <w:rPr>
          <w:rFonts w:asciiTheme="minorHAnsi" w:hAnsiTheme="minorHAnsi"/>
          <w:sz w:val="18"/>
          <w:szCs w:val="18"/>
        </w:rPr>
        <w:t>pragmatische</w:t>
      </w:r>
      <w:r w:rsidR="00FC54FB">
        <w:rPr>
          <w:rFonts w:asciiTheme="minorHAnsi" w:hAnsiTheme="minorHAnsi"/>
          <w:sz w:val="18"/>
          <w:szCs w:val="18"/>
        </w:rPr>
        <w:t xml:space="preserve"> houding verwacht van de Inschrijver.</w:t>
      </w:r>
    </w:p>
    <w:bookmarkEnd w:id="7"/>
    <w:p w14:paraId="245DA6BD" w14:textId="77777777" w:rsidR="0011128D" w:rsidRDefault="0011128D" w:rsidP="004718E3">
      <w:pPr>
        <w:spacing w:line="220" w:lineRule="atLeast"/>
        <w:rPr>
          <w:rFonts w:asciiTheme="minorHAnsi" w:hAnsiTheme="minorHAnsi"/>
          <w:sz w:val="18"/>
          <w:szCs w:val="18"/>
        </w:rPr>
      </w:pPr>
    </w:p>
    <w:p w14:paraId="1E0E78FF" w14:textId="09DD82A8" w:rsidR="003A1970" w:rsidRPr="008608A9" w:rsidRDefault="000A5678" w:rsidP="004718E3">
      <w:pPr>
        <w:pStyle w:val="Heading2"/>
        <w:tabs>
          <w:tab w:val="clear" w:pos="2845"/>
          <w:tab w:val="num" w:pos="426"/>
        </w:tabs>
        <w:spacing w:line="220" w:lineRule="atLeast"/>
        <w:ind w:left="0" w:firstLine="1"/>
        <w:rPr>
          <w:rFonts w:asciiTheme="minorHAnsi" w:hAnsiTheme="minorHAnsi" w:cstheme="minorHAnsi"/>
          <w:sz w:val="18"/>
          <w:szCs w:val="18"/>
        </w:rPr>
      </w:pPr>
      <w:bookmarkStart w:id="9" w:name="_Toc476730660"/>
      <w:bookmarkStart w:id="10" w:name="_Toc92211612"/>
      <w:r>
        <w:rPr>
          <w:rFonts w:asciiTheme="minorHAnsi" w:hAnsiTheme="minorHAnsi" w:cstheme="minorHAnsi"/>
          <w:sz w:val="18"/>
          <w:szCs w:val="18"/>
        </w:rPr>
        <w:t>Korte b</w:t>
      </w:r>
      <w:r w:rsidR="003A1970" w:rsidRPr="008608A9">
        <w:rPr>
          <w:rFonts w:asciiTheme="minorHAnsi" w:hAnsiTheme="minorHAnsi" w:cstheme="minorHAnsi"/>
          <w:sz w:val="18"/>
          <w:szCs w:val="18"/>
        </w:rPr>
        <w:t xml:space="preserve">eschrijving </w:t>
      </w:r>
      <w:r w:rsidR="00EF279F">
        <w:rPr>
          <w:rFonts w:asciiTheme="minorHAnsi" w:hAnsiTheme="minorHAnsi" w:cstheme="minorHAnsi"/>
          <w:sz w:val="18"/>
          <w:szCs w:val="18"/>
        </w:rPr>
        <w:t xml:space="preserve">/ scope </w:t>
      </w:r>
      <w:r>
        <w:rPr>
          <w:rFonts w:asciiTheme="minorHAnsi" w:hAnsiTheme="minorHAnsi" w:cstheme="minorHAnsi"/>
          <w:sz w:val="18"/>
          <w:szCs w:val="18"/>
        </w:rPr>
        <w:t xml:space="preserve">aan te besteden </w:t>
      </w:r>
      <w:r w:rsidR="003A1970" w:rsidRPr="008608A9">
        <w:rPr>
          <w:rFonts w:asciiTheme="minorHAnsi" w:hAnsiTheme="minorHAnsi" w:cstheme="minorHAnsi"/>
          <w:sz w:val="18"/>
          <w:szCs w:val="18"/>
        </w:rPr>
        <w:t>opdracht</w:t>
      </w:r>
      <w:bookmarkEnd w:id="9"/>
      <w:bookmarkEnd w:id="10"/>
    </w:p>
    <w:p w14:paraId="2B607E3A" w14:textId="117BEEB5" w:rsidR="00EB6E75" w:rsidRPr="005E5D47" w:rsidRDefault="00DB250D" w:rsidP="004718E3">
      <w:pPr>
        <w:pStyle w:val="BodyText"/>
        <w:spacing w:line="220" w:lineRule="atLeast"/>
        <w:jc w:val="left"/>
        <w:rPr>
          <w:rFonts w:asciiTheme="minorHAnsi" w:hAnsiTheme="minorHAnsi"/>
          <w:sz w:val="18"/>
          <w:szCs w:val="18"/>
        </w:rPr>
      </w:pPr>
      <w:bookmarkStart w:id="11" w:name="_Hlk11319969"/>
      <w:r>
        <w:rPr>
          <w:rFonts w:asciiTheme="minorHAnsi" w:hAnsiTheme="minorHAnsi"/>
          <w:sz w:val="18"/>
          <w:szCs w:val="18"/>
        </w:rPr>
        <w:t xml:space="preserve">Het doel van de aanbesteding </w:t>
      </w:r>
      <w:r w:rsidRPr="009C360E">
        <w:rPr>
          <w:rFonts w:asciiTheme="minorHAnsi" w:hAnsiTheme="minorHAnsi"/>
          <w:sz w:val="18"/>
          <w:szCs w:val="18"/>
        </w:rPr>
        <w:t xml:space="preserve">is het voornemen van TNO tot het sluiten van een Overeenkomst met een (1) Opdrachtnemer voor </w:t>
      </w:r>
      <w:r w:rsidR="009C360E" w:rsidRPr="009C360E">
        <w:rPr>
          <w:rFonts w:asciiTheme="minorHAnsi" w:hAnsiTheme="minorHAnsi"/>
          <w:sz w:val="18"/>
          <w:szCs w:val="18"/>
        </w:rPr>
        <w:t xml:space="preserve">de dienstverlening op het gebied van accountantsdiensten voor de komende jaren. </w:t>
      </w:r>
      <w:r w:rsidR="00C46052">
        <w:rPr>
          <w:rFonts w:asciiTheme="minorHAnsi" w:hAnsiTheme="minorHAnsi"/>
          <w:sz w:val="18"/>
          <w:szCs w:val="18"/>
        </w:rPr>
        <w:t xml:space="preserve"> En</w:t>
      </w:r>
      <w:r w:rsidR="00C46052" w:rsidRPr="00C46052">
        <w:rPr>
          <w:rFonts w:asciiTheme="minorHAnsi" w:hAnsiTheme="minorHAnsi"/>
          <w:sz w:val="18"/>
          <w:szCs w:val="18"/>
        </w:rPr>
        <w:t xml:space="preserve"> een (1) Opdrachtnemer voor de dienstverlening op het gebied</w:t>
      </w:r>
      <w:r w:rsidR="00C46052">
        <w:rPr>
          <w:rFonts w:asciiTheme="minorHAnsi" w:hAnsiTheme="minorHAnsi"/>
          <w:sz w:val="18"/>
          <w:szCs w:val="18"/>
        </w:rPr>
        <w:t xml:space="preserve"> </w:t>
      </w:r>
      <w:r w:rsidR="00867123">
        <w:rPr>
          <w:rFonts w:asciiTheme="minorHAnsi" w:hAnsiTheme="minorHAnsi"/>
          <w:sz w:val="18"/>
          <w:szCs w:val="18"/>
        </w:rPr>
        <w:t xml:space="preserve">Fiscale </w:t>
      </w:r>
      <w:r w:rsidR="00C46052">
        <w:rPr>
          <w:rFonts w:asciiTheme="minorHAnsi" w:hAnsiTheme="minorHAnsi"/>
          <w:sz w:val="18"/>
          <w:szCs w:val="18"/>
        </w:rPr>
        <w:t xml:space="preserve">advies. </w:t>
      </w:r>
      <w:r w:rsidRPr="009C360E">
        <w:rPr>
          <w:rFonts w:asciiTheme="minorHAnsi" w:hAnsiTheme="minorHAnsi"/>
          <w:sz w:val="18"/>
          <w:szCs w:val="18"/>
        </w:rPr>
        <w:t>Deze dienstverlening</w:t>
      </w:r>
      <w:r w:rsidR="00C46052">
        <w:rPr>
          <w:rFonts w:asciiTheme="minorHAnsi" w:hAnsiTheme="minorHAnsi"/>
          <w:sz w:val="18"/>
          <w:szCs w:val="18"/>
        </w:rPr>
        <w:t>en</w:t>
      </w:r>
      <w:r w:rsidRPr="009C360E">
        <w:rPr>
          <w:rFonts w:asciiTheme="minorHAnsi" w:hAnsiTheme="minorHAnsi"/>
          <w:sz w:val="18"/>
          <w:szCs w:val="18"/>
        </w:rPr>
        <w:t xml:space="preserve"> dient te worden uitgevoerd conform de eisen en wensen als opgenomen in de </w:t>
      </w:r>
      <w:r w:rsidR="009E21F9" w:rsidRPr="009C360E">
        <w:rPr>
          <w:rFonts w:asciiTheme="minorHAnsi" w:hAnsiTheme="minorHAnsi"/>
          <w:sz w:val="18"/>
          <w:szCs w:val="18"/>
        </w:rPr>
        <w:t>Aanbestedingsstukken</w:t>
      </w:r>
      <w:r w:rsidRPr="009C360E">
        <w:rPr>
          <w:rFonts w:asciiTheme="minorHAnsi" w:hAnsiTheme="minorHAnsi"/>
          <w:sz w:val="18"/>
          <w:szCs w:val="18"/>
        </w:rPr>
        <w:t xml:space="preserve">. </w:t>
      </w:r>
    </w:p>
    <w:p w14:paraId="6D812CF0" w14:textId="77777777" w:rsidR="004948C9" w:rsidRDefault="004948C9" w:rsidP="004718E3">
      <w:pPr>
        <w:pStyle w:val="Heading3"/>
        <w:widowControl w:val="0"/>
        <w:tabs>
          <w:tab w:val="clear" w:pos="0"/>
          <w:tab w:val="num" w:pos="822"/>
          <w:tab w:val="left" w:pos="851"/>
        </w:tabs>
        <w:suppressAutoHyphens w:val="0"/>
        <w:spacing w:line="220" w:lineRule="atLeast"/>
        <w:ind w:left="822" w:hanging="822"/>
        <w:jc w:val="both"/>
        <w:rPr>
          <w:rFonts w:asciiTheme="minorHAnsi" w:hAnsiTheme="minorHAnsi"/>
          <w:szCs w:val="18"/>
        </w:rPr>
      </w:pPr>
      <w:bookmarkStart w:id="12" w:name="_Toc92211613"/>
      <w:r w:rsidRPr="004948C9">
        <w:t>Looptijd Overeenkomst</w:t>
      </w:r>
      <w:bookmarkEnd w:id="12"/>
    </w:p>
    <w:p w14:paraId="11B5625B" w14:textId="3667AC04" w:rsidR="004948C9" w:rsidRDefault="00EB6E75" w:rsidP="004718E3">
      <w:pPr>
        <w:spacing w:line="220" w:lineRule="atLeast"/>
        <w:jc w:val="left"/>
        <w:rPr>
          <w:rFonts w:asciiTheme="minorHAnsi" w:hAnsiTheme="minorHAnsi"/>
          <w:sz w:val="18"/>
          <w:szCs w:val="18"/>
        </w:rPr>
      </w:pPr>
      <w:r>
        <w:rPr>
          <w:rFonts w:asciiTheme="minorHAnsi" w:hAnsiTheme="minorHAnsi"/>
          <w:sz w:val="18"/>
          <w:szCs w:val="18"/>
        </w:rPr>
        <w:t>De</w:t>
      </w:r>
      <w:r w:rsidR="004948C9" w:rsidRPr="004948C9">
        <w:rPr>
          <w:rFonts w:asciiTheme="minorHAnsi" w:hAnsiTheme="minorHAnsi"/>
          <w:sz w:val="18"/>
          <w:szCs w:val="18"/>
        </w:rPr>
        <w:t xml:space="preserve"> Overeenkomst</w:t>
      </w:r>
      <w:r w:rsidR="00867123">
        <w:rPr>
          <w:rFonts w:asciiTheme="minorHAnsi" w:hAnsiTheme="minorHAnsi"/>
          <w:sz w:val="18"/>
          <w:szCs w:val="18"/>
        </w:rPr>
        <w:t>en</w:t>
      </w:r>
      <w:r w:rsidR="004948C9" w:rsidRPr="004948C9">
        <w:rPr>
          <w:rFonts w:asciiTheme="minorHAnsi" w:hAnsiTheme="minorHAnsi"/>
          <w:sz w:val="18"/>
          <w:szCs w:val="18"/>
        </w:rPr>
        <w:t xml:space="preserve"> </w:t>
      </w:r>
      <w:r w:rsidR="009C360E">
        <w:rPr>
          <w:rFonts w:asciiTheme="minorHAnsi" w:hAnsiTheme="minorHAnsi"/>
          <w:sz w:val="18"/>
          <w:szCs w:val="18"/>
        </w:rPr>
        <w:t>z</w:t>
      </w:r>
      <w:r w:rsidR="00867123">
        <w:rPr>
          <w:rFonts w:asciiTheme="minorHAnsi" w:hAnsiTheme="minorHAnsi"/>
          <w:sz w:val="18"/>
          <w:szCs w:val="18"/>
        </w:rPr>
        <w:t>ullen</w:t>
      </w:r>
      <w:r w:rsidR="009C360E">
        <w:rPr>
          <w:rFonts w:asciiTheme="minorHAnsi" w:hAnsiTheme="minorHAnsi"/>
          <w:sz w:val="18"/>
          <w:szCs w:val="18"/>
        </w:rPr>
        <w:t xml:space="preserve"> </w:t>
      </w:r>
      <w:r w:rsidR="004948C9" w:rsidRPr="004948C9">
        <w:rPr>
          <w:rFonts w:asciiTheme="minorHAnsi" w:hAnsiTheme="minorHAnsi"/>
          <w:sz w:val="18"/>
          <w:szCs w:val="18"/>
        </w:rPr>
        <w:t>word</w:t>
      </w:r>
      <w:r w:rsidR="009C360E">
        <w:rPr>
          <w:rFonts w:asciiTheme="minorHAnsi" w:hAnsiTheme="minorHAnsi"/>
          <w:sz w:val="18"/>
          <w:szCs w:val="18"/>
        </w:rPr>
        <w:t>en</w:t>
      </w:r>
      <w:r w:rsidR="004948C9" w:rsidRPr="004948C9">
        <w:rPr>
          <w:rFonts w:asciiTheme="minorHAnsi" w:hAnsiTheme="minorHAnsi"/>
          <w:sz w:val="18"/>
          <w:szCs w:val="18"/>
        </w:rPr>
        <w:t xml:space="preserve"> aangegaan voor een periode van </w:t>
      </w:r>
      <w:r w:rsidR="009C360E">
        <w:rPr>
          <w:rFonts w:asciiTheme="minorHAnsi" w:hAnsiTheme="minorHAnsi"/>
          <w:sz w:val="18"/>
          <w:szCs w:val="18"/>
        </w:rPr>
        <w:t>drie</w:t>
      </w:r>
      <w:r w:rsidR="004948C9" w:rsidRPr="004948C9">
        <w:rPr>
          <w:rFonts w:asciiTheme="minorHAnsi" w:hAnsiTheme="minorHAnsi"/>
          <w:sz w:val="18"/>
          <w:szCs w:val="18"/>
        </w:rPr>
        <w:t xml:space="preserve"> (</w:t>
      </w:r>
      <w:r w:rsidR="009C360E">
        <w:rPr>
          <w:rFonts w:asciiTheme="minorHAnsi" w:hAnsiTheme="minorHAnsi"/>
          <w:sz w:val="18"/>
          <w:szCs w:val="18"/>
        </w:rPr>
        <w:t>3</w:t>
      </w:r>
      <w:r w:rsidR="004948C9" w:rsidRPr="004948C9">
        <w:rPr>
          <w:rFonts w:asciiTheme="minorHAnsi" w:hAnsiTheme="minorHAnsi"/>
          <w:sz w:val="18"/>
          <w:szCs w:val="18"/>
        </w:rPr>
        <w:t xml:space="preserve">) jaar; de ingangsdatum is beoogd voor </w:t>
      </w:r>
      <w:r w:rsidR="009C360E">
        <w:rPr>
          <w:rFonts w:asciiTheme="minorHAnsi" w:hAnsiTheme="minorHAnsi"/>
          <w:sz w:val="18"/>
          <w:szCs w:val="18"/>
        </w:rPr>
        <w:t>1 oktober</w:t>
      </w:r>
      <w:r w:rsidR="004948C9" w:rsidRPr="004948C9">
        <w:rPr>
          <w:rFonts w:asciiTheme="minorHAnsi" w:hAnsiTheme="minorHAnsi"/>
          <w:sz w:val="18"/>
          <w:szCs w:val="18"/>
        </w:rPr>
        <w:t xml:space="preserve"> 20</w:t>
      </w:r>
      <w:r w:rsidR="009C360E">
        <w:rPr>
          <w:rFonts w:asciiTheme="minorHAnsi" w:hAnsiTheme="minorHAnsi"/>
          <w:sz w:val="18"/>
          <w:szCs w:val="18"/>
        </w:rPr>
        <w:t>2</w:t>
      </w:r>
      <w:r w:rsidR="009C012A">
        <w:rPr>
          <w:rFonts w:asciiTheme="minorHAnsi" w:hAnsiTheme="minorHAnsi"/>
          <w:sz w:val="18"/>
          <w:szCs w:val="18"/>
        </w:rPr>
        <w:t>2</w:t>
      </w:r>
      <w:r w:rsidR="004948C9" w:rsidRPr="004948C9">
        <w:rPr>
          <w:rFonts w:asciiTheme="minorHAnsi" w:hAnsiTheme="minorHAnsi"/>
          <w:sz w:val="18"/>
          <w:szCs w:val="18"/>
        </w:rPr>
        <w:t xml:space="preserve"> en eindigt, zonder dat opzegging vereist is, van rechtswege op </w:t>
      </w:r>
      <w:r w:rsidR="009C360E">
        <w:rPr>
          <w:rFonts w:asciiTheme="minorHAnsi" w:hAnsiTheme="minorHAnsi"/>
          <w:sz w:val="18"/>
          <w:szCs w:val="18"/>
        </w:rPr>
        <w:t xml:space="preserve">31 </w:t>
      </w:r>
      <w:r w:rsidR="009C012A">
        <w:rPr>
          <w:rFonts w:asciiTheme="minorHAnsi" w:hAnsiTheme="minorHAnsi"/>
          <w:sz w:val="18"/>
          <w:szCs w:val="18"/>
        </w:rPr>
        <w:t>december</w:t>
      </w:r>
      <w:r w:rsidR="004948C9" w:rsidRPr="004948C9">
        <w:rPr>
          <w:rFonts w:asciiTheme="minorHAnsi" w:hAnsiTheme="minorHAnsi"/>
          <w:sz w:val="18"/>
          <w:szCs w:val="18"/>
        </w:rPr>
        <w:t xml:space="preserve"> 20</w:t>
      </w:r>
      <w:r w:rsidR="009C360E">
        <w:rPr>
          <w:rFonts w:asciiTheme="minorHAnsi" w:hAnsiTheme="minorHAnsi"/>
          <w:sz w:val="18"/>
          <w:szCs w:val="18"/>
        </w:rPr>
        <w:t>2</w:t>
      </w:r>
      <w:r w:rsidR="009C012A">
        <w:rPr>
          <w:rFonts w:asciiTheme="minorHAnsi" w:hAnsiTheme="minorHAnsi"/>
          <w:sz w:val="18"/>
          <w:szCs w:val="18"/>
        </w:rPr>
        <w:t>5</w:t>
      </w:r>
      <w:r w:rsidR="009C360E">
        <w:rPr>
          <w:rFonts w:asciiTheme="minorHAnsi" w:hAnsiTheme="minorHAnsi"/>
          <w:sz w:val="18"/>
          <w:szCs w:val="18"/>
        </w:rPr>
        <w:t>. Naast de initiële looptijd kiest TNO voor een verlengd looptijd doormiddel van optie jaren. De maximale looptijd van vier(4) jaar is, met name door de complexiteit van de organisatie en dossiers te kort gebleken om optimaal en kostentechnisch een werkzame relatie op te bouwen.</w:t>
      </w:r>
      <w:r w:rsidR="009C012A">
        <w:rPr>
          <w:rFonts w:asciiTheme="minorHAnsi" w:hAnsiTheme="minorHAnsi"/>
          <w:sz w:val="18"/>
          <w:szCs w:val="18"/>
        </w:rPr>
        <w:t xml:space="preserve"> </w:t>
      </w:r>
      <w:r w:rsidR="004948C9" w:rsidRPr="004948C9">
        <w:rPr>
          <w:rFonts w:asciiTheme="minorHAnsi" w:hAnsiTheme="minorHAnsi"/>
          <w:sz w:val="18"/>
          <w:szCs w:val="18"/>
        </w:rPr>
        <w:t xml:space="preserve">TNO is gerechtigd, doch niet verplicht, de Overeenkomst  zonder wijziging van de voorwaarden te verlengen met </w:t>
      </w:r>
      <w:r w:rsidR="009C012A">
        <w:rPr>
          <w:rFonts w:asciiTheme="minorHAnsi" w:hAnsiTheme="minorHAnsi"/>
          <w:sz w:val="18"/>
          <w:szCs w:val="18"/>
        </w:rPr>
        <w:t>twee (2)</w:t>
      </w:r>
      <w:r w:rsidR="004948C9" w:rsidRPr="004948C9">
        <w:rPr>
          <w:rFonts w:asciiTheme="minorHAnsi" w:hAnsiTheme="minorHAnsi"/>
          <w:sz w:val="18"/>
          <w:szCs w:val="18"/>
        </w:rPr>
        <w:t xml:space="preserve"> periodes van ,</w:t>
      </w:r>
      <w:r w:rsidR="009C012A">
        <w:rPr>
          <w:rFonts w:asciiTheme="minorHAnsi" w:hAnsiTheme="minorHAnsi"/>
          <w:sz w:val="18"/>
          <w:szCs w:val="18"/>
        </w:rPr>
        <w:t xml:space="preserve"> twee </w:t>
      </w:r>
      <w:r w:rsidR="004948C9" w:rsidRPr="004948C9">
        <w:rPr>
          <w:rFonts w:asciiTheme="minorHAnsi" w:hAnsiTheme="minorHAnsi"/>
          <w:sz w:val="18"/>
          <w:szCs w:val="18"/>
        </w:rPr>
        <w:t>(</w:t>
      </w:r>
      <w:r w:rsidR="009C012A">
        <w:rPr>
          <w:rFonts w:asciiTheme="minorHAnsi" w:hAnsiTheme="minorHAnsi"/>
          <w:sz w:val="18"/>
          <w:szCs w:val="18"/>
        </w:rPr>
        <w:t>2</w:t>
      </w:r>
      <w:r w:rsidR="004948C9" w:rsidRPr="004948C9">
        <w:rPr>
          <w:rFonts w:asciiTheme="minorHAnsi" w:hAnsiTheme="minorHAnsi"/>
          <w:sz w:val="18"/>
          <w:szCs w:val="18"/>
        </w:rPr>
        <w:t>) jaren</w:t>
      </w:r>
      <w:r w:rsidR="009C012A">
        <w:rPr>
          <w:rFonts w:asciiTheme="minorHAnsi" w:hAnsiTheme="minorHAnsi"/>
          <w:sz w:val="18"/>
          <w:szCs w:val="18"/>
        </w:rPr>
        <w:t>.</w:t>
      </w:r>
      <w:r w:rsidR="00B02D15">
        <w:rPr>
          <w:rFonts w:asciiTheme="minorHAnsi" w:hAnsiTheme="minorHAnsi"/>
          <w:sz w:val="18"/>
          <w:szCs w:val="18"/>
        </w:rPr>
        <w:br/>
      </w:r>
    </w:p>
    <w:p w14:paraId="4F005DFD" w14:textId="2AB1EC93" w:rsidR="004948C9" w:rsidRPr="004948C9" w:rsidRDefault="004948C9" w:rsidP="004718E3">
      <w:pPr>
        <w:spacing w:line="220" w:lineRule="atLeast"/>
        <w:jc w:val="left"/>
        <w:rPr>
          <w:rFonts w:asciiTheme="minorHAnsi" w:hAnsiTheme="minorHAnsi"/>
          <w:sz w:val="18"/>
          <w:szCs w:val="18"/>
        </w:rPr>
      </w:pPr>
      <w:r w:rsidRPr="004948C9">
        <w:rPr>
          <w:rFonts w:asciiTheme="minorHAnsi" w:hAnsiTheme="minorHAnsi"/>
          <w:sz w:val="18"/>
          <w:szCs w:val="18"/>
        </w:rPr>
        <w:t>De maximale looptijd van de Overeenkomst</w:t>
      </w:r>
      <w:r w:rsidR="00C46052">
        <w:rPr>
          <w:rFonts w:asciiTheme="minorHAnsi" w:hAnsiTheme="minorHAnsi"/>
          <w:sz w:val="18"/>
          <w:szCs w:val="18"/>
        </w:rPr>
        <w:t>en</w:t>
      </w:r>
      <w:r w:rsidRPr="004948C9">
        <w:rPr>
          <w:rFonts w:asciiTheme="minorHAnsi" w:hAnsiTheme="minorHAnsi"/>
          <w:sz w:val="18"/>
          <w:szCs w:val="18"/>
        </w:rPr>
        <w:t xml:space="preserve">  bedraagt derhalve ten hoogste </w:t>
      </w:r>
      <w:r w:rsidR="009C012A">
        <w:rPr>
          <w:rFonts w:asciiTheme="minorHAnsi" w:hAnsiTheme="minorHAnsi"/>
          <w:sz w:val="18"/>
          <w:szCs w:val="18"/>
        </w:rPr>
        <w:t>zeven</w:t>
      </w:r>
      <w:r w:rsidRPr="004948C9">
        <w:rPr>
          <w:rFonts w:asciiTheme="minorHAnsi" w:hAnsiTheme="minorHAnsi"/>
          <w:sz w:val="18"/>
          <w:szCs w:val="18"/>
        </w:rPr>
        <w:t xml:space="preserve"> (</w:t>
      </w:r>
      <w:r w:rsidR="009C012A">
        <w:rPr>
          <w:rFonts w:asciiTheme="minorHAnsi" w:hAnsiTheme="minorHAnsi"/>
          <w:sz w:val="18"/>
          <w:szCs w:val="18"/>
        </w:rPr>
        <w:t>7</w:t>
      </w:r>
      <w:r w:rsidRPr="004948C9">
        <w:rPr>
          <w:rFonts w:asciiTheme="minorHAnsi" w:hAnsiTheme="minorHAnsi"/>
          <w:sz w:val="18"/>
          <w:szCs w:val="18"/>
        </w:rPr>
        <w:t xml:space="preserve">) jaar en zal ten laatste eindigen op </w:t>
      </w:r>
      <w:r w:rsidR="009C012A">
        <w:rPr>
          <w:rFonts w:asciiTheme="minorHAnsi" w:hAnsiTheme="minorHAnsi"/>
          <w:sz w:val="18"/>
          <w:szCs w:val="18"/>
        </w:rPr>
        <w:t>31 december</w:t>
      </w:r>
      <w:r w:rsidRPr="004948C9">
        <w:rPr>
          <w:rFonts w:asciiTheme="minorHAnsi" w:hAnsiTheme="minorHAnsi"/>
          <w:sz w:val="18"/>
          <w:szCs w:val="18"/>
        </w:rPr>
        <w:t xml:space="preserve"> 20</w:t>
      </w:r>
      <w:r w:rsidR="009C012A">
        <w:rPr>
          <w:rFonts w:asciiTheme="minorHAnsi" w:hAnsiTheme="minorHAnsi"/>
          <w:sz w:val="18"/>
          <w:szCs w:val="18"/>
        </w:rPr>
        <w:t>29</w:t>
      </w:r>
      <w:r w:rsidRPr="004948C9">
        <w:rPr>
          <w:rFonts w:asciiTheme="minorHAnsi" w:hAnsiTheme="minorHAnsi"/>
          <w:sz w:val="18"/>
          <w:szCs w:val="18"/>
        </w:rPr>
        <w:t>.</w:t>
      </w:r>
      <w:r w:rsidR="009C012A">
        <w:rPr>
          <w:rFonts w:asciiTheme="minorHAnsi" w:hAnsiTheme="minorHAnsi"/>
          <w:sz w:val="18"/>
          <w:szCs w:val="18"/>
        </w:rPr>
        <w:t xml:space="preserve"> De contract tijden zal </w:t>
      </w:r>
      <w:r w:rsidR="009C012A" w:rsidRPr="00140F1A">
        <w:rPr>
          <w:rFonts w:asciiTheme="minorHAnsi" w:hAnsiTheme="minorHAnsi"/>
          <w:sz w:val="18"/>
          <w:szCs w:val="18"/>
        </w:rPr>
        <w:t xml:space="preserve">dus </w:t>
      </w:r>
      <w:r w:rsidR="00942316" w:rsidRPr="00140F1A">
        <w:rPr>
          <w:rFonts w:asciiTheme="minorHAnsi" w:hAnsiTheme="minorHAnsi"/>
          <w:sz w:val="18"/>
          <w:szCs w:val="18"/>
        </w:rPr>
        <w:t>maximaal</w:t>
      </w:r>
      <w:r w:rsidR="00942316">
        <w:rPr>
          <w:rFonts w:asciiTheme="minorHAnsi" w:hAnsiTheme="minorHAnsi"/>
          <w:sz w:val="18"/>
          <w:szCs w:val="18"/>
        </w:rPr>
        <w:t xml:space="preserve"> </w:t>
      </w:r>
      <w:r w:rsidR="009C012A">
        <w:rPr>
          <w:rFonts w:asciiTheme="minorHAnsi" w:hAnsiTheme="minorHAnsi"/>
          <w:sz w:val="18"/>
          <w:szCs w:val="18"/>
        </w:rPr>
        <w:t>gaan over de boekjaren 2023, 2024, 2025, 2026, 2027, 2028 en 2029.</w:t>
      </w:r>
    </w:p>
    <w:p w14:paraId="5C2288DA" w14:textId="77777777" w:rsidR="004948C9" w:rsidRPr="004948C9" w:rsidRDefault="004948C9" w:rsidP="004718E3">
      <w:pPr>
        <w:spacing w:line="220" w:lineRule="atLeast"/>
        <w:rPr>
          <w:rFonts w:asciiTheme="minorHAnsi" w:hAnsiTheme="minorHAnsi"/>
          <w:sz w:val="18"/>
          <w:szCs w:val="18"/>
        </w:rPr>
      </w:pPr>
    </w:p>
    <w:p w14:paraId="12446561" w14:textId="470522E8" w:rsidR="00DB250D" w:rsidRPr="005E5D47" w:rsidRDefault="00DB250D" w:rsidP="004718E3">
      <w:pPr>
        <w:spacing w:line="220" w:lineRule="atLeast"/>
        <w:rPr>
          <w:rFonts w:asciiTheme="minorHAnsi" w:hAnsiTheme="minorHAnsi"/>
          <w:sz w:val="18"/>
          <w:szCs w:val="18"/>
        </w:rPr>
      </w:pPr>
      <w:r w:rsidRPr="005E5D47">
        <w:rPr>
          <w:rFonts w:asciiTheme="minorHAnsi" w:hAnsiTheme="minorHAnsi"/>
          <w:sz w:val="18"/>
          <w:szCs w:val="18"/>
        </w:rPr>
        <w:t xml:space="preserve">TNO streeft ernaar de Overeenkomst in te laten gaan op </w:t>
      </w:r>
      <w:r w:rsidR="009C360E">
        <w:rPr>
          <w:rFonts w:asciiTheme="minorHAnsi" w:hAnsiTheme="minorHAnsi"/>
          <w:sz w:val="18"/>
          <w:szCs w:val="18"/>
        </w:rPr>
        <w:t>1 oktober 202</w:t>
      </w:r>
      <w:r w:rsidR="009D703E">
        <w:rPr>
          <w:rFonts w:asciiTheme="minorHAnsi" w:hAnsiTheme="minorHAnsi"/>
          <w:sz w:val="18"/>
          <w:szCs w:val="18"/>
        </w:rPr>
        <w:t>2</w:t>
      </w:r>
      <w:r w:rsidR="009C360E">
        <w:rPr>
          <w:rFonts w:asciiTheme="minorHAnsi" w:hAnsiTheme="minorHAnsi"/>
          <w:sz w:val="18"/>
          <w:szCs w:val="18"/>
        </w:rPr>
        <w:t>.</w:t>
      </w:r>
    </w:p>
    <w:p w14:paraId="49BE8360" w14:textId="77777777" w:rsidR="00F378B1" w:rsidRPr="005E5D47" w:rsidRDefault="00F378B1" w:rsidP="004718E3">
      <w:pPr>
        <w:spacing w:after="120" w:line="220" w:lineRule="atLeast"/>
        <w:rPr>
          <w:rFonts w:asciiTheme="minorHAnsi" w:hAnsiTheme="minorHAnsi"/>
          <w:sz w:val="18"/>
          <w:szCs w:val="18"/>
        </w:rPr>
      </w:pPr>
    </w:p>
    <w:p w14:paraId="2CC2D72A" w14:textId="77777777" w:rsidR="00F378B1" w:rsidRPr="005E5D47" w:rsidRDefault="00F378B1" w:rsidP="004718E3">
      <w:pPr>
        <w:pStyle w:val="Heading3"/>
        <w:widowControl w:val="0"/>
        <w:tabs>
          <w:tab w:val="clear" w:pos="0"/>
          <w:tab w:val="num" w:pos="822"/>
          <w:tab w:val="left" w:pos="851"/>
        </w:tabs>
        <w:suppressAutoHyphens w:val="0"/>
        <w:spacing w:line="220" w:lineRule="atLeast"/>
        <w:ind w:left="822" w:hanging="822"/>
        <w:jc w:val="both"/>
      </w:pPr>
      <w:bookmarkStart w:id="13" w:name="_Toc414956391"/>
      <w:bookmarkStart w:id="14" w:name="_Toc414956461"/>
      <w:bookmarkStart w:id="15" w:name="_Toc457917959"/>
      <w:bookmarkStart w:id="16" w:name="_Toc92211614"/>
      <w:r w:rsidRPr="005E5D47">
        <w:t xml:space="preserve">Omvang </w:t>
      </w:r>
      <w:r>
        <w:t xml:space="preserve">en inhoud </w:t>
      </w:r>
      <w:r w:rsidRPr="005E5D47">
        <w:t>van de beoogde opdracht</w:t>
      </w:r>
      <w:bookmarkEnd w:id="13"/>
      <w:bookmarkEnd w:id="14"/>
      <w:bookmarkEnd w:id="15"/>
      <w:bookmarkEnd w:id="16"/>
      <w:r w:rsidRPr="005E5D47">
        <w:t xml:space="preserve"> </w:t>
      </w:r>
    </w:p>
    <w:p w14:paraId="49C51F34" w14:textId="55E68E56" w:rsidR="00F378B1" w:rsidRDefault="00F378B1" w:rsidP="004718E3">
      <w:pPr>
        <w:spacing w:line="220" w:lineRule="atLeast"/>
        <w:rPr>
          <w:rFonts w:asciiTheme="minorHAnsi" w:hAnsiTheme="minorHAnsi"/>
          <w:sz w:val="18"/>
          <w:szCs w:val="18"/>
        </w:rPr>
      </w:pPr>
      <w:r w:rsidRPr="005E5D47">
        <w:rPr>
          <w:rFonts w:asciiTheme="minorHAnsi" w:hAnsiTheme="minorHAnsi"/>
          <w:sz w:val="18"/>
          <w:szCs w:val="18"/>
        </w:rPr>
        <w:t xml:space="preserve">De te sluiten Overeenkomst </w:t>
      </w:r>
      <w:r w:rsidR="009C012A">
        <w:rPr>
          <w:rFonts w:asciiTheme="minorHAnsi" w:hAnsiTheme="minorHAnsi"/>
          <w:sz w:val="18"/>
          <w:szCs w:val="18"/>
        </w:rPr>
        <w:t xml:space="preserve">accountantsdienstverlening </w:t>
      </w:r>
      <w:r w:rsidR="00867123">
        <w:rPr>
          <w:rFonts w:asciiTheme="minorHAnsi" w:hAnsiTheme="minorHAnsi"/>
          <w:sz w:val="18"/>
          <w:szCs w:val="18"/>
        </w:rPr>
        <w:t xml:space="preserve">en de te sluiten overeenkomst Fiscale advies </w:t>
      </w:r>
      <w:r w:rsidRPr="005E5D47">
        <w:rPr>
          <w:rFonts w:asciiTheme="minorHAnsi" w:hAnsiTheme="minorHAnsi"/>
          <w:sz w:val="18"/>
          <w:szCs w:val="18"/>
        </w:rPr>
        <w:t xml:space="preserve">voorziet in de levering van diensten, als zodanig nader gespecificeerd in het programma van eisen en wensen </w:t>
      </w:r>
      <w:r w:rsidR="009C012A">
        <w:rPr>
          <w:rFonts w:asciiTheme="minorHAnsi" w:hAnsiTheme="minorHAnsi"/>
          <w:sz w:val="18"/>
          <w:szCs w:val="18"/>
        </w:rPr>
        <w:t xml:space="preserve">in de nog te publiceren </w:t>
      </w:r>
      <w:r w:rsidR="00A11139">
        <w:rPr>
          <w:rFonts w:asciiTheme="minorHAnsi" w:hAnsiTheme="minorHAnsi"/>
          <w:sz w:val="18"/>
          <w:szCs w:val="18"/>
        </w:rPr>
        <w:t>G</w:t>
      </w:r>
      <w:r w:rsidR="009C012A">
        <w:rPr>
          <w:rFonts w:asciiTheme="minorHAnsi" w:hAnsiTheme="minorHAnsi"/>
          <w:sz w:val="18"/>
          <w:szCs w:val="18"/>
        </w:rPr>
        <w:t>unningsleidraad.</w:t>
      </w:r>
    </w:p>
    <w:p w14:paraId="1F782CC0" w14:textId="77777777" w:rsidR="00A11139" w:rsidRPr="00A11139" w:rsidRDefault="00A11139" w:rsidP="00A11139">
      <w:pPr>
        <w:numPr>
          <w:ilvl w:val="0"/>
          <w:numId w:val="9"/>
        </w:numPr>
        <w:spacing w:line="220" w:lineRule="atLeast"/>
        <w:rPr>
          <w:rFonts w:asciiTheme="minorHAnsi" w:hAnsiTheme="minorHAnsi"/>
          <w:sz w:val="18"/>
          <w:szCs w:val="18"/>
        </w:rPr>
      </w:pPr>
      <w:r w:rsidRPr="00A11139">
        <w:rPr>
          <w:rFonts w:asciiTheme="minorHAnsi" w:hAnsiTheme="minorHAnsi"/>
          <w:sz w:val="18"/>
          <w:szCs w:val="18"/>
        </w:rPr>
        <w:t xml:space="preserve">Gegadigden dienen zorg te dragen voor stabiliteit en continuïteit van de gevraagde dienstverlening. </w:t>
      </w:r>
    </w:p>
    <w:p w14:paraId="605997B1" w14:textId="1E2A8ACD" w:rsidR="00A11139" w:rsidRPr="00A11139" w:rsidRDefault="00A11139" w:rsidP="00A11139">
      <w:pPr>
        <w:numPr>
          <w:ilvl w:val="0"/>
          <w:numId w:val="9"/>
        </w:numPr>
        <w:spacing w:line="220" w:lineRule="atLeast"/>
        <w:rPr>
          <w:rFonts w:asciiTheme="minorHAnsi" w:hAnsiTheme="minorHAnsi"/>
          <w:sz w:val="18"/>
          <w:szCs w:val="18"/>
        </w:rPr>
      </w:pPr>
      <w:r w:rsidRPr="00A11139">
        <w:rPr>
          <w:rFonts w:asciiTheme="minorHAnsi" w:hAnsiTheme="minorHAnsi"/>
          <w:sz w:val="18"/>
          <w:szCs w:val="18"/>
        </w:rPr>
        <w:t>De te sluiten Overeenkomst</w:t>
      </w:r>
      <w:r w:rsidR="00867123">
        <w:rPr>
          <w:rFonts w:asciiTheme="minorHAnsi" w:hAnsiTheme="minorHAnsi"/>
          <w:sz w:val="18"/>
          <w:szCs w:val="18"/>
        </w:rPr>
        <w:t>en</w:t>
      </w:r>
      <w:r w:rsidRPr="00A11139">
        <w:rPr>
          <w:rFonts w:asciiTheme="minorHAnsi" w:hAnsiTheme="minorHAnsi"/>
          <w:sz w:val="18"/>
          <w:szCs w:val="18"/>
        </w:rPr>
        <w:t xml:space="preserve"> voorzie</w:t>
      </w:r>
      <w:r w:rsidR="00867123">
        <w:rPr>
          <w:rFonts w:asciiTheme="minorHAnsi" w:hAnsiTheme="minorHAnsi"/>
          <w:sz w:val="18"/>
          <w:szCs w:val="18"/>
        </w:rPr>
        <w:t>n</w:t>
      </w:r>
      <w:r w:rsidRPr="00A11139">
        <w:rPr>
          <w:rFonts w:asciiTheme="minorHAnsi" w:hAnsiTheme="minorHAnsi"/>
          <w:sz w:val="18"/>
          <w:szCs w:val="18"/>
        </w:rPr>
        <w:t xml:space="preserve"> in de levering van diensten en als zodanig nader gespecificeerd in het programma van eisen en het programma van wensen, dat in de volgende fase is opgenomen in de Gunningsleidraad.</w:t>
      </w:r>
    </w:p>
    <w:p w14:paraId="6FBF0053" w14:textId="77777777" w:rsidR="00F378B1" w:rsidRPr="00356202" w:rsidRDefault="00F378B1" w:rsidP="004718E3">
      <w:pPr>
        <w:spacing w:line="220" w:lineRule="atLeast"/>
        <w:rPr>
          <w:rFonts w:asciiTheme="minorHAnsi" w:hAnsiTheme="minorHAnsi"/>
          <w:b/>
          <w:color w:val="FF0000"/>
          <w:sz w:val="18"/>
          <w:szCs w:val="18"/>
        </w:rPr>
      </w:pPr>
      <w:bookmarkStart w:id="17" w:name="_Hlk11320467"/>
      <w:bookmarkEnd w:id="11"/>
    </w:p>
    <w:p w14:paraId="05674DDA" w14:textId="700BC1B6" w:rsidR="00F378B1" w:rsidRDefault="00F378B1" w:rsidP="004718E3">
      <w:pPr>
        <w:pStyle w:val="Heading3"/>
        <w:widowControl w:val="0"/>
        <w:tabs>
          <w:tab w:val="clear" w:pos="0"/>
          <w:tab w:val="num" w:pos="822"/>
          <w:tab w:val="left" w:pos="851"/>
        </w:tabs>
        <w:suppressAutoHyphens w:val="0"/>
        <w:spacing w:line="220" w:lineRule="atLeast"/>
        <w:ind w:left="822" w:hanging="822"/>
        <w:jc w:val="both"/>
      </w:pPr>
      <w:bookmarkStart w:id="18" w:name="_Toc92211615"/>
      <w:r w:rsidRPr="00F378B1">
        <w:t>Percelen</w:t>
      </w:r>
      <w:bookmarkEnd w:id="18"/>
    </w:p>
    <w:p w14:paraId="1909A9BD" w14:textId="758DD343" w:rsidR="009C012A" w:rsidRPr="009C012A" w:rsidRDefault="009C012A" w:rsidP="009C012A">
      <w:pPr>
        <w:numPr>
          <w:ilvl w:val="0"/>
          <w:numId w:val="9"/>
        </w:numPr>
        <w:spacing w:line="220" w:lineRule="atLeast"/>
        <w:outlineLvl w:val="0"/>
        <w:rPr>
          <w:rFonts w:asciiTheme="minorHAnsi" w:eastAsia="Times New Roman" w:hAnsiTheme="minorHAnsi" w:cstheme="minorHAnsi"/>
          <w:sz w:val="18"/>
          <w:szCs w:val="18"/>
          <w:lang w:eastAsia="nl-NL"/>
        </w:rPr>
      </w:pPr>
      <w:r w:rsidRPr="009C012A">
        <w:rPr>
          <w:rFonts w:asciiTheme="minorHAnsi" w:eastAsia="Times New Roman" w:hAnsiTheme="minorHAnsi" w:cstheme="minorHAnsi"/>
          <w:sz w:val="18"/>
          <w:szCs w:val="18"/>
          <w:lang w:eastAsia="nl-NL"/>
        </w:rPr>
        <w:t>In de Aanbestedingsprocedure wordt wel een onderverdeling gemaakt in percelen en zal TNO de opdracht aan één (1) Gegadigde per perceel gunnen. Voor de winnaar van perceel 1 zal gelden dat deze geen kans meer maakt om perceel 2 te winnen. De percelen zullen dus altijd aan 2 verschillende Gegadigden worden gegund. De selectiecriteria zijn voor beide percelen gelijk, van Gegadigde word verwacht dat ze altijd op beide percelen inschrijven. In de Gunni</w:t>
      </w:r>
      <w:r w:rsidR="00140F1A">
        <w:rPr>
          <w:rFonts w:asciiTheme="minorHAnsi" w:eastAsia="Times New Roman" w:hAnsiTheme="minorHAnsi" w:cstheme="minorHAnsi"/>
          <w:sz w:val="18"/>
          <w:szCs w:val="18"/>
          <w:lang w:eastAsia="nl-NL"/>
        </w:rPr>
        <w:t>n</w:t>
      </w:r>
      <w:r w:rsidRPr="009C012A">
        <w:rPr>
          <w:rFonts w:asciiTheme="minorHAnsi" w:eastAsia="Times New Roman" w:hAnsiTheme="minorHAnsi" w:cstheme="minorHAnsi"/>
          <w:sz w:val="18"/>
          <w:szCs w:val="18"/>
          <w:lang w:eastAsia="nl-NL"/>
        </w:rPr>
        <w:t>gsfase zal wel onderscheidt gemaakt worden om de eisen en wensen en in de te volgen procedure.</w:t>
      </w:r>
    </w:p>
    <w:p w14:paraId="22043EAC" w14:textId="423EE39B" w:rsidR="00A11139" w:rsidRDefault="00A11139" w:rsidP="004718E3">
      <w:pPr>
        <w:spacing w:line="220" w:lineRule="atLeast"/>
        <w:rPr>
          <w:rFonts w:asciiTheme="minorHAnsi" w:eastAsia="Times New Roman" w:hAnsiTheme="minorHAnsi" w:cstheme="minorHAnsi"/>
          <w:sz w:val="18"/>
          <w:szCs w:val="18"/>
          <w:lang w:eastAsia="nl-NL"/>
        </w:rPr>
      </w:pPr>
    </w:p>
    <w:p w14:paraId="01AE7619" w14:textId="1CF546D2" w:rsidR="00867123" w:rsidRDefault="00867123" w:rsidP="004718E3">
      <w:pPr>
        <w:spacing w:line="220" w:lineRule="atLeast"/>
        <w:rPr>
          <w:rFonts w:asciiTheme="minorHAnsi" w:eastAsia="Times New Roman" w:hAnsiTheme="minorHAnsi" w:cstheme="minorHAnsi"/>
          <w:sz w:val="18"/>
          <w:szCs w:val="18"/>
          <w:lang w:eastAsia="nl-NL"/>
        </w:rPr>
      </w:pPr>
    </w:p>
    <w:p w14:paraId="08AAA071" w14:textId="14D9B15F" w:rsidR="00867123" w:rsidRDefault="00867123" w:rsidP="004718E3">
      <w:pPr>
        <w:spacing w:line="220" w:lineRule="atLeast"/>
        <w:rPr>
          <w:rFonts w:asciiTheme="minorHAnsi" w:eastAsia="Times New Roman" w:hAnsiTheme="minorHAnsi" w:cstheme="minorHAnsi"/>
          <w:sz w:val="18"/>
          <w:szCs w:val="18"/>
          <w:lang w:eastAsia="nl-NL"/>
        </w:rPr>
      </w:pPr>
    </w:p>
    <w:p w14:paraId="7E764454" w14:textId="77777777" w:rsidR="00867123" w:rsidRDefault="00867123" w:rsidP="004718E3">
      <w:pPr>
        <w:spacing w:line="220" w:lineRule="atLeast"/>
        <w:rPr>
          <w:rFonts w:asciiTheme="minorHAnsi" w:eastAsia="Times New Roman" w:hAnsiTheme="minorHAnsi" w:cstheme="minorHAnsi"/>
          <w:sz w:val="18"/>
          <w:szCs w:val="18"/>
          <w:lang w:eastAsia="nl-NL"/>
        </w:rPr>
      </w:pPr>
    </w:p>
    <w:p w14:paraId="3BFA6DE7" w14:textId="5B8F42D8" w:rsidR="006E1012" w:rsidRDefault="006E1012" w:rsidP="004718E3">
      <w:pPr>
        <w:spacing w:line="220" w:lineRule="atLeast"/>
        <w:rPr>
          <w:rFonts w:asciiTheme="minorHAnsi" w:eastAsia="Times New Roman" w:hAnsiTheme="minorHAnsi" w:cstheme="minorHAnsi"/>
          <w:sz w:val="18"/>
          <w:szCs w:val="18"/>
          <w:lang w:eastAsia="nl-NL"/>
        </w:rPr>
      </w:pPr>
      <w:r w:rsidRPr="000544D7">
        <w:rPr>
          <w:rFonts w:asciiTheme="minorHAnsi" w:eastAsia="Times New Roman" w:hAnsiTheme="minorHAnsi" w:cstheme="minorHAnsi"/>
          <w:sz w:val="18"/>
          <w:szCs w:val="18"/>
          <w:lang w:eastAsia="nl-NL"/>
        </w:rPr>
        <w:lastRenderedPageBreak/>
        <w:t>De opdracht is verdeeld in de volgende percelen:</w:t>
      </w:r>
    </w:p>
    <w:p w14:paraId="4C4E5C73" w14:textId="77777777" w:rsidR="00A11139" w:rsidRDefault="00A11139" w:rsidP="004718E3">
      <w:pPr>
        <w:spacing w:line="220" w:lineRule="atLeast"/>
        <w:rPr>
          <w:rFonts w:asciiTheme="minorHAnsi" w:eastAsia="Times New Roman" w:hAnsiTheme="minorHAnsi" w:cstheme="minorHAnsi"/>
          <w:sz w:val="18"/>
          <w:szCs w:val="18"/>
          <w:lang w:eastAsia="nl-NL"/>
        </w:rPr>
      </w:pPr>
    </w:p>
    <w:p w14:paraId="7A9CE3E0" w14:textId="77777777" w:rsidR="00867123" w:rsidRPr="00867123" w:rsidRDefault="009C012A" w:rsidP="0011128D">
      <w:pPr>
        <w:spacing w:line="220" w:lineRule="atLeast"/>
        <w:rPr>
          <w:rFonts w:asciiTheme="minorHAnsi" w:eastAsia="Times New Roman" w:hAnsiTheme="minorHAnsi" w:cstheme="minorHAnsi"/>
          <w:b/>
          <w:bCs/>
          <w:sz w:val="18"/>
          <w:szCs w:val="18"/>
          <w:lang w:eastAsia="nl-NL"/>
        </w:rPr>
      </w:pPr>
      <w:r w:rsidRPr="00867123">
        <w:rPr>
          <w:rFonts w:asciiTheme="minorHAnsi" w:eastAsia="Times New Roman" w:hAnsiTheme="minorHAnsi" w:cstheme="minorHAnsi"/>
          <w:b/>
          <w:bCs/>
          <w:sz w:val="18"/>
          <w:szCs w:val="18"/>
          <w:lang w:eastAsia="nl-NL"/>
        </w:rPr>
        <w:t xml:space="preserve">Perceel 1: </w:t>
      </w:r>
    </w:p>
    <w:p w14:paraId="17E9C697" w14:textId="611B97D6" w:rsidR="009C012A" w:rsidRPr="009C012A" w:rsidRDefault="009C012A" w:rsidP="0011128D">
      <w:pPr>
        <w:spacing w:line="220" w:lineRule="atLeast"/>
        <w:rPr>
          <w:rFonts w:asciiTheme="minorHAnsi" w:eastAsia="Times New Roman" w:hAnsiTheme="minorHAnsi" w:cstheme="minorHAnsi"/>
          <w:sz w:val="18"/>
          <w:szCs w:val="18"/>
          <w:lang w:eastAsia="nl-NL"/>
        </w:rPr>
      </w:pPr>
      <w:r w:rsidRPr="009C012A">
        <w:rPr>
          <w:rFonts w:asciiTheme="minorHAnsi" w:eastAsia="Times New Roman" w:hAnsiTheme="minorHAnsi" w:cstheme="minorHAnsi"/>
          <w:sz w:val="18"/>
          <w:szCs w:val="18"/>
          <w:lang w:eastAsia="nl-NL"/>
        </w:rPr>
        <w:t xml:space="preserve">De uitgevoerde accountantscontrole bestaat uit de volgende deelgebieden (accountantsproducten):  </w:t>
      </w:r>
    </w:p>
    <w:p w14:paraId="46D5C4D8" w14:textId="77777777" w:rsidR="00D2644A" w:rsidRPr="00D2644A" w:rsidRDefault="00D2644A" w:rsidP="00F25872">
      <w:pPr>
        <w:numPr>
          <w:ilvl w:val="0"/>
          <w:numId w:val="39"/>
        </w:numPr>
        <w:spacing w:line="220" w:lineRule="atLeast"/>
        <w:ind w:left="142" w:hanging="142"/>
        <w:outlineLvl w:val="0"/>
        <w:rPr>
          <w:rFonts w:asciiTheme="minorHAnsi" w:eastAsia="Times New Roman" w:hAnsiTheme="minorHAnsi" w:cstheme="minorHAnsi"/>
          <w:sz w:val="18"/>
          <w:szCs w:val="18"/>
          <w:lang w:eastAsia="nl-NL"/>
        </w:rPr>
      </w:pPr>
      <w:r w:rsidRPr="00D2644A">
        <w:rPr>
          <w:rFonts w:asciiTheme="minorHAnsi" w:eastAsia="Times New Roman" w:hAnsiTheme="minorHAnsi" w:cstheme="minorHAnsi"/>
          <w:sz w:val="18"/>
          <w:szCs w:val="18"/>
          <w:lang w:eastAsia="nl-NL"/>
        </w:rPr>
        <w:t xml:space="preserve">Jaarlijkse Controleverklaring geconsolideerde en enkelvoudige jaarrekening TNO, inclusief </w:t>
      </w:r>
      <w:proofErr w:type="spellStart"/>
      <w:r w:rsidRPr="00D2644A">
        <w:rPr>
          <w:rFonts w:asciiTheme="minorHAnsi" w:eastAsia="Times New Roman" w:hAnsiTheme="minorHAnsi" w:cstheme="minorHAnsi"/>
          <w:sz w:val="18"/>
          <w:szCs w:val="18"/>
          <w:lang w:eastAsia="nl-NL"/>
        </w:rPr>
        <w:t>bestuursverslag</w:t>
      </w:r>
      <w:proofErr w:type="spellEnd"/>
      <w:r w:rsidRPr="00D2644A">
        <w:rPr>
          <w:rFonts w:asciiTheme="minorHAnsi" w:eastAsia="Times New Roman" w:hAnsiTheme="minorHAnsi" w:cstheme="minorHAnsi"/>
          <w:sz w:val="18"/>
          <w:szCs w:val="18"/>
          <w:lang w:eastAsia="nl-NL"/>
        </w:rPr>
        <w:t xml:space="preserve"> en duurzaamheidsverslag (controlewerkzaamheden beslaat TNO Publiek) met het accountantsverslag bij controle jaarrekening hetgeen zich bij de later op te stellen gunningscriteria moet vertalen in een totaalprijs inclusief een x-tal specials en het per kwartaal uitvoeren van IT-</w:t>
      </w:r>
      <w:proofErr w:type="spellStart"/>
      <w:r w:rsidRPr="00D2644A">
        <w:rPr>
          <w:rFonts w:asciiTheme="minorHAnsi" w:eastAsia="Times New Roman" w:hAnsiTheme="minorHAnsi" w:cstheme="minorHAnsi"/>
          <w:sz w:val="18"/>
          <w:szCs w:val="18"/>
          <w:lang w:eastAsia="nl-NL"/>
        </w:rPr>
        <w:t>controls</w:t>
      </w:r>
      <w:proofErr w:type="spellEnd"/>
      <w:r w:rsidRPr="00D2644A">
        <w:rPr>
          <w:rFonts w:asciiTheme="minorHAnsi" w:eastAsia="Times New Roman" w:hAnsiTheme="minorHAnsi" w:cstheme="minorHAnsi"/>
          <w:sz w:val="18"/>
          <w:szCs w:val="18"/>
          <w:lang w:eastAsia="nl-NL"/>
        </w:rPr>
        <w:t xml:space="preserve"> t.b.v. de jaarrekeningcontrole.</w:t>
      </w:r>
    </w:p>
    <w:p w14:paraId="4C5B3179" w14:textId="67C95BF0" w:rsidR="009C012A" w:rsidRPr="00F25872" w:rsidRDefault="009C012A" w:rsidP="00F25872">
      <w:pPr>
        <w:numPr>
          <w:ilvl w:val="0"/>
          <w:numId w:val="39"/>
        </w:numPr>
        <w:spacing w:line="220" w:lineRule="atLeast"/>
        <w:ind w:left="142" w:hanging="142"/>
        <w:outlineLvl w:val="0"/>
        <w:rPr>
          <w:rFonts w:asciiTheme="minorHAnsi" w:eastAsia="Times New Roman" w:hAnsiTheme="minorHAnsi" w:cstheme="minorHAnsi"/>
          <w:sz w:val="18"/>
          <w:szCs w:val="18"/>
          <w:lang w:eastAsia="nl-NL"/>
        </w:rPr>
      </w:pPr>
      <w:r w:rsidRPr="00F25872">
        <w:rPr>
          <w:rFonts w:asciiTheme="minorHAnsi" w:eastAsia="Times New Roman" w:hAnsiTheme="minorHAnsi" w:cstheme="minorHAnsi"/>
          <w:sz w:val="18"/>
          <w:szCs w:val="18"/>
          <w:lang w:eastAsia="nl-NL"/>
        </w:rPr>
        <w:t xml:space="preserve">Jaarlijkse Controleverklaring </w:t>
      </w:r>
      <w:r w:rsidR="00055CDC" w:rsidRPr="00F25872">
        <w:rPr>
          <w:rFonts w:asciiTheme="minorHAnsi" w:eastAsia="Times New Roman" w:hAnsiTheme="minorHAnsi" w:cstheme="minorHAnsi"/>
          <w:sz w:val="18"/>
          <w:szCs w:val="18"/>
          <w:lang w:eastAsia="nl-NL"/>
        </w:rPr>
        <w:t xml:space="preserve">inzake de </w:t>
      </w:r>
      <w:r w:rsidRPr="00F25872">
        <w:rPr>
          <w:rFonts w:asciiTheme="minorHAnsi" w:eastAsia="Times New Roman" w:hAnsiTheme="minorHAnsi" w:cstheme="minorHAnsi"/>
          <w:sz w:val="18"/>
          <w:szCs w:val="18"/>
          <w:lang w:eastAsia="nl-NL"/>
        </w:rPr>
        <w:t xml:space="preserve"> rechtmatigheid </w:t>
      </w:r>
      <w:r w:rsidR="00055CDC" w:rsidRPr="00F25872">
        <w:rPr>
          <w:rFonts w:asciiTheme="minorHAnsi" w:eastAsia="Times New Roman" w:hAnsiTheme="minorHAnsi" w:cstheme="minorHAnsi"/>
          <w:sz w:val="18"/>
          <w:szCs w:val="18"/>
          <w:lang w:eastAsia="nl-NL"/>
        </w:rPr>
        <w:t xml:space="preserve">inning  en </w:t>
      </w:r>
      <w:r w:rsidRPr="00F25872">
        <w:rPr>
          <w:rFonts w:asciiTheme="minorHAnsi" w:eastAsia="Times New Roman" w:hAnsiTheme="minorHAnsi" w:cstheme="minorHAnsi"/>
          <w:sz w:val="18"/>
          <w:szCs w:val="18"/>
          <w:lang w:eastAsia="nl-NL"/>
        </w:rPr>
        <w:t xml:space="preserve">besteding Rijksbijdrage;  </w:t>
      </w:r>
    </w:p>
    <w:p w14:paraId="6185D83B" w14:textId="3C6F3484" w:rsidR="009C012A" w:rsidRPr="00F25872" w:rsidRDefault="009C012A" w:rsidP="00F25872">
      <w:pPr>
        <w:numPr>
          <w:ilvl w:val="0"/>
          <w:numId w:val="39"/>
        </w:numPr>
        <w:spacing w:line="220" w:lineRule="atLeast"/>
        <w:ind w:left="142" w:hanging="142"/>
        <w:outlineLvl w:val="0"/>
        <w:rPr>
          <w:rFonts w:asciiTheme="minorHAnsi" w:eastAsia="Times New Roman" w:hAnsiTheme="minorHAnsi" w:cstheme="minorHAnsi"/>
          <w:sz w:val="18"/>
          <w:szCs w:val="18"/>
          <w:lang w:eastAsia="nl-NL"/>
        </w:rPr>
      </w:pPr>
      <w:r w:rsidRPr="00F25872">
        <w:rPr>
          <w:rFonts w:asciiTheme="minorHAnsi" w:eastAsia="Times New Roman" w:hAnsiTheme="minorHAnsi" w:cstheme="minorHAnsi"/>
          <w:sz w:val="18"/>
          <w:szCs w:val="18"/>
          <w:lang w:eastAsia="nl-NL"/>
        </w:rPr>
        <w:t>Jaarlijkse Tarief controle op de overheidstarieven (t.b.v. EZ</w:t>
      </w:r>
      <w:r w:rsidR="000729E8" w:rsidRPr="00F25872">
        <w:rPr>
          <w:rFonts w:asciiTheme="minorHAnsi" w:eastAsia="Times New Roman" w:hAnsiTheme="minorHAnsi" w:cstheme="minorHAnsi"/>
          <w:sz w:val="18"/>
          <w:szCs w:val="18"/>
          <w:lang w:eastAsia="nl-NL"/>
        </w:rPr>
        <w:t>K</w:t>
      </w:r>
      <w:r w:rsidRPr="00F25872">
        <w:rPr>
          <w:rFonts w:asciiTheme="minorHAnsi" w:eastAsia="Times New Roman" w:hAnsiTheme="minorHAnsi" w:cstheme="minorHAnsi"/>
          <w:sz w:val="18"/>
          <w:szCs w:val="18"/>
          <w:lang w:eastAsia="nl-NL"/>
        </w:rPr>
        <w:t xml:space="preserve"> en Defensie);</w:t>
      </w:r>
    </w:p>
    <w:p w14:paraId="66C53123" w14:textId="088E64C2" w:rsidR="009C012A" w:rsidRPr="00F25872" w:rsidRDefault="009C012A" w:rsidP="00F25872">
      <w:pPr>
        <w:numPr>
          <w:ilvl w:val="0"/>
          <w:numId w:val="39"/>
        </w:numPr>
        <w:spacing w:line="220" w:lineRule="atLeast"/>
        <w:ind w:left="142" w:hanging="142"/>
        <w:outlineLvl w:val="0"/>
        <w:rPr>
          <w:rFonts w:asciiTheme="minorHAnsi" w:eastAsia="Times New Roman" w:hAnsiTheme="minorHAnsi" w:cstheme="minorHAnsi"/>
          <w:sz w:val="18"/>
          <w:szCs w:val="18"/>
          <w:lang w:eastAsia="nl-NL"/>
        </w:rPr>
      </w:pPr>
      <w:r w:rsidRPr="00F25872">
        <w:rPr>
          <w:rFonts w:asciiTheme="minorHAnsi" w:eastAsia="Times New Roman" w:hAnsiTheme="minorHAnsi" w:cstheme="minorHAnsi"/>
          <w:sz w:val="18"/>
          <w:szCs w:val="18"/>
          <w:lang w:eastAsia="nl-NL"/>
        </w:rPr>
        <w:t xml:space="preserve">Jaarlijkse Controle Continuïteitstoeslag; </w:t>
      </w:r>
    </w:p>
    <w:p w14:paraId="6E65148A" w14:textId="36D1EFD3" w:rsidR="00D2644A" w:rsidRPr="00F25872" w:rsidRDefault="00D2644A" w:rsidP="00F25872">
      <w:pPr>
        <w:numPr>
          <w:ilvl w:val="0"/>
          <w:numId w:val="39"/>
        </w:numPr>
        <w:spacing w:line="220" w:lineRule="atLeast"/>
        <w:ind w:left="142" w:hanging="142"/>
        <w:outlineLvl w:val="0"/>
        <w:rPr>
          <w:rFonts w:asciiTheme="minorHAnsi" w:eastAsia="Times New Roman" w:hAnsiTheme="minorHAnsi" w:cstheme="minorHAnsi"/>
          <w:sz w:val="18"/>
          <w:szCs w:val="18"/>
          <w:lang w:eastAsia="nl-NL"/>
        </w:rPr>
      </w:pPr>
      <w:r w:rsidRPr="00D2644A">
        <w:rPr>
          <w:rFonts w:asciiTheme="minorHAnsi" w:eastAsia="Times New Roman" w:hAnsiTheme="minorHAnsi" w:cstheme="minorHAnsi"/>
          <w:sz w:val="18"/>
          <w:szCs w:val="18"/>
          <w:lang w:eastAsia="nl-NL"/>
        </w:rPr>
        <w:t>Rapport van feitelijke bevindingen met betrekking tot de jaarcijfers van het defensieonderdeel TNO.</w:t>
      </w:r>
    </w:p>
    <w:p w14:paraId="2EEA5349" w14:textId="59BC1262" w:rsidR="00D2644A" w:rsidRPr="00D2644A" w:rsidRDefault="009C7137" w:rsidP="00F25872">
      <w:pPr>
        <w:numPr>
          <w:ilvl w:val="0"/>
          <w:numId w:val="39"/>
        </w:numPr>
        <w:spacing w:line="220" w:lineRule="atLeast"/>
        <w:ind w:left="142" w:hanging="142"/>
        <w:outlineLvl w:val="0"/>
        <w:rPr>
          <w:rFonts w:asciiTheme="minorHAnsi" w:eastAsia="Times New Roman" w:hAnsiTheme="minorHAnsi" w:cstheme="minorHAnsi"/>
          <w:sz w:val="18"/>
          <w:szCs w:val="18"/>
          <w:lang w:eastAsia="nl-NL"/>
        </w:rPr>
      </w:pPr>
      <w:r w:rsidRPr="00F25872">
        <w:rPr>
          <w:rFonts w:asciiTheme="minorHAnsi" w:eastAsia="Times New Roman" w:hAnsiTheme="minorHAnsi" w:cstheme="minorHAnsi"/>
          <w:sz w:val="18"/>
          <w:szCs w:val="18"/>
          <w:lang w:eastAsia="nl-NL"/>
        </w:rPr>
        <w:t>Assurance-rapport inzake het TNO-rapport “Vastlegging AO/IB ten behoeve van subsidiërende instanties</w:t>
      </w:r>
      <w:r w:rsidRPr="00F25872">
        <w:rPr>
          <w:rFonts w:asciiTheme="minorHAnsi" w:eastAsia="Times New Roman" w:hAnsiTheme="minorHAnsi" w:cstheme="minorHAnsi"/>
          <w:sz w:val="18"/>
          <w:szCs w:val="18"/>
          <w:lang w:val="fr-FR" w:eastAsia="nl-NL"/>
        </w:rPr>
        <w:t xml:space="preserve">, </w:t>
      </w:r>
      <w:proofErr w:type="spellStart"/>
      <w:r w:rsidRPr="00F25872">
        <w:rPr>
          <w:rFonts w:asciiTheme="minorHAnsi" w:eastAsia="Times New Roman" w:hAnsiTheme="minorHAnsi" w:cstheme="minorHAnsi"/>
          <w:sz w:val="18"/>
          <w:szCs w:val="18"/>
          <w:lang w:val="fr-FR" w:eastAsia="nl-NL"/>
        </w:rPr>
        <w:t>o.b.v</w:t>
      </w:r>
      <w:proofErr w:type="spellEnd"/>
      <w:r w:rsidRPr="00F25872">
        <w:rPr>
          <w:rFonts w:asciiTheme="minorHAnsi" w:eastAsia="Times New Roman" w:hAnsiTheme="minorHAnsi" w:cstheme="minorHAnsi"/>
          <w:sz w:val="18"/>
          <w:szCs w:val="18"/>
          <w:lang w:val="fr-FR" w:eastAsia="nl-NL"/>
        </w:rPr>
        <w:t>. NV COS 3000</w:t>
      </w:r>
      <w:r w:rsidR="007644CE">
        <w:rPr>
          <w:rFonts w:asciiTheme="minorHAnsi" w:eastAsia="Times New Roman" w:hAnsiTheme="minorHAnsi" w:cstheme="minorHAnsi"/>
          <w:sz w:val="18"/>
          <w:szCs w:val="18"/>
          <w:lang w:val="fr-FR" w:eastAsia="nl-NL"/>
        </w:rPr>
        <w:t>;</w:t>
      </w:r>
    </w:p>
    <w:p w14:paraId="6A36C2A2" w14:textId="1F1A2460" w:rsidR="00D2644A" w:rsidRPr="00F25872" w:rsidRDefault="009C012A" w:rsidP="00F25872">
      <w:pPr>
        <w:numPr>
          <w:ilvl w:val="0"/>
          <w:numId w:val="39"/>
        </w:numPr>
        <w:autoSpaceDE w:val="0"/>
        <w:autoSpaceDN w:val="0"/>
        <w:adjustRightInd w:val="0"/>
        <w:spacing w:line="220" w:lineRule="atLeast"/>
        <w:ind w:left="142" w:hanging="142"/>
        <w:jc w:val="left"/>
        <w:outlineLvl w:val="0"/>
        <w:rPr>
          <w:rFonts w:asciiTheme="minorHAnsi" w:eastAsia="Times New Roman" w:hAnsiTheme="minorHAnsi" w:cstheme="minorHAnsi"/>
          <w:sz w:val="18"/>
          <w:szCs w:val="18"/>
          <w:lang w:val="fr-FR" w:eastAsia="nl-NL"/>
        </w:rPr>
      </w:pPr>
      <w:r w:rsidRPr="00F25872">
        <w:rPr>
          <w:rFonts w:asciiTheme="minorHAnsi" w:eastAsia="Times New Roman" w:hAnsiTheme="minorHAnsi" w:cstheme="minorHAnsi"/>
          <w:sz w:val="18"/>
          <w:szCs w:val="18"/>
          <w:lang w:eastAsia="nl-NL"/>
        </w:rPr>
        <w:t>Projectcontroles, die voortvloeien uit contractuele verplichtingen (betaling per uitgevoerde controle, gemiddeld 150 per jaar)</w:t>
      </w:r>
      <w:r w:rsidRPr="00F25872">
        <w:rPr>
          <w:rFonts w:asciiTheme="minorHAnsi" w:eastAsia="Times New Roman" w:hAnsiTheme="minorHAnsi" w:cstheme="minorHAnsi"/>
          <w:sz w:val="18"/>
          <w:szCs w:val="18"/>
          <w:lang w:val="fr-FR" w:eastAsia="nl-NL"/>
        </w:rPr>
        <w:t>.</w:t>
      </w:r>
    </w:p>
    <w:p w14:paraId="1008AB83" w14:textId="77777777" w:rsidR="00D2644A" w:rsidRPr="009C012A" w:rsidRDefault="00D2644A" w:rsidP="00D2644A">
      <w:pPr>
        <w:spacing w:line="220" w:lineRule="atLeast"/>
        <w:outlineLvl w:val="0"/>
        <w:rPr>
          <w:rFonts w:asciiTheme="minorHAnsi" w:eastAsia="Times New Roman" w:hAnsiTheme="minorHAnsi" w:cstheme="minorHAnsi"/>
          <w:sz w:val="18"/>
          <w:szCs w:val="18"/>
          <w:lang w:val="fr-FR" w:eastAsia="nl-NL"/>
        </w:rPr>
      </w:pPr>
    </w:p>
    <w:p w14:paraId="6E9E80AA" w14:textId="77777777" w:rsidR="009C012A" w:rsidRPr="009C012A" w:rsidRDefault="009C012A" w:rsidP="009C012A">
      <w:pPr>
        <w:numPr>
          <w:ilvl w:val="0"/>
          <w:numId w:val="9"/>
        </w:numPr>
        <w:spacing w:line="220" w:lineRule="atLeast"/>
        <w:outlineLvl w:val="0"/>
        <w:rPr>
          <w:rFonts w:asciiTheme="minorHAnsi" w:eastAsia="Times New Roman" w:hAnsiTheme="minorHAnsi" w:cstheme="minorHAnsi"/>
          <w:b/>
          <w:sz w:val="18"/>
          <w:szCs w:val="18"/>
          <w:lang w:val="fr-FR" w:eastAsia="nl-NL"/>
        </w:rPr>
      </w:pPr>
      <w:proofErr w:type="spellStart"/>
      <w:r w:rsidRPr="009C012A">
        <w:rPr>
          <w:rFonts w:asciiTheme="minorHAnsi" w:eastAsia="Times New Roman" w:hAnsiTheme="minorHAnsi" w:cstheme="minorHAnsi"/>
          <w:b/>
          <w:sz w:val="18"/>
          <w:szCs w:val="18"/>
          <w:lang w:val="fr-FR" w:eastAsia="nl-NL"/>
        </w:rPr>
        <w:t>Perceel</w:t>
      </w:r>
      <w:proofErr w:type="spellEnd"/>
      <w:r w:rsidRPr="009C012A">
        <w:rPr>
          <w:rFonts w:asciiTheme="minorHAnsi" w:eastAsia="Times New Roman" w:hAnsiTheme="minorHAnsi" w:cstheme="minorHAnsi"/>
          <w:b/>
          <w:sz w:val="18"/>
          <w:szCs w:val="18"/>
          <w:lang w:val="fr-FR" w:eastAsia="nl-NL"/>
        </w:rPr>
        <w:t xml:space="preserve"> 2:</w:t>
      </w:r>
    </w:p>
    <w:p w14:paraId="51BAE3DB" w14:textId="4AAC8CEB" w:rsidR="009C012A" w:rsidRPr="009C012A" w:rsidRDefault="009C012A" w:rsidP="00A11139">
      <w:pPr>
        <w:numPr>
          <w:ilvl w:val="0"/>
          <w:numId w:val="40"/>
        </w:numPr>
        <w:spacing w:line="220" w:lineRule="atLeast"/>
        <w:outlineLvl w:val="0"/>
        <w:rPr>
          <w:rFonts w:asciiTheme="minorHAnsi" w:eastAsia="Times New Roman" w:hAnsiTheme="minorHAnsi" w:cstheme="minorHAnsi"/>
          <w:sz w:val="18"/>
          <w:szCs w:val="18"/>
          <w:lang w:eastAsia="nl-NL"/>
        </w:rPr>
      </w:pPr>
      <w:r w:rsidRPr="009C012A">
        <w:rPr>
          <w:rFonts w:asciiTheme="minorHAnsi" w:eastAsia="Times New Roman" w:hAnsiTheme="minorHAnsi" w:cstheme="minorHAnsi"/>
          <w:sz w:val="18"/>
          <w:szCs w:val="18"/>
          <w:lang w:eastAsia="nl-NL"/>
        </w:rPr>
        <w:t>Fiscale advisering voor TNO Publiek</w:t>
      </w:r>
      <w:r w:rsidR="00055CDC">
        <w:rPr>
          <w:rFonts w:asciiTheme="minorHAnsi" w:eastAsia="Times New Roman" w:hAnsiTheme="minorHAnsi" w:cstheme="minorHAnsi"/>
          <w:sz w:val="18"/>
          <w:szCs w:val="18"/>
          <w:lang w:eastAsia="nl-NL"/>
        </w:rPr>
        <w:t xml:space="preserve"> op het gebied van BTW en VPB</w:t>
      </w:r>
      <w:r w:rsidR="0011128D">
        <w:rPr>
          <w:rFonts w:asciiTheme="minorHAnsi" w:eastAsia="Times New Roman" w:hAnsiTheme="minorHAnsi" w:cstheme="minorHAnsi"/>
          <w:sz w:val="18"/>
          <w:szCs w:val="18"/>
          <w:lang w:eastAsia="nl-NL"/>
        </w:rPr>
        <w:t>.</w:t>
      </w:r>
    </w:p>
    <w:bookmarkEnd w:id="17"/>
    <w:p w14:paraId="06A6F821" w14:textId="77777777" w:rsidR="00E020CA" w:rsidRPr="00E020CA" w:rsidRDefault="00E020CA" w:rsidP="004718E3">
      <w:pPr>
        <w:spacing w:line="220" w:lineRule="atLeast"/>
        <w:rPr>
          <w:rFonts w:asciiTheme="minorHAnsi" w:eastAsia="Times New Roman" w:hAnsiTheme="minorHAnsi" w:cstheme="minorHAnsi"/>
          <w:sz w:val="18"/>
          <w:szCs w:val="18"/>
          <w:lang w:eastAsia="nl-NL"/>
        </w:rPr>
      </w:pPr>
    </w:p>
    <w:p w14:paraId="4E89C6FB" w14:textId="77777777" w:rsidR="00E020CA" w:rsidRPr="00E020CA" w:rsidRDefault="00E020CA" w:rsidP="004718E3">
      <w:pPr>
        <w:keepNext/>
        <w:keepLines/>
        <w:numPr>
          <w:ilvl w:val="1"/>
          <w:numId w:val="1"/>
        </w:numPr>
        <w:tabs>
          <w:tab w:val="clear" w:pos="2845"/>
          <w:tab w:val="left" w:pos="0"/>
          <w:tab w:val="num" w:pos="576"/>
        </w:tabs>
        <w:suppressAutoHyphens/>
        <w:spacing w:line="220" w:lineRule="atLeast"/>
        <w:ind w:left="576"/>
        <w:outlineLvl w:val="1"/>
        <w:rPr>
          <w:rFonts w:asciiTheme="minorHAnsi" w:eastAsia="Times New Roman" w:hAnsiTheme="minorHAnsi" w:cstheme="minorHAnsi"/>
          <w:b/>
          <w:sz w:val="18"/>
          <w:szCs w:val="18"/>
          <w:lang w:eastAsia="nl-NL"/>
        </w:rPr>
      </w:pPr>
      <w:bookmarkStart w:id="19" w:name="_Toc414615133"/>
      <w:bookmarkStart w:id="20" w:name="_Toc414956386"/>
      <w:bookmarkStart w:id="21" w:name="_Toc414956456"/>
      <w:bookmarkStart w:id="22" w:name="_Toc457917954"/>
      <w:bookmarkStart w:id="23" w:name="_Toc493766344"/>
      <w:r w:rsidRPr="00E020CA">
        <w:rPr>
          <w:rFonts w:asciiTheme="minorHAnsi" w:eastAsia="Times New Roman" w:hAnsiTheme="minorHAnsi" w:cstheme="minorHAnsi"/>
          <w:b/>
          <w:sz w:val="18"/>
          <w:szCs w:val="18"/>
          <w:lang w:eastAsia="nl-NL"/>
        </w:rPr>
        <w:t>Maatschappelijk verantwoord inkopen</w:t>
      </w:r>
      <w:bookmarkEnd w:id="19"/>
      <w:bookmarkEnd w:id="20"/>
      <w:bookmarkEnd w:id="21"/>
      <w:bookmarkEnd w:id="22"/>
      <w:bookmarkEnd w:id="23"/>
    </w:p>
    <w:p w14:paraId="16A35F7B" w14:textId="77777777" w:rsidR="00E020CA" w:rsidRPr="00E020CA" w:rsidRDefault="00E020CA" w:rsidP="004718E3">
      <w:pPr>
        <w:spacing w:line="220" w:lineRule="atLeast"/>
        <w:rPr>
          <w:rFonts w:asciiTheme="minorHAnsi" w:eastAsia="Times New Roman" w:hAnsiTheme="minorHAnsi" w:cs="Arial"/>
          <w:sz w:val="18"/>
          <w:szCs w:val="18"/>
          <w:lang w:eastAsia="nl-NL"/>
        </w:rPr>
      </w:pPr>
      <w:r w:rsidRPr="00E020CA">
        <w:rPr>
          <w:rFonts w:asciiTheme="minorHAnsi" w:eastAsia="Times New Roman" w:hAnsiTheme="minorHAnsi" w:cs="Arial"/>
          <w:sz w:val="18"/>
          <w:szCs w:val="18"/>
          <w:lang w:eastAsia="nl-NL"/>
        </w:rPr>
        <w:t xml:space="preserve">Duurzaamheid speelt een belangrijke rol in de </w:t>
      </w:r>
      <w:proofErr w:type="spellStart"/>
      <w:r w:rsidRPr="00E020CA">
        <w:rPr>
          <w:rFonts w:asciiTheme="minorHAnsi" w:eastAsia="Times New Roman" w:hAnsiTheme="minorHAnsi" w:cs="Arial"/>
          <w:sz w:val="18"/>
          <w:szCs w:val="18"/>
          <w:lang w:eastAsia="nl-NL"/>
        </w:rPr>
        <w:t>core</w:t>
      </w:r>
      <w:proofErr w:type="spellEnd"/>
      <w:r w:rsidRPr="00E020CA">
        <w:rPr>
          <w:rFonts w:asciiTheme="minorHAnsi" w:eastAsia="Times New Roman" w:hAnsiTheme="minorHAnsi" w:cs="Arial"/>
          <w:sz w:val="18"/>
          <w:szCs w:val="18"/>
          <w:lang w:eastAsia="nl-NL"/>
        </w:rPr>
        <w:t xml:space="preserve"> business van TNO. Duurzame bedrijfsvoering is naast de economische, maatschappelijke en sociale impact op de maatschappij waaraan TNO via de 9 Units met de </w:t>
      </w:r>
      <w:proofErr w:type="spellStart"/>
      <w:r w:rsidRPr="00E020CA">
        <w:rPr>
          <w:rFonts w:asciiTheme="minorHAnsi" w:eastAsia="Times New Roman" w:hAnsiTheme="minorHAnsi" w:cs="Arial"/>
          <w:sz w:val="18"/>
          <w:szCs w:val="18"/>
          <w:lang w:eastAsia="nl-NL"/>
        </w:rPr>
        <w:t>roadmap</w:t>
      </w:r>
      <w:proofErr w:type="spellEnd"/>
      <w:r w:rsidRPr="00E020CA">
        <w:rPr>
          <w:rFonts w:asciiTheme="minorHAnsi" w:eastAsia="Times New Roman" w:hAnsiTheme="minorHAnsi" w:cs="Arial"/>
          <w:sz w:val="18"/>
          <w:szCs w:val="18"/>
          <w:lang w:eastAsia="nl-NL"/>
        </w:rPr>
        <w:t xml:space="preserve"> aanpak bijdraagt, ook aandacht voor de wijze waarop we deze impact als organisatie het beste kunnen bereiken.</w:t>
      </w:r>
    </w:p>
    <w:p w14:paraId="1492B26D" w14:textId="77777777" w:rsidR="00E020CA" w:rsidRPr="00E020CA" w:rsidRDefault="00E020CA" w:rsidP="004718E3">
      <w:pPr>
        <w:spacing w:line="220" w:lineRule="atLeast"/>
        <w:rPr>
          <w:rFonts w:asciiTheme="minorHAnsi" w:eastAsia="Times New Roman" w:hAnsiTheme="minorHAnsi" w:cs="Arial"/>
          <w:sz w:val="18"/>
          <w:szCs w:val="18"/>
          <w:lang w:eastAsia="nl-NL"/>
        </w:rPr>
      </w:pPr>
      <w:r w:rsidRPr="00E020CA">
        <w:rPr>
          <w:rFonts w:asciiTheme="minorHAnsi" w:eastAsia="Times New Roman" w:hAnsiTheme="minorHAnsi" w:cs="Arial"/>
          <w:sz w:val="18"/>
          <w:szCs w:val="18"/>
          <w:lang w:eastAsia="nl-NL"/>
        </w:rPr>
        <w:t xml:space="preserve">Hierbij ligt de focus op mensen en milieu. De medewerkers zijn voor TNO van essentieel belang voor het uitvoeren van de missie van TNO. De kernwaarden van TNO (integriteit, onafhankelijkheid, professionaliteit en maatschappelijke verantwoordelijkheid) zijn een belangrijke richtlijn voor onze manier van werken. </w:t>
      </w:r>
    </w:p>
    <w:p w14:paraId="5AD3B0AD" w14:textId="77777777" w:rsidR="00E020CA" w:rsidRPr="00E020CA" w:rsidRDefault="00E020CA" w:rsidP="004718E3">
      <w:pPr>
        <w:spacing w:line="220" w:lineRule="atLeast"/>
        <w:rPr>
          <w:rFonts w:asciiTheme="minorHAnsi" w:eastAsia="Times New Roman" w:hAnsiTheme="minorHAnsi" w:cs="Arial"/>
          <w:sz w:val="18"/>
          <w:szCs w:val="18"/>
          <w:lang w:eastAsia="nl-NL"/>
        </w:rPr>
      </w:pPr>
    </w:p>
    <w:p w14:paraId="062DB5B7" w14:textId="4B727E84" w:rsidR="00E020CA" w:rsidRPr="00E020CA" w:rsidRDefault="00E020CA" w:rsidP="004718E3">
      <w:pPr>
        <w:spacing w:line="220" w:lineRule="atLeast"/>
        <w:rPr>
          <w:rFonts w:asciiTheme="minorHAnsi" w:eastAsia="Times New Roman" w:hAnsiTheme="minorHAnsi" w:cs="Arial"/>
          <w:sz w:val="18"/>
          <w:szCs w:val="18"/>
          <w:lang w:eastAsia="nl-NL"/>
        </w:rPr>
      </w:pPr>
      <w:r w:rsidRPr="00E020CA">
        <w:rPr>
          <w:rFonts w:asciiTheme="minorHAnsi" w:eastAsia="Times New Roman" w:hAnsiTheme="minorHAnsi" w:cs="Arial"/>
          <w:sz w:val="18"/>
          <w:szCs w:val="18"/>
          <w:lang w:eastAsia="nl-NL"/>
        </w:rPr>
        <w:t>Op het gebied van milieu richt het MVO-beleid van TNO zich op de speerpunten: energieverbruik, het reduceren van de impact van dienstreizen en duurzaam inkopen. Zie hierover meer in het TNO maatschappelijk jaarverslag. Dit verslag is geïntegreerd in het jaarverslag van TNO</w:t>
      </w:r>
      <w:r w:rsidR="00FF4E65">
        <w:rPr>
          <w:rFonts w:asciiTheme="minorHAnsi" w:eastAsia="Times New Roman" w:hAnsiTheme="minorHAnsi" w:cs="Arial"/>
          <w:sz w:val="18"/>
          <w:szCs w:val="18"/>
          <w:lang w:eastAsia="nl-NL"/>
        </w:rPr>
        <w:t>.</w:t>
      </w:r>
    </w:p>
    <w:p w14:paraId="22A0F14B" w14:textId="77777777" w:rsidR="00E020CA" w:rsidRPr="00E020CA" w:rsidRDefault="00E020CA" w:rsidP="004718E3">
      <w:pPr>
        <w:spacing w:line="220" w:lineRule="atLeast"/>
        <w:rPr>
          <w:rFonts w:asciiTheme="minorHAnsi" w:eastAsia="Times New Roman" w:hAnsiTheme="minorHAnsi" w:cs="Arial"/>
          <w:sz w:val="18"/>
          <w:szCs w:val="18"/>
          <w:lang w:eastAsia="nl-NL"/>
        </w:rPr>
      </w:pPr>
    </w:p>
    <w:p w14:paraId="13558C7C" w14:textId="77777777" w:rsidR="00E020CA" w:rsidRPr="00E020CA" w:rsidRDefault="00E020CA" w:rsidP="004718E3">
      <w:pPr>
        <w:spacing w:line="220" w:lineRule="atLeast"/>
        <w:rPr>
          <w:rFonts w:asciiTheme="minorHAnsi" w:eastAsia="Times New Roman" w:hAnsiTheme="minorHAnsi" w:cs="Arial"/>
          <w:sz w:val="18"/>
          <w:szCs w:val="18"/>
          <w:lang w:eastAsia="nl-NL"/>
        </w:rPr>
      </w:pPr>
      <w:r w:rsidRPr="00E020CA">
        <w:rPr>
          <w:rFonts w:asciiTheme="minorHAnsi" w:eastAsia="Times New Roman" w:hAnsiTheme="minorHAnsi" w:cs="Arial"/>
          <w:sz w:val="18"/>
          <w:szCs w:val="18"/>
          <w:lang w:eastAsia="nl-NL"/>
        </w:rPr>
        <w:t>Maatschappelijk verantwoord inkopen is een onderdeel van de inkoopagenda. Bij het nemen van inkoopbeslissingen zal in samenwerking met de TNO-budgethouders bewust en gericht worden nagedacht over duurzaamheidsaspecten.</w:t>
      </w:r>
    </w:p>
    <w:p w14:paraId="53FB3A67" w14:textId="1920C461" w:rsidR="00E020CA" w:rsidRPr="00E020CA" w:rsidRDefault="00E020CA" w:rsidP="004718E3">
      <w:pPr>
        <w:spacing w:line="220" w:lineRule="atLeast"/>
        <w:rPr>
          <w:rFonts w:asciiTheme="minorHAnsi" w:eastAsia="Times New Roman" w:hAnsiTheme="minorHAnsi" w:cs="Arial"/>
          <w:sz w:val="18"/>
          <w:szCs w:val="18"/>
          <w:lang w:eastAsia="nl-NL"/>
        </w:rPr>
      </w:pPr>
      <w:r w:rsidRPr="00E020CA">
        <w:rPr>
          <w:rFonts w:asciiTheme="minorHAnsi" w:eastAsia="Times New Roman" w:hAnsiTheme="minorHAnsi" w:cs="Arial"/>
          <w:sz w:val="18"/>
          <w:szCs w:val="18"/>
          <w:lang w:eastAsia="nl-NL"/>
        </w:rPr>
        <w:t>Indien van toepassing zullen dan ook duurzaamheidsaspecten vertaald naar duurzaamheidseisen en/of –wensen worden opgenomen in de</w:t>
      </w:r>
      <w:r w:rsidR="00A24FC1">
        <w:rPr>
          <w:rFonts w:asciiTheme="minorHAnsi" w:eastAsia="Times New Roman" w:hAnsiTheme="minorHAnsi" w:cs="Arial"/>
          <w:sz w:val="18"/>
          <w:szCs w:val="18"/>
          <w:lang w:eastAsia="nl-NL"/>
        </w:rPr>
        <w:t xml:space="preserve"> Selectie</w:t>
      </w:r>
      <w:r w:rsidR="00867123">
        <w:rPr>
          <w:rFonts w:asciiTheme="minorHAnsi" w:eastAsia="Times New Roman" w:hAnsiTheme="minorHAnsi" w:cs="Arial"/>
          <w:sz w:val="18"/>
          <w:szCs w:val="18"/>
          <w:lang w:eastAsia="nl-NL"/>
        </w:rPr>
        <w:t xml:space="preserve">- </w:t>
      </w:r>
      <w:r w:rsidR="00A24FC1">
        <w:rPr>
          <w:rFonts w:asciiTheme="minorHAnsi" w:eastAsia="Times New Roman" w:hAnsiTheme="minorHAnsi" w:cs="Arial"/>
          <w:sz w:val="18"/>
          <w:szCs w:val="18"/>
          <w:lang w:eastAsia="nl-NL"/>
        </w:rPr>
        <w:t xml:space="preserve">en </w:t>
      </w:r>
      <w:r w:rsidRPr="00E020CA">
        <w:rPr>
          <w:rFonts w:asciiTheme="minorHAnsi" w:eastAsia="Times New Roman" w:hAnsiTheme="minorHAnsi" w:cs="Arial"/>
          <w:sz w:val="18"/>
          <w:szCs w:val="18"/>
          <w:lang w:eastAsia="nl-NL"/>
        </w:rPr>
        <w:t xml:space="preserve">Aanbestedingsleidraad. </w:t>
      </w:r>
    </w:p>
    <w:p w14:paraId="67FC5496" w14:textId="77777777" w:rsidR="00E020CA" w:rsidRPr="00E020CA" w:rsidRDefault="00E020CA" w:rsidP="004718E3">
      <w:pPr>
        <w:spacing w:line="220" w:lineRule="atLeast"/>
        <w:rPr>
          <w:rFonts w:asciiTheme="minorHAnsi" w:eastAsia="Times New Roman" w:hAnsiTheme="minorHAnsi" w:cs="Arial"/>
          <w:i/>
          <w:sz w:val="18"/>
          <w:szCs w:val="18"/>
          <w:lang w:eastAsia="nl-NL"/>
        </w:rPr>
      </w:pPr>
    </w:p>
    <w:p w14:paraId="5C8EF2DD" w14:textId="77777777" w:rsidR="00E020CA" w:rsidRDefault="00E020CA" w:rsidP="004718E3">
      <w:pPr>
        <w:spacing w:line="220" w:lineRule="atLeast"/>
        <w:jc w:val="left"/>
        <w:rPr>
          <w:rFonts w:ascii="Calibri" w:eastAsia="Times New Roman" w:hAnsi="Calibri" w:cs="Calibri"/>
          <w:color w:val="FF0000"/>
          <w:sz w:val="18"/>
          <w:szCs w:val="18"/>
          <w:lang w:eastAsia="nl-NL"/>
        </w:rPr>
      </w:pPr>
    </w:p>
    <w:p w14:paraId="101EBB70" w14:textId="77777777" w:rsidR="00E020CA" w:rsidRDefault="00E020CA" w:rsidP="004718E3">
      <w:pPr>
        <w:spacing w:line="220" w:lineRule="atLeast"/>
        <w:jc w:val="left"/>
        <w:rPr>
          <w:rFonts w:ascii="Calibri" w:eastAsia="Times New Roman" w:hAnsi="Calibri" w:cs="Calibri"/>
          <w:color w:val="FF0000"/>
          <w:sz w:val="18"/>
          <w:szCs w:val="18"/>
          <w:lang w:eastAsia="nl-NL"/>
        </w:rPr>
      </w:pPr>
    </w:p>
    <w:p w14:paraId="34D95F7B" w14:textId="77777777" w:rsidR="00E020CA" w:rsidRDefault="00E020CA" w:rsidP="004718E3">
      <w:pPr>
        <w:spacing w:line="220" w:lineRule="atLeast"/>
        <w:jc w:val="left"/>
        <w:rPr>
          <w:rFonts w:ascii="Calibri" w:eastAsia="Times New Roman" w:hAnsi="Calibri" w:cs="Calibri"/>
          <w:color w:val="FF0000"/>
          <w:sz w:val="18"/>
          <w:szCs w:val="18"/>
          <w:lang w:eastAsia="nl-NL"/>
        </w:rPr>
      </w:pPr>
    </w:p>
    <w:p w14:paraId="71481007" w14:textId="77777777" w:rsidR="00E020CA" w:rsidRDefault="00E020CA" w:rsidP="004718E3">
      <w:pPr>
        <w:spacing w:line="220" w:lineRule="atLeast"/>
        <w:jc w:val="left"/>
        <w:rPr>
          <w:rFonts w:ascii="Calibri" w:eastAsia="Times New Roman" w:hAnsi="Calibri" w:cs="Calibri"/>
          <w:color w:val="FF0000"/>
          <w:sz w:val="18"/>
          <w:szCs w:val="18"/>
          <w:lang w:eastAsia="nl-NL"/>
        </w:rPr>
      </w:pPr>
    </w:p>
    <w:p w14:paraId="17348262" w14:textId="77777777" w:rsidR="00E020CA" w:rsidRDefault="00E020CA" w:rsidP="004718E3">
      <w:pPr>
        <w:spacing w:line="220" w:lineRule="atLeast"/>
        <w:jc w:val="left"/>
        <w:rPr>
          <w:rFonts w:ascii="Calibri" w:eastAsia="Times New Roman" w:hAnsi="Calibri" w:cs="Calibri"/>
          <w:color w:val="FF0000"/>
          <w:sz w:val="18"/>
          <w:szCs w:val="18"/>
          <w:lang w:eastAsia="nl-NL"/>
        </w:rPr>
      </w:pPr>
    </w:p>
    <w:p w14:paraId="7F89D2B1" w14:textId="77777777" w:rsidR="00E020CA" w:rsidRDefault="00E020CA" w:rsidP="004718E3">
      <w:pPr>
        <w:spacing w:line="220" w:lineRule="atLeast"/>
        <w:jc w:val="left"/>
        <w:rPr>
          <w:rFonts w:ascii="Calibri" w:eastAsia="Times New Roman" w:hAnsi="Calibri" w:cs="Calibri"/>
          <w:color w:val="FF0000"/>
          <w:sz w:val="18"/>
          <w:szCs w:val="18"/>
          <w:lang w:eastAsia="nl-NL"/>
        </w:rPr>
      </w:pPr>
    </w:p>
    <w:p w14:paraId="6777786B" w14:textId="77777777" w:rsidR="00E020CA" w:rsidRDefault="00E020CA" w:rsidP="004718E3">
      <w:pPr>
        <w:spacing w:line="220" w:lineRule="atLeast"/>
        <w:jc w:val="left"/>
        <w:rPr>
          <w:rFonts w:ascii="Calibri" w:eastAsia="Times New Roman" w:hAnsi="Calibri" w:cs="Calibri"/>
          <w:color w:val="FF0000"/>
          <w:sz w:val="18"/>
          <w:szCs w:val="18"/>
          <w:lang w:eastAsia="nl-NL"/>
        </w:rPr>
      </w:pPr>
    </w:p>
    <w:p w14:paraId="3B8794F7" w14:textId="6564CF74" w:rsidR="004035A0" w:rsidRDefault="004035A0" w:rsidP="004718E3">
      <w:pPr>
        <w:spacing w:line="220" w:lineRule="atLeast"/>
        <w:jc w:val="left"/>
        <w:rPr>
          <w:rFonts w:ascii="Calibri" w:eastAsia="Times New Roman" w:hAnsi="Calibri" w:cs="Calibri"/>
          <w:color w:val="FF0000"/>
          <w:sz w:val="18"/>
          <w:szCs w:val="18"/>
          <w:lang w:eastAsia="nl-NL"/>
        </w:rPr>
      </w:pPr>
      <w:r>
        <w:rPr>
          <w:rFonts w:ascii="Calibri" w:eastAsia="Times New Roman" w:hAnsi="Calibri" w:cs="Calibri"/>
          <w:color w:val="FF0000"/>
          <w:sz w:val="18"/>
          <w:szCs w:val="18"/>
          <w:lang w:eastAsia="nl-NL"/>
        </w:rPr>
        <w:br w:type="page"/>
      </w:r>
    </w:p>
    <w:p w14:paraId="1FCC0E27" w14:textId="670B7F8A" w:rsidR="003A1970" w:rsidRPr="008608A9" w:rsidRDefault="003A1970" w:rsidP="004718E3">
      <w:pPr>
        <w:pStyle w:val="Heading1"/>
        <w:spacing w:line="220" w:lineRule="atLeast"/>
        <w:ind w:left="680" w:hanging="680"/>
        <w:jc w:val="both"/>
      </w:pPr>
      <w:bookmarkStart w:id="24" w:name="_Toc476730661"/>
      <w:bookmarkStart w:id="25" w:name="_Toc92211616"/>
      <w:r w:rsidRPr="008608A9">
        <w:lastRenderedPageBreak/>
        <w:t>Aanbestedingsprocedure</w:t>
      </w:r>
      <w:bookmarkEnd w:id="24"/>
      <w:bookmarkEnd w:id="25"/>
    </w:p>
    <w:p w14:paraId="72479E6B" w14:textId="77777777" w:rsidR="003A1970" w:rsidRPr="008608A9" w:rsidRDefault="003A1970" w:rsidP="004718E3">
      <w:pPr>
        <w:spacing w:line="220" w:lineRule="atLeast"/>
        <w:rPr>
          <w:rFonts w:asciiTheme="minorHAnsi" w:eastAsia="Times New Roman" w:hAnsiTheme="minorHAnsi" w:cstheme="minorHAnsi"/>
          <w:sz w:val="18"/>
          <w:szCs w:val="18"/>
          <w:lang w:eastAsia="x-none"/>
        </w:rPr>
      </w:pPr>
    </w:p>
    <w:p w14:paraId="744395F5" w14:textId="77777777" w:rsidR="006F1A07" w:rsidRPr="006F1A07" w:rsidRDefault="006F1A07" w:rsidP="004718E3">
      <w:pPr>
        <w:pStyle w:val="BodyText"/>
        <w:spacing w:after="0" w:line="220" w:lineRule="atLeast"/>
        <w:jc w:val="left"/>
        <w:rPr>
          <w:rFonts w:asciiTheme="minorHAnsi" w:eastAsia="Times New Roman" w:hAnsiTheme="minorHAnsi" w:cstheme="minorHAnsi"/>
          <w:sz w:val="18"/>
          <w:szCs w:val="18"/>
          <w:lang w:eastAsia="x-none"/>
        </w:rPr>
      </w:pPr>
      <w:r w:rsidRPr="006F1A07">
        <w:rPr>
          <w:rFonts w:asciiTheme="minorHAnsi" w:eastAsia="Times New Roman" w:hAnsiTheme="minorHAnsi" w:cstheme="minorHAnsi"/>
          <w:sz w:val="18"/>
          <w:szCs w:val="18"/>
          <w:lang w:eastAsia="x-none"/>
        </w:rPr>
        <w:t xml:space="preserve">De Aanbestedingsprocedure vindt plaats op grond van de toepasselijke regels uit de AW. </w:t>
      </w:r>
    </w:p>
    <w:p w14:paraId="31E93B22" w14:textId="4E673947" w:rsidR="005C6EAB" w:rsidRDefault="006F1A07" w:rsidP="00A11139">
      <w:pPr>
        <w:pStyle w:val="BodyText"/>
        <w:spacing w:after="0" w:line="220" w:lineRule="atLeast"/>
        <w:jc w:val="left"/>
        <w:rPr>
          <w:rFonts w:asciiTheme="minorHAnsi" w:eastAsia="Times New Roman" w:hAnsiTheme="minorHAnsi" w:cstheme="minorHAnsi"/>
          <w:sz w:val="18"/>
          <w:szCs w:val="18"/>
          <w:lang w:eastAsia="x-none"/>
        </w:rPr>
      </w:pPr>
      <w:r w:rsidRPr="006F1A07">
        <w:rPr>
          <w:rFonts w:asciiTheme="minorHAnsi" w:eastAsia="Times New Roman" w:hAnsiTheme="minorHAnsi" w:cstheme="minorHAnsi"/>
          <w:sz w:val="18"/>
          <w:szCs w:val="18"/>
          <w:lang w:eastAsia="x-none"/>
        </w:rPr>
        <w:t xml:space="preserve">TNO heeft gekozen voor de </w:t>
      </w:r>
      <w:r w:rsidR="002A4710">
        <w:rPr>
          <w:rFonts w:asciiTheme="minorHAnsi" w:eastAsia="Times New Roman" w:hAnsiTheme="minorHAnsi" w:cstheme="minorHAnsi"/>
          <w:sz w:val="18"/>
          <w:szCs w:val="18"/>
          <w:lang w:eastAsia="x-none"/>
        </w:rPr>
        <w:t>niet-</w:t>
      </w:r>
      <w:r w:rsidRPr="006F1A07">
        <w:rPr>
          <w:rFonts w:asciiTheme="minorHAnsi" w:eastAsia="Times New Roman" w:hAnsiTheme="minorHAnsi" w:cstheme="minorHAnsi"/>
          <w:sz w:val="18"/>
          <w:szCs w:val="18"/>
          <w:lang w:eastAsia="x-none"/>
        </w:rPr>
        <w:t xml:space="preserve">openbare procedure. Deze aanbesteding is gepubliceerd op en verloopt via </w:t>
      </w:r>
      <w:proofErr w:type="spellStart"/>
      <w:r w:rsidRPr="006F1A07">
        <w:rPr>
          <w:rFonts w:asciiTheme="minorHAnsi" w:eastAsia="Times New Roman" w:hAnsiTheme="minorHAnsi" w:cstheme="minorHAnsi"/>
          <w:sz w:val="18"/>
          <w:szCs w:val="18"/>
          <w:lang w:eastAsia="x-none"/>
        </w:rPr>
        <w:t>TenderNed</w:t>
      </w:r>
      <w:proofErr w:type="spellEnd"/>
      <w:r w:rsidRPr="006F1A07">
        <w:rPr>
          <w:rFonts w:asciiTheme="minorHAnsi" w:eastAsia="Times New Roman" w:hAnsiTheme="minorHAnsi" w:cstheme="minorHAnsi"/>
          <w:sz w:val="18"/>
          <w:szCs w:val="18"/>
          <w:lang w:eastAsia="x-none"/>
        </w:rPr>
        <w:t>, www.tenderned.nl.</w:t>
      </w:r>
      <w:bookmarkStart w:id="26" w:name="_Hlk487018648"/>
    </w:p>
    <w:p w14:paraId="690D2E6F" w14:textId="77777777" w:rsidR="00A11139" w:rsidRDefault="00A11139" w:rsidP="00A11139">
      <w:pPr>
        <w:pStyle w:val="BodyText"/>
        <w:spacing w:after="0" w:line="220" w:lineRule="atLeast"/>
        <w:jc w:val="left"/>
        <w:rPr>
          <w:rFonts w:asciiTheme="minorHAnsi" w:eastAsia="Times New Roman" w:hAnsiTheme="minorHAnsi" w:cstheme="minorHAnsi"/>
          <w:sz w:val="18"/>
          <w:szCs w:val="18"/>
          <w:lang w:eastAsia="nl-NL"/>
        </w:rPr>
      </w:pPr>
    </w:p>
    <w:p w14:paraId="423AA6FB" w14:textId="234890D7" w:rsidR="002A4710" w:rsidRPr="002A4710" w:rsidRDefault="002A4710" w:rsidP="004718E3">
      <w:pPr>
        <w:spacing w:line="220" w:lineRule="atLeast"/>
        <w:jc w:val="left"/>
        <w:rPr>
          <w:rFonts w:asciiTheme="minorHAnsi" w:eastAsia="Times New Roman" w:hAnsiTheme="minorHAnsi" w:cstheme="minorHAnsi"/>
          <w:sz w:val="18"/>
          <w:szCs w:val="18"/>
          <w:lang w:eastAsia="nl-NL"/>
        </w:rPr>
      </w:pPr>
      <w:r w:rsidRPr="002A4710">
        <w:rPr>
          <w:rFonts w:asciiTheme="minorHAnsi" w:eastAsia="Times New Roman" w:hAnsiTheme="minorHAnsi" w:cstheme="minorHAnsi"/>
          <w:sz w:val="18"/>
          <w:szCs w:val="18"/>
          <w:lang w:eastAsia="nl-NL"/>
        </w:rPr>
        <w:t>De Aanbestedingsprocedure bestaat uit twee fasen; de selectiefase en de gunningsfase.</w:t>
      </w:r>
    </w:p>
    <w:p w14:paraId="5F24C2B3" w14:textId="77777777" w:rsidR="002A4710" w:rsidRPr="002A4710" w:rsidRDefault="002A4710" w:rsidP="004718E3">
      <w:pPr>
        <w:spacing w:line="220" w:lineRule="atLeast"/>
        <w:jc w:val="left"/>
        <w:rPr>
          <w:rFonts w:asciiTheme="minorHAnsi" w:eastAsia="Times New Roman" w:hAnsiTheme="minorHAnsi" w:cstheme="minorHAnsi"/>
          <w:sz w:val="18"/>
          <w:szCs w:val="18"/>
          <w:lang w:eastAsia="nl-NL"/>
        </w:rPr>
      </w:pPr>
    </w:p>
    <w:p w14:paraId="204E2CDD" w14:textId="77777777" w:rsidR="002A4710" w:rsidRPr="002A4710" w:rsidRDefault="002A4710" w:rsidP="004718E3">
      <w:pPr>
        <w:spacing w:line="220" w:lineRule="atLeast"/>
        <w:jc w:val="left"/>
        <w:rPr>
          <w:rFonts w:asciiTheme="minorHAnsi" w:eastAsia="Times New Roman" w:hAnsiTheme="minorHAnsi" w:cstheme="minorHAnsi"/>
          <w:i/>
          <w:sz w:val="18"/>
          <w:szCs w:val="18"/>
          <w:lang w:eastAsia="nl-NL"/>
        </w:rPr>
      </w:pPr>
      <w:r w:rsidRPr="002A4710">
        <w:rPr>
          <w:rFonts w:asciiTheme="minorHAnsi" w:eastAsia="Times New Roman" w:hAnsiTheme="minorHAnsi" w:cstheme="minorHAnsi"/>
          <w:i/>
          <w:sz w:val="18"/>
          <w:szCs w:val="18"/>
          <w:lang w:eastAsia="nl-NL"/>
        </w:rPr>
        <w:t>Selectiefase</w:t>
      </w:r>
    </w:p>
    <w:p w14:paraId="721BD9F9" w14:textId="7039377F" w:rsidR="002A4710" w:rsidRDefault="002A4710" w:rsidP="004718E3">
      <w:pPr>
        <w:spacing w:line="220" w:lineRule="atLeast"/>
        <w:jc w:val="left"/>
        <w:rPr>
          <w:rFonts w:asciiTheme="minorHAnsi" w:eastAsia="Times New Roman" w:hAnsiTheme="minorHAnsi" w:cstheme="minorHAnsi"/>
          <w:sz w:val="18"/>
          <w:szCs w:val="18"/>
          <w:lang w:eastAsia="nl-NL"/>
        </w:rPr>
      </w:pPr>
      <w:r w:rsidRPr="002A4710">
        <w:rPr>
          <w:rFonts w:asciiTheme="minorHAnsi" w:eastAsia="Times New Roman" w:hAnsiTheme="minorHAnsi" w:cstheme="minorHAnsi"/>
          <w:sz w:val="18"/>
          <w:szCs w:val="18"/>
          <w:lang w:eastAsia="nl-NL"/>
        </w:rPr>
        <w:t xml:space="preserve">In de selectiefase dienen de Gegadigden hun Aanmelding in, op basis waarvan TNO de geschiktheid van de Gegadigden beoordeelt. Deze beoordeling vindt plaats op grond van de Uitsluitingsgronden en de Geschiktheidseisen. Indien TNO meer dan </w:t>
      </w:r>
      <w:r w:rsidR="00A11139">
        <w:rPr>
          <w:rFonts w:asciiTheme="minorHAnsi" w:eastAsia="Times New Roman" w:hAnsiTheme="minorHAnsi" w:cstheme="minorHAnsi"/>
          <w:sz w:val="18"/>
          <w:szCs w:val="18"/>
          <w:lang w:eastAsia="nl-NL"/>
        </w:rPr>
        <w:t xml:space="preserve">vijf </w:t>
      </w:r>
      <w:r w:rsidR="00A11139" w:rsidRPr="00A11139">
        <w:rPr>
          <w:rFonts w:asciiTheme="minorHAnsi" w:eastAsia="Times New Roman" w:hAnsiTheme="minorHAnsi" w:cstheme="minorHAnsi"/>
          <w:sz w:val="18"/>
          <w:szCs w:val="18"/>
          <w:lang w:eastAsia="nl-NL"/>
        </w:rPr>
        <w:t>(5)</w:t>
      </w:r>
      <w:r w:rsidRPr="00A11139">
        <w:rPr>
          <w:rFonts w:asciiTheme="minorHAnsi" w:eastAsia="Times New Roman" w:hAnsiTheme="minorHAnsi" w:cstheme="minorHAnsi"/>
          <w:sz w:val="18"/>
          <w:szCs w:val="18"/>
          <w:lang w:eastAsia="nl-NL"/>
        </w:rPr>
        <w:t xml:space="preserve"> Aanmeldingen </w:t>
      </w:r>
      <w:r w:rsidRPr="002A4710">
        <w:rPr>
          <w:rFonts w:asciiTheme="minorHAnsi" w:eastAsia="Times New Roman" w:hAnsiTheme="minorHAnsi" w:cstheme="minorHAnsi"/>
          <w:sz w:val="18"/>
          <w:szCs w:val="18"/>
          <w:lang w:eastAsia="nl-NL"/>
        </w:rPr>
        <w:t xml:space="preserve">heeft ontvangen die op basis van de Uitsluitingsgronden en Geschiktheidseisen geldig zijn, selecteert TNO vervolgens de </w:t>
      </w:r>
      <w:r w:rsidR="00A11139" w:rsidRPr="00A11139">
        <w:rPr>
          <w:rFonts w:asciiTheme="minorHAnsi" w:eastAsia="Times New Roman" w:hAnsiTheme="minorHAnsi" w:cstheme="minorHAnsi"/>
          <w:sz w:val="18"/>
          <w:szCs w:val="18"/>
          <w:lang w:eastAsia="nl-NL"/>
        </w:rPr>
        <w:t>vijf (5)</w:t>
      </w:r>
      <w:r w:rsidRPr="00A11139">
        <w:rPr>
          <w:rFonts w:asciiTheme="minorHAnsi" w:eastAsia="Times New Roman" w:hAnsiTheme="minorHAnsi" w:cstheme="minorHAnsi"/>
          <w:sz w:val="18"/>
          <w:szCs w:val="18"/>
          <w:lang w:eastAsia="nl-NL"/>
        </w:rPr>
        <w:t xml:space="preserve"> </w:t>
      </w:r>
      <w:r w:rsidRPr="002A4710">
        <w:rPr>
          <w:rFonts w:asciiTheme="minorHAnsi" w:eastAsia="Times New Roman" w:hAnsiTheme="minorHAnsi" w:cstheme="minorHAnsi"/>
          <w:sz w:val="18"/>
          <w:szCs w:val="18"/>
          <w:lang w:eastAsia="nl-NL"/>
        </w:rPr>
        <w:t xml:space="preserve">Gegadigden die op grond van de Selectiecriteria het hoogst hebben gescoord. </w:t>
      </w:r>
    </w:p>
    <w:p w14:paraId="62C2BDD7" w14:textId="77777777" w:rsidR="00A11139" w:rsidRPr="002A4710" w:rsidRDefault="00A11139" w:rsidP="004718E3">
      <w:pPr>
        <w:spacing w:line="220" w:lineRule="atLeast"/>
        <w:jc w:val="left"/>
        <w:rPr>
          <w:rFonts w:asciiTheme="minorHAnsi" w:eastAsia="Times New Roman" w:hAnsiTheme="minorHAnsi" w:cstheme="minorHAnsi"/>
          <w:sz w:val="18"/>
          <w:szCs w:val="18"/>
          <w:lang w:eastAsia="nl-NL"/>
        </w:rPr>
      </w:pPr>
    </w:p>
    <w:p w14:paraId="7EE47E3B" w14:textId="040DF574" w:rsidR="002A4710" w:rsidRPr="002A4710" w:rsidRDefault="002A4710" w:rsidP="004718E3">
      <w:pPr>
        <w:spacing w:line="220" w:lineRule="atLeast"/>
        <w:jc w:val="left"/>
        <w:rPr>
          <w:rFonts w:asciiTheme="minorHAnsi" w:eastAsia="Times New Roman" w:hAnsiTheme="minorHAnsi" w:cstheme="minorHAnsi"/>
          <w:sz w:val="18"/>
          <w:szCs w:val="18"/>
          <w:lang w:eastAsia="nl-NL"/>
        </w:rPr>
      </w:pPr>
      <w:r w:rsidRPr="002A4710">
        <w:rPr>
          <w:rFonts w:asciiTheme="minorHAnsi" w:eastAsia="Times New Roman" w:hAnsiTheme="minorHAnsi" w:cstheme="minorHAnsi"/>
          <w:sz w:val="18"/>
          <w:szCs w:val="18"/>
          <w:lang w:eastAsia="nl-NL"/>
        </w:rPr>
        <w:t xml:space="preserve">De geselecteerde Gegadigden ontvangen - tegelijk met de mededeling van </w:t>
      </w:r>
      <w:r w:rsidR="00276DBC">
        <w:rPr>
          <w:rFonts w:asciiTheme="minorHAnsi" w:eastAsia="Times New Roman" w:hAnsiTheme="minorHAnsi" w:cstheme="minorHAnsi"/>
          <w:sz w:val="18"/>
          <w:szCs w:val="18"/>
          <w:lang w:eastAsia="nl-NL"/>
        </w:rPr>
        <w:t xml:space="preserve">de Selectiebeslissing </w:t>
      </w:r>
      <w:r w:rsidRPr="002A4710">
        <w:rPr>
          <w:rFonts w:asciiTheme="minorHAnsi" w:eastAsia="Times New Roman" w:hAnsiTheme="minorHAnsi" w:cstheme="minorHAnsi"/>
          <w:sz w:val="18"/>
          <w:szCs w:val="18"/>
          <w:lang w:eastAsia="nl-NL"/>
        </w:rPr>
        <w:t xml:space="preserve"> - een voorlopige uitnodiging tot </w:t>
      </w:r>
      <w:r w:rsidR="00141E42">
        <w:rPr>
          <w:rFonts w:asciiTheme="minorHAnsi" w:eastAsia="Times New Roman" w:hAnsiTheme="minorHAnsi" w:cstheme="minorHAnsi"/>
          <w:sz w:val="18"/>
          <w:szCs w:val="18"/>
          <w:lang w:eastAsia="nl-NL"/>
        </w:rPr>
        <w:t>Inschrijving</w:t>
      </w:r>
      <w:r w:rsidRPr="002A4710">
        <w:rPr>
          <w:rFonts w:asciiTheme="minorHAnsi" w:eastAsia="Times New Roman" w:hAnsiTheme="minorHAnsi" w:cstheme="minorHAnsi"/>
          <w:sz w:val="18"/>
          <w:szCs w:val="18"/>
          <w:lang w:eastAsia="nl-NL"/>
        </w:rPr>
        <w:t xml:space="preserve">, alsmede een verzoek tot het indienen van de bewijsstukken door middel waarvan de Gegadigden aantonen dat zij voldoen aan hetgeen zij hebben verklaard in de Eigen Verklaring omtrent Uitsluitingsgronden, Geschiktheidseisen en Selectiecriteria. </w:t>
      </w:r>
    </w:p>
    <w:p w14:paraId="1ECB8955" w14:textId="77777777" w:rsidR="002A4710" w:rsidRPr="002A4710" w:rsidRDefault="002A4710" w:rsidP="004718E3">
      <w:pPr>
        <w:spacing w:line="220" w:lineRule="atLeast"/>
        <w:jc w:val="left"/>
        <w:rPr>
          <w:rFonts w:asciiTheme="minorHAnsi" w:eastAsia="Times New Roman" w:hAnsiTheme="minorHAnsi" w:cstheme="minorHAnsi"/>
          <w:sz w:val="18"/>
          <w:szCs w:val="18"/>
          <w:lang w:eastAsia="nl-NL"/>
        </w:rPr>
      </w:pPr>
    </w:p>
    <w:p w14:paraId="01604AF0" w14:textId="77777777" w:rsidR="002A4710" w:rsidRPr="002A4710" w:rsidRDefault="002A4710" w:rsidP="004718E3">
      <w:pPr>
        <w:spacing w:line="220" w:lineRule="atLeast"/>
        <w:jc w:val="left"/>
        <w:rPr>
          <w:rFonts w:asciiTheme="minorHAnsi" w:eastAsia="Times New Roman" w:hAnsiTheme="minorHAnsi" w:cstheme="minorHAnsi"/>
          <w:sz w:val="18"/>
          <w:szCs w:val="18"/>
          <w:lang w:eastAsia="nl-NL"/>
        </w:rPr>
      </w:pPr>
      <w:r w:rsidRPr="002A4710">
        <w:rPr>
          <w:rFonts w:asciiTheme="minorHAnsi" w:eastAsia="Times New Roman" w:hAnsiTheme="minorHAnsi" w:cstheme="minorHAnsi"/>
          <w:sz w:val="18"/>
          <w:szCs w:val="18"/>
          <w:lang w:eastAsia="nl-NL"/>
        </w:rPr>
        <w:t xml:space="preserve">TNO toetst in eerste instantie de tijdigheid van de indiening van de bewijsstukken. Daarnaast toetst zij de compleetheid van de ingediende bewijsstukken en of de Gegadigde door middel van de ingediende bewijsstukken voldoet aan hetgeen hij heeft verklaard door ondertekening van de Eigen Verklaring. </w:t>
      </w:r>
    </w:p>
    <w:p w14:paraId="6627907C" w14:textId="77777777" w:rsidR="002A4710" w:rsidRPr="002A4710" w:rsidRDefault="002A4710" w:rsidP="004718E3">
      <w:pPr>
        <w:spacing w:line="220" w:lineRule="atLeast"/>
        <w:jc w:val="left"/>
        <w:rPr>
          <w:rFonts w:asciiTheme="minorHAnsi" w:eastAsia="Times New Roman" w:hAnsiTheme="minorHAnsi" w:cstheme="minorHAnsi"/>
          <w:sz w:val="18"/>
          <w:szCs w:val="18"/>
          <w:lang w:eastAsia="nl-NL"/>
        </w:rPr>
      </w:pPr>
    </w:p>
    <w:p w14:paraId="0F3AE66F" w14:textId="477EC82B" w:rsidR="003A1970" w:rsidRDefault="002A4710" w:rsidP="004718E3">
      <w:pPr>
        <w:spacing w:line="220" w:lineRule="atLeast"/>
        <w:jc w:val="left"/>
        <w:rPr>
          <w:rFonts w:asciiTheme="minorHAnsi" w:eastAsia="Times New Roman" w:hAnsiTheme="minorHAnsi" w:cstheme="minorHAnsi"/>
          <w:sz w:val="18"/>
          <w:szCs w:val="18"/>
          <w:lang w:eastAsia="nl-NL"/>
        </w:rPr>
      </w:pPr>
      <w:r w:rsidRPr="002A4710">
        <w:rPr>
          <w:rFonts w:asciiTheme="minorHAnsi" w:eastAsia="Times New Roman" w:hAnsiTheme="minorHAnsi" w:cstheme="minorHAnsi"/>
          <w:sz w:val="18"/>
          <w:szCs w:val="18"/>
          <w:lang w:eastAsia="nl-NL"/>
        </w:rPr>
        <w:t xml:space="preserve">Indien uit de beoordeling van de bewijsstukken blijkt dat op een Gegadigde een of meer Uitsluitingsgrond(en) van toepassing is/zijn, dan wel een Gegadigde niet voldoet aan de Geschiktheidseisen, dan wordt de betreffende Gegadigde alsnog van deelname van de Aanbestedingsprocedure uitgesloten. TNO trekt in dat geval haar eerdere </w:t>
      </w:r>
      <w:r w:rsidR="00276DBC">
        <w:rPr>
          <w:rFonts w:asciiTheme="minorHAnsi" w:eastAsia="Times New Roman" w:hAnsiTheme="minorHAnsi" w:cstheme="minorHAnsi"/>
          <w:sz w:val="18"/>
          <w:szCs w:val="18"/>
          <w:lang w:eastAsia="nl-NL"/>
        </w:rPr>
        <w:t>Selectiebeslissing</w:t>
      </w:r>
      <w:r w:rsidRPr="002A4710">
        <w:rPr>
          <w:rFonts w:asciiTheme="minorHAnsi" w:eastAsia="Times New Roman" w:hAnsiTheme="minorHAnsi" w:cstheme="minorHAnsi"/>
          <w:sz w:val="18"/>
          <w:szCs w:val="18"/>
          <w:lang w:eastAsia="nl-NL"/>
        </w:rPr>
        <w:t xml:space="preserve"> in en deelt de (overgebleven) Gegadigden haar hernieuwde </w:t>
      </w:r>
      <w:r w:rsidR="00276DBC">
        <w:rPr>
          <w:rFonts w:asciiTheme="minorHAnsi" w:eastAsia="Times New Roman" w:hAnsiTheme="minorHAnsi" w:cstheme="minorHAnsi"/>
          <w:sz w:val="18"/>
          <w:szCs w:val="18"/>
          <w:lang w:eastAsia="nl-NL"/>
        </w:rPr>
        <w:t>Selectiebeslissing</w:t>
      </w:r>
      <w:r w:rsidRPr="002A4710">
        <w:rPr>
          <w:rFonts w:asciiTheme="minorHAnsi" w:eastAsia="Times New Roman" w:hAnsiTheme="minorHAnsi" w:cstheme="minorHAnsi"/>
          <w:sz w:val="18"/>
          <w:szCs w:val="18"/>
          <w:lang w:eastAsia="nl-NL"/>
        </w:rPr>
        <w:t xml:space="preserve"> mede. In dat geval herhaalt zich de hiervoor beschreven procedure waarin TNO de </w:t>
      </w:r>
      <w:r w:rsidR="00A11139" w:rsidRPr="00A11139">
        <w:rPr>
          <w:rFonts w:asciiTheme="minorHAnsi" w:eastAsia="Times New Roman" w:hAnsiTheme="minorHAnsi" w:cstheme="minorHAnsi"/>
          <w:sz w:val="18"/>
          <w:szCs w:val="18"/>
          <w:lang w:eastAsia="nl-NL"/>
        </w:rPr>
        <w:t>vijf (5)</w:t>
      </w:r>
      <w:r w:rsidRPr="00A11139">
        <w:rPr>
          <w:rFonts w:asciiTheme="minorHAnsi" w:eastAsia="Times New Roman" w:hAnsiTheme="minorHAnsi" w:cstheme="minorHAnsi"/>
          <w:sz w:val="18"/>
          <w:szCs w:val="18"/>
          <w:lang w:eastAsia="nl-NL"/>
        </w:rPr>
        <w:t xml:space="preserve"> </w:t>
      </w:r>
      <w:r w:rsidRPr="002A4710">
        <w:rPr>
          <w:rFonts w:asciiTheme="minorHAnsi" w:eastAsia="Times New Roman" w:hAnsiTheme="minorHAnsi" w:cstheme="minorHAnsi"/>
          <w:sz w:val="18"/>
          <w:szCs w:val="18"/>
          <w:lang w:eastAsia="nl-NL"/>
        </w:rPr>
        <w:t>Gegadigden selecteert, waarop geen Uitsluitingsgronden van toepassing zijn en die geschikt zijn bevonden op basis van de Geschiktheidseisen, en die – indien TNO de Aanmeldingen heeft getoetst op Selectiecriteria - het hoogst hebben gescoord ter zake van de Selectiecriteria.</w:t>
      </w:r>
    </w:p>
    <w:bookmarkEnd w:id="26"/>
    <w:p w14:paraId="1012F7AB" w14:textId="77777777" w:rsidR="004035A0" w:rsidRDefault="004035A0" w:rsidP="004718E3">
      <w:pPr>
        <w:spacing w:line="220" w:lineRule="atLeast"/>
        <w:jc w:val="left"/>
        <w:rPr>
          <w:rFonts w:asciiTheme="minorHAnsi" w:eastAsia="Times New Roman" w:hAnsiTheme="minorHAnsi" w:cstheme="minorHAnsi"/>
          <w:i/>
          <w:sz w:val="18"/>
          <w:szCs w:val="18"/>
          <w:lang w:eastAsia="nl-NL"/>
        </w:rPr>
      </w:pPr>
    </w:p>
    <w:p w14:paraId="53DBBEBE" w14:textId="2C1739B6" w:rsidR="005F2B3E" w:rsidRPr="005F2B3E" w:rsidRDefault="005F2B3E" w:rsidP="004718E3">
      <w:pPr>
        <w:spacing w:line="220" w:lineRule="atLeast"/>
        <w:jc w:val="left"/>
        <w:rPr>
          <w:rFonts w:asciiTheme="minorHAnsi" w:eastAsia="Times New Roman" w:hAnsiTheme="minorHAnsi" w:cstheme="minorHAnsi"/>
          <w:i/>
          <w:sz w:val="18"/>
          <w:szCs w:val="18"/>
          <w:lang w:eastAsia="nl-NL"/>
        </w:rPr>
      </w:pPr>
      <w:r w:rsidRPr="005F2B3E">
        <w:rPr>
          <w:rFonts w:asciiTheme="minorHAnsi" w:eastAsia="Times New Roman" w:hAnsiTheme="minorHAnsi" w:cstheme="minorHAnsi"/>
          <w:i/>
          <w:sz w:val="18"/>
          <w:szCs w:val="18"/>
          <w:lang w:eastAsia="nl-NL"/>
        </w:rPr>
        <w:t>Gunningsfase</w:t>
      </w:r>
    </w:p>
    <w:p w14:paraId="21E45C5C" w14:textId="43A64BDA" w:rsidR="00561D16" w:rsidRDefault="005F2B3E" w:rsidP="004718E3">
      <w:pPr>
        <w:spacing w:line="220" w:lineRule="atLeast"/>
        <w:jc w:val="left"/>
        <w:rPr>
          <w:rFonts w:asciiTheme="minorHAnsi" w:eastAsia="Times New Roman" w:hAnsiTheme="minorHAnsi" w:cstheme="minorHAnsi"/>
          <w:sz w:val="18"/>
          <w:szCs w:val="18"/>
          <w:lang w:eastAsia="nl-NL"/>
        </w:rPr>
      </w:pPr>
      <w:r w:rsidRPr="005F2B3E">
        <w:rPr>
          <w:rFonts w:asciiTheme="minorHAnsi" w:eastAsia="Times New Roman" w:hAnsiTheme="minorHAnsi" w:cstheme="minorHAnsi"/>
          <w:sz w:val="18"/>
          <w:szCs w:val="18"/>
          <w:lang w:eastAsia="nl-NL"/>
        </w:rPr>
        <w:t xml:space="preserve">De geselecteerde Gegadigden </w:t>
      </w:r>
      <w:r w:rsidR="00561D16">
        <w:rPr>
          <w:rFonts w:asciiTheme="minorHAnsi" w:eastAsia="Times New Roman" w:hAnsiTheme="minorHAnsi" w:cstheme="minorHAnsi"/>
          <w:sz w:val="18"/>
          <w:szCs w:val="18"/>
          <w:lang w:eastAsia="nl-NL"/>
        </w:rPr>
        <w:t xml:space="preserve">die (na de beoordeling van de bewijsstukken) een geschikte en geldige inschrijving hebben ingediend, </w:t>
      </w:r>
      <w:r w:rsidRPr="005F2B3E">
        <w:rPr>
          <w:rFonts w:asciiTheme="minorHAnsi" w:eastAsia="Times New Roman" w:hAnsiTheme="minorHAnsi" w:cstheme="minorHAnsi"/>
          <w:sz w:val="18"/>
          <w:szCs w:val="18"/>
          <w:lang w:eastAsia="nl-NL"/>
        </w:rPr>
        <w:t xml:space="preserve">ontvangen de Gunningsleidraad op grond waarvan de </w:t>
      </w:r>
      <w:r w:rsidR="00AE65C3">
        <w:rPr>
          <w:rFonts w:asciiTheme="minorHAnsi" w:eastAsia="Times New Roman" w:hAnsiTheme="minorHAnsi" w:cstheme="minorHAnsi"/>
          <w:sz w:val="18"/>
          <w:szCs w:val="18"/>
          <w:lang w:eastAsia="nl-NL"/>
        </w:rPr>
        <w:t>Inschrijving</w:t>
      </w:r>
      <w:r w:rsidRPr="005F2B3E">
        <w:rPr>
          <w:rFonts w:asciiTheme="minorHAnsi" w:eastAsia="Times New Roman" w:hAnsiTheme="minorHAnsi" w:cstheme="minorHAnsi"/>
          <w:sz w:val="18"/>
          <w:szCs w:val="18"/>
          <w:lang w:eastAsia="nl-NL"/>
        </w:rPr>
        <w:t xml:space="preserve"> dient te worden opgesteld en ingediend. In deze tweede fase van de Aanbestedingsprocedure worden de </w:t>
      </w:r>
      <w:r w:rsidR="005C18AF">
        <w:rPr>
          <w:rFonts w:asciiTheme="minorHAnsi" w:eastAsia="Times New Roman" w:hAnsiTheme="minorHAnsi" w:cstheme="minorHAnsi"/>
          <w:sz w:val="18"/>
          <w:szCs w:val="18"/>
          <w:lang w:eastAsia="nl-NL"/>
        </w:rPr>
        <w:t>Aanmelding</w:t>
      </w:r>
      <w:r w:rsidRPr="005F2B3E">
        <w:rPr>
          <w:rFonts w:asciiTheme="minorHAnsi" w:eastAsia="Times New Roman" w:hAnsiTheme="minorHAnsi" w:cstheme="minorHAnsi"/>
          <w:sz w:val="18"/>
          <w:szCs w:val="18"/>
          <w:lang w:eastAsia="nl-NL"/>
        </w:rPr>
        <w:t>en van de Inschrijvers beoordeeld op basis van de eisen en wensen die TNO aan de uitvoering van de opdracht stelt.</w:t>
      </w:r>
      <w:bookmarkStart w:id="27" w:name="_Hlk11323541"/>
      <w:r w:rsidR="00A11139">
        <w:rPr>
          <w:rFonts w:asciiTheme="minorHAnsi" w:eastAsia="Times New Roman" w:hAnsiTheme="minorHAnsi" w:cstheme="minorHAnsi"/>
          <w:sz w:val="18"/>
          <w:szCs w:val="18"/>
          <w:lang w:eastAsia="nl-NL"/>
        </w:rPr>
        <w:t xml:space="preserve"> I</w:t>
      </w:r>
      <w:r w:rsidR="00561D16" w:rsidRPr="00561D16">
        <w:rPr>
          <w:rFonts w:asciiTheme="minorHAnsi" w:eastAsia="Times New Roman" w:hAnsiTheme="minorHAnsi" w:cstheme="minorHAnsi"/>
          <w:sz w:val="18"/>
          <w:szCs w:val="18"/>
          <w:lang w:eastAsia="nl-NL"/>
        </w:rPr>
        <w:t>n de Gunningsleidraad worden het Gunningscriterium en de bijbehorende nadere criteria definitief bekend gemaakt.</w:t>
      </w:r>
    </w:p>
    <w:p w14:paraId="22149715" w14:textId="0AF4CC03" w:rsidR="00A11139" w:rsidRDefault="00A11139" w:rsidP="004718E3">
      <w:pPr>
        <w:spacing w:line="220" w:lineRule="atLeast"/>
        <w:jc w:val="left"/>
        <w:rPr>
          <w:rFonts w:asciiTheme="minorHAnsi" w:eastAsia="Times New Roman" w:hAnsiTheme="minorHAnsi" w:cstheme="minorHAnsi"/>
          <w:sz w:val="18"/>
          <w:szCs w:val="18"/>
          <w:lang w:eastAsia="nl-NL"/>
        </w:rPr>
      </w:pPr>
    </w:p>
    <w:p w14:paraId="6C433839" w14:textId="6666A00A" w:rsidR="00A11139" w:rsidRDefault="00A11139" w:rsidP="004718E3">
      <w:pPr>
        <w:spacing w:line="220" w:lineRule="atLeast"/>
        <w:jc w:val="left"/>
        <w:rPr>
          <w:rFonts w:asciiTheme="minorHAnsi" w:eastAsia="Times New Roman" w:hAnsiTheme="minorHAnsi" w:cstheme="minorHAnsi"/>
          <w:i/>
          <w:iCs/>
          <w:sz w:val="18"/>
          <w:szCs w:val="18"/>
          <w:lang w:eastAsia="nl-NL"/>
        </w:rPr>
      </w:pPr>
      <w:r w:rsidRPr="00A11139">
        <w:rPr>
          <w:rFonts w:asciiTheme="minorHAnsi" w:eastAsia="Times New Roman" w:hAnsiTheme="minorHAnsi" w:cstheme="minorHAnsi"/>
          <w:i/>
          <w:iCs/>
          <w:sz w:val="18"/>
          <w:szCs w:val="18"/>
          <w:lang w:eastAsia="nl-NL"/>
        </w:rPr>
        <w:t>Presentatiefase</w:t>
      </w:r>
    </w:p>
    <w:p w14:paraId="0A168B62" w14:textId="3A97A884" w:rsidR="00A11139" w:rsidRPr="00A11139" w:rsidRDefault="00A11139" w:rsidP="004718E3">
      <w:pPr>
        <w:spacing w:line="220" w:lineRule="atLeast"/>
        <w:jc w:val="lef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 xml:space="preserve">De twee hoogste </w:t>
      </w:r>
      <w:r w:rsidR="001711AA">
        <w:rPr>
          <w:rFonts w:asciiTheme="minorHAnsi" w:eastAsia="Times New Roman" w:hAnsiTheme="minorHAnsi" w:cstheme="minorHAnsi"/>
          <w:sz w:val="18"/>
          <w:szCs w:val="18"/>
          <w:lang w:eastAsia="nl-NL"/>
        </w:rPr>
        <w:t xml:space="preserve">Gegadigde zullen worden uitgenodigd voor de presentatiefase. In de Presentatieleidraad worden de aanvullende </w:t>
      </w:r>
      <w:r w:rsidR="001711AA" w:rsidRPr="001711AA">
        <w:rPr>
          <w:rFonts w:asciiTheme="minorHAnsi" w:eastAsia="Times New Roman" w:hAnsiTheme="minorHAnsi" w:cstheme="minorHAnsi"/>
          <w:sz w:val="18"/>
          <w:szCs w:val="18"/>
          <w:lang w:eastAsia="nl-NL"/>
        </w:rPr>
        <w:t>criteria definitief bekend gemaakt</w:t>
      </w:r>
      <w:r w:rsidR="001711AA">
        <w:rPr>
          <w:rFonts w:asciiTheme="minorHAnsi" w:eastAsia="Times New Roman" w:hAnsiTheme="minorHAnsi" w:cstheme="minorHAnsi"/>
          <w:sz w:val="18"/>
          <w:szCs w:val="18"/>
          <w:lang w:eastAsia="nl-NL"/>
        </w:rPr>
        <w:t>.</w:t>
      </w:r>
    </w:p>
    <w:p w14:paraId="49EDAC06" w14:textId="25DB3AAC" w:rsidR="00A11139" w:rsidRPr="00A11139" w:rsidRDefault="00A11139" w:rsidP="00A11139">
      <w:pPr>
        <w:spacing w:line="220" w:lineRule="atLeast"/>
        <w:jc w:val="left"/>
        <w:rPr>
          <w:rFonts w:asciiTheme="minorHAnsi" w:eastAsia="Times New Roman" w:hAnsiTheme="minorHAnsi" w:cstheme="minorHAnsi"/>
          <w:sz w:val="18"/>
          <w:szCs w:val="18"/>
          <w:lang w:eastAsia="nl-NL"/>
        </w:rPr>
      </w:pPr>
      <w:r w:rsidRPr="00A11139">
        <w:rPr>
          <w:rFonts w:asciiTheme="minorHAnsi" w:eastAsia="Times New Roman" w:hAnsiTheme="minorHAnsi" w:cstheme="minorHAnsi"/>
          <w:sz w:val="18"/>
          <w:szCs w:val="18"/>
          <w:lang w:eastAsia="nl-NL"/>
        </w:rPr>
        <w:t xml:space="preserve">Het gunningscriterium dat TNO in de Gunningsfase </w:t>
      </w:r>
      <w:r>
        <w:rPr>
          <w:rFonts w:asciiTheme="minorHAnsi" w:eastAsia="Times New Roman" w:hAnsiTheme="minorHAnsi" w:cstheme="minorHAnsi"/>
          <w:sz w:val="18"/>
          <w:szCs w:val="18"/>
          <w:lang w:eastAsia="nl-NL"/>
        </w:rPr>
        <w:t xml:space="preserve"> &amp; presentatiefase </w:t>
      </w:r>
      <w:r w:rsidRPr="00A11139">
        <w:rPr>
          <w:rFonts w:asciiTheme="minorHAnsi" w:eastAsia="Times New Roman" w:hAnsiTheme="minorHAnsi" w:cstheme="minorHAnsi"/>
          <w:sz w:val="18"/>
          <w:szCs w:val="18"/>
          <w:lang w:eastAsia="nl-NL"/>
        </w:rPr>
        <w:t>van de Aanbestedingsprocedure hanteert is de “Economische Meest Voordelige Inschrijving op basis van de beste prijs-kwaliteitverhouding (‘beste PKV’)”.</w:t>
      </w:r>
    </w:p>
    <w:p w14:paraId="3DED4ADB" w14:textId="77777777" w:rsidR="00A11139" w:rsidRPr="00A11139" w:rsidRDefault="00A11139" w:rsidP="00A11139">
      <w:pPr>
        <w:spacing w:line="220" w:lineRule="atLeast"/>
        <w:jc w:val="left"/>
        <w:rPr>
          <w:rFonts w:asciiTheme="minorHAnsi" w:eastAsia="Times New Roman" w:hAnsiTheme="minorHAnsi" w:cstheme="minorHAnsi"/>
          <w:sz w:val="18"/>
          <w:szCs w:val="18"/>
          <w:lang w:eastAsia="nl-NL"/>
        </w:rPr>
      </w:pPr>
      <w:r w:rsidRPr="00A11139">
        <w:rPr>
          <w:rFonts w:asciiTheme="minorHAnsi" w:eastAsia="Times New Roman" w:hAnsiTheme="minorHAnsi" w:cstheme="minorHAnsi"/>
          <w:sz w:val="18"/>
          <w:szCs w:val="18"/>
          <w:lang w:eastAsia="nl-NL"/>
        </w:rPr>
        <w:t>TNO is voornemens om een Overeenkomst te sluiten met de Gegadigde met de hoogste PKV-score.</w:t>
      </w:r>
    </w:p>
    <w:p w14:paraId="44CC404A" w14:textId="77777777" w:rsidR="00A11139" w:rsidRDefault="00A11139" w:rsidP="004718E3">
      <w:pPr>
        <w:spacing w:line="220" w:lineRule="atLeast"/>
        <w:jc w:val="left"/>
        <w:rPr>
          <w:rFonts w:asciiTheme="minorHAnsi" w:eastAsia="Times New Roman" w:hAnsiTheme="minorHAnsi" w:cstheme="minorHAnsi"/>
          <w:sz w:val="18"/>
          <w:szCs w:val="18"/>
          <w:lang w:eastAsia="nl-NL"/>
        </w:rPr>
      </w:pPr>
    </w:p>
    <w:bookmarkEnd w:id="27"/>
    <w:p w14:paraId="03D6CF7E" w14:textId="77777777" w:rsidR="00A11139" w:rsidRPr="008608A9" w:rsidRDefault="00A11139" w:rsidP="004718E3">
      <w:pPr>
        <w:spacing w:line="220" w:lineRule="atLeast"/>
        <w:rPr>
          <w:rFonts w:asciiTheme="minorHAnsi" w:eastAsia="Times New Roman" w:hAnsiTheme="minorHAnsi" w:cstheme="minorHAnsi"/>
          <w:sz w:val="18"/>
          <w:szCs w:val="18"/>
          <w:lang w:eastAsia="nl-NL"/>
        </w:rPr>
      </w:pPr>
    </w:p>
    <w:p w14:paraId="61A6DA0F" w14:textId="4A9C5A3B" w:rsidR="003A1970" w:rsidRPr="008608A9" w:rsidRDefault="003A1970" w:rsidP="004718E3">
      <w:pPr>
        <w:pStyle w:val="Heading2"/>
        <w:tabs>
          <w:tab w:val="clear" w:pos="2845"/>
        </w:tabs>
        <w:spacing w:line="220" w:lineRule="atLeast"/>
        <w:ind w:left="426" w:hanging="426"/>
        <w:jc w:val="both"/>
        <w:rPr>
          <w:rFonts w:asciiTheme="minorHAnsi" w:hAnsiTheme="minorHAnsi" w:cstheme="minorHAnsi"/>
          <w:sz w:val="18"/>
          <w:szCs w:val="18"/>
        </w:rPr>
      </w:pPr>
      <w:bookmarkStart w:id="28" w:name="_Toc476730662"/>
      <w:bookmarkStart w:id="29" w:name="_Toc92211617"/>
      <w:r w:rsidRPr="008608A9">
        <w:rPr>
          <w:rFonts w:asciiTheme="minorHAnsi" w:hAnsiTheme="minorHAnsi" w:cstheme="minorHAnsi"/>
          <w:sz w:val="18"/>
          <w:szCs w:val="18"/>
        </w:rPr>
        <w:t>Planning van de Aanbestedingsprocedure</w:t>
      </w:r>
      <w:bookmarkEnd w:id="28"/>
      <w:bookmarkEnd w:id="29"/>
    </w:p>
    <w:p w14:paraId="2F3CFC0C" w14:textId="77777777" w:rsidR="003A1970" w:rsidRPr="008608A9" w:rsidRDefault="003A1970" w:rsidP="004718E3">
      <w:pPr>
        <w:spacing w:line="220" w:lineRule="atLeas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De beoogde planning van de Aanbestedingsprocedure is als volgt:</w:t>
      </w:r>
    </w:p>
    <w:p w14:paraId="519E1C3E" w14:textId="77777777" w:rsidR="003A1970" w:rsidRPr="008608A9" w:rsidRDefault="003A1970" w:rsidP="004718E3">
      <w:pPr>
        <w:spacing w:line="220" w:lineRule="atLeast"/>
        <w:rPr>
          <w:rFonts w:asciiTheme="minorHAnsi" w:eastAsia="Times New Roman" w:hAnsiTheme="minorHAnsi" w:cstheme="minorHAnsi"/>
          <w:sz w:val="18"/>
          <w:szCs w:val="18"/>
          <w:lang w:eastAsia="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931"/>
        <w:gridCol w:w="4433"/>
      </w:tblGrid>
      <w:tr w:rsidR="003A1970" w:rsidRPr="008608A9" w14:paraId="4E502E81" w14:textId="77777777" w:rsidTr="004C327F">
        <w:trPr>
          <w:trHeight w:val="309"/>
        </w:trPr>
        <w:tc>
          <w:tcPr>
            <w:tcW w:w="675" w:type="dxa"/>
            <w:shd w:val="pct12" w:color="auto" w:fill="auto"/>
            <w:hideMark/>
          </w:tcPr>
          <w:p w14:paraId="39AE6618" w14:textId="77777777" w:rsidR="003A1970" w:rsidRPr="008608A9" w:rsidRDefault="003A1970" w:rsidP="004718E3">
            <w:pPr>
              <w:spacing w:line="220" w:lineRule="atLeast"/>
              <w:rPr>
                <w:rFonts w:asciiTheme="minorHAnsi" w:eastAsia="Times New Roman" w:hAnsiTheme="minorHAnsi" w:cstheme="minorHAnsi"/>
                <w:b/>
                <w:sz w:val="18"/>
                <w:szCs w:val="18"/>
                <w:lang w:eastAsia="nl-NL"/>
              </w:rPr>
            </w:pPr>
            <w:r w:rsidRPr="008608A9">
              <w:rPr>
                <w:rFonts w:asciiTheme="minorHAnsi" w:eastAsia="Times New Roman" w:hAnsiTheme="minorHAnsi" w:cstheme="minorHAnsi"/>
                <w:b/>
                <w:sz w:val="18"/>
                <w:szCs w:val="18"/>
                <w:lang w:eastAsia="nl-NL"/>
              </w:rPr>
              <w:t>Nr.</w:t>
            </w:r>
          </w:p>
        </w:tc>
        <w:tc>
          <w:tcPr>
            <w:tcW w:w="3931" w:type="dxa"/>
            <w:shd w:val="pct12" w:color="auto" w:fill="auto"/>
            <w:hideMark/>
          </w:tcPr>
          <w:p w14:paraId="728F6BF3" w14:textId="3D1F67C7" w:rsidR="003A1970" w:rsidRPr="008608A9" w:rsidRDefault="003A1970" w:rsidP="004718E3">
            <w:pPr>
              <w:spacing w:line="220" w:lineRule="atLeast"/>
              <w:rPr>
                <w:rFonts w:asciiTheme="minorHAnsi" w:eastAsia="Times New Roman" w:hAnsiTheme="minorHAnsi" w:cstheme="minorHAnsi"/>
                <w:b/>
                <w:sz w:val="18"/>
                <w:szCs w:val="18"/>
                <w:lang w:eastAsia="nl-NL"/>
              </w:rPr>
            </w:pPr>
            <w:r w:rsidRPr="008608A9">
              <w:rPr>
                <w:rFonts w:asciiTheme="minorHAnsi" w:eastAsia="Times New Roman" w:hAnsiTheme="minorHAnsi" w:cstheme="minorHAnsi"/>
                <w:b/>
                <w:sz w:val="18"/>
                <w:szCs w:val="18"/>
                <w:lang w:eastAsia="nl-NL"/>
              </w:rPr>
              <w:t>Actiepunten</w:t>
            </w:r>
            <w:r w:rsidR="001838D5">
              <w:rPr>
                <w:rFonts w:asciiTheme="minorHAnsi" w:eastAsia="Times New Roman" w:hAnsiTheme="minorHAnsi" w:cstheme="minorHAnsi"/>
                <w:b/>
                <w:sz w:val="18"/>
                <w:szCs w:val="18"/>
                <w:lang w:eastAsia="nl-NL"/>
              </w:rPr>
              <w:t xml:space="preserve"> Selectiefase</w:t>
            </w:r>
          </w:p>
        </w:tc>
        <w:tc>
          <w:tcPr>
            <w:tcW w:w="4433" w:type="dxa"/>
            <w:shd w:val="pct12" w:color="auto" w:fill="auto"/>
          </w:tcPr>
          <w:p w14:paraId="032D4331" w14:textId="77777777" w:rsidR="003A1970" w:rsidRPr="008608A9" w:rsidRDefault="003A1970" w:rsidP="004718E3">
            <w:pPr>
              <w:spacing w:line="220" w:lineRule="atLeast"/>
              <w:rPr>
                <w:rFonts w:asciiTheme="minorHAnsi" w:eastAsia="Times New Roman" w:hAnsiTheme="minorHAnsi" w:cstheme="minorHAnsi"/>
                <w:b/>
                <w:sz w:val="18"/>
                <w:szCs w:val="18"/>
                <w:lang w:eastAsia="nl-NL"/>
              </w:rPr>
            </w:pPr>
            <w:r w:rsidRPr="008608A9">
              <w:rPr>
                <w:rFonts w:asciiTheme="minorHAnsi" w:eastAsia="Times New Roman" w:hAnsiTheme="minorHAnsi" w:cstheme="minorHAnsi"/>
                <w:b/>
                <w:sz w:val="18"/>
                <w:szCs w:val="18"/>
                <w:lang w:eastAsia="nl-NL"/>
              </w:rPr>
              <w:t>Beoogde deadline</w:t>
            </w:r>
          </w:p>
          <w:p w14:paraId="7A77504A" w14:textId="77777777" w:rsidR="003A1970" w:rsidRPr="008608A9" w:rsidRDefault="003A1970" w:rsidP="004718E3">
            <w:pPr>
              <w:spacing w:line="220" w:lineRule="atLeast"/>
              <w:rPr>
                <w:rFonts w:asciiTheme="minorHAnsi" w:eastAsia="Times New Roman" w:hAnsiTheme="minorHAnsi" w:cstheme="minorHAnsi"/>
                <w:b/>
                <w:sz w:val="18"/>
                <w:szCs w:val="18"/>
                <w:lang w:eastAsia="nl-NL"/>
              </w:rPr>
            </w:pPr>
          </w:p>
        </w:tc>
      </w:tr>
      <w:tr w:rsidR="003A1970" w:rsidRPr="008608A9" w14:paraId="5541D9A4" w14:textId="77777777" w:rsidTr="003A1970">
        <w:tc>
          <w:tcPr>
            <w:tcW w:w="675" w:type="dxa"/>
            <w:hideMark/>
          </w:tcPr>
          <w:p w14:paraId="7514F2F0" w14:textId="77777777" w:rsidR="003A1970" w:rsidRPr="008608A9" w:rsidRDefault="003A1970" w:rsidP="004718E3">
            <w:pPr>
              <w:spacing w:line="220" w:lineRule="atLeas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1.</w:t>
            </w:r>
          </w:p>
        </w:tc>
        <w:tc>
          <w:tcPr>
            <w:tcW w:w="3931" w:type="dxa"/>
            <w:hideMark/>
          </w:tcPr>
          <w:p w14:paraId="3FB8C67E" w14:textId="77777777" w:rsidR="003A1970" w:rsidRPr="008608A9" w:rsidRDefault="003A1970" w:rsidP="001A35B9">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Publicatie Aankondiging opdracht (op www.tenderned.nl)</w:t>
            </w:r>
          </w:p>
        </w:tc>
        <w:tc>
          <w:tcPr>
            <w:tcW w:w="4433" w:type="dxa"/>
            <w:hideMark/>
          </w:tcPr>
          <w:p w14:paraId="2EA3996E" w14:textId="3E3DB7E4" w:rsidR="003A1970" w:rsidRPr="00F232D0" w:rsidRDefault="004A7CB0" w:rsidP="004718E3">
            <w:pPr>
              <w:spacing w:line="220" w:lineRule="atLeas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10</w:t>
            </w:r>
            <w:r w:rsidR="00F232D0" w:rsidRPr="00F232D0">
              <w:rPr>
                <w:rFonts w:asciiTheme="minorHAnsi" w:eastAsia="Times New Roman" w:hAnsiTheme="minorHAnsi" w:cstheme="minorHAnsi"/>
                <w:sz w:val="18"/>
                <w:szCs w:val="18"/>
                <w:lang w:eastAsia="nl-NL"/>
              </w:rPr>
              <w:t xml:space="preserve"> januari 2022</w:t>
            </w:r>
          </w:p>
        </w:tc>
      </w:tr>
      <w:tr w:rsidR="003A1970" w:rsidRPr="008608A9" w14:paraId="4ADCD3A3" w14:textId="77777777" w:rsidTr="003A1970">
        <w:tc>
          <w:tcPr>
            <w:tcW w:w="675" w:type="dxa"/>
            <w:hideMark/>
          </w:tcPr>
          <w:p w14:paraId="5A4749C2" w14:textId="77777777" w:rsidR="003A1970" w:rsidRPr="008608A9" w:rsidRDefault="003A1970" w:rsidP="004718E3">
            <w:pPr>
              <w:spacing w:line="220" w:lineRule="atLeas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2.</w:t>
            </w:r>
          </w:p>
        </w:tc>
        <w:tc>
          <w:tcPr>
            <w:tcW w:w="3931" w:type="dxa"/>
            <w:hideMark/>
          </w:tcPr>
          <w:p w14:paraId="7BE587DE" w14:textId="05B748E2" w:rsidR="003A1970" w:rsidRPr="008608A9" w:rsidRDefault="003A1970" w:rsidP="001A35B9">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Termijn </w:t>
            </w:r>
            <w:r w:rsidR="00E208DC">
              <w:rPr>
                <w:rFonts w:asciiTheme="minorHAnsi" w:eastAsia="Times New Roman" w:hAnsiTheme="minorHAnsi" w:cstheme="minorHAnsi"/>
                <w:sz w:val="18"/>
                <w:szCs w:val="18"/>
                <w:lang w:eastAsia="nl-NL"/>
              </w:rPr>
              <w:t xml:space="preserve">uiterste </w:t>
            </w:r>
            <w:r w:rsidR="00306754">
              <w:rPr>
                <w:rFonts w:asciiTheme="minorHAnsi" w:eastAsia="Times New Roman" w:hAnsiTheme="minorHAnsi" w:cstheme="minorHAnsi"/>
                <w:sz w:val="18"/>
                <w:szCs w:val="18"/>
                <w:lang w:eastAsia="nl-NL"/>
              </w:rPr>
              <w:t>indiening van vragen door Gegadigden</w:t>
            </w:r>
          </w:p>
        </w:tc>
        <w:tc>
          <w:tcPr>
            <w:tcW w:w="4433" w:type="dxa"/>
            <w:hideMark/>
          </w:tcPr>
          <w:p w14:paraId="028E3A91" w14:textId="7286E565" w:rsidR="003A1970" w:rsidRPr="00F232D0" w:rsidRDefault="00F232D0" w:rsidP="004718E3">
            <w:pPr>
              <w:spacing w:line="220" w:lineRule="atLeas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26 februari 2022</w:t>
            </w:r>
          </w:p>
          <w:p w14:paraId="2F9A3B2C" w14:textId="21F9ADD3" w:rsidR="00E208DC" w:rsidRPr="00F232D0" w:rsidRDefault="00E208DC" w:rsidP="004718E3">
            <w:pPr>
              <w:spacing w:line="220" w:lineRule="atLeast"/>
              <w:rPr>
                <w:rFonts w:asciiTheme="minorHAnsi" w:eastAsia="Times New Roman" w:hAnsiTheme="minorHAnsi" w:cstheme="minorHAnsi"/>
                <w:sz w:val="18"/>
                <w:szCs w:val="18"/>
                <w:lang w:eastAsia="nl-NL"/>
              </w:rPr>
            </w:pPr>
          </w:p>
        </w:tc>
      </w:tr>
      <w:tr w:rsidR="003A1970" w:rsidRPr="008608A9" w14:paraId="5A68AF04" w14:textId="77777777" w:rsidTr="003A1970">
        <w:tc>
          <w:tcPr>
            <w:tcW w:w="675" w:type="dxa"/>
            <w:hideMark/>
          </w:tcPr>
          <w:p w14:paraId="14AFE717" w14:textId="77777777" w:rsidR="003A1970" w:rsidRPr="008608A9" w:rsidRDefault="003A1970" w:rsidP="004718E3">
            <w:pPr>
              <w:spacing w:line="220" w:lineRule="atLeas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3.</w:t>
            </w:r>
          </w:p>
        </w:tc>
        <w:tc>
          <w:tcPr>
            <w:tcW w:w="3931" w:type="dxa"/>
            <w:hideMark/>
          </w:tcPr>
          <w:p w14:paraId="3B410CC9" w14:textId="511D2DD7" w:rsidR="003A1970" w:rsidRPr="008608A9" w:rsidRDefault="003A1970" w:rsidP="004718E3">
            <w:pPr>
              <w:spacing w:line="220" w:lineRule="atLeas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Verstrekken</w:t>
            </w:r>
            <w:r w:rsidR="00E208DC">
              <w:rPr>
                <w:rFonts w:asciiTheme="minorHAnsi" w:eastAsia="Times New Roman" w:hAnsiTheme="minorHAnsi" w:cstheme="minorHAnsi"/>
                <w:sz w:val="18"/>
                <w:szCs w:val="18"/>
                <w:lang w:eastAsia="nl-NL"/>
              </w:rPr>
              <w:t xml:space="preserve"> (laatste)</w:t>
            </w:r>
            <w:r w:rsidRPr="008608A9">
              <w:rPr>
                <w:rFonts w:asciiTheme="minorHAnsi" w:eastAsia="Times New Roman" w:hAnsiTheme="minorHAnsi" w:cstheme="minorHAnsi"/>
                <w:sz w:val="18"/>
                <w:szCs w:val="18"/>
                <w:lang w:eastAsia="nl-NL"/>
              </w:rPr>
              <w:t xml:space="preserve"> Nota van Inlichtingen </w:t>
            </w:r>
          </w:p>
        </w:tc>
        <w:tc>
          <w:tcPr>
            <w:tcW w:w="4433" w:type="dxa"/>
            <w:hideMark/>
          </w:tcPr>
          <w:p w14:paraId="77FB3A4C" w14:textId="363E9697" w:rsidR="003A1970" w:rsidRPr="00F232D0" w:rsidRDefault="00F232D0" w:rsidP="004718E3">
            <w:pPr>
              <w:spacing w:line="220" w:lineRule="atLeas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7 maart 2022</w:t>
            </w:r>
          </w:p>
          <w:p w14:paraId="49945409" w14:textId="6774695E" w:rsidR="00E208DC" w:rsidRPr="00F232D0" w:rsidRDefault="00E208DC" w:rsidP="004718E3">
            <w:pPr>
              <w:spacing w:line="220" w:lineRule="atLeast"/>
              <w:rPr>
                <w:rFonts w:asciiTheme="minorHAnsi" w:eastAsia="Times New Roman" w:hAnsiTheme="minorHAnsi" w:cstheme="minorHAnsi"/>
                <w:sz w:val="18"/>
                <w:szCs w:val="18"/>
                <w:lang w:eastAsia="nl-NL"/>
              </w:rPr>
            </w:pPr>
          </w:p>
        </w:tc>
      </w:tr>
      <w:tr w:rsidR="003A1970" w:rsidRPr="008608A9" w14:paraId="57261493" w14:textId="77777777" w:rsidTr="003A1970">
        <w:tc>
          <w:tcPr>
            <w:tcW w:w="675" w:type="dxa"/>
            <w:hideMark/>
          </w:tcPr>
          <w:p w14:paraId="7D0F0CCF" w14:textId="77777777" w:rsidR="003A1970" w:rsidRPr="008608A9" w:rsidRDefault="003A1970" w:rsidP="004718E3">
            <w:pPr>
              <w:spacing w:line="220" w:lineRule="atLeas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4.</w:t>
            </w:r>
          </w:p>
        </w:tc>
        <w:tc>
          <w:tcPr>
            <w:tcW w:w="3931" w:type="dxa"/>
            <w:hideMark/>
          </w:tcPr>
          <w:p w14:paraId="456B51AB" w14:textId="2704573E" w:rsidR="003A1970" w:rsidRPr="008608A9" w:rsidRDefault="003A1970" w:rsidP="004718E3">
            <w:pPr>
              <w:spacing w:line="220" w:lineRule="atLeas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Uiterste datum en tijdstip indienen</w:t>
            </w:r>
            <w:r w:rsidR="00306754">
              <w:rPr>
                <w:rFonts w:asciiTheme="minorHAnsi" w:eastAsia="Times New Roman" w:hAnsiTheme="minorHAnsi" w:cstheme="minorHAnsi"/>
                <w:sz w:val="18"/>
                <w:szCs w:val="18"/>
                <w:lang w:eastAsia="nl-NL"/>
              </w:rPr>
              <w:t xml:space="preserve"> </w:t>
            </w:r>
            <w:r w:rsidR="00A93005">
              <w:rPr>
                <w:rFonts w:asciiTheme="minorHAnsi" w:eastAsia="Times New Roman" w:hAnsiTheme="minorHAnsi" w:cstheme="minorHAnsi"/>
                <w:sz w:val="18"/>
                <w:szCs w:val="18"/>
                <w:lang w:eastAsia="nl-NL"/>
              </w:rPr>
              <w:t>A</w:t>
            </w:r>
            <w:r w:rsidR="00306754">
              <w:rPr>
                <w:rFonts w:asciiTheme="minorHAnsi" w:eastAsia="Times New Roman" w:hAnsiTheme="minorHAnsi" w:cstheme="minorHAnsi"/>
                <w:sz w:val="18"/>
                <w:szCs w:val="18"/>
                <w:lang w:eastAsia="nl-NL"/>
              </w:rPr>
              <w:t>anmeldingen</w:t>
            </w:r>
          </w:p>
        </w:tc>
        <w:tc>
          <w:tcPr>
            <w:tcW w:w="4433" w:type="dxa"/>
            <w:hideMark/>
          </w:tcPr>
          <w:p w14:paraId="60EB2515" w14:textId="5C62D620" w:rsidR="003A1970" w:rsidRPr="00F232D0" w:rsidRDefault="00F232D0" w:rsidP="004718E3">
            <w:pPr>
              <w:spacing w:line="220" w:lineRule="atLeas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18 maart 2022 12:00</w:t>
            </w:r>
          </w:p>
          <w:p w14:paraId="4128D953" w14:textId="55CAD21A" w:rsidR="004C327F" w:rsidRPr="00F232D0" w:rsidRDefault="004C327F" w:rsidP="004718E3">
            <w:pPr>
              <w:spacing w:line="220" w:lineRule="atLeast"/>
              <w:rPr>
                <w:rFonts w:asciiTheme="minorHAnsi" w:eastAsia="Times New Roman" w:hAnsiTheme="minorHAnsi" w:cstheme="minorHAnsi"/>
                <w:sz w:val="18"/>
                <w:szCs w:val="18"/>
                <w:lang w:eastAsia="nl-NL"/>
              </w:rPr>
            </w:pPr>
          </w:p>
        </w:tc>
      </w:tr>
      <w:tr w:rsidR="003A1970" w:rsidRPr="008608A9" w14:paraId="325C9D84" w14:textId="77777777" w:rsidTr="003A1970">
        <w:tc>
          <w:tcPr>
            <w:tcW w:w="675" w:type="dxa"/>
            <w:hideMark/>
          </w:tcPr>
          <w:p w14:paraId="6AF039EB" w14:textId="77777777" w:rsidR="003A1970" w:rsidRPr="008608A9" w:rsidRDefault="003A1970" w:rsidP="004718E3">
            <w:pPr>
              <w:spacing w:line="220" w:lineRule="atLeas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5.</w:t>
            </w:r>
          </w:p>
        </w:tc>
        <w:tc>
          <w:tcPr>
            <w:tcW w:w="3931" w:type="dxa"/>
            <w:hideMark/>
          </w:tcPr>
          <w:p w14:paraId="1CEAE981" w14:textId="6FE986A3" w:rsidR="003A1970" w:rsidRPr="008608A9" w:rsidRDefault="003A1970" w:rsidP="001A35B9">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Mededeling </w:t>
            </w:r>
            <w:r w:rsidR="00975463">
              <w:rPr>
                <w:rFonts w:asciiTheme="minorHAnsi" w:eastAsia="Times New Roman" w:hAnsiTheme="minorHAnsi" w:cstheme="minorHAnsi"/>
                <w:sz w:val="18"/>
                <w:szCs w:val="18"/>
                <w:lang w:eastAsia="nl-NL"/>
              </w:rPr>
              <w:t>Selectiebeslissing</w:t>
            </w:r>
            <w:r w:rsidR="00F232D0">
              <w:rPr>
                <w:rFonts w:asciiTheme="minorHAnsi" w:eastAsia="Times New Roman" w:hAnsiTheme="minorHAnsi" w:cstheme="minorHAnsi"/>
                <w:sz w:val="18"/>
                <w:szCs w:val="18"/>
                <w:lang w:eastAsia="nl-NL"/>
              </w:rPr>
              <w:t xml:space="preserve"> en verzending Gunningsleidraad</w:t>
            </w:r>
          </w:p>
        </w:tc>
        <w:tc>
          <w:tcPr>
            <w:tcW w:w="4433" w:type="dxa"/>
            <w:hideMark/>
          </w:tcPr>
          <w:p w14:paraId="1EBC31A1" w14:textId="4C4D35B3" w:rsidR="003A1970" w:rsidRPr="00F232D0" w:rsidRDefault="00F232D0" w:rsidP="004718E3">
            <w:pPr>
              <w:spacing w:line="220" w:lineRule="atLeast"/>
              <w:rPr>
                <w:rFonts w:asciiTheme="minorHAnsi" w:eastAsia="Times New Roman" w:hAnsiTheme="minorHAnsi" w:cstheme="minorHAnsi"/>
                <w:sz w:val="18"/>
                <w:szCs w:val="18"/>
                <w:lang w:eastAsia="nl-NL"/>
              </w:rPr>
            </w:pPr>
            <w:r w:rsidRPr="00F232D0">
              <w:rPr>
                <w:rFonts w:asciiTheme="minorHAnsi" w:eastAsia="Times New Roman" w:hAnsiTheme="minorHAnsi" w:cstheme="minorHAnsi"/>
                <w:sz w:val="18"/>
                <w:szCs w:val="18"/>
                <w:lang w:eastAsia="nl-NL"/>
              </w:rPr>
              <w:t>15 april 2022</w:t>
            </w:r>
          </w:p>
          <w:p w14:paraId="7B0CBA86" w14:textId="37FA7736" w:rsidR="004C327F" w:rsidRPr="00E208DC" w:rsidRDefault="004C327F" w:rsidP="004718E3">
            <w:pPr>
              <w:spacing w:line="220" w:lineRule="atLeast"/>
              <w:rPr>
                <w:rFonts w:asciiTheme="minorHAnsi" w:eastAsia="Times New Roman" w:hAnsiTheme="minorHAnsi" w:cstheme="minorHAnsi"/>
                <w:sz w:val="18"/>
                <w:szCs w:val="18"/>
                <w:lang w:eastAsia="nl-NL"/>
              </w:rPr>
            </w:pPr>
          </w:p>
        </w:tc>
      </w:tr>
      <w:tr w:rsidR="003A1970" w:rsidRPr="008608A9" w14:paraId="4C6CF27C" w14:textId="77777777" w:rsidTr="003A1970">
        <w:tc>
          <w:tcPr>
            <w:tcW w:w="675" w:type="dxa"/>
          </w:tcPr>
          <w:p w14:paraId="2613AE17" w14:textId="77777777" w:rsidR="003A1970" w:rsidRPr="008608A9" w:rsidRDefault="003A1970" w:rsidP="004718E3">
            <w:pPr>
              <w:spacing w:line="220" w:lineRule="atLeas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lastRenderedPageBreak/>
              <w:t>6.</w:t>
            </w:r>
          </w:p>
        </w:tc>
        <w:tc>
          <w:tcPr>
            <w:tcW w:w="3931" w:type="dxa"/>
          </w:tcPr>
          <w:p w14:paraId="5C0A79BA" w14:textId="7F67E204" w:rsidR="003A1970" w:rsidRPr="008608A9" w:rsidRDefault="003A1970" w:rsidP="004718E3">
            <w:pPr>
              <w:spacing w:line="220" w:lineRule="atLeas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Uiterste datum voor het indienen van bewijsstukken door de </w:t>
            </w:r>
            <w:r w:rsidR="001838D5">
              <w:rPr>
                <w:rFonts w:asciiTheme="minorHAnsi" w:eastAsia="Times New Roman" w:hAnsiTheme="minorHAnsi" w:cstheme="minorHAnsi"/>
                <w:sz w:val="18"/>
                <w:szCs w:val="18"/>
                <w:lang w:eastAsia="nl-NL"/>
              </w:rPr>
              <w:t xml:space="preserve">Gegadigden die op basis van de </w:t>
            </w:r>
            <w:r w:rsidR="00975463">
              <w:rPr>
                <w:rFonts w:asciiTheme="minorHAnsi" w:eastAsia="Times New Roman" w:hAnsiTheme="minorHAnsi" w:cstheme="minorHAnsi"/>
                <w:sz w:val="18"/>
                <w:szCs w:val="18"/>
                <w:lang w:eastAsia="nl-NL"/>
              </w:rPr>
              <w:t>Selectiebeslissing</w:t>
            </w:r>
            <w:r w:rsidR="001838D5">
              <w:rPr>
                <w:rFonts w:asciiTheme="minorHAnsi" w:eastAsia="Times New Roman" w:hAnsiTheme="minorHAnsi" w:cstheme="minorHAnsi"/>
                <w:sz w:val="18"/>
                <w:szCs w:val="18"/>
                <w:lang w:eastAsia="nl-NL"/>
              </w:rPr>
              <w:t xml:space="preserve"> een uitnodiging tot het indienen van een </w:t>
            </w:r>
            <w:r w:rsidR="00AE65C3">
              <w:rPr>
                <w:rFonts w:asciiTheme="minorHAnsi" w:eastAsia="Times New Roman" w:hAnsiTheme="minorHAnsi" w:cstheme="minorHAnsi"/>
                <w:sz w:val="18"/>
                <w:szCs w:val="18"/>
                <w:lang w:eastAsia="nl-NL"/>
              </w:rPr>
              <w:t xml:space="preserve">Inschrijving </w:t>
            </w:r>
            <w:r w:rsidR="001838D5">
              <w:rPr>
                <w:rFonts w:asciiTheme="minorHAnsi" w:eastAsia="Times New Roman" w:hAnsiTheme="minorHAnsi" w:cstheme="minorHAnsi"/>
                <w:sz w:val="18"/>
                <w:szCs w:val="18"/>
                <w:lang w:eastAsia="nl-NL"/>
              </w:rPr>
              <w:t>moeten krijgen</w:t>
            </w:r>
          </w:p>
        </w:tc>
        <w:tc>
          <w:tcPr>
            <w:tcW w:w="4433" w:type="dxa"/>
          </w:tcPr>
          <w:p w14:paraId="18ECB874" w14:textId="1C8F825D" w:rsidR="003A1970" w:rsidRPr="00F232D0" w:rsidRDefault="00F232D0" w:rsidP="004718E3">
            <w:pPr>
              <w:spacing w:line="220" w:lineRule="atLeas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20 april 2022</w:t>
            </w:r>
          </w:p>
        </w:tc>
      </w:tr>
      <w:tr w:rsidR="003A1970" w:rsidRPr="008608A9" w14:paraId="5A738DAC" w14:textId="77777777" w:rsidTr="00F232D0">
        <w:tc>
          <w:tcPr>
            <w:tcW w:w="675" w:type="dxa"/>
            <w:hideMark/>
          </w:tcPr>
          <w:p w14:paraId="0A9F6FAB" w14:textId="77777777" w:rsidR="003A1970" w:rsidRPr="008608A9" w:rsidRDefault="003A1970" w:rsidP="004718E3">
            <w:pPr>
              <w:spacing w:line="220" w:lineRule="atLeas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7.</w:t>
            </w:r>
          </w:p>
        </w:tc>
        <w:tc>
          <w:tcPr>
            <w:tcW w:w="3931" w:type="dxa"/>
            <w:hideMark/>
          </w:tcPr>
          <w:p w14:paraId="218BA6D3" w14:textId="3057DEAC" w:rsidR="003A1970" w:rsidRPr="008608A9" w:rsidRDefault="003A1970" w:rsidP="004718E3">
            <w:pPr>
              <w:spacing w:line="220" w:lineRule="atLeas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Uiterste bezwaardatum</w:t>
            </w:r>
            <w:r w:rsidR="00F232D0">
              <w:rPr>
                <w:rFonts w:asciiTheme="minorHAnsi" w:eastAsia="Times New Roman" w:hAnsiTheme="minorHAnsi" w:cstheme="minorHAnsi"/>
                <w:sz w:val="18"/>
                <w:szCs w:val="18"/>
                <w:lang w:eastAsia="nl-NL"/>
              </w:rPr>
              <w:t xml:space="preserve"> selectiefase</w:t>
            </w:r>
          </w:p>
        </w:tc>
        <w:tc>
          <w:tcPr>
            <w:tcW w:w="4433" w:type="dxa"/>
          </w:tcPr>
          <w:p w14:paraId="058BACDF" w14:textId="70093F20" w:rsidR="004C327F" w:rsidRPr="004C327F" w:rsidRDefault="00F232D0" w:rsidP="004718E3">
            <w:pPr>
              <w:spacing w:line="220" w:lineRule="atLeas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5 mei 2022</w:t>
            </w:r>
          </w:p>
        </w:tc>
      </w:tr>
      <w:tr w:rsidR="003A1970" w:rsidRPr="008608A9" w14:paraId="548DDDA6" w14:textId="77777777" w:rsidTr="00F232D0">
        <w:tc>
          <w:tcPr>
            <w:tcW w:w="675" w:type="dxa"/>
            <w:hideMark/>
          </w:tcPr>
          <w:p w14:paraId="1E0EF533" w14:textId="77777777" w:rsidR="003A1970" w:rsidRPr="008608A9" w:rsidRDefault="003A1970" w:rsidP="004718E3">
            <w:pPr>
              <w:spacing w:line="220" w:lineRule="atLeas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8.</w:t>
            </w:r>
          </w:p>
        </w:tc>
        <w:tc>
          <w:tcPr>
            <w:tcW w:w="3931" w:type="dxa"/>
            <w:hideMark/>
          </w:tcPr>
          <w:p w14:paraId="3EE166B7" w14:textId="633DB825" w:rsidR="003A1970" w:rsidRPr="008608A9" w:rsidRDefault="003A1970" w:rsidP="004718E3">
            <w:pPr>
              <w:spacing w:line="220" w:lineRule="atLeas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Definitieve </w:t>
            </w:r>
            <w:r w:rsidR="00975463">
              <w:rPr>
                <w:rFonts w:asciiTheme="minorHAnsi" w:eastAsia="Times New Roman" w:hAnsiTheme="minorHAnsi" w:cstheme="minorHAnsi"/>
                <w:sz w:val="18"/>
                <w:szCs w:val="18"/>
                <w:lang w:eastAsia="nl-NL"/>
              </w:rPr>
              <w:t>Selectiebeslissing</w:t>
            </w:r>
            <w:r w:rsidR="001838D5">
              <w:rPr>
                <w:rFonts w:asciiTheme="minorHAnsi" w:eastAsia="Times New Roman" w:hAnsiTheme="minorHAnsi" w:cstheme="minorHAnsi"/>
                <w:sz w:val="18"/>
                <w:szCs w:val="18"/>
                <w:lang w:eastAsia="nl-NL"/>
              </w:rPr>
              <w:t xml:space="preserve"> </w:t>
            </w:r>
          </w:p>
        </w:tc>
        <w:tc>
          <w:tcPr>
            <w:tcW w:w="4433" w:type="dxa"/>
          </w:tcPr>
          <w:p w14:paraId="682E555E" w14:textId="59350BAD" w:rsidR="004C327F" w:rsidRPr="004C327F" w:rsidRDefault="00F232D0" w:rsidP="004718E3">
            <w:pPr>
              <w:spacing w:line="220" w:lineRule="atLeas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5 mei 2022</w:t>
            </w:r>
          </w:p>
        </w:tc>
      </w:tr>
    </w:tbl>
    <w:p w14:paraId="617D15B9" w14:textId="77777777" w:rsidR="003A1970" w:rsidRPr="008608A9" w:rsidRDefault="003A1970" w:rsidP="004718E3">
      <w:pPr>
        <w:spacing w:line="220" w:lineRule="atLeast"/>
        <w:rPr>
          <w:rFonts w:asciiTheme="minorHAnsi" w:eastAsia="Times New Roman" w:hAnsiTheme="minorHAnsi" w:cstheme="minorHAnsi"/>
          <w:sz w:val="18"/>
          <w:szCs w:val="18"/>
          <w:lang w:eastAsia="nl-NL"/>
        </w:rPr>
      </w:pPr>
    </w:p>
    <w:p w14:paraId="3F7AD761" w14:textId="77777777" w:rsidR="00AB50FA" w:rsidRPr="00AB50FA" w:rsidRDefault="00AB50FA" w:rsidP="004718E3">
      <w:pPr>
        <w:spacing w:line="220" w:lineRule="atLeast"/>
        <w:rPr>
          <w:rFonts w:asciiTheme="minorHAnsi" w:eastAsia="Times New Roman" w:hAnsiTheme="minorHAnsi" w:cstheme="minorHAnsi"/>
          <w:color w:val="FF0000"/>
          <w:sz w:val="18"/>
          <w:szCs w:val="18"/>
          <w:lang w:eastAsia="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931"/>
        <w:gridCol w:w="4433"/>
      </w:tblGrid>
      <w:tr w:rsidR="001838D5" w:rsidRPr="00F232D0" w14:paraId="681DB525" w14:textId="77777777" w:rsidTr="00A83D7A">
        <w:trPr>
          <w:trHeight w:val="309"/>
        </w:trPr>
        <w:tc>
          <w:tcPr>
            <w:tcW w:w="675" w:type="dxa"/>
            <w:shd w:val="pct12" w:color="auto" w:fill="auto"/>
            <w:hideMark/>
          </w:tcPr>
          <w:p w14:paraId="650161A7" w14:textId="77777777" w:rsidR="001838D5" w:rsidRPr="00F232D0" w:rsidRDefault="001838D5" w:rsidP="004718E3">
            <w:pPr>
              <w:spacing w:line="220" w:lineRule="atLeast"/>
              <w:rPr>
                <w:rFonts w:asciiTheme="minorHAnsi" w:eastAsia="Times New Roman" w:hAnsiTheme="minorHAnsi" w:cstheme="minorHAnsi"/>
                <w:b/>
                <w:sz w:val="18"/>
                <w:szCs w:val="18"/>
                <w:lang w:eastAsia="nl-NL"/>
              </w:rPr>
            </w:pPr>
            <w:r w:rsidRPr="00F232D0">
              <w:rPr>
                <w:rFonts w:asciiTheme="minorHAnsi" w:eastAsia="Times New Roman" w:hAnsiTheme="minorHAnsi" w:cstheme="minorHAnsi"/>
                <w:b/>
                <w:sz w:val="18"/>
                <w:szCs w:val="18"/>
                <w:lang w:eastAsia="nl-NL"/>
              </w:rPr>
              <w:t>Nr.</w:t>
            </w:r>
          </w:p>
        </w:tc>
        <w:tc>
          <w:tcPr>
            <w:tcW w:w="3931" w:type="dxa"/>
            <w:shd w:val="pct12" w:color="auto" w:fill="auto"/>
            <w:hideMark/>
          </w:tcPr>
          <w:p w14:paraId="010C2168" w14:textId="466878B4" w:rsidR="001838D5" w:rsidRPr="00F232D0" w:rsidRDefault="001838D5" w:rsidP="004718E3">
            <w:pPr>
              <w:spacing w:line="220" w:lineRule="atLeast"/>
              <w:rPr>
                <w:rFonts w:asciiTheme="minorHAnsi" w:eastAsia="Times New Roman" w:hAnsiTheme="minorHAnsi" w:cstheme="minorHAnsi"/>
                <w:b/>
                <w:sz w:val="18"/>
                <w:szCs w:val="18"/>
                <w:lang w:eastAsia="nl-NL"/>
              </w:rPr>
            </w:pPr>
            <w:r w:rsidRPr="00F232D0">
              <w:rPr>
                <w:rFonts w:asciiTheme="minorHAnsi" w:eastAsia="Times New Roman" w:hAnsiTheme="minorHAnsi" w:cstheme="minorHAnsi"/>
                <w:b/>
                <w:sz w:val="18"/>
                <w:szCs w:val="18"/>
                <w:lang w:eastAsia="nl-NL"/>
              </w:rPr>
              <w:t>Actiepunten Gunningsfase</w:t>
            </w:r>
          </w:p>
        </w:tc>
        <w:tc>
          <w:tcPr>
            <w:tcW w:w="4433" w:type="dxa"/>
            <w:shd w:val="pct12" w:color="auto" w:fill="auto"/>
          </w:tcPr>
          <w:p w14:paraId="496A4F2C" w14:textId="77777777" w:rsidR="001838D5" w:rsidRPr="00F232D0" w:rsidRDefault="001838D5" w:rsidP="004718E3">
            <w:pPr>
              <w:spacing w:line="220" w:lineRule="atLeast"/>
              <w:rPr>
                <w:rFonts w:asciiTheme="minorHAnsi" w:eastAsia="Times New Roman" w:hAnsiTheme="minorHAnsi" w:cstheme="minorHAnsi"/>
                <w:b/>
                <w:sz w:val="18"/>
                <w:szCs w:val="18"/>
                <w:lang w:eastAsia="nl-NL"/>
              </w:rPr>
            </w:pPr>
            <w:r w:rsidRPr="00F232D0">
              <w:rPr>
                <w:rFonts w:asciiTheme="minorHAnsi" w:eastAsia="Times New Roman" w:hAnsiTheme="minorHAnsi" w:cstheme="minorHAnsi"/>
                <w:b/>
                <w:sz w:val="18"/>
                <w:szCs w:val="18"/>
                <w:lang w:eastAsia="nl-NL"/>
              </w:rPr>
              <w:t>Beoogde deadline</w:t>
            </w:r>
          </w:p>
          <w:p w14:paraId="0E6C3443" w14:textId="77777777" w:rsidR="001838D5" w:rsidRPr="00F232D0" w:rsidRDefault="001838D5" w:rsidP="004718E3">
            <w:pPr>
              <w:spacing w:line="220" w:lineRule="atLeast"/>
              <w:rPr>
                <w:rFonts w:asciiTheme="minorHAnsi" w:eastAsia="Times New Roman" w:hAnsiTheme="minorHAnsi" w:cstheme="minorHAnsi"/>
                <w:b/>
                <w:sz w:val="18"/>
                <w:szCs w:val="18"/>
                <w:lang w:eastAsia="nl-NL"/>
              </w:rPr>
            </w:pPr>
          </w:p>
        </w:tc>
      </w:tr>
      <w:tr w:rsidR="001838D5" w:rsidRPr="00F232D0" w14:paraId="19E98263" w14:textId="77777777" w:rsidTr="00A83D7A">
        <w:tc>
          <w:tcPr>
            <w:tcW w:w="675" w:type="dxa"/>
            <w:hideMark/>
          </w:tcPr>
          <w:p w14:paraId="07BDAD5C" w14:textId="634F8506" w:rsidR="001838D5" w:rsidRPr="00F232D0" w:rsidRDefault="001838D5" w:rsidP="004718E3">
            <w:pPr>
              <w:spacing w:line="220" w:lineRule="atLeast"/>
              <w:rPr>
                <w:rFonts w:asciiTheme="minorHAnsi" w:eastAsia="Times New Roman" w:hAnsiTheme="minorHAnsi" w:cstheme="minorHAnsi"/>
                <w:sz w:val="18"/>
                <w:szCs w:val="18"/>
                <w:lang w:eastAsia="nl-NL"/>
              </w:rPr>
            </w:pPr>
            <w:r w:rsidRPr="00F232D0">
              <w:rPr>
                <w:rFonts w:asciiTheme="minorHAnsi" w:eastAsia="Times New Roman" w:hAnsiTheme="minorHAnsi" w:cstheme="minorHAnsi"/>
                <w:sz w:val="18"/>
                <w:szCs w:val="18"/>
                <w:lang w:eastAsia="nl-NL"/>
              </w:rPr>
              <w:t>1.</w:t>
            </w:r>
          </w:p>
        </w:tc>
        <w:tc>
          <w:tcPr>
            <w:tcW w:w="3931" w:type="dxa"/>
            <w:hideMark/>
          </w:tcPr>
          <w:p w14:paraId="12B04D82" w14:textId="77777777" w:rsidR="001838D5" w:rsidRPr="00F232D0" w:rsidRDefault="001838D5" w:rsidP="001A35B9">
            <w:pPr>
              <w:spacing w:line="220" w:lineRule="atLeast"/>
              <w:jc w:val="left"/>
              <w:rPr>
                <w:rFonts w:asciiTheme="minorHAnsi" w:eastAsia="Times New Roman" w:hAnsiTheme="minorHAnsi" w:cstheme="minorHAnsi"/>
                <w:sz w:val="18"/>
                <w:szCs w:val="18"/>
                <w:lang w:eastAsia="nl-NL"/>
              </w:rPr>
            </w:pPr>
            <w:r w:rsidRPr="00F232D0">
              <w:rPr>
                <w:rFonts w:asciiTheme="minorHAnsi" w:eastAsia="Times New Roman" w:hAnsiTheme="minorHAnsi" w:cstheme="minorHAnsi"/>
                <w:sz w:val="18"/>
                <w:szCs w:val="18"/>
                <w:lang w:eastAsia="nl-NL"/>
              </w:rPr>
              <w:t>Termijn uiterste indiening van vragen door Inschrijvers</w:t>
            </w:r>
          </w:p>
        </w:tc>
        <w:tc>
          <w:tcPr>
            <w:tcW w:w="4433" w:type="dxa"/>
            <w:hideMark/>
          </w:tcPr>
          <w:p w14:paraId="109A38B7" w14:textId="0E91E9B5" w:rsidR="001838D5" w:rsidRPr="00F232D0" w:rsidRDefault="00F232D0" w:rsidP="004718E3">
            <w:pPr>
              <w:spacing w:line="220" w:lineRule="atLeas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13 mei 2022</w:t>
            </w:r>
          </w:p>
          <w:p w14:paraId="077E78B6" w14:textId="77777777" w:rsidR="001838D5" w:rsidRPr="00F232D0" w:rsidRDefault="001838D5" w:rsidP="004718E3">
            <w:pPr>
              <w:spacing w:line="220" w:lineRule="atLeast"/>
              <w:rPr>
                <w:rFonts w:asciiTheme="minorHAnsi" w:eastAsia="Times New Roman" w:hAnsiTheme="minorHAnsi" w:cstheme="minorHAnsi"/>
                <w:sz w:val="18"/>
                <w:szCs w:val="18"/>
                <w:lang w:eastAsia="nl-NL"/>
              </w:rPr>
            </w:pPr>
          </w:p>
        </w:tc>
      </w:tr>
      <w:tr w:rsidR="00F232D0" w:rsidRPr="00F232D0" w14:paraId="05BC50B8" w14:textId="77777777" w:rsidTr="00F232D0">
        <w:tc>
          <w:tcPr>
            <w:tcW w:w="675" w:type="dxa"/>
            <w:hideMark/>
          </w:tcPr>
          <w:p w14:paraId="2E3BC025" w14:textId="6F991927" w:rsidR="001838D5" w:rsidRPr="00F232D0" w:rsidRDefault="001838D5" w:rsidP="004718E3">
            <w:pPr>
              <w:spacing w:line="220" w:lineRule="atLeast"/>
              <w:rPr>
                <w:rFonts w:asciiTheme="minorHAnsi" w:eastAsia="Times New Roman" w:hAnsiTheme="minorHAnsi" w:cstheme="minorHAnsi"/>
                <w:sz w:val="18"/>
                <w:szCs w:val="18"/>
                <w:lang w:eastAsia="nl-NL"/>
              </w:rPr>
            </w:pPr>
            <w:r w:rsidRPr="00F232D0">
              <w:rPr>
                <w:rFonts w:asciiTheme="minorHAnsi" w:eastAsia="Times New Roman" w:hAnsiTheme="minorHAnsi" w:cstheme="minorHAnsi"/>
                <w:sz w:val="18"/>
                <w:szCs w:val="18"/>
                <w:lang w:eastAsia="nl-NL"/>
              </w:rPr>
              <w:t>2.</w:t>
            </w:r>
          </w:p>
        </w:tc>
        <w:tc>
          <w:tcPr>
            <w:tcW w:w="3931" w:type="dxa"/>
            <w:hideMark/>
          </w:tcPr>
          <w:p w14:paraId="45471D6A" w14:textId="77777777" w:rsidR="001838D5" w:rsidRPr="00F232D0" w:rsidRDefault="001838D5" w:rsidP="004718E3">
            <w:pPr>
              <w:spacing w:line="220" w:lineRule="atLeast"/>
              <w:rPr>
                <w:rFonts w:asciiTheme="minorHAnsi" w:eastAsia="Times New Roman" w:hAnsiTheme="minorHAnsi" w:cstheme="minorHAnsi"/>
                <w:sz w:val="18"/>
                <w:szCs w:val="18"/>
                <w:lang w:eastAsia="nl-NL"/>
              </w:rPr>
            </w:pPr>
            <w:r w:rsidRPr="00F232D0">
              <w:rPr>
                <w:rFonts w:asciiTheme="minorHAnsi" w:eastAsia="Times New Roman" w:hAnsiTheme="minorHAnsi" w:cstheme="minorHAnsi"/>
                <w:sz w:val="18"/>
                <w:szCs w:val="18"/>
                <w:lang w:eastAsia="nl-NL"/>
              </w:rPr>
              <w:t xml:space="preserve">Verstrekken (laatste) Nota van Inlichtingen </w:t>
            </w:r>
          </w:p>
        </w:tc>
        <w:tc>
          <w:tcPr>
            <w:tcW w:w="4433" w:type="dxa"/>
            <w:tcBorders>
              <w:bottom w:val="single" w:sz="4" w:space="0" w:color="auto"/>
            </w:tcBorders>
            <w:hideMark/>
          </w:tcPr>
          <w:p w14:paraId="54403A68" w14:textId="14E843E6" w:rsidR="001838D5" w:rsidRPr="00F232D0" w:rsidRDefault="00F232D0" w:rsidP="004718E3">
            <w:pPr>
              <w:spacing w:line="220" w:lineRule="atLeas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27 mei 2022</w:t>
            </w:r>
          </w:p>
          <w:p w14:paraId="3F0D8BE3" w14:textId="77777777" w:rsidR="001838D5" w:rsidRPr="00F232D0" w:rsidRDefault="001838D5" w:rsidP="004718E3">
            <w:pPr>
              <w:spacing w:line="220" w:lineRule="atLeast"/>
              <w:rPr>
                <w:rFonts w:asciiTheme="minorHAnsi" w:eastAsia="Times New Roman" w:hAnsiTheme="minorHAnsi" w:cstheme="minorHAnsi"/>
                <w:sz w:val="18"/>
                <w:szCs w:val="18"/>
                <w:lang w:eastAsia="nl-NL"/>
              </w:rPr>
            </w:pPr>
          </w:p>
        </w:tc>
      </w:tr>
      <w:tr w:rsidR="00F232D0" w:rsidRPr="00F232D0" w14:paraId="372BB5F0" w14:textId="77777777" w:rsidTr="00F232D0">
        <w:tc>
          <w:tcPr>
            <w:tcW w:w="675" w:type="dxa"/>
            <w:hideMark/>
          </w:tcPr>
          <w:p w14:paraId="247160BD" w14:textId="65B85CCA" w:rsidR="001838D5" w:rsidRPr="00F232D0" w:rsidRDefault="001838D5" w:rsidP="004718E3">
            <w:pPr>
              <w:spacing w:line="220" w:lineRule="atLeast"/>
              <w:rPr>
                <w:rFonts w:asciiTheme="minorHAnsi" w:eastAsia="Times New Roman" w:hAnsiTheme="minorHAnsi" w:cstheme="minorHAnsi"/>
                <w:sz w:val="18"/>
                <w:szCs w:val="18"/>
                <w:lang w:eastAsia="nl-NL"/>
              </w:rPr>
            </w:pPr>
            <w:r w:rsidRPr="00F232D0">
              <w:rPr>
                <w:rFonts w:asciiTheme="minorHAnsi" w:eastAsia="Times New Roman" w:hAnsiTheme="minorHAnsi" w:cstheme="minorHAnsi"/>
                <w:sz w:val="18"/>
                <w:szCs w:val="18"/>
                <w:lang w:eastAsia="nl-NL"/>
              </w:rPr>
              <w:t>3.</w:t>
            </w:r>
          </w:p>
        </w:tc>
        <w:tc>
          <w:tcPr>
            <w:tcW w:w="3931" w:type="dxa"/>
            <w:tcBorders>
              <w:right w:val="single" w:sz="4" w:space="0" w:color="auto"/>
            </w:tcBorders>
            <w:hideMark/>
          </w:tcPr>
          <w:p w14:paraId="2C98E77C" w14:textId="45E26827" w:rsidR="001838D5" w:rsidRPr="00F232D0" w:rsidRDefault="001838D5" w:rsidP="004718E3">
            <w:pPr>
              <w:spacing w:line="220" w:lineRule="atLeast"/>
              <w:rPr>
                <w:rFonts w:asciiTheme="minorHAnsi" w:eastAsia="Times New Roman" w:hAnsiTheme="minorHAnsi" w:cstheme="minorHAnsi"/>
                <w:sz w:val="18"/>
                <w:szCs w:val="18"/>
                <w:lang w:eastAsia="nl-NL"/>
              </w:rPr>
            </w:pPr>
            <w:r w:rsidRPr="00F232D0">
              <w:rPr>
                <w:rFonts w:asciiTheme="minorHAnsi" w:eastAsia="Times New Roman" w:hAnsiTheme="minorHAnsi" w:cstheme="minorHAnsi"/>
                <w:sz w:val="18"/>
                <w:szCs w:val="18"/>
                <w:lang w:eastAsia="nl-NL"/>
              </w:rPr>
              <w:t xml:space="preserve">Uiterste datum en tijdstip indienen </w:t>
            </w:r>
            <w:r w:rsidR="005C18AF" w:rsidRPr="00F232D0">
              <w:rPr>
                <w:rFonts w:asciiTheme="minorHAnsi" w:eastAsia="Times New Roman" w:hAnsiTheme="minorHAnsi" w:cstheme="minorHAnsi"/>
                <w:sz w:val="18"/>
                <w:szCs w:val="18"/>
                <w:lang w:eastAsia="nl-NL"/>
              </w:rPr>
              <w:t>Inschrijvingen</w:t>
            </w:r>
          </w:p>
        </w:tc>
        <w:tc>
          <w:tcPr>
            <w:tcW w:w="4433" w:type="dxa"/>
            <w:tcBorders>
              <w:top w:val="single" w:sz="4" w:space="0" w:color="auto"/>
              <w:left w:val="single" w:sz="4" w:space="0" w:color="auto"/>
              <w:bottom w:val="single" w:sz="4" w:space="0" w:color="auto"/>
              <w:right w:val="single" w:sz="4" w:space="0" w:color="auto"/>
            </w:tcBorders>
            <w:hideMark/>
          </w:tcPr>
          <w:p w14:paraId="00F55C10" w14:textId="3BD1AF6B" w:rsidR="001838D5" w:rsidRPr="00F232D0" w:rsidRDefault="00F232D0" w:rsidP="004718E3">
            <w:pPr>
              <w:spacing w:line="220" w:lineRule="atLeas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10 juni 2022 12:00</w:t>
            </w:r>
          </w:p>
          <w:p w14:paraId="10CFF247" w14:textId="148E5713" w:rsidR="001711AA" w:rsidRPr="00F232D0" w:rsidRDefault="001711AA" w:rsidP="004718E3">
            <w:pPr>
              <w:spacing w:line="220" w:lineRule="atLeast"/>
              <w:rPr>
                <w:rFonts w:asciiTheme="minorHAnsi" w:eastAsia="Times New Roman" w:hAnsiTheme="minorHAnsi" w:cstheme="minorHAnsi"/>
                <w:sz w:val="18"/>
                <w:szCs w:val="18"/>
                <w:lang w:eastAsia="nl-NL"/>
              </w:rPr>
            </w:pPr>
          </w:p>
          <w:p w14:paraId="5FD98762" w14:textId="5305201D" w:rsidR="00AB50FA" w:rsidRPr="00F232D0" w:rsidRDefault="00AB50FA" w:rsidP="001711AA">
            <w:pPr>
              <w:pBdr>
                <w:top w:val="single" w:sz="4" w:space="1" w:color="auto"/>
                <w:left w:val="single" w:sz="4" w:space="4" w:color="auto"/>
                <w:bottom w:val="single" w:sz="4" w:space="1" w:color="auto"/>
                <w:right w:val="single" w:sz="4" w:space="4" w:color="auto"/>
              </w:pBdr>
              <w:spacing w:line="220" w:lineRule="atLeast"/>
              <w:rPr>
                <w:rFonts w:asciiTheme="minorHAnsi" w:eastAsia="Times New Roman" w:hAnsiTheme="minorHAnsi" w:cstheme="minorHAnsi"/>
                <w:sz w:val="18"/>
                <w:szCs w:val="18"/>
                <w:lang w:eastAsia="nl-NL"/>
              </w:rPr>
            </w:pPr>
          </w:p>
        </w:tc>
      </w:tr>
      <w:tr w:rsidR="00F232D0" w:rsidRPr="00F232D0" w14:paraId="5FF55E34" w14:textId="77777777" w:rsidTr="00F232D0">
        <w:tc>
          <w:tcPr>
            <w:tcW w:w="675" w:type="dxa"/>
          </w:tcPr>
          <w:p w14:paraId="3283279D" w14:textId="2274B4F4" w:rsidR="001711AA" w:rsidRPr="00F232D0" w:rsidRDefault="001711AA" w:rsidP="004718E3">
            <w:pPr>
              <w:spacing w:line="220" w:lineRule="atLeast"/>
              <w:rPr>
                <w:rFonts w:asciiTheme="minorHAnsi" w:eastAsia="Times New Roman" w:hAnsiTheme="minorHAnsi" w:cstheme="minorHAnsi"/>
                <w:sz w:val="18"/>
                <w:szCs w:val="18"/>
                <w:lang w:eastAsia="nl-NL"/>
              </w:rPr>
            </w:pPr>
            <w:r w:rsidRPr="00F232D0">
              <w:rPr>
                <w:rFonts w:asciiTheme="minorHAnsi" w:eastAsia="Times New Roman" w:hAnsiTheme="minorHAnsi" w:cstheme="minorHAnsi"/>
                <w:sz w:val="18"/>
                <w:szCs w:val="18"/>
                <w:lang w:eastAsia="nl-NL"/>
              </w:rPr>
              <w:t>4.</w:t>
            </w:r>
          </w:p>
        </w:tc>
        <w:tc>
          <w:tcPr>
            <w:tcW w:w="3931" w:type="dxa"/>
          </w:tcPr>
          <w:p w14:paraId="6C937C96" w14:textId="4C4E57B9" w:rsidR="001711AA" w:rsidRPr="00F232D0" w:rsidRDefault="001711AA" w:rsidP="004718E3">
            <w:pPr>
              <w:spacing w:line="220" w:lineRule="atLeast"/>
              <w:rPr>
                <w:rFonts w:asciiTheme="minorHAnsi" w:eastAsia="Times New Roman" w:hAnsiTheme="minorHAnsi" w:cstheme="minorHAnsi"/>
                <w:sz w:val="18"/>
                <w:szCs w:val="18"/>
                <w:lang w:eastAsia="nl-NL"/>
              </w:rPr>
            </w:pPr>
            <w:r w:rsidRPr="00F232D0">
              <w:rPr>
                <w:rFonts w:asciiTheme="minorHAnsi" w:eastAsia="Times New Roman" w:hAnsiTheme="minorHAnsi" w:cstheme="minorHAnsi"/>
                <w:sz w:val="18"/>
                <w:szCs w:val="18"/>
                <w:lang w:eastAsia="nl-NL"/>
              </w:rPr>
              <w:t>Uitnodiging presentie fase</w:t>
            </w:r>
          </w:p>
        </w:tc>
        <w:tc>
          <w:tcPr>
            <w:tcW w:w="4433" w:type="dxa"/>
            <w:tcBorders>
              <w:top w:val="single" w:sz="4" w:space="0" w:color="auto"/>
            </w:tcBorders>
          </w:tcPr>
          <w:p w14:paraId="711F7C6D" w14:textId="20124D38" w:rsidR="001711AA" w:rsidRPr="00F232D0" w:rsidRDefault="00402673" w:rsidP="004718E3">
            <w:pPr>
              <w:spacing w:line="220" w:lineRule="atLeas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Begin September 2022</w:t>
            </w:r>
          </w:p>
        </w:tc>
      </w:tr>
    </w:tbl>
    <w:p w14:paraId="202F7557" w14:textId="6728A0B9" w:rsidR="001838D5" w:rsidRPr="00F232D0" w:rsidRDefault="001838D5" w:rsidP="004718E3">
      <w:pPr>
        <w:spacing w:line="220" w:lineRule="atLeast"/>
        <w:rPr>
          <w:rFonts w:asciiTheme="minorHAnsi" w:eastAsia="Times New Roman" w:hAnsiTheme="minorHAnsi" w:cstheme="minorHAnsi"/>
          <w:sz w:val="18"/>
          <w:szCs w:val="18"/>
          <w:lang w:eastAsia="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931"/>
        <w:gridCol w:w="4433"/>
      </w:tblGrid>
      <w:tr w:rsidR="001711AA" w:rsidRPr="00F232D0" w14:paraId="6B76C9E4" w14:textId="77777777" w:rsidTr="000B2BB5">
        <w:trPr>
          <w:trHeight w:val="309"/>
        </w:trPr>
        <w:tc>
          <w:tcPr>
            <w:tcW w:w="675" w:type="dxa"/>
            <w:shd w:val="pct12" w:color="auto" w:fill="auto"/>
            <w:hideMark/>
          </w:tcPr>
          <w:p w14:paraId="19B4E5C8" w14:textId="77777777" w:rsidR="001711AA" w:rsidRPr="00F232D0" w:rsidRDefault="001711AA" w:rsidP="001711AA">
            <w:pPr>
              <w:spacing w:line="220" w:lineRule="atLeast"/>
              <w:rPr>
                <w:rFonts w:asciiTheme="minorHAnsi" w:eastAsia="Times New Roman" w:hAnsiTheme="minorHAnsi" w:cstheme="minorHAnsi"/>
                <w:b/>
                <w:sz w:val="18"/>
                <w:szCs w:val="18"/>
                <w:lang w:eastAsia="nl-NL"/>
              </w:rPr>
            </w:pPr>
            <w:r w:rsidRPr="00F232D0">
              <w:rPr>
                <w:rFonts w:asciiTheme="minorHAnsi" w:eastAsia="Times New Roman" w:hAnsiTheme="minorHAnsi" w:cstheme="minorHAnsi"/>
                <w:b/>
                <w:sz w:val="18"/>
                <w:szCs w:val="18"/>
                <w:lang w:eastAsia="nl-NL"/>
              </w:rPr>
              <w:t>Nr.</w:t>
            </w:r>
          </w:p>
        </w:tc>
        <w:tc>
          <w:tcPr>
            <w:tcW w:w="3931" w:type="dxa"/>
            <w:shd w:val="pct12" w:color="auto" w:fill="auto"/>
            <w:hideMark/>
          </w:tcPr>
          <w:p w14:paraId="4BDFF389" w14:textId="3AB983A4" w:rsidR="001711AA" w:rsidRPr="00F232D0" w:rsidRDefault="001711AA" w:rsidP="001711AA">
            <w:pPr>
              <w:spacing w:line="220" w:lineRule="atLeast"/>
              <w:rPr>
                <w:rFonts w:asciiTheme="minorHAnsi" w:eastAsia="Times New Roman" w:hAnsiTheme="minorHAnsi" w:cstheme="minorHAnsi"/>
                <w:b/>
                <w:sz w:val="18"/>
                <w:szCs w:val="18"/>
                <w:lang w:eastAsia="nl-NL"/>
              </w:rPr>
            </w:pPr>
            <w:r w:rsidRPr="00F232D0">
              <w:rPr>
                <w:rFonts w:asciiTheme="minorHAnsi" w:eastAsia="Times New Roman" w:hAnsiTheme="minorHAnsi" w:cstheme="minorHAnsi"/>
                <w:b/>
                <w:sz w:val="18"/>
                <w:szCs w:val="18"/>
                <w:lang w:eastAsia="nl-NL"/>
              </w:rPr>
              <w:t>Actiepunten Presentatiefase</w:t>
            </w:r>
          </w:p>
        </w:tc>
        <w:tc>
          <w:tcPr>
            <w:tcW w:w="4433" w:type="dxa"/>
            <w:shd w:val="pct12" w:color="auto" w:fill="auto"/>
          </w:tcPr>
          <w:p w14:paraId="698EAC5A" w14:textId="77777777" w:rsidR="001711AA" w:rsidRPr="00F232D0" w:rsidRDefault="001711AA" w:rsidP="001711AA">
            <w:pPr>
              <w:spacing w:line="220" w:lineRule="atLeast"/>
              <w:rPr>
                <w:rFonts w:asciiTheme="minorHAnsi" w:eastAsia="Times New Roman" w:hAnsiTheme="minorHAnsi" w:cstheme="minorHAnsi"/>
                <w:b/>
                <w:sz w:val="18"/>
                <w:szCs w:val="18"/>
                <w:lang w:eastAsia="nl-NL"/>
              </w:rPr>
            </w:pPr>
            <w:r w:rsidRPr="00F232D0">
              <w:rPr>
                <w:rFonts w:asciiTheme="minorHAnsi" w:eastAsia="Times New Roman" w:hAnsiTheme="minorHAnsi" w:cstheme="minorHAnsi"/>
                <w:b/>
                <w:sz w:val="18"/>
                <w:szCs w:val="18"/>
                <w:lang w:eastAsia="nl-NL"/>
              </w:rPr>
              <w:t>Beoogde deadline</w:t>
            </w:r>
          </w:p>
          <w:p w14:paraId="2176F3E1" w14:textId="77777777" w:rsidR="001711AA" w:rsidRPr="00F232D0" w:rsidRDefault="001711AA" w:rsidP="001711AA">
            <w:pPr>
              <w:spacing w:line="220" w:lineRule="atLeast"/>
              <w:rPr>
                <w:rFonts w:asciiTheme="minorHAnsi" w:eastAsia="Times New Roman" w:hAnsiTheme="minorHAnsi" w:cstheme="minorHAnsi"/>
                <w:b/>
                <w:sz w:val="18"/>
                <w:szCs w:val="18"/>
                <w:lang w:eastAsia="nl-NL"/>
              </w:rPr>
            </w:pPr>
          </w:p>
        </w:tc>
      </w:tr>
      <w:tr w:rsidR="001711AA" w:rsidRPr="00F232D0" w14:paraId="0CD5A9DC" w14:textId="77777777" w:rsidTr="000B2BB5">
        <w:tc>
          <w:tcPr>
            <w:tcW w:w="675" w:type="dxa"/>
          </w:tcPr>
          <w:p w14:paraId="329CBFB8" w14:textId="2D36CCB9" w:rsidR="001711AA" w:rsidRPr="00F232D0" w:rsidRDefault="001711AA" w:rsidP="001711AA">
            <w:pPr>
              <w:spacing w:line="220" w:lineRule="atLeast"/>
              <w:rPr>
                <w:rFonts w:asciiTheme="minorHAnsi" w:eastAsia="Times New Roman" w:hAnsiTheme="minorHAnsi" w:cstheme="minorHAnsi"/>
                <w:sz w:val="18"/>
                <w:szCs w:val="18"/>
                <w:lang w:eastAsia="nl-NL"/>
              </w:rPr>
            </w:pPr>
            <w:r w:rsidRPr="00F232D0">
              <w:rPr>
                <w:rFonts w:asciiTheme="minorHAnsi" w:eastAsia="Times New Roman" w:hAnsiTheme="minorHAnsi" w:cstheme="minorHAnsi"/>
                <w:sz w:val="18"/>
                <w:szCs w:val="18"/>
                <w:lang w:eastAsia="nl-NL"/>
              </w:rPr>
              <w:t>1.</w:t>
            </w:r>
          </w:p>
        </w:tc>
        <w:tc>
          <w:tcPr>
            <w:tcW w:w="3931" w:type="dxa"/>
          </w:tcPr>
          <w:p w14:paraId="23B62783" w14:textId="77777777" w:rsidR="001711AA" w:rsidRPr="00F232D0" w:rsidRDefault="001711AA" w:rsidP="001711AA">
            <w:pPr>
              <w:spacing w:line="220" w:lineRule="atLeast"/>
              <w:rPr>
                <w:rFonts w:asciiTheme="minorHAnsi" w:eastAsia="Times New Roman" w:hAnsiTheme="minorHAnsi" w:cstheme="minorHAnsi"/>
                <w:sz w:val="18"/>
                <w:szCs w:val="18"/>
                <w:lang w:eastAsia="nl-NL"/>
              </w:rPr>
            </w:pPr>
            <w:r w:rsidRPr="00F232D0">
              <w:rPr>
                <w:rFonts w:asciiTheme="minorHAnsi" w:eastAsia="Times New Roman" w:hAnsiTheme="minorHAnsi" w:cstheme="minorHAnsi"/>
                <w:sz w:val="18"/>
                <w:szCs w:val="18"/>
                <w:lang w:eastAsia="nl-NL"/>
              </w:rPr>
              <w:t>Presentaties</w:t>
            </w:r>
          </w:p>
          <w:p w14:paraId="4273D574" w14:textId="341BA5D8" w:rsidR="001711AA" w:rsidRPr="00F232D0" w:rsidRDefault="001711AA" w:rsidP="001711AA">
            <w:pPr>
              <w:spacing w:line="220" w:lineRule="atLeast"/>
              <w:rPr>
                <w:rFonts w:asciiTheme="minorHAnsi" w:eastAsia="Times New Roman" w:hAnsiTheme="minorHAnsi" w:cstheme="minorHAnsi"/>
                <w:sz w:val="18"/>
                <w:szCs w:val="18"/>
                <w:lang w:eastAsia="nl-NL"/>
              </w:rPr>
            </w:pPr>
          </w:p>
        </w:tc>
        <w:tc>
          <w:tcPr>
            <w:tcW w:w="4433" w:type="dxa"/>
          </w:tcPr>
          <w:p w14:paraId="70D09449" w14:textId="5EAADBC7" w:rsidR="001711AA" w:rsidRPr="00F232D0" w:rsidRDefault="00402673" w:rsidP="001711AA">
            <w:pPr>
              <w:spacing w:line="220" w:lineRule="atLeas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Midden September 2022 *</w:t>
            </w:r>
          </w:p>
        </w:tc>
      </w:tr>
      <w:tr w:rsidR="001711AA" w:rsidRPr="00F232D0" w14:paraId="33669AFD" w14:textId="77777777" w:rsidTr="000B2BB5">
        <w:tc>
          <w:tcPr>
            <w:tcW w:w="675" w:type="dxa"/>
            <w:hideMark/>
          </w:tcPr>
          <w:p w14:paraId="472C10C9" w14:textId="27A7AC61" w:rsidR="001711AA" w:rsidRPr="00F232D0" w:rsidRDefault="001711AA" w:rsidP="001711AA">
            <w:pPr>
              <w:spacing w:line="220" w:lineRule="atLeast"/>
              <w:rPr>
                <w:rFonts w:asciiTheme="minorHAnsi" w:eastAsia="Times New Roman" w:hAnsiTheme="minorHAnsi" w:cstheme="minorHAnsi"/>
                <w:sz w:val="18"/>
                <w:szCs w:val="18"/>
                <w:lang w:eastAsia="nl-NL"/>
              </w:rPr>
            </w:pPr>
            <w:r w:rsidRPr="00F232D0">
              <w:rPr>
                <w:rFonts w:asciiTheme="minorHAnsi" w:eastAsia="Times New Roman" w:hAnsiTheme="minorHAnsi" w:cstheme="minorHAnsi"/>
                <w:sz w:val="18"/>
                <w:szCs w:val="18"/>
                <w:lang w:eastAsia="nl-NL"/>
              </w:rPr>
              <w:t>2.</w:t>
            </w:r>
          </w:p>
        </w:tc>
        <w:tc>
          <w:tcPr>
            <w:tcW w:w="3931" w:type="dxa"/>
            <w:hideMark/>
          </w:tcPr>
          <w:p w14:paraId="008CCAA9" w14:textId="5B766994" w:rsidR="001711AA" w:rsidRPr="00F232D0" w:rsidRDefault="001711AA" w:rsidP="001711AA">
            <w:pPr>
              <w:spacing w:line="220" w:lineRule="atLeast"/>
              <w:rPr>
                <w:rFonts w:asciiTheme="minorHAnsi" w:eastAsia="Times New Roman" w:hAnsiTheme="minorHAnsi" w:cstheme="minorHAnsi"/>
                <w:sz w:val="18"/>
                <w:szCs w:val="18"/>
                <w:lang w:eastAsia="nl-NL"/>
              </w:rPr>
            </w:pPr>
            <w:r w:rsidRPr="00F232D0">
              <w:rPr>
                <w:rFonts w:asciiTheme="minorHAnsi" w:eastAsia="Times New Roman" w:hAnsiTheme="minorHAnsi" w:cstheme="minorHAnsi"/>
                <w:sz w:val="18"/>
                <w:szCs w:val="18"/>
                <w:lang w:eastAsia="nl-NL"/>
              </w:rPr>
              <w:t>Mededeling gunningsbeslissing</w:t>
            </w:r>
          </w:p>
        </w:tc>
        <w:tc>
          <w:tcPr>
            <w:tcW w:w="4433" w:type="dxa"/>
            <w:hideMark/>
          </w:tcPr>
          <w:p w14:paraId="3BE3ADCD" w14:textId="7DD31883" w:rsidR="001711AA" w:rsidRPr="00F232D0" w:rsidRDefault="001D28CB" w:rsidP="001711AA">
            <w:pPr>
              <w:spacing w:line="220" w:lineRule="atLeas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21 oktober 2022</w:t>
            </w:r>
          </w:p>
          <w:p w14:paraId="34476E7E" w14:textId="68BD293B" w:rsidR="001711AA" w:rsidRPr="00F232D0" w:rsidRDefault="001711AA" w:rsidP="001711AA">
            <w:pPr>
              <w:spacing w:line="220" w:lineRule="atLeast"/>
              <w:rPr>
                <w:rFonts w:asciiTheme="minorHAnsi" w:eastAsia="Times New Roman" w:hAnsiTheme="minorHAnsi" w:cstheme="minorHAnsi"/>
                <w:sz w:val="18"/>
                <w:szCs w:val="18"/>
                <w:lang w:eastAsia="nl-NL"/>
              </w:rPr>
            </w:pPr>
          </w:p>
        </w:tc>
      </w:tr>
      <w:tr w:rsidR="001711AA" w:rsidRPr="00F232D0" w14:paraId="07D42F10" w14:textId="77777777" w:rsidTr="000B2BB5">
        <w:tc>
          <w:tcPr>
            <w:tcW w:w="675" w:type="dxa"/>
            <w:hideMark/>
          </w:tcPr>
          <w:p w14:paraId="02549845" w14:textId="40494E22" w:rsidR="001711AA" w:rsidRPr="00F232D0" w:rsidRDefault="001711AA" w:rsidP="001711AA">
            <w:pPr>
              <w:spacing w:line="220" w:lineRule="atLeast"/>
              <w:rPr>
                <w:rFonts w:asciiTheme="minorHAnsi" w:eastAsia="Times New Roman" w:hAnsiTheme="minorHAnsi" w:cstheme="minorHAnsi"/>
                <w:sz w:val="18"/>
                <w:szCs w:val="18"/>
                <w:lang w:eastAsia="nl-NL"/>
              </w:rPr>
            </w:pPr>
            <w:r w:rsidRPr="00F232D0">
              <w:rPr>
                <w:rFonts w:asciiTheme="minorHAnsi" w:eastAsia="Times New Roman" w:hAnsiTheme="minorHAnsi" w:cstheme="minorHAnsi"/>
                <w:sz w:val="18"/>
                <w:szCs w:val="18"/>
                <w:lang w:eastAsia="nl-NL"/>
              </w:rPr>
              <w:t>3.</w:t>
            </w:r>
          </w:p>
        </w:tc>
        <w:tc>
          <w:tcPr>
            <w:tcW w:w="3931" w:type="dxa"/>
            <w:hideMark/>
          </w:tcPr>
          <w:p w14:paraId="02623B51" w14:textId="200F1981" w:rsidR="001711AA" w:rsidRPr="00F232D0" w:rsidRDefault="001711AA" w:rsidP="001A35B9">
            <w:pPr>
              <w:spacing w:line="220" w:lineRule="atLeast"/>
              <w:jc w:val="left"/>
              <w:rPr>
                <w:rFonts w:asciiTheme="minorHAnsi" w:eastAsia="Times New Roman" w:hAnsiTheme="minorHAnsi" w:cstheme="minorHAnsi"/>
                <w:sz w:val="18"/>
                <w:szCs w:val="18"/>
                <w:lang w:eastAsia="nl-NL"/>
              </w:rPr>
            </w:pPr>
            <w:r w:rsidRPr="00F232D0">
              <w:rPr>
                <w:rFonts w:asciiTheme="minorHAnsi" w:eastAsia="Times New Roman" w:hAnsiTheme="minorHAnsi" w:cstheme="minorHAnsi"/>
                <w:sz w:val="18"/>
                <w:szCs w:val="18"/>
                <w:lang w:eastAsia="nl-NL"/>
              </w:rPr>
              <w:t>Uiterste datum voor het indienen van bewijsstukken door de voorgenomen begunstigde</w:t>
            </w:r>
          </w:p>
        </w:tc>
        <w:tc>
          <w:tcPr>
            <w:tcW w:w="4433" w:type="dxa"/>
            <w:hideMark/>
          </w:tcPr>
          <w:p w14:paraId="0B459790" w14:textId="63B8F3E1" w:rsidR="001711AA" w:rsidRPr="00F232D0" w:rsidRDefault="001D28CB" w:rsidP="001711AA">
            <w:pPr>
              <w:spacing w:line="220" w:lineRule="atLeas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30 oktober 2022</w:t>
            </w:r>
          </w:p>
        </w:tc>
      </w:tr>
      <w:tr w:rsidR="001711AA" w:rsidRPr="00F232D0" w14:paraId="0093686B" w14:textId="77777777" w:rsidTr="000B2BB5">
        <w:tc>
          <w:tcPr>
            <w:tcW w:w="675" w:type="dxa"/>
            <w:hideMark/>
          </w:tcPr>
          <w:p w14:paraId="721E23E0" w14:textId="316F8EA0" w:rsidR="001711AA" w:rsidRPr="00F232D0" w:rsidRDefault="001711AA" w:rsidP="001711AA">
            <w:pPr>
              <w:spacing w:line="220" w:lineRule="atLeast"/>
              <w:rPr>
                <w:rFonts w:asciiTheme="minorHAnsi" w:eastAsia="Times New Roman" w:hAnsiTheme="minorHAnsi" w:cstheme="minorHAnsi"/>
                <w:sz w:val="18"/>
                <w:szCs w:val="18"/>
                <w:lang w:eastAsia="nl-NL"/>
              </w:rPr>
            </w:pPr>
            <w:r w:rsidRPr="00F232D0">
              <w:rPr>
                <w:rFonts w:asciiTheme="minorHAnsi" w:eastAsia="Times New Roman" w:hAnsiTheme="minorHAnsi" w:cstheme="minorHAnsi"/>
                <w:sz w:val="18"/>
                <w:szCs w:val="18"/>
                <w:lang w:eastAsia="nl-NL"/>
              </w:rPr>
              <w:t>4.</w:t>
            </w:r>
          </w:p>
        </w:tc>
        <w:tc>
          <w:tcPr>
            <w:tcW w:w="3931" w:type="dxa"/>
            <w:hideMark/>
          </w:tcPr>
          <w:p w14:paraId="09533B13" w14:textId="286B8C82" w:rsidR="001711AA" w:rsidRPr="00F232D0" w:rsidRDefault="001711AA" w:rsidP="001711AA">
            <w:pPr>
              <w:spacing w:line="220" w:lineRule="atLeast"/>
              <w:rPr>
                <w:rFonts w:asciiTheme="minorHAnsi" w:eastAsia="Times New Roman" w:hAnsiTheme="minorHAnsi" w:cstheme="minorHAnsi"/>
                <w:sz w:val="18"/>
                <w:szCs w:val="18"/>
                <w:lang w:eastAsia="nl-NL"/>
              </w:rPr>
            </w:pPr>
            <w:r w:rsidRPr="00F232D0">
              <w:rPr>
                <w:rFonts w:asciiTheme="minorHAnsi" w:eastAsia="Times New Roman" w:hAnsiTheme="minorHAnsi" w:cstheme="minorHAnsi"/>
                <w:sz w:val="18"/>
                <w:szCs w:val="18"/>
                <w:lang w:eastAsia="nl-NL"/>
              </w:rPr>
              <w:t>Uiterste bezwaardatum</w:t>
            </w:r>
          </w:p>
        </w:tc>
        <w:tc>
          <w:tcPr>
            <w:tcW w:w="4433" w:type="dxa"/>
            <w:hideMark/>
          </w:tcPr>
          <w:p w14:paraId="0A267642" w14:textId="5118EE11" w:rsidR="001711AA" w:rsidRPr="00F232D0" w:rsidRDefault="00402673" w:rsidP="001D28CB">
            <w:pPr>
              <w:spacing w:line="220" w:lineRule="atLeast"/>
              <w:jc w:val="lef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20 November 2022</w:t>
            </w:r>
          </w:p>
        </w:tc>
      </w:tr>
      <w:tr w:rsidR="001711AA" w:rsidRPr="00F232D0" w14:paraId="62AFE5E4" w14:textId="77777777" w:rsidTr="000B2BB5">
        <w:tc>
          <w:tcPr>
            <w:tcW w:w="675" w:type="dxa"/>
            <w:hideMark/>
          </w:tcPr>
          <w:p w14:paraId="32198B51" w14:textId="08C7AEA7" w:rsidR="001711AA" w:rsidRPr="00F232D0" w:rsidRDefault="001711AA" w:rsidP="001711AA">
            <w:pPr>
              <w:spacing w:line="220" w:lineRule="atLeast"/>
              <w:rPr>
                <w:rFonts w:asciiTheme="minorHAnsi" w:eastAsia="Times New Roman" w:hAnsiTheme="minorHAnsi" w:cstheme="minorHAnsi"/>
                <w:sz w:val="18"/>
                <w:szCs w:val="18"/>
                <w:lang w:eastAsia="nl-NL"/>
              </w:rPr>
            </w:pPr>
            <w:r w:rsidRPr="00F232D0">
              <w:rPr>
                <w:rFonts w:asciiTheme="minorHAnsi" w:eastAsia="Times New Roman" w:hAnsiTheme="minorHAnsi" w:cstheme="minorHAnsi"/>
                <w:sz w:val="18"/>
                <w:szCs w:val="18"/>
                <w:lang w:eastAsia="nl-NL"/>
              </w:rPr>
              <w:t>5.</w:t>
            </w:r>
          </w:p>
        </w:tc>
        <w:tc>
          <w:tcPr>
            <w:tcW w:w="3931" w:type="dxa"/>
            <w:hideMark/>
          </w:tcPr>
          <w:p w14:paraId="19026FFB" w14:textId="3C8B832B" w:rsidR="001711AA" w:rsidRPr="00F232D0" w:rsidRDefault="001711AA" w:rsidP="001711AA">
            <w:pPr>
              <w:spacing w:line="220" w:lineRule="atLeast"/>
              <w:rPr>
                <w:rFonts w:asciiTheme="minorHAnsi" w:eastAsia="Times New Roman" w:hAnsiTheme="minorHAnsi" w:cstheme="minorHAnsi"/>
                <w:sz w:val="18"/>
                <w:szCs w:val="18"/>
                <w:lang w:eastAsia="nl-NL"/>
              </w:rPr>
            </w:pPr>
            <w:r w:rsidRPr="00F232D0">
              <w:rPr>
                <w:rFonts w:asciiTheme="minorHAnsi" w:eastAsia="Times New Roman" w:hAnsiTheme="minorHAnsi" w:cstheme="minorHAnsi"/>
                <w:sz w:val="18"/>
                <w:szCs w:val="18"/>
                <w:lang w:eastAsia="nl-NL"/>
              </w:rPr>
              <w:t>Definitieve gunning</w:t>
            </w:r>
          </w:p>
        </w:tc>
        <w:tc>
          <w:tcPr>
            <w:tcW w:w="4433" w:type="dxa"/>
            <w:hideMark/>
          </w:tcPr>
          <w:p w14:paraId="35DFB858" w14:textId="790642FF" w:rsidR="001711AA" w:rsidRPr="00F232D0" w:rsidRDefault="00402673" w:rsidP="001D28CB">
            <w:pPr>
              <w:spacing w:line="220" w:lineRule="atLeas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21 November 2022</w:t>
            </w:r>
          </w:p>
        </w:tc>
      </w:tr>
    </w:tbl>
    <w:p w14:paraId="1CAAD212" w14:textId="6049AF7D" w:rsidR="001711AA" w:rsidRDefault="001711AA" w:rsidP="004718E3">
      <w:pPr>
        <w:spacing w:line="220" w:lineRule="atLeast"/>
        <w:rPr>
          <w:rFonts w:asciiTheme="minorHAnsi" w:eastAsia="Times New Roman" w:hAnsiTheme="minorHAnsi" w:cstheme="minorHAnsi"/>
          <w:color w:val="FF0000"/>
          <w:sz w:val="18"/>
          <w:szCs w:val="18"/>
          <w:lang w:eastAsia="nl-NL"/>
        </w:rPr>
      </w:pPr>
    </w:p>
    <w:p w14:paraId="05DE3C09" w14:textId="39B1CEC8" w:rsidR="001711AA" w:rsidRDefault="001711AA" w:rsidP="004718E3">
      <w:pPr>
        <w:spacing w:line="220" w:lineRule="atLeast"/>
        <w:rPr>
          <w:rFonts w:asciiTheme="minorHAnsi" w:eastAsia="Times New Roman" w:hAnsiTheme="minorHAnsi" w:cstheme="minorHAnsi"/>
          <w:color w:val="FF0000"/>
          <w:sz w:val="18"/>
          <w:szCs w:val="18"/>
          <w:lang w:eastAsia="nl-NL"/>
        </w:rPr>
      </w:pPr>
    </w:p>
    <w:p w14:paraId="75569A42" w14:textId="77777777" w:rsidR="001711AA" w:rsidRPr="00AB50FA" w:rsidRDefault="001711AA" w:rsidP="004718E3">
      <w:pPr>
        <w:spacing w:line="220" w:lineRule="atLeast"/>
        <w:rPr>
          <w:rFonts w:asciiTheme="minorHAnsi" w:eastAsia="Times New Roman" w:hAnsiTheme="minorHAnsi" w:cstheme="minorHAnsi"/>
          <w:color w:val="FF0000"/>
          <w:sz w:val="18"/>
          <w:szCs w:val="18"/>
          <w:lang w:eastAsia="nl-NL"/>
        </w:rPr>
      </w:pPr>
    </w:p>
    <w:p w14:paraId="4B15414E" w14:textId="47364FF4" w:rsidR="00E53518" w:rsidRDefault="003A1970" w:rsidP="004718E3">
      <w:pPr>
        <w:spacing w:line="220" w:lineRule="atLeas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De data zijn indicatief. TNO behoudt zich het recht voor de data te wijzigen, uiteraard met inachtneming van de minimumtermijnen die de Aanbestedingswet voorschrijft.</w:t>
      </w:r>
    </w:p>
    <w:p w14:paraId="09A60BA6" w14:textId="5DFCF9AE" w:rsidR="00EB0EF9" w:rsidRPr="00402673" w:rsidRDefault="00EB0EF9" w:rsidP="00402673">
      <w:pPr>
        <w:spacing w:line="220" w:lineRule="atLeast"/>
        <w:rPr>
          <w:rFonts w:asciiTheme="minorHAnsi" w:hAnsiTheme="minorHAnsi" w:cstheme="minorHAnsi"/>
          <w:sz w:val="18"/>
          <w:szCs w:val="18"/>
          <w:lang w:eastAsia="nl-NL"/>
        </w:rPr>
      </w:pPr>
    </w:p>
    <w:p w14:paraId="6D540F78" w14:textId="0458B5A3" w:rsidR="00EB0EF9" w:rsidRDefault="00EB0EF9" w:rsidP="004718E3">
      <w:pPr>
        <w:spacing w:line="220" w:lineRule="atLeast"/>
        <w:rPr>
          <w:rFonts w:asciiTheme="minorHAnsi" w:eastAsia="Times New Roman" w:hAnsiTheme="minorHAnsi" w:cstheme="minorHAnsi"/>
          <w:sz w:val="18"/>
          <w:szCs w:val="18"/>
          <w:lang w:eastAsia="nl-NL"/>
        </w:rPr>
      </w:pPr>
      <w:r w:rsidRPr="00EB0EF9">
        <w:rPr>
          <w:rFonts w:asciiTheme="minorHAnsi" w:eastAsia="Times New Roman" w:hAnsiTheme="minorHAnsi" w:cstheme="minorHAnsi"/>
          <w:sz w:val="18"/>
          <w:szCs w:val="18"/>
          <w:lang w:eastAsia="nl-NL"/>
        </w:rPr>
        <w:t>TNO wijst er volledigheidshalve op dat de data voor het indienen van de Aanmelding, respectievelijk de Inschrijving, voor de ondernemer fatale termijnen zijn. Overschrijding daarvan komt voor rekening van de ondernemer.</w:t>
      </w:r>
    </w:p>
    <w:p w14:paraId="5A3CDAA5" w14:textId="6B9CE120" w:rsidR="00402673" w:rsidRDefault="00402673" w:rsidP="004718E3">
      <w:pPr>
        <w:spacing w:line="220" w:lineRule="atLeast"/>
        <w:rPr>
          <w:rFonts w:asciiTheme="minorHAnsi" w:eastAsia="Times New Roman" w:hAnsiTheme="minorHAnsi" w:cstheme="minorHAnsi"/>
          <w:sz w:val="18"/>
          <w:szCs w:val="18"/>
          <w:lang w:eastAsia="nl-NL"/>
        </w:rPr>
      </w:pPr>
    </w:p>
    <w:p w14:paraId="7C758C1F" w14:textId="7BA45498" w:rsidR="00402673" w:rsidRPr="00402673" w:rsidRDefault="00402673" w:rsidP="00402673">
      <w:pPr>
        <w:spacing w:line="220" w:lineRule="atLeast"/>
        <w:rPr>
          <w:rFonts w:asciiTheme="minorHAnsi" w:hAnsiTheme="minorHAnsi" w:cstheme="minorHAnsi"/>
          <w:sz w:val="18"/>
          <w:szCs w:val="18"/>
          <w:lang w:eastAsia="nl-NL"/>
        </w:rPr>
      </w:pPr>
      <w:r w:rsidRPr="00402673">
        <w:rPr>
          <w:rFonts w:asciiTheme="minorHAnsi" w:eastAsia="Times New Roman" w:hAnsiTheme="minorHAnsi" w:cstheme="minorHAnsi"/>
          <w:sz w:val="18"/>
          <w:szCs w:val="18"/>
          <w:lang w:eastAsia="nl-NL"/>
        </w:rPr>
        <w:t>*</w:t>
      </w:r>
      <w:r>
        <w:rPr>
          <w:rFonts w:asciiTheme="minorHAnsi" w:hAnsiTheme="minorHAnsi" w:cstheme="minorHAnsi"/>
          <w:sz w:val="18"/>
          <w:szCs w:val="18"/>
          <w:lang w:eastAsia="nl-NL"/>
        </w:rPr>
        <w:t xml:space="preserve">  De datum van presentatie volgt zodra de RvT vergaderingsdata zijn vast gelegd.</w:t>
      </w:r>
    </w:p>
    <w:p w14:paraId="2226A372" w14:textId="77777777" w:rsidR="00EB0EF9" w:rsidRDefault="00EB0EF9" w:rsidP="004718E3">
      <w:pPr>
        <w:spacing w:line="220" w:lineRule="atLeast"/>
        <w:rPr>
          <w:rFonts w:asciiTheme="minorHAnsi" w:eastAsia="Times New Roman" w:hAnsiTheme="minorHAnsi" w:cstheme="minorHAnsi"/>
          <w:sz w:val="18"/>
          <w:szCs w:val="18"/>
          <w:lang w:eastAsia="nl-NL"/>
        </w:rPr>
      </w:pPr>
    </w:p>
    <w:p w14:paraId="121FEAD0" w14:textId="08737D1C" w:rsidR="00BE2FD7" w:rsidRDefault="00BE2FD7" w:rsidP="004718E3">
      <w:pPr>
        <w:spacing w:line="220" w:lineRule="atLeast"/>
        <w:jc w:val="lef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br w:type="page"/>
      </w:r>
    </w:p>
    <w:p w14:paraId="51935F81" w14:textId="77777777" w:rsidR="003A1970" w:rsidRPr="008608A9" w:rsidRDefault="003A1970" w:rsidP="004718E3">
      <w:pPr>
        <w:spacing w:line="220" w:lineRule="atLeast"/>
        <w:rPr>
          <w:rFonts w:asciiTheme="minorHAnsi" w:eastAsia="Times New Roman" w:hAnsiTheme="minorHAnsi" w:cstheme="minorHAnsi"/>
          <w:sz w:val="18"/>
          <w:szCs w:val="18"/>
          <w:lang w:eastAsia="nl-NL"/>
        </w:rPr>
      </w:pPr>
    </w:p>
    <w:p w14:paraId="6D7FE59B" w14:textId="5DDA9C6D" w:rsidR="003A1970" w:rsidRPr="008608A9" w:rsidRDefault="003A1970" w:rsidP="004718E3">
      <w:pPr>
        <w:pStyle w:val="Heading2"/>
        <w:spacing w:line="220" w:lineRule="atLeast"/>
        <w:ind w:left="680" w:hanging="680"/>
        <w:jc w:val="both"/>
        <w:rPr>
          <w:rFonts w:asciiTheme="minorHAnsi" w:hAnsiTheme="minorHAnsi" w:cstheme="minorHAnsi"/>
          <w:sz w:val="18"/>
          <w:szCs w:val="18"/>
        </w:rPr>
      </w:pPr>
      <w:bookmarkStart w:id="30" w:name="_Toc476730663"/>
      <w:bookmarkStart w:id="31" w:name="_Toc92211618"/>
      <w:r w:rsidRPr="008608A9">
        <w:rPr>
          <w:rFonts w:asciiTheme="minorHAnsi" w:hAnsiTheme="minorHAnsi" w:cstheme="minorHAnsi"/>
          <w:sz w:val="18"/>
          <w:szCs w:val="18"/>
        </w:rPr>
        <w:t>Aanbestedingsvoorwaarden</w:t>
      </w:r>
      <w:bookmarkEnd w:id="30"/>
      <w:bookmarkEnd w:id="31"/>
    </w:p>
    <w:p w14:paraId="5E98666A" w14:textId="77777777" w:rsidR="003A1970" w:rsidRPr="008608A9" w:rsidRDefault="003A1970" w:rsidP="004718E3">
      <w:pPr>
        <w:spacing w:line="220" w:lineRule="atLeast"/>
        <w:ind w:left="360"/>
        <w:rPr>
          <w:rFonts w:asciiTheme="minorHAnsi" w:eastAsia="Times New Roman" w:hAnsiTheme="minorHAnsi" w:cstheme="minorHAnsi"/>
          <w:b/>
          <w:sz w:val="18"/>
          <w:szCs w:val="18"/>
          <w:lang w:eastAsia="nl-NL"/>
        </w:rPr>
      </w:pPr>
    </w:p>
    <w:p w14:paraId="179DDB22" w14:textId="77777777" w:rsidR="003A1970" w:rsidRPr="008608A9" w:rsidRDefault="003A1970" w:rsidP="004718E3">
      <w:pPr>
        <w:pStyle w:val="Heading3"/>
        <w:tabs>
          <w:tab w:val="num" w:pos="567"/>
        </w:tabs>
        <w:spacing w:line="220" w:lineRule="atLeast"/>
        <w:ind w:left="680" w:hanging="680"/>
        <w:jc w:val="both"/>
        <w:rPr>
          <w:lang w:eastAsia="nl-NL"/>
        </w:rPr>
      </w:pPr>
      <w:bookmarkStart w:id="32" w:name="_Toc92211619"/>
      <w:r w:rsidRPr="008608A9">
        <w:rPr>
          <w:lang w:eastAsia="nl-NL"/>
        </w:rPr>
        <w:t>Instemming</w:t>
      </w:r>
      <w:bookmarkEnd w:id="32"/>
    </w:p>
    <w:p w14:paraId="6878E4C2" w14:textId="75F1BFFD" w:rsidR="003A1970" w:rsidRPr="008608A9" w:rsidRDefault="003A1970" w:rsidP="004718E3">
      <w:pPr>
        <w:spacing w:line="220" w:lineRule="atLeast"/>
        <w:jc w:val="left"/>
        <w:rPr>
          <w:rFonts w:asciiTheme="minorHAnsi" w:eastAsia="Times New Roman" w:hAnsiTheme="minorHAnsi" w:cstheme="minorHAnsi"/>
          <w:b/>
          <w:sz w:val="18"/>
          <w:szCs w:val="18"/>
          <w:lang w:eastAsia="nl-NL"/>
        </w:rPr>
      </w:pPr>
      <w:r w:rsidRPr="008608A9">
        <w:rPr>
          <w:rFonts w:asciiTheme="minorHAnsi" w:eastAsia="Times New Roman" w:hAnsiTheme="minorHAnsi" w:cstheme="minorHAnsi"/>
          <w:sz w:val="18"/>
          <w:szCs w:val="18"/>
          <w:lang w:eastAsia="nl-NL"/>
        </w:rPr>
        <w:t xml:space="preserve">Het indienen van de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 xml:space="preserve"> houdt in dat de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met de voorwaarden van de Aanbestedingsprocedure instemt.</w:t>
      </w:r>
    </w:p>
    <w:p w14:paraId="7FEDAE3A" w14:textId="77777777" w:rsidR="00F57CB7" w:rsidRPr="008608A9" w:rsidRDefault="00F57CB7" w:rsidP="004718E3">
      <w:pPr>
        <w:spacing w:line="220" w:lineRule="atLeast"/>
        <w:ind w:left="360"/>
        <w:jc w:val="left"/>
        <w:rPr>
          <w:rFonts w:asciiTheme="minorHAnsi" w:eastAsia="Times New Roman" w:hAnsiTheme="minorHAnsi" w:cstheme="minorHAnsi"/>
          <w:b/>
          <w:sz w:val="18"/>
          <w:szCs w:val="18"/>
          <w:lang w:eastAsia="nl-NL"/>
        </w:rPr>
      </w:pPr>
    </w:p>
    <w:p w14:paraId="00ECC304" w14:textId="77777777" w:rsidR="003A1970" w:rsidRPr="008608A9" w:rsidRDefault="003A1970" w:rsidP="004718E3">
      <w:pPr>
        <w:pStyle w:val="Heading3"/>
        <w:tabs>
          <w:tab w:val="num" w:pos="567"/>
        </w:tabs>
        <w:spacing w:line="220" w:lineRule="atLeast"/>
        <w:ind w:left="680" w:hanging="680"/>
        <w:rPr>
          <w:lang w:eastAsia="nl-NL"/>
        </w:rPr>
      </w:pPr>
      <w:bookmarkStart w:id="33" w:name="_Toc92211620"/>
      <w:r w:rsidRPr="008608A9">
        <w:rPr>
          <w:lang w:eastAsia="nl-NL"/>
        </w:rPr>
        <w:t>Formats</w:t>
      </w:r>
      <w:bookmarkEnd w:id="33"/>
    </w:p>
    <w:p w14:paraId="16023072" w14:textId="2CA6B53E"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De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dient de formats te gebruiken zoals bij deze </w:t>
      </w:r>
      <w:r w:rsidR="00056F66">
        <w:rPr>
          <w:rFonts w:asciiTheme="minorHAnsi" w:eastAsia="Times New Roman" w:hAnsiTheme="minorHAnsi" w:cstheme="minorHAnsi"/>
          <w:sz w:val="18"/>
          <w:szCs w:val="18"/>
          <w:lang w:eastAsia="nl-NL"/>
        </w:rPr>
        <w:t>Selectieleidraad</w:t>
      </w:r>
      <w:r w:rsidRPr="008608A9">
        <w:rPr>
          <w:rFonts w:asciiTheme="minorHAnsi" w:eastAsia="Times New Roman" w:hAnsiTheme="minorHAnsi" w:cstheme="minorHAnsi"/>
          <w:sz w:val="18"/>
          <w:szCs w:val="18"/>
          <w:lang w:eastAsia="nl-NL"/>
        </w:rPr>
        <w:t xml:space="preserve"> opgenomen in de </w:t>
      </w:r>
      <w:r w:rsidR="009245AC">
        <w:rPr>
          <w:rFonts w:asciiTheme="minorHAnsi" w:eastAsia="Times New Roman" w:hAnsiTheme="minorHAnsi" w:cstheme="minorHAnsi"/>
          <w:sz w:val="18"/>
          <w:szCs w:val="18"/>
          <w:lang w:eastAsia="nl-NL"/>
        </w:rPr>
        <w:t>Bijlage</w:t>
      </w:r>
      <w:r w:rsidRPr="008608A9">
        <w:rPr>
          <w:rFonts w:asciiTheme="minorHAnsi" w:eastAsia="Times New Roman" w:hAnsiTheme="minorHAnsi" w:cstheme="minorHAnsi"/>
          <w:sz w:val="18"/>
          <w:szCs w:val="18"/>
          <w:lang w:eastAsia="nl-NL"/>
        </w:rPr>
        <w:t>n. Het is uitdrukkelijk niet toegestaan om wijzigingen in deze formats aan te brengen, tenzij TNO dat uitdrukkelijk anders heeft vermeld.</w:t>
      </w:r>
    </w:p>
    <w:p w14:paraId="6D093D89"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168A97FC" w14:textId="77777777" w:rsidR="003A1970" w:rsidRPr="008608A9" w:rsidRDefault="003A1970" w:rsidP="004718E3">
      <w:pPr>
        <w:pStyle w:val="Heading3"/>
        <w:tabs>
          <w:tab w:val="num" w:pos="567"/>
        </w:tabs>
        <w:spacing w:line="220" w:lineRule="atLeast"/>
        <w:ind w:left="680" w:hanging="680"/>
        <w:rPr>
          <w:lang w:eastAsia="nl-NL"/>
        </w:rPr>
      </w:pPr>
      <w:bookmarkStart w:id="34" w:name="_Toc92211621"/>
      <w:r w:rsidRPr="008608A9">
        <w:rPr>
          <w:lang w:eastAsia="nl-NL"/>
        </w:rPr>
        <w:t>Eigen Verklaring</w:t>
      </w:r>
      <w:bookmarkEnd w:id="34"/>
    </w:p>
    <w:p w14:paraId="4CDC1C6C" w14:textId="1E6CC10F" w:rsidR="00222D1B" w:rsidRPr="00222D1B" w:rsidRDefault="00222D1B" w:rsidP="004718E3">
      <w:pPr>
        <w:spacing w:line="220" w:lineRule="atLeast"/>
        <w:rPr>
          <w:rFonts w:asciiTheme="minorHAnsi" w:eastAsia="Times New Roman" w:hAnsiTheme="minorHAnsi" w:cstheme="minorHAnsi"/>
          <w:sz w:val="18"/>
          <w:szCs w:val="18"/>
          <w:lang w:eastAsia="nl-NL"/>
        </w:rPr>
      </w:pPr>
      <w:bookmarkStart w:id="35" w:name="_Hlk11329463"/>
      <w:r w:rsidRPr="00222D1B">
        <w:rPr>
          <w:rFonts w:asciiTheme="minorHAnsi" w:eastAsia="Times New Roman" w:hAnsiTheme="minorHAnsi" w:cstheme="minorHAnsi"/>
          <w:sz w:val="18"/>
          <w:szCs w:val="18"/>
          <w:lang w:eastAsia="nl-NL"/>
        </w:rPr>
        <w:t xml:space="preserve">De </w:t>
      </w:r>
      <w:r>
        <w:rPr>
          <w:rFonts w:asciiTheme="minorHAnsi" w:eastAsia="Times New Roman" w:hAnsiTheme="minorHAnsi" w:cstheme="minorHAnsi"/>
          <w:sz w:val="18"/>
          <w:szCs w:val="18"/>
          <w:lang w:eastAsia="nl-NL"/>
        </w:rPr>
        <w:t xml:space="preserve">Gegadigde </w:t>
      </w:r>
      <w:r w:rsidRPr="00222D1B">
        <w:rPr>
          <w:rFonts w:asciiTheme="minorHAnsi" w:eastAsia="Times New Roman" w:hAnsiTheme="minorHAnsi" w:cstheme="minorHAnsi"/>
          <w:sz w:val="18"/>
          <w:szCs w:val="18"/>
          <w:lang w:eastAsia="nl-NL"/>
        </w:rPr>
        <w:t xml:space="preserve">dient een Eigen Verklaring in te dienen conform de instructies zoals hierna vermeld. </w:t>
      </w:r>
      <w:r>
        <w:rPr>
          <w:rFonts w:asciiTheme="minorHAnsi" w:eastAsia="Times New Roman" w:hAnsiTheme="minorHAnsi" w:cstheme="minorHAnsi"/>
          <w:sz w:val="18"/>
          <w:szCs w:val="18"/>
          <w:lang w:eastAsia="nl-NL"/>
        </w:rPr>
        <w:t xml:space="preserve">Gegadigde </w:t>
      </w:r>
      <w:r w:rsidRPr="00222D1B">
        <w:rPr>
          <w:rFonts w:asciiTheme="minorHAnsi" w:eastAsia="Times New Roman" w:hAnsiTheme="minorHAnsi" w:cstheme="minorHAnsi"/>
          <w:sz w:val="18"/>
          <w:szCs w:val="18"/>
          <w:lang w:eastAsia="nl-NL"/>
        </w:rPr>
        <w:t xml:space="preserve">moet gebruik maken van de Eigen Verklaring zoals bijgevoegd in Bijlage </w:t>
      </w:r>
      <w:r w:rsidRPr="00222D1B">
        <w:rPr>
          <w:rFonts w:asciiTheme="minorHAnsi" w:eastAsia="Times New Roman" w:hAnsiTheme="minorHAnsi" w:cstheme="minorHAnsi"/>
          <w:b/>
          <w:sz w:val="18"/>
          <w:szCs w:val="18"/>
          <w:lang w:eastAsia="nl-NL"/>
        </w:rPr>
        <w:t>A01</w:t>
      </w:r>
      <w:r>
        <w:rPr>
          <w:rFonts w:asciiTheme="minorHAnsi" w:eastAsia="Times New Roman" w:hAnsiTheme="minorHAnsi" w:cstheme="minorHAnsi"/>
          <w:b/>
          <w:sz w:val="18"/>
          <w:szCs w:val="18"/>
          <w:lang w:eastAsia="nl-NL"/>
        </w:rPr>
        <w:t>.</w:t>
      </w:r>
    </w:p>
    <w:p w14:paraId="412A8812" w14:textId="77777777" w:rsidR="00222D1B" w:rsidRDefault="00222D1B" w:rsidP="004718E3">
      <w:pPr>
        <w:spacing w:line="220" w:lineRule="atLeast"/>
        <w:jc w:val="left"/>
        <w:rPr>
          <w:rFonts w:asciiTheme="minorHAnsi" w:eastAsia="Times New Roman" w:hAnsiTheme="minorHAnsi" w:cstheme="minorHAnsi"/>
          <w:sz w:val="18"/>
          <w:szCs w:val="18"/>
          <w:lang w:eastAsia="nl-NL"/>
        </w:rPr>
      </w:pPr>
    </w:p>
    <w:p w14:paraId="76A9A1E8" w14:textId="285A16E8" w:rsidR="003A1970" w:rsidRDefault="003A1970" w:rsidP="004718E3">
      <w:pPr>
        <w:spacing w:line="220" w:lineRule="atLeast"/>
        <w:jc w:val="left"/>
        <w:rPr>
          <w:rFonts w:asciiTheme="minorHAnsi" w:eastAsia="Times New Roman" w:hAnsiTheme="minorHAnsi" w:cstheme="minorHAnsi"/>
          <w:sz w:val="18"/>
          <w:szCs w:val="18"/>
          <w:lang w:eastAsia="nl-NL"/>
        </w:rPr>
      </w:pPr>
      <w:r w:rsidRPr="004C327F">
        <w:rPr>
          <w:rFonts w:asciiTheme="minorHAnsi" w:eastAsia="Times New Roman" w:hAnsiTheme="minorHAnsi" w:cstheme="minorHAnsi"/>
          <w:sz w:val="18"/>
          <w:szCs w:val="18"/>
          <w:lang w:eastAsia="nl-NL"/>
        </w:rPr>
        <w:t xml:space="preserve">Voor het digitaal openen en invullen van </w:t>
      </w:r>
      <w:r w:rsidR="009245AC">
        <w:rPr>
          <w:rFonts w:asciiTheme="minorHAnsi" w:eastAsia="Times New Roman" w:hAnsiTheme="minorHAnsi" w:cstheme="minorHAnsi"/>
          <w:sz w:val="18"/>
          <w:szCs w:val="18"/>
          <w:lang w:eastAsia="nl-NL"/>
        </w:rPr>
        <w:t>Bijlage</w:t>
      </w:r>
      <w:r w:rsidRPr="004C327F">
        <w:rPr>
          <w:rFonts w:asciiTheme="minorHAnsi" w:eastAsia="Times New Roman" w:hAnsiTheme="minorHAnsi" w:cstheme="minorHAnsi"/>
          <w:sz w:val="18"/>
          <w:szCs w:val="18"/>
          <w:lang w:eastAsia="nl-NL"/>
        </w:rPr>
        <w:t xml:space="preserve"> </w:t>
      </w:r>
      <w:r w:rsidR="00844099" w:rsidRPr="00222D1B">
        <w:rPr>
          <w:rFonts w:asciiTheme="minorHAnsi" w:eastAsia="Times New Roman" w:hAnsiTheme="minorHAnsi" w:cstheme="minorHAnsi"/>
          <w:b/>
          <w:sz w:val="18"/>
          <w:szCs w:val="18"/>
          <w:lang w:eastAsia="nl-NL"/>
        </w:rPr>
        <w:t>A01</w:t>
      </w:r>
      <w:r w:rsidRPr="00222D1B">
        <w:rPr>
          <w:rFonts w:asciiTheme="minorHAnsi" w:eastAsia="Times New Roman" w:hAnsiTheme="minorHAnsi" w:cstheme="minorHAnsi"/>
          <w:b/>
          <w:sz w:val="18"/>
          <w:szCs w:val="18"/>
          <w:lang w:eastAsia="nl-NL"/>
        </w:rPr>
        <w:t xml:space="preserve"> </w:t>
      </w:r>
      <w:r w:rsidRPr="004C327F">
        <w:rPr>
          <w:rFonts w:asciiTheme="minorHAnsi" w:eastAsia="Times New Roman" w:hAnsiTheme="minorHAnsi" w:cstheme="minorHAnsi"/>
          <w:sz w:val="18"/>
          <w:szCs w:val="18"/>
          <w:lang w:eastAsia="nl-NL"/>
        </w:rPr>
        <w:t>(het Uniform Europees Aanbestedingsdocument</w:t>
      </w:r>
      <w:r w:rsidR="00550036">
        <w:rPr>
          <w:rFonts w:asciiTheme="minorHAnsi" w:eastAsia="Times New Roman" w:hAnsiTheme="minorHAnsi" w:cstheme="minorHAnsi"/>
          <w:sz w:val="18"/>
          <w:szCs w:val="18"/>
          <w:lang w:eastAsia="nl-NL"/>
        </w:rPr>
        <w:t xml:space="preserve"> “UEA”</w:t>
      </w:r>
      <w:r w:rsidRPr="004C327F">
        <w:rPr>
          <w:rFonts w:asciiTheme="minorHAnsi" w:eastAsia="Times New Roman" w:hAnsiTheme="minorHAnsi" w:cstheme="minorHAnsi"/>
          <w:sz w:val="18"/>
          <w:szCs w:val="18"/>
          <w:lang w:eastAsia="nl-NL"/>
        </w:rPr>
        <w:t xml:space="preserve">) dient de </w:t>
      </w:r>
      <w:r w:rsidR="00BE2FD7">
        <w:rPr>
          <w:rFonts w:asciiTheme="minorHAnsi" w:eastAsia="Times New Roman" w:hAnsiTheme="minorHAnsi" w:cstheme="minorHAnsi"/>
          <w:sz w:val="18"/>
          <w:szCs w:val="18"/>
          <w:lang w:eastAsia="nl-NL"/>
        </w:rPr>
        <w:t>Gegadigde</w:t>
      </w:r>
      <w:r w:rsidRPr="004C327F">
        <w:rPr>
          <w:rFonts w:asciiTheme="minorHAnsi" w:eastAsia="Times New Roman" w:hAnsiTheme="minorHAnsi" w:cstheme="minorHAnsi"/>
          <w:sz w:val="18"/>
          <w:szCs w:val="18"/>
          <w:lang w:eastAsia="nl-NL"/>
        </w:rPr>
        <w:t xml:space="preserve"> uitsluitend gebruik te maken van het softwareprogramma Adobe Reader. Het openen van </w:t>
      </w:r>
      <w:r w:rsidR="009245AC">
        <w:rPr>
          <w:rFonts w:asciiTheme="minorHAnsi" w:eastAsia="Times New Roman" w:hAnsiTheme="minorHAnsi" w:cstheme="minorHAnsi"/>
          <w:sz w:val="18"/>
          <w:szCs w:val="18"/>
          <w:lang w:eastAsia="nl-NL"/>
        </w:rPr>
        <w:t>Bijlage</w:t>
      </w:r>
      <w:r w:rsidRPr="004C327F">
        <w:rPr>
          <w:rFonts w:asciiTheme="minorHAnsi" w:eastAsia="Times New Roman" w:hAnsiTheme="minorHAnsi" w:cstheme="minorHAnsi"/>
          <w:sz w:val="18"/>
          <w:szCs w:val="18"/>
          <w:lang w:eastAsia="nl-NL"/>
        </w:rPr>
        <w:t xml:space="preserve"> </w:t>
      </w:r>
      <w:r w:rsidR="00844099" w:rsidRPr="00222D1B">
        <w:rPr>
          <w:rFonts w:asciiTheme="minorHAnsi" w:eastAsia="Times New Roman" w:hAnsiTheme="minorHAnsi" w:cstheme="minorHAnsi"/>
          <w:b/>
          <w:sz w:val="18"/>
          <w:szCs w:val="18"/>
          <w:lang w:eastAsia="nl-NL"/>
        </w:rPr>
        <w:t>A01</w:t>
      </w:r>
      <w:r w:rsidR="00056513">
        <w:rPr>
          <w:rFonts w:asciiTheme="minorHAnsi" w:eastAsia="Times New Roman" w:hAnsiTheme="minorHAnsi" w:cstheme="minorHAnsi"/>
          <w:sz w:val="18"/>
          <w:szCs w:val="18"/>
          <w:lang w:eastAsia="nl-NL"/>
        </w:rPr>
        <w:t xml:space="preserve"> </w:t>
      </w:r>
      <w:r w:rsidRPr="004C327F">
        <w:rPr>
          <w:rFonts w:asciiTheme="minorHAnsi" w:eastAsia="Times New Roman" w:hAnsiTheme="minorHAnsi" w:cstheme="minorHAnsi"/>
          <w:sz w:val="18"/>
          <w:szCs w:val="18"/>
          <w:lang w:eastAsia="nl-NL"/>
        </w:rPr>
        <w:t xml:space="preserve">in een ander programma dan Adobe Reader kan ertoe leiden dat de Eigen Verklaring anders in beeld komt dan vooraf ingevuld door TNO. Het indienen van een Eigen Verklaring die afwijkt van de versie zoals TNO die bij de </w:t>
      </w:r>
      <w:r w:rsidR="009E21F9">
        <w:rPr>
          <w:rFonts w:asciiTheme="minorHAnsi" w:eastAsia="Times New Roman" w:hAnsiTheme="minorHAnsi" w:cstheme="minorHAnsi"/>
          <w:sz w:val="18"/>
          <w:szCs w:val="18"/>
          <w:lang w:eastAsia="nl-NL"/>
        </w:rPr>
        <w:t>Aanbestedingsstukken</w:t>
      </w:r>
      <w:r w:rsidRPr="004C327F">
        <w:rPr>
          <w:rFonts w:asciiTheme="minorHAnsi" w:eastAsia="Times New Roman" w:hAnsiTheme="minorHAnsi" w:cstheme="minorHAnsi"/>
          <w:sz w:val="18"/>
          <w:szCs w:val="18"/>
          <w:lang w:eastAsia="nl-NL"/>
        </w:rPr>
        <w:t xml:space="preserve"> heeft verstrekt, leidt tot ongeldigheid van de </w:t>
      </w:r>
      <w:r w:rsidR="005C18AF">
        <w:rPr>
          <w:rFonts w:asciiTheme="minorHAnsi" w:eastAsia="Times New Roman" w:hAnsiTheme="minorHAnsi" w:cstheme="minorHAnsi"/>
          <w:sz w:val="18"/>
          <w:szCs w:val="18"/>
          <w:lang w:eastAsia="nl-NL"/>
        </w:rPr>
        <w:t>Aanmelding</w:t>
      </w:r>
      <w:r w:rsidRPr="004C327F">
        <w:rPr>
          <w:rFonts w:asciiTheme="minorHAnsi" w:eastAsia="Times New Roman" w:hAnsiTheme="minorHAnsi" w:cstheme="minorHAnsi"/>
          <w:sz w:val="18"/>
          <w:szCs w:val="18"/>
          <w:lang w:eastAsia="nl-NL"/>
        </w:rPr>
        <w:t xml:space="preserve">. De verantwoordelijkheid voor het op voorgeschreven wijze openen van </w:t>
      </w:r>
      <w:r w:rsidR="009245AC">
        <w:rPr>
          <w:rFonts w:asciiTheme="minorHAnsi" w:eastAsia="Times New Roman" w:hAnsiTheme="minorHAnsi" w:cstheme="minorHAnsi"/>
          <w:sz w:val="18"/>
          <w:szCs w:val="18"/>
          <w:lang w:eastAsia="nl-NL"/>
        </w:rPr>
        <w:t>Bijlage</w:t>
      </w:r>
      <w:r w:rsidRPr="004C327F">
        <w:rPr>
          <w:rFonts w:asciiTheme="minorHAnsi" w:eastAsia="Times New Roman" w:hAnsiTheme="minorHAnsi" w:cstheme="minorHAnsi"/>
          <w:sz w:val="18"/>
          <w:szCs w:val="18"/>
          <w:lang w:eastAsia="nl-NL"/>
        </w:rPr>
        <w:t xml:space="preserve"> </w:t>
      </w:r>
      <w:r w:rsidR="00844099" w:rsidRPr="00222D1B">
        <w:rPr>
          <w:rFonts w:asciiTheme="minorHAnsi" w:eastAsia="Times New Roman" w:hAnsiTheme="minorHAnsi" w:cstheme="minorHAnsi"/>
          <w:sz w:val="18"/>
          <w:szCs w:val="18"/>
          <w:lang w:eastAsia="nl-NL"/>
        </w:rPr>
        <w:t>A01</w:t>
      </w:r>
      <w:r w:rsidRPr="004C327F">
        <w:rPr>
          <w:rFonts w:asciiTheme="minorHAnsi" w:eastAsia="Times New Roman" w:hAnsiTheme="minorHAnsi" w:cstheme="minorHAnsi"/>
          <w:sz w:val="18"/>
          <w:szCs w:val="18"/>
          <w:lang w:eastAsia="nl-NL"/>
        </w:rPr>
        <w:t xml:space="preserve"> en het indienen van de juiste versie van de Eigen Verklaring berust bij de </w:t>
      </w:r>
      <w:r w:rsidR="00BE2FD7">
        <w:rPr>
          <w:rFonts w:asciiTheme="minorHAnsi" w:eastAsia="Times New Roman" w:hAnsiTheme="minorHAnsi" w:cstheme="minorHAnsi"/>
          <w:sz w:val="18"/>
          <w:szCs w:val="18"/>
          <w:lang w:eastAsia="nl-NL"/>
        </w:rPr>
        <w:t>Gegadigde</w:t>
      </w:r>
      <w:r w:rsidRPr="004C327F">
        <w:rPr>
          <w:rFonts w:asciiTheme="minorHAnsi" w:eastAsia="Times New Roman" w:hAnsiTheme="minorHAnsi" w:cstheme="minorHAnsi"/>
          <w:sz w:val="18"/>
          <w:szCs w:val="18"/>
          <w:lang w:eastAsia="nl-NL"/>
        </w:rPr>
        <w:t>.</w:t>
      </w:r>
    </w:p>
    <w:p w14:paraId="503B0BF9" w14:textId="04474253" w:rsidR="0046454F" w:rsidRDefault="0046454F" w:rsidP="004718E3">
      <w:pPr>
        <w:spacing w:line="220" w:lineRule="atLeast"/>
        <w:jc w:val="left"/>
        <w:rPr>
          <w:rFonts w:asciiTheme="minorHAnsi" w:eastAsia="Times New Roman" w:hAnsiTheme="minorHAnsi" w:cstheme="minorHAnsi"/>
          <w:sz w:val="18"/>
          <w:szCs w:val="18"/>
          <w:lang w:eastAsia="nl-NL"/>
        </w:rPr>
      </w:pPr>
    </w:p>
    <w:p w14:paraId="3CC82F16" w14:textId="5F0EAB8A" w:rsidR="0046454F" w:rsidRPr="004C327F" w:rsidRDefault="007A3B23" w:rsidP="004718E3">
      <w:pPr>
        <w:spacing w:line="220" w:lineRule="atLeast"/>
        <w:jc w:val="lef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 xml:space="preserve">Voor rechtsgeldige ondertekening van de Eigen Verklaring door </w:t>
      </w:r>
      <w:r w:rsidR="0046454F" w:rsidRPr="0046454F">
        <w:rPr>
          <w:rFonts w:asciiTheme="minorHAnsi" w:eastAsia="Times New Roman" w:hAnsiTheme="minorHAnsi" w:cstheme="minorHAnsi"/>
          <w:sz w:val="18"/>
          <w:szCs w:val="18"/>
          <w:lang w:eastAsia="nl-NL"/>
        </w:rPr>
        <w:t>Gegadigden</w:t>
      </w:r>
      <w:r>
        <w:rPr>
          <w:rFonts w:asciiTheme="minorHAnsi" w:eastAsia="Times New Roman" w:hAnsiTheme="minorHAnsi" w:cstheme="minorHAnsi"/>
          <w:sz w:val="18"/>
          <w:szCs w:val="18"/>
          <w:lang w:eastAsia="nl-NL"/>
        </w:rPr>
        <w:t xml:space="preserve">; zie </w:t>
      </w:r>
      <w:r w:rsidR="0046454F" w:rsidRPr="0046454F">
        <w:rPr>
          <w:rFonts w:asciiTheme="minorHAnsi" w:eastAsia="Times New Roman" w:hAnsiTheme="minorHAnsi" w:cstheme="minorHAnsi"/>
          <w:sz w:val="18"/>
          <w:szCs w:val="18"/>
          <w:lang w:eastAsia="nl-NL"/>
        </w:rPr>
        <w:t>paragraaf 2.2</w:t>
      </w:r>
      <w:r w:rsidR="0046454F">
        <w:rPr>
          <w:rFonts w:asciiTheme="minorHAnsi" w:eastAsia="Times New Roman" w:hAnsiTheme="minorHAnsi" w:cstheme="minorHAnsi"/>
          <w:sz w:val="18"/>
          <w:szCs w:val="18"/>
          <w:lang w:eastAsia="nl-NL"/>
        </w:rPr>
        <w:t>.16.</w:t>
      </w:r>
    </w:p>
    <w:bookmarkEnd w:id="35"/>
    <w:p w14:paraId="1994D77A"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7E1B325E" w14:textId="25D6F970" w:rsidR="003A1970" w:rsidRPr="008608A9" w:rsidRDefault="003A1970" w:rsidP="004718E3">
      <w:pPr>
        <w:pStyle w:val="Heading3"/>
        <w:tabs>
          <w:tab w:val="num" w:pos="567"/>
        </w:tabs>
        <w:spacing w:line="220" w:lineRule="atLeast"/>
        <w:ind w:left="680" w:hanging="680"/>
        <w:rPr>
          <w:lang w:eastAsia="nl-NL"/>
        </w:rPr>
      </w:pPr>
      <w:bookmarkStart w:id="36" w:name="_Toc92211622"/>
      <w:r w:rsidRPr="008608A9">
        <w:rPr>
          <w:lang w:eastAsia="nl-NL"/>
        </w:rPr>
        <w:t xml:space="preserve">Rangorde </w:t>
      </w:r>
      <w:r w:rsidR="009E21F9">
        <w:rPr>
          <w:lang w:eastAsia="nl-NL"/>
        </w:rPr>
        <w:t>Aanbestedingsstukken</w:t>
      </w:r>
      <w:bookmarkEnd w:id="36"/>
    </w:p>
    <w:p w14:paraId="74683230" w14:textId="0BB7FCEE"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Bij strijdigheid tussen de inhoud van de verschillende </w:t>
      </w:r>
      <w:r w:rsidR="009E21F9">
        <w:rPr>
          <w:rFonts w:asciiTheme="minorHAnsi" w:eastAsia="Times New Roman" w:hAnsiTheme="minorHAnsi" w:cstheme="minorHAnsi"/>
          <w:sz w:val="18"/>
          <w:szCs w:val="18"/>
          <w:lang w:eastAsia="nl-NL"/>
        </w:rPr>
        <w:t>Aanbestedingsstukken</w:t>
      </w:r>
      <w:r w:rsidRPr="008608A9">
        <w:rPr>
          <w:rFonts w:asciiTheme="minorHAnsi" w:eastAsia="Times New Roman" w:hAnsiTheme="minorHAnsi" w:cstheme="minorHAnsi"/>
          <w:sz w:val="18"/>
          <w:szCs w:val="18"/>
          <w:lang w:eastAsia="nl-NL"/>
        </w:rPr>
        <w:t xml:space="preserve"> geldt de volgende rangorde, in afnemende volgorde van prevalentie:</w:t>
      </w:r>
    </w:p>
    <w:p w14:paraId="5C5A46F5" w14:textId="0704BD87" w:rsidR="003A1970" w:rsidRPr="003967D5" w:rsidRDefault="003A1970" w:rsidP="004718E3">
      <w:pPr>
        <w:pStyle w:val="ListParagraph"/>
        <w:numPr>
          <w:ilvl w:val="0"/>
          <w:numId w:val="20"/>
        </w:numPr>
        <w:tabs>
          <w:tab w:val="left" w:pos="357"/>
        </w:tabs>
        <w:spacing w:line="220" w:lineRule="atLeast"/>
        <w:rPr>
          <w:rFonts w:asciiTheme="minorHAnsi" w:hAnsiTheme="minorHAnsi" w:cstheme="minorHAnsi"/>
          <w:sz w:val="18"/>
          <w:szCs w:val="18"/>
          <w:lang w:eastAsia="nl-NL"/>
        </w:rPr>
      </w:pPr>
      <w:r w:rsidRPr="003967D5">
        <w:rPr>
          <w:rFonts w:asciiTheme="minorHAnsi" w:hAnsiTheme="minorHAnsi" w:cstheme="minorHAnsi"/>
          <w:sz w:val="18"/>
          <w:szCs w:val="18"/>
          <w:lang w:eastAsia="nl-NL"/>
        </w:rPr>
        <w:t>Nota’s van Inlichtingen</w:t>
      </w:r>
      <w:r w:rsidR="006314EC">
        <w:rPr>
          <w:rFonts w:asciiTheme="minorHAnsi" w:hAnsiTheme="minorHAnsi" w:cstheme="minorHAnsi"/>
          <w:sz w:val="18"/>
          <w:szCs w:val="18"/>
          <w:lang w:eastAsia="nl-NL"/>
        </w:rPr>
        <w:t xml:space="preserve"> gunningsfase</w:t>
      </w:r>
      <w:r w:rsidRPr="003967D5">
        <w:rPr>
          <w:rFonts w:asciiTheme="minorHAnsi" w:hAnsiTheme="minorHAnsi" w:cstheme="minorHAnsi"/>
          <w:sz w:val="18"/>
          <w:szCs w:val="18"/>
          <w:lang w:eastAsia="nl-NL"/>
        </w:rPr>
        <w:t xml:space="preserve"> op volgorde van meest recent naar minst recent;</w:t>
      </w:r>
    </w:p>
    <w:p w14:paraId="7AF5947A" w14:textId="3D1C47DD" w:rsidR="00F323CE" w:rsidRDefault="00F323CE" w:rsidP="004718E3">
      <w:pPr>
        <w:pStyle w:val="ListParagraph"/>
        <w:numPr>
          <w:ilvl w:val="0"/>
          <w:numId w:val="20"/>
        </w:numPr>
        <w:tabs>
          <w:tab w:val="left" w:pos="357"/>
        </w:tabs>
        <w:spacing w:line="220" w:lineRule="atLeast"/>
        <w:rPr>
          <w:rFonts w:asciiTheme="minorHAnsi" w:hAnsiTheme="minorHAnsi" w:cstheme="minorHAnsi"/>
          <w:sz w:val="18"/>
          <w:szCs w:val="18"/>
          <w:lang w:eastAsia="nl-NL"/>
        </w:rPr>
      </w:pPr>
      <w:r>
        <w:rPr>
          <w:rFonts w:asciiTheme="minorHAnsi" w:hAnsiTheme="minorHAnsi" w:cstheme="minorHAnsi"/>
          <w:sz w:val="18"/>
          <w:szCs w:val="18"/>
          <w:lang w:eastAsia="nl-NL"/>
        </w:rPr>
        <w:t>Gunningsleidraad met Bijlagen;</w:t>
      </w:r>
    </w:p>
    <w:p w14:paraId="3A4ACCA1" w14:textId="1C8A6FD8" w:rsidR="00F323CE" w:rsidRPr="003967D5" w:rsidRDefault="00F323CE" w:rsidP="004718E3">
      <w:pPr>
        <w:pStyle w:val="ListParagraph"/>
        <w:numPr>
          <w:ilvl w:val="0"/>
          <w:numId w:val="20"/>
        </w:numPr>
        <w:tabs>
          <w:tab w:val="left" w:pos="357"/>
        </w:tabs>
        <w:spacing w:line="220" w:lineRule="atLeast"/>
        <w:rPr>
          <w:rFonts w:asciiTheme="minorHAnsi" w:hAnsiTheme="minorHAnsi" w:cstheme="minorHAnsi"/>
          <w:sz w:val="18"/>
          <w:szCs w:val="18"/>
          <w:lang w:eastAsia="nl-NL"/>
        </w:rPr>
      </w:pPr>
      <w:r w:rsidRPr="003967D5">
        <w:rPr>
          <w:rFonts w:asciiTheme="minorHAnsi" w:hAnsiTheme="minorHAnsi" w:cstheme="minorHAnsi"/>
          <w:sz w:val="18"/>
          <w:szCs w:val="18"/>
          <w:lang w:eastAsia="nl-NL"/>
        </w:rPr>
        <w:t>Nota’s van Inlichtingen</w:t>
      </w:r>
      <w:r>
        <w:rPr>
          <w:rFonts w:asciiTheme="minorHAnsi" w:hAnsiTheme="minorHAnsi" w:cstheme="minorHAnsi"/>
          <w:sz w:val="18"/>
          <w:szCs w:val="18"/>
          <w:lang w:eastAsia="nl-NL"/>
        </w:rPr>
        <w:t xml:space="preserve"> selectiefase</w:t>
      </w:r>
      <w:r w:rsidRPr="003967D5">
        <w:rPr>
          <w:rFonts w:asciiTheme="minorHAnsi" w:hAnsiTheme="minorHAnsi" w:cstheme="minorHAnsi"/>
          <w:sz w:val="18"/>
          <w:szCs w:val="18"/>
          <w:lang w:eastAsia="nl-NL"/>
        </w:rPr>
        <w:t xml:space="preserve"> op volgorde van meest recent naar minst recent;</w:t>
      </w:r>
    </w:p>
    <w:p w14:paraId="0E611806" w14:textId="552D3D66" w:rsidR="003A1970" w:rsidRPr="003967D5" w:rsidRDefault="00056F66" w:rsidP="004718E3">
      <w:pPr>
        <w:pStyle w:val="ListParagraph"/>
        <w:numPr>
          <w:ilvl w:val="0"/>
          <w:numId w:val="20"/>
        </w:numPr>
        <w:tabs>
          <w:tab w:val="left" w:pos="357"/>
        </w:tabs>
        <w:spacing w:line="220" w:lineRule="atLeast"/>
        <w:rPr>
          <w:rFonts w:asciiTheme="minorHAnsi" w:hAnsiTheme="minorHAnsi" w:cstheme="minorHAnsi"/>
          <w:sz w:val="18"/>
          <w:szCs w:val="18"/>
          <w:lang w:eastAsia="nl-NL"/>
        </w:rPr>
      </w:pPr>
      <w:r>
        <w:rPr>
          <w:rFonts w:asciiTheme="minorHAnsi" w:hAnsiTheme="minorHAnsi" w:cstheme="minorHAnsi"/>
          <w:sz w:val="18"/>
          <w:szCs w:val="18"/>
          <w:lang w:eastAsia="nl-NL"/>
        </w:rPr>
        <w:t>Selectieleidraad</w:t>
      </w:r>
      <w:r w:rsidR="003A1970" w:rsidRPr="003967D5">
        <w:rPr>
          <w:rFonts w:asciiTheme="minorHAnsi" w:hAnsiTheme="minorHAnsi" w:cstheme="minorHAnsi"/>
          <w:sz w:val="18"/>
          <w:szCs w:val="18"/>
          <w:lang w:eastAsia="nl-NL"/>
        </w:rPr>
        <w:t xml:space="preserve"> met </w:t>
      </w:r>
      <w:r w:rsidR="009245AC">
        <w:rPr>
          <w:rFonts w:asciiTheme="minorHAnsi" w:hAnsiTheme="minorHAnsi" w:cstheme="minorHAnsi"/>
          <w:sz w:val="18"/>
          <w:szCs w:val="18"/>
          <w:lang w:eastAsia="nl-NL"/>
        </w:rPr>
        <w:t>Bijlage</w:t>
      </w:r>
      <w:r w:rsidR="003A1970" w:rsidRPr="003967D5">
        <w:rPr>
          <w:rFonts w:asciiTheme="minorHAnsi" w:hAnsiTheme="minorHAnsi" w:cstheme="minorHAnsi"/>
          <w:sz w:val="18"/>
          <w:szCs w:val="18"/>
          <w:lang w:eastAsia="nl-NL"/>
        </w:rPr>
        <w:t>n;</w:t>
      </w:r>
    </w:p>
    <w:p w14:paraId="41D3E004" w14:textId="2EC3128C" w:rsidR="003967D5" w:rsidRPr="003967D5" w:rsidRDefault="00E32DF7" w:rsidP="004718E3">
      <w:pPr>
        <w:pStyle w:val="ListParagraph"/>
        <w:numPr>
          <w:ilvl w:val="0"/>
          <w:numId w:val="20"/>
        </w:numPr>
        <w:tabs>
          <w:tab w:val="left" w:pos="357"/>
        </w:tabs>
        <w:spacing w:line="220" w:lineRule="atLeast"/>
        <w:rPr>
          <w:rFonts w:asciiTheme="minorHAnsi" w:hAnsiTheme="minorHAnsi" w:cstheme="minorHAnsi"/>
          <w:sz w:val="18"/>
          <w:szCs w:val="18"/>
          <w:lang w:eastAsia="nl-NL"/>
        </w:rPr>
      </w:pPr>
      <w:r w:rsidRPr="003967D5">
        <w:rPr>
          <w:rFonts w:asciiTheme="minorHAnsi" w:hAnsiTheme="minorHAnsi" w:cstheme="minorHAnsi"/>
          <w:sz w:val="18"/>
          <w:szCs w:val="18"/>
          <w:lang w:eastAsia="nl-NL"/>
        </w:rPr>
        <w:t>Aankondiging.</w:t>
      </w:r>
    </w:p>
    <w:p w14:paraId="7845D829" w14:textId="77777777" w:rsidR="003967D5" w:rsidRPr="008608A9" w:rsidRDefault="003967D5" w:rsidP="004718E3">
      <w:pPr>
        <w:pStyle w:val="Heading3"/>
        <w:tabs>
          <w:tab w:val="num" w:pos="567"/>
        </w:tabs>
        <w:spacing w:line="220" w:lineRule="atLeast"/>
        <w:ind w:left="680" w:hanging="680"/>
        <w:rPr>
          <w:lang w:eastAsia="nl-NL"/>
        </w:rPr>
      </w:pPr>
      <w:bookmarkStart w:id="37" w:name="_Toc476730659"/>
      <w:bookmarkStart w:id="38" w:name="_Toc92211623"/>
      <w:r w:rsidRPr="008608A9">
        <w:rPr>
          <w:lang w:eastAsia="nl-NL"/>
        </w:rPr>
        <w:t>Contactpersoon</w:t>
      </w:r>
      <w:bookmarkEnd w:id="37"/>
      <w:r>
        <w:rPr>
          <w:lang w:eastAsia="nl-NL"/>
        </w:rPr>
        <w:t xml:space="preserve"> en communicatie</w:t>
      </w:r>
      <w:bookmarkEnd w:id="38"/>
    </w:p>
    <w:p w14:paraId="403B816F" w14:textId="0297EF7A" w:rsidR="002434F2" w:rsidRDefault="00333EF8" w:rsidP="004718E3">
      <w:pPr>
        <w:pStyle w:val="PTI2"/>
        <w:spacing w:after="0" w:line="220" w:lineRule="atLeast"/>
        <w:ind w:left="0"/>
        <w:rPr>
          <w:rFonts w:asciiTheme="minorHAnsi" w:hAnsiTheme="minorHAnsi"/>
          <w:sz w:val="18"/>
          <w:szCs w:val="18"/>
          <w:lang w:val="nl-NL"/>
        </w:rPr>
      </w:pPr>
      <w:bookmarkStart w:id="39" w:name="_Hlk490228067"/>
      <w:bookmarkStart w:id="40" w:name="_Hlk11319086"/>
      <w:r>
        <w:rPr>
          <w:rFonts w:asciiTheme="minorHAnsi" w:hAnsiTheme="minorHAnsi"/>
          <w:sz w:val="18"/>
          <w:szCs w:val="18"/>
          <w:lang w:val="nl-NL"/>
        </w:rPr>
        <w:t xml:space="preserve">Alle communicatie met betrekking tot de Aanbestedingsprocedure vindt </w:t>
      </w:r>
      <w:r w:rsidR="002434F2">
        <w:rPr>
          <w:rFonts w:asciiTheme="minorHAnsi" w:hAnsiTheme="minorHAnsi"/>
          <w:sz w:val="18"/>
          <w:szCs w:val="18"/>
          <w:lang w:val="nl-NL"/>
        </w:rPr>
        <w:t xml:space="preserve">uitsluitend </w:t>
      </w:r>
      <w:r>
        <w:rPr>
          <w:rFonts w:asciiTheme="minorHAnsi" w:hAnsiTheme="minorHAnsi"/>
          <w:sz w:val="18"/>
          <w:szCs w:val="18"/>
          <w:lang w:val="nl-NL"/>
        </w:rPr>
        <w:t xml:space="preserve">plaats via </w:t>
      </w:r>
      <w:proofErr w:type="spellStart"/>
      <w:r>
        <w:rPr>
          <w:rFonts w:asciiTheme="minorHAnsi" w:hAnsiTheme="minorHAnsi"/>
          <w:sz w:val="18"/>
          <w:szCs w:val="18"/>
          <w:lang w:val="nl-NL"/>
        </w:rPr>
        <w:t>Tenderned</w:t>
      </w:r>
      <w:proofErr w:type="spellEnd"/>
      <w:r w:rsidR="002A74C2">
        <w:rPr>
          <w:rFonts w:asciiTheme="minorHAnsi" w:hAnsiTheme="minorHAnsi"/>
          <w:sz w:val="18"/>
          <w:szCs w:val="18"/>
          <w:lang w:val="nl-NL"/>
        </w:rPr>
        <w:t xml:space="preserve"> en </w:t>
      </w:r>
      <w:r w:rsidR="00AB4207">
        <w:rPr>
          <w:rFonts w:asciiTheme="minorHAnsi" w:hAnsiTheme="minorHAnsi"/>
          <w:sz w:val="18"/>
          <w:szCs w:val="18"/>
          <w:lang w:val="nl-NL"/>
        </w:rPr>
        <w:t xml:space="preserve">via de </w:t>
      </w:r>
      <w:r w:rsidR="002A74C2">
        <w:rPr>
          <w:rFonts w:asciiTheme="minorHAnsi" w:hAnsiTheme="minorHAnsi"/>
          <w:sz w:val="18"/>
          <w:szCs w:val="18"/>
          <w:lang w:val="nl-NL"/>
        </w:rPr>
        <w:t xml:space="preserve">wijze </w:t>
      </w:r>
      <w:r w:rsidR="00AB4207">
        <w:rPr>
          <w:rFonts w:asciiTheme="minorHAnsi" w:hAnsiTheme="minorHAnsi"/>
          <w:sz w:val="18"/>
          <w:szCs w:val="18"/>
          <w:lang w:val="nl-NL"/>
        </w:rPr>
        <w:t xml:space="preserve">als </w:t>
      </w:r>
      <w:r w:rsidR="002A74C2">
        <w:rPr>
          <w:rFonts w:asciiTheme="minorHAnsi" w:hAnsiTheme="minorHAnsi"/>
          <w:sz w:val="18"/>
          <w:szCs w:val="18"/>
          <w:lang w:val="nl-NL"/>
        </w:rPr>
        <w:t xml:space="preserve"> voorgeschreven in deze Selectieleidraad</w:t>
      </w:r>
      <w:r>
        <w:rPr>
          <w:rFonts w:asciiTheme="minorHAnsi" w:hAnsiTheme="minorHAnsi"/>
          <w:sz w:val="18"/>
          <w:szCs w:val="18"/>
          <w:lang w:val="nl-NL"/>
        </w:rPr>
        <w:t>.</w:t>
      </w:r>
    </w:p>
    <w:p w14:paraId="3323E4FB" w14:textId="5601235D" w:rsidR="00333EF8" w:rsidRDefault="00333EF8" w:rsidP="004718E3">
      <w:pPr>
        <w:pStyle w:val="PTI2"/>
        <w:spacing w:after="0" w:line="220" w:lineRule="atLeast"/>
        <w:ind w:left="0"/>
        <w:rPr>
          <w:rFonts w:asciiTheme="minorHAnsi" w:hAnsiTheme="minorHAnsi"/>
          <w:sz w:val="18"/>
          <w:szCs w:val="18"/>
          <w:lang w:val="nl-NL"/>
        </w:rPr>
      </w:pPr>
      <w:r>
        <w:rPr>
          <w:rFonts w:asciiTheme="minorHAnsi" w:hAnsiTheme="minorHAnsi"/>
          <w:sz w:val="18"/>
          <w:szCs w:val="18"/>
          <w:lang w:val="nl-NL"/>
        </w:rPr>
        <w:t>In</w:t>
      </w:r>
      <w:r w:rsidR="002434F2">
        <w:rPr>
          <w:rFonts w:asciiTheme="minorHAnsi" w:hAnsiTheme="minorHAnsi"/>
          <w:sz w:val="18"/>
          <w:szCs w:val="18"/>
          <w:lang w:val="nl-NL"/>
        </w:rPr>
        <w:t xml:space="preserve">dien rechtsreeks contact </w:t>
      </w:r>
      <w:r w:rsidR="002A74C2">
        <w:rPr>
          <w:rFonts w:asciiTheme="minorHAnsi" w:hAnsiTheme="minorHAnsi"/>
          <w:sz w:val="18"/>
          <w:szCs w:val="18"/>
          <w:lang w:val="nl-NL"/>
        </w:rPr>
        <w:t xml:space="preserve">voorgeschreven/noodzakelijk is </w:t>
      </w:r>
      <w:r w:rsidR="002434F2">
        <w:rPr>
          <w:rFonts w:asciiTheme="minorHAnsi" w:hAnsiTheme="minorHAnsi"/>
          <w:sz w:val="18"/>
          <w:szCs w:val="18"/>
          <w:lang w:val="nl-NL"/>
        </w:rPr>
        <w:t xml:space="preserve">met TNO </w:t>
      </w:r>
      <w:r w:rsidR="002A74C2">
        <w:rPr>
          <w:rFonts w:asciiTheme="minorHAnsi" w:hAnsiTheme="minorHAnsi"/>
          <w:sz w:val="18"/>
          <w:szCs w:val="18"/>
          <w:lang w:val="nl-NL"/>
        </w:rPr>
        <w:t>vindt</w:t>
      </w:r>
      <w:r>
        <w:rPr>
          <w:rFonts w:asciiTheme="minorHAnsi" w:hAnsiTheme="minorHAnsi"/>
          <w:sz w:val="18"/>
          <w:szCs w:val="18"/>
          <w:lang w:val="nl-NL"/>
        </w:rPr>
        <w:t xml:space="preserve"> communicatie </w:t>
      </w:r>
      <w:r w:rsidR="002A74C2">
        <w:rPr>
          <w:rFonts w:asciiTheme="minorHAnsi" w:hAnsiTheme="minorHAnsi"/>
          <w:sz w:val="18"/>
          <w:szCs w:val="18"/>
          <w:lang w:val="nl-NL"/>
        </w:rPr>
        <w:t xml:space="preserve">uitsluitend plaats </w:t>
      </w:r>
      <w:r w:rsidR="00F83D16">
        <w:rPr>
          <w:rFonts w:asciiTheme="minorHAnsi" w:hAnsiTheme="minorHAnsi"/>
          <w:sz w:val="18"/>
          <w:szCs w:val="18"/>
          <w:lang w:val="nl-NL"/>
        </w:rPr>
        <w:t xml:space="preserve">met </w:t>
      </w:r>
      <w:r>
        <w:rPr>
          <w:rFonts w:asciiTheme="minorHAnsi" w:hAnsiTheme="minorHAnsi"/>
          <w:sz w:val="18"/>
          <w:szCs w:val="18"/>
          <w:lang w:val="nl-NL"/>
        </w:rPr>
        <w:t xml:space="preserve">de hieronder genoemde contactpersoon van TNO, welke </w:t>
      </w:r>
      <w:r w:rsidR="002434F2">
        <w:rPr>
          <w:rFonts w:asciiTheme="minorHAnsi" w:hAnsiTheme="minorHAnsi"/>
          <w:sz w:val="18"/>
          <w:szCs w:val="18"/>
          <w:lang w:val="nl-NL"/>
        </w:rPr>
        <w:t>c</w:t>
      </w:r>
      <w:r w:rsidRPr="005E5D47">
        <w:rPr>
          <w:rFonts w:asciiTheme="minorHAnsi" w:hAnsiTheme="minorHAnsi"/>
          <w:sz w:val="18"/>
          <w:szCs w:val="18"/>
          <w:lang w:val="nl-NL"/>
        </w:rPr>
        <w:t xml:space="preserve">ommunicatie te allen </w:t>
      </w:r>
      <w:r w:rsidR="002434F2">
        <w:rPr>
          <w:rFonts w:asciiTheme="minorHAnsi" w:hAnsiTheme="minorHAnsi"/>
          <w:sz w:val="18"/>
          <w:szCs w:val="18"/>
          <w:lang w:val="nl-NL"/>
        </w:rPr>
        <w:t>tijde schriftelijk via het hier</w:t>
      </w:r>
      <w:r w:rsidRPr="005E5D47">
        <w:rPr>
          <w:rFonts w:asciiTheme="minorHAnsi" w:hAnsiTheme="minorHAnsi"/>
          <w:sz w:val="18"/>
          <w:szCs w:val="18"/>
          <w:lang w:val="nl-NL"/>
        </w:rPr>
        <w:t>o</w:t>
      </w:r>
      <w:r w:rsidR="002434F2">
        <w:rPr>
          <w:rFonts w:asciiTheme="minorHAnsi" w:hAnsiTheme="minorHAnsi"/>
          <w:sz w:val="18"/>
          <w:szCs w:val="18"/>
          <w:lang w:val="nl-NL"/>
        </w:rPr>
        <w:t>nder</w:t>
      </w:r>
      <w:r w:rsidRPr="005E5D47">
        <w:rPr>
          <w:rFonts w:asciiTheme="minorHAnsi" w:hAnsiTheme="minorHAnsi"/>
          <w:sz w:val="18"/>
          <w:szCs w:val="18"/>
          <w:lang w:val="nl-NL"/>
        </w:rPr>
        <w:t xml:space="preserve"> genoemde e-mailadres </w:t>
      </w:r>
      <w:r w:rsidR="002434F2">
        <w:rPr>
          <w:rFonts w:asciiTheme="minorHAnsi" w:hAnsiTheme="minorHAnsi"/>
          <w:sz w:val="18"/>
          <w:szCs w:val="18"/>
          <w:lang w:val="nl-NL"/>
        </w:rPr>
        <w:t xml:space="preserve">dient </w:t>
      </w:r>
      <w:r w:rsidRPr="005E5D47">
        <w:rPr>
          <w:rFonts w:asciiTheme="minorHAnsi" w:hAnsiTheme="minorHAnsi"/>
          <w:sz w:val="18"/>
          <w:szCs w:val="18"/>
          <w:lang w:val="nl-NL"/>
        </w:rPr>
        <w:t>te geschieden.</w:t>
      </w:r>
    </w:p>
    <w:bookmarkEnd w:id="39"/>
    <w:p w14:paraId="2A828D83" w14:textId="497E99CF" w:rsidR="003967D5" w:rsidRPr="005E5D47" w:rsidRDefault="003967D5" w:rsidP="004718E3">
      <w:pPr>
        <w:pStyle w:val="PTI2"/>
        <w:spacing w:after="0" w:line="220" w:lineRule="atLeast"/>
        <w:ind w:left="0"/>
        <w:rPr>
          <w:rFonts w:asciiTheme="minorHAnsi" w:hAnsiTheme="minorHAnsi"/>
          <w:sz w:val="18"/>
          <w:szCs w:val="18"/>
          <w:lang w:val="nl-NL"/>
        </w:rPr>
      </w:pPr>
    </w:p>
    <w:p w14:paraId="6D7BB4BA" w14:textId="1B64E8CE" w:rsidR="003967D5" w:rsidRPr="005E5D47" w:rsidRDefault="003967D5" w:rsidP="004718E3">
      <w:pPr>
        <w:pStyle w:val="PTI2"/>
        <w:tabs>
          <w:tab w:val="left" w:pos="1276"/>
        </w:tabs>
        <w:spacing w:after="0" w:line="220" w:lineRule="atLeast"/>
        <w:ind w:left="0"/>
        <w:rPr>
          <w:rFonts w:asciiTheme="minorHAnsi" w:hAnsiTheme="minorHAnsi"/>
          <w:sz w:val="18"/>
          <w:szCs w:val="18"/>
          <w:lang w:val="nl-NL"/>
        </w:rPr>
      </w:pPr>
      <w:r w:rsidRPr="005E5D47">
        <w:rPr>
          <w:rFonts w:asciiTheme="minorHAnsi" w:hAnsiTheme="minorHAnsi"/>
          <w:sz w:val="18"/>
          <w:szCs w:val="18"/>
          <w:lang w:val="nl-NL"/>
        </w:rPr>
        <w:t>Naam</w:t>
      </w:r>
      <w:r w:rsidRPr="005E5D47">
        <w:rPr>
          <w:rFonts w:asciiTheme="minorHAnsi" w:hAnsiTheme="minorHAnsi"/>
          <w:sz w:val="18"/>
          <w:szCs w:val="18"/>
          <w:lang w:val="nl-NL"/>
        </w:rPr>
        <w:tab/>
        <w:t>:</w:t>
      </w:r>
      <w:r w:rsidRPr="005E5D47">
        <w:rPr>
          <w:rFonts w:asciiTheme="minorHAnsi" w:hAnsiTheme="minorHAnsi"/>
          <w:sz w:val="18"/>
          <w:szCs w:val="18"/>
          <w:lang w:val="nl-NL"/>
        </w:rPr>
        <w:tab/>
      </w:r>
      <w:r w:rsidR="00533E85">
        <w:rPr>
          <w:rFonts w:asciiTheme="minorHAnsi" w:hAnsiTheme="minorHAnsi"/>
          <w:sz w:val="18"/>
          <w:szCs w:val="18"/>
          <w:lang w:val="nl-NL"/>
        </w:rPr>
        <w:t>Ing. Helene Bosman</w:t>
      </w:r>
    </w:p>
    <w:p w14:paraId="3DD1311E" w14:textId="4127F916" w:rsidR="003967D5" w:rsidRPr="005E5D47" w:rsidRDefault="003967D5" w:rsidP="004718E3">
      <w:pPr>
        <w:pStyle w:val="PTI2"/>
        <w:tabs>
          <w:tab w:val="left" w:pos="1276"/>
        </w:tabs>
        <w:spacing w:after="0" w:line="220" w:lineRule="atLeast"/>
        <w:ind w:left="0"/>
        <w:rPr>
          <w:rFonts w:asciiTheme="minorHAnsi" w:hAnsiTheme="minorHAnsi"/>
          <w:sz w:val="18"/>
          <w:szCs w:val="18"/>
          <w:lang w:val="nl-NL"/>
        </w:rPr>
      </w:pPr>
      <w:r w:rsidRPr="005E5D47">
        <w:rPr>
          <w:rFonts w:asciiTheme="minorHAnsi" w:hAnsiTheme="minorHAnsi"/>
          <w:sz w:val="18"/>
          <w:szCs w:val="18"/>
          <w:lang w:val="nl-NL"/>
        </w:rPr>
        <w:t>Functie</w:t>
      </w:r>
      <w:r w:rsidRPr="005E5D47">
        <w:rPr>
          <w:rFonts w:asciiTheme="minorHAnsi" w:hAnsiTheme="minorHAnsi"/>
          <w:sz w:val="18"/>
          <w:szCs w:val="18"/>
          <w:lang w:val="nl-NL"/>
        </w:rPr>
        <w:tab/>
        <w:t xml:space="preserve">: </w:t>
      </w:r>
      <w:r w:rsidR="00533E85">
        <w:rPr>
          <w:rFonts w:asciiTheme="minorHAnsi" w:hAnsiTheme="minorHAnsi"/>
          <w:sz w:val="18"/>
          <w:szCs w:val="18"/>
          <w:lang w:val="nl-NL"/>
        </w:rPr>
        <w:t xml:space="preserve">Senior </w:t>
      </w:r>
      <w:proofErr w:type="spellStart"/>
      <w:r w:rsidR="00533E85">
        <w:rPr>
          <w:rFonts w:asciiTheme="minorHAnsi" w:hAnsiTheme="minorHAnsi"/>
          <w:sz w:val="18"/>
          <w:szCs w:val="18"/>
          <w:lang w:val="nl-NL"/>
        </w:rPr>
        <w:t>Procurement</w:t>
      </w:r>
      <w:proofErr w:type="spellEnd"/>
      <w:r w:rsidR="00533E85">
        <w:rPr>
          <w:rFonts w:asciiTheme="minorHAnsi" w:hAnsiTheme="minorHAnsi"/>
          <w:sz w:val="18"/>
          <w:szCs w:val="18"/>
          <w:lang w:val="nl-NL"/>
        </w:rPr>
        <w:t xml:space="preserve"> Manager</w:t>
      </w:r>
    </w:p>
    <w:p w14:paraId="1D5614F5" w14:textId="77777777" w:rsidR="003967D5" w:rsidRPr="005E5D47" w:rsidRDefault="003967D5" w:rsidP="004718E3">
      <w:pPr>
        <w:pStyle w:val="PTI2"/>
        <w:tabs>
          <w:tab w:val="left" w:pos="1276"/>
        </w:tabs>
        <w:spacing w:after="0" w:line="220" w:lineRule="atLeast"/>
        <w:ind w:left="0"/>
        <w:rPr>
          <w:rFonts w:asciiTheme="minorHAnsi" w:hAnsiTheme="minorHAnsi"/>
          <w:sz w:val="18"/>
          <w:szCs w:val="18"/>
          <w:lang w:val="nl-NL"/>
        </w:rPr>
      </w:pPr>
      <w:r w:rsidRPr="005E5D47">
        <w:rPr>
          <w:rFonts w:asciiTheme="minorHAnsi" w:hAnsiTheme="minorHAnsi"/>
          <w:sz w:val="18"/>
          <w:szCs w:val="18"/>
          <w:lang w:val="nl-NL"/>
        </w:rPr>
        <w:t>Afdeling</w:t>
      </w:r>
      <w:r w:rsidRPr="005E5D47">
        <w:rPr>
          <w:rFonts w:asciiTheme="minorHAnsi" w:hAnsiTheme="minorHAnsi"/>
          <w:sz w:val="18"/>
          <w:szCs w:val="18"/>
          <w:lang w:val="nl-NL"/>
        </w:rPr>
        <w:tab/>
        <w:t>:</w:t>
      </w:r>
      <w:r w:rsidRPr="005E5D47">
        <w:rPr>
          <w:rFonts w:asciiTheme="minorHAnsi" w:hAnsiTheme="minorHAnsi"/>
          <w:sz w:val="18"/>
          <w:szCs w:val="18"/>
          <w:lang w:val="nl-NL"/>
        </w:rPr>
        <w:tab/>
      </w:r>
      <w:proofErr w:type="spellStart"/>
      <w:r>
        <w:rPr>
          <w:rFonts w:asciiTheme="minorHAnsi" w:hAnsiTheme="minorHAnsi"/>
          <w:sz w:val="18"/>
          <w:szCs w:val="18"/>
          <w:lang w:val="nl-NL"/>
        </w:rPr>
        <w:t>Procurement</w:t>
      </w:r>
      <w:proofErr w:type="spellEnd"/>
    </w:p>
    <w:p w14:paraId="0A6EB24E" w14:textId="77777777" w:rsidR="003967D5" w:rsidRPr="005E5D47" w:rsidRDefault="003967D5" w:rsidP="004718E3">
      <w:pPr>
        <w:pStyle w:val="PTI2"/>
        <w:tabs>
          <w:tab w:val="left" w:pos="1276"/>
        </w:tabs>
        <w:spacing w:after="0" w:line="220" w:lineRule="atLeast"/>
        <w:ind w:left="0"/>
        <w:rPr>
          <w:rFonts w:asciiTheme="minorHAnsi" w:hAnsiTheme="minorHAnsi"/>
          <w:sz w:val="18"/>
          <w:szCs w:val="18"/>
          <w:lang w:val="nl-NL"/>
        </w:rPr>
      </w:pPr>
      <w:r w:rsidRPr="005E5D47">
        <w:rPr>
          <w:rFonts w:asciiTheme="minorHAnsi" w:hAnsiTheme="minorHAnsi"/>
          <w:sz w:val="18"/>
          <w:szCs w:val="18"/>
          <w:lang w:val="nl-NL"/>
        </w:rPr>
        <w:t>Postadres</w:t>
      </w:r>
      <w:r w:rsidRPr="005E5D47">
        <w:rPr>
          <w:rFonts w:asciiTheme="minorHAnsi" w:hAnsiTheme="minorHAnsi"/>
          <w:sz w:val="18"/>
          <w:szCs w:val="18"/>
          <w:lang w:val="nl-NL"/>
        </w:rPr>
        <w:tab/>
        <w:t>:</w:t>
      </w:r>
      <w:r w:rsidRPr="005E5D47">
        <w:rPr>
          <w:rFonts w:asciiTheme="minorHAnsi" w:hAnsiTheme="minorHAnsi"/>
          <w:sz w:val="18"/>
          <w:szCs w:val="18"/>
          <w:lang w:val="nl-NL"/>
        </w:rPr>
        <w:tab/>
        <w:t>Postbus 96800, 2509 JE, Den Haag</w:t>
      </w:r>
    </w:p>
    <w:p w14:paraId="53BB0FC2" w14:textId="77777777" w:rsidR="003967D5" w:rsidRPr="005517B6" w:rsidRDefault="003967D5" w:rsidP="004718E3">
      <w:pPr>
        <w:pStyle w:val="PTI2"/>
        <w:tabs>
          <w:tab w:val="left" w:pos="1276"/>
        </w:tabs>
        <w:spacing w:after="0" w:line="220" w:lineRule="atLeast"/>
        <w:ind w:left="0"/>
        <w:rPr>
          <w:rFonts w:asciiTheme="minorHAnsi" w:hAnsiTheme="minorHAnsi"/>
          <w:sz w:val="18"/>
          <w:szCs w:val="18"/>
          <w:lang w:val="nl-NL"/>
        </w:rPr>
      </w:pPr>
      <w:r w:rsidRPr="005517B6">
        <w:rPr>
          <w:rFonts w:asciiTheme="minorHAnsi" w:hAnsiTheme="minorHAnsi"/>
          <w:sz w:val="18"/>
          <w:szCs w:val="18"/>
          <w:lang w:val="nl-NL"/>
        </w:rPr>
        <w:t>Bezoekadres</w:t>
      </w:r>
      <w:r w:rsidRPr="005517B6">
        <w:rPr>
          <w:rFonts w:asciiTheme="minorHAnsi" w:hAnsiTheme="minorHAnsi"/>
          <w:sz w:val="18"/>
          <w:szCs w:val="18"/>
          <w:lang w:val="nl-NL"/>
        </w:rPr>
        <w:tab/>
        <w:t>:</w:t>
      </w:r>
      <w:r w:rsidRPr="005517B6">
        <w:rPr>
          <w:rFonts w:asciiTheme="minorHAnsi" w:hAnsiTheme="minorHAnsi"/>
          <w:sz w:val="18"/>
          <w:szCs w:val="18"/>
          <w:lang w:val="nl-NL"/>
        </w:rPr>
        <w:tab/>
        <w:t>Anna van Buerenplein 1, 2595 DA, Den Haag</w:t>
      </w:r>
    </w:p>
    <w:p w14:paraId="4A5872DF" w14:textId="48CCA060" w:rsidR="003967D5" w:rsidRPr="005517B6" w:rsidRDefault="003967D5" w:rsidP="004718E3">
      <w:pPr>
        <w:pStyle w:val="PTI2"/>
        <w:tabs>
          <w:tab w:val="left" w:pos="1276"/>
        </w:tabs>
        <w:spacing w:after="0" w:line="220" w:lineRule="atLeast"/>
        <w:ind w:left="0"/>
        <w:rPr>
          <w:rFonts w:asciiTheme="minorHAnsi" w:hAnsiTheme="minorHAnsi"/>
          <w:sz w:val="18"/>
          <w:szCs w:val="18"/>
          <w:lang w:val="nl-NL"/>
        </w:rPr>
      </w:pPr>
      <w:r w:rsidRPr="005517B6">
        <w:rPr>
          <w:rFonts w:asciiTheme="minorHAnsi" w:hAnsiTheme="minorHAnsi"/>
          <w:sz w:val="18"/>
          <w:szCs w:val="18"/>
          <w:lang w:val="nl-NL"/>
        </w:rPr>
        <w:t>E-mail</w:t>
      </w:r>
      <w:r w:rsidRPr="005517B6">
        <w:rPr>
          <w:rFonts w:asciiTheme="minorHAnsi" w:hAnsiTheme="minorHAnsi"/>
          <w:sz w:val="18"/>
          <w:szCs w:val="18"/>
          <w:lang w:val="nl-NL"/>
        </w:rPr>
        <w:tab/>
        <w:t>:</w:t>
      </w:r>
      <w:r w:rsidRPr="005517B6">
        <w:rPr>
          <w:rFonts w:asciiTheme="minorHAnsi" w:hAnsiTheme="minorHAnsi"/>
          <w:sz w:val="18"/>
          <w:szCs w:val="18"/>
          <w:lang w:val="nl-NL"/>
        </w:rPr>
        <w:tab/>
      </w:r>
      <w:r w:rsidR="006A5F5E" w:rsidRPr="006A5F5E">
        <w:rPr>
          <w:rFonts w:asciiTheme="minorHAnsi" w:hAnsiTheme="minorHAnsi"/>
          <w:bCs/>
          <w:sz w:val="18"/>
          <w:szCs w:val="18"/>
          <w:lang w:val="nl-NL"/>
        </w:rPr>
        <w:t xml:space="preserve">via </w:t>
      </w:r>
      <w:proofErr w:type="spellStart"/>
      <w:r w:rsidR="006A5F5E" w:rsidRPr="006A5F5E">
        <w:rPr>
          <w:rFonts w:asciiTheme="minorHAnsi" w:hAnsiTheme="minorHAnsi"/>
          <w:bCs/>
          <w:sz w:val="18"/>
          <w:szCs w:val="18"/>
          <w:lang w:val="nl-NL"/>
        </w:rPr>
        <w:t>Tenderned</w:t>
      </w:r>
      <w:proofErr w:type="spellEnd"/>
      <w:r w:rsidR="006A5F5E" w:rsidRPr="006A5F5E">
        <w:rPr>
          <w:rFonts w:asciiTheme="minorHAnsi" w:hAnsiTheme="minorHAnsi"/>
          <w:bCs/>
          <w:sz w:val="18"/>
          <w:szCs w:val="18"/>
          <w:lang w:val="nl-NL"/>
        </w:rPr>
        <w:t>; de berichtenmodule van de onderhavige aanbesteding</w:t>
      </w:r>
    </w:p>
    <w:p w14:paraId="3E3BB658" w14:textId="77777777" w:rsidR="003967D5" w:rsidRPr="005517B6" w:rsidRDefault="003967D5" w:rsidP="004718E3">
      <w:pPr>
        <w:pStyle w:val="PTI2"/>
        <w:spacing w:after="0" w:line="220" w:lineRule="atLeast"/>
        <w:ind w:left="0"/>
        <w:rPr>
          <w:rFonts w:asciiTheme="minorHAnsi" w:hAnsiTheme="minorHAnsi"/>
          <w:sz w:val="18"/>
          <w:szCs w:val="18"/>
          <w:lang w:val="nl-NL"/>
        </w:rPr>
      </w:pPr>
    </w:p>
    <w:p w14:paraId="1E27F107" w14:textId="79AA5472" w:rsidR="003A1970" w:rsidRPr="008608A9" w:rsidRDefault="000A5678" w:rsidP="004718E3">
      <w:pPr>
        <w:pStyle w:val="PTI2"/>
        <w:spacing w:after="0" w:line="220" w:lineRule="atLeast"/>
        <w:ind w:left="0"/>
        <w:rPr>
          <w:rFonts w:asciiTheme="minorHAnsi" w:hAnsiTheme="minorHAnsi" w:cstheme="minorHAnsi"/>
          <w:sz w:val="18"/>
          <w:szCs w:val="18"/>
        </w:rPr>
      </w:pPr>
      <w:r>
        <w:rPr>
          <w:rFonts w:asciiTheme="minorHAnsi" w:hAnsiTheme="minorHAnsi" w:cstheme="minorHAnsi"/>
          <w:sz w:val="18"/>
          <w:szCs w:val="18"/>
        </w:rPr>
        <w:t>Gegadigden</w:t>
      </w:r>
      <w:r w:rsidR="003A1970" w:rsidRPr="008608A9">
        <w:rPr>
          <w:rFonts w:asciiTheme="minorHAnsi" w:hAnsiTheme="minorHAnsi" w:cstheme="minorHAnsi"/>
          <w:sz w:val="18"/>
          <w:szCs w:val="18"/>
        </w:rPr>
        <w:t xml:space="preserve"> kunnen geen rechten ontlenen aan mondelinge uitspraken, toezeggingen en suggesties van medewerkers en/of adviseurs van TNO, gedaan in het kader van de Aanbestedingsprocedure en/of de </w:t>
      </w:r>
      <w:r w:rsidR="009E21F9">
        <w:rPr>
          <w:rFonts w:asciiTheme="minorHAnsi" w:hAnsiTheme="minorHAnsi" w:cstheme="minorHAnsi"/>
          <w:sz w:val="18"/>
          <w:szCs w:val="18"/>
        </w:rPr>
        <w:t>Aanbestedingsstukken</w:t>
      </w:r>
      <w:r w:rsidR="003A1970" w:rsidRPr="008608A9">
        <w:rPr>
          <w:rFonts w:asciiTheme="minorHAnsi" w:hAnsiTheme="minorHAnsi" w:cstheme="minorHAnsi"/>
          <w:sz w:val="18"/>
          <w:szCs w:val="18"/>
        </w:rPr>
        <w:t xml:space="preserve">. </w:t>
      </w:r>
      <w:r>
        <w:rPr>
          <w:rFonts w:asciiTheme="minorHAnsi" w:hAnsiTheme="minorHAnsi" w:cstheme="minorHAnsi"/>
          <w:sz w:val="18"/>
          <w:szCs w:val="18"/>
        </w:rPr>
        <w:t xml:space="preserve">Gegadigden </w:t>
      </w:r>
      <w:r w:rsidR="003A1970" w:rsidRPr="008608A9">
        <w:rPr>
          <w:rFonts w:asciiTheme="minorHAnsi" w:hAnsiTheme="minorHAnsi" w:cstheme="minorHAnsi"/>
          <w:sz w:val="18"/>
          <w:szCs w:val="18"/>
        </w:rPr>
        <w:t>kunnen zich slechts beroepen op schriftelijke informatie verstrekt door of namens TNO.</w:t>
      </w:r>
    </w:p>
    <w:p w14:paraId="7D565389" w14:textId="60727903" w:rsidR="003A1970" w:rsidRDefault="003A1970" w:rsidP="004718E3">
      <w:pPr>
        <w:spacing w:line="220" w:lineRule="atLeast"/>
        <w:jc w:val="left"/>
        <w:rPr>
          <w:rFonts w:asciiTheme="minorHAnsi" w:eastAsia="Times New Roman" w:hAnsiTheme="minorHAnsi" w:cstheme="minorHAnsi"/>
          <w:sz w:val="18"/>
          <w:szCs w:val="18"/>
          <w:lang w:eastAsia="nl-NL"/>
        </w:rPr>
      </w:pPr>
    </w:p>
    <w:p w14:paraId="664A2CC5" w14:textId="7ABCBD25" w:rsidR="003967D5" w:rsidRPr="005E5D47" w:rsidRDefault="003967D5" w:rsidP="004718E3">
      <w:pPr>
        <w:pStyle w:val="PTI2"/>
        <w:spacing w:after="0" w:line="220" w:lineRule="atLeast"/>
        <w:ind w:left="0"/>
        <w:rPr>
          <w:rFonts w:asciiTheme="minorHAnsi" w:hAnsiTheme="minorHAnsi"/>
          <w:sz w:val="18"/>
          <w:szCs w:val="18"/>
          <w:lang w:val="nl-NL"/>
        </w:rPr>
      </w:pPr>
      <w:r w:rsidRPr="005E5D47">
        <w:rPr>
          <w:rFonts w:asciiTheme="minorHAnsi" w:hAnsiTheme="minorHAnsi"/>
          <w:sz w:val="18"/>
          <w:szCs w:val="18"/>
          <w:lang w:val="nl-NL"/>
        </w:rPr>
        <w:t xml:space="preserve">Bij het zich niet houden van </w:t>
      </w:r>
      <w:r w:rsidR="000A5678">
        <w:rPr>
          <w:rFonts w:asciiTheme="minorHAnsi" w:hAnsiTheme="minorHAnsi"/>
          <w:sz w:val="18"/>
          <w:szCs w:val="18"/>
          <w:lang w:val="nl-NL"/>
        </w:rPr>
        <w:t>Gegadigde</w:t>
      </w:r>
      <w:r w:rsidRPr="005E5D47">
        <w:rPr>
          <w:rFonts w:asciiTheme="minorHAnsi" w:hAnsiTheme="minorHAnsi"/>
          <w:sz w:val="18"/>
          <w:szCs w:val="18"/>
          <w:lang w:val="nl-NL"/>
        </w:rPr>
        <w:t xml:space="preserve"> aan hierboven genoemde voorwaarden en/of elke positieve en/of negatieve beïnvloeding, op welke manier dan ook, van de bij de Aanbesteding</w:t>
      </w:r>
      <w:r w:rsidR="000A5678">
        <w:rPr>
          <w:rFonts w:asciiTheme="minorHAnsi" w:hAnsiTheme="minorHAnsi"/>
          <w:sz w:val="18"/>
          <w:szCs w:val="18"/>
          <w:lang w:val="nl-NL"/>
        </w:rPr>
        <w:t>sprocedure</w:t>
      </w:r>
      <w:r w:rsidRPr="005E5D47">
        <w:rPr>
          <w:rFonts w:asciiTheme="minorHAnsi" w:hAnsiTheme="minorHAnsi"/>
          <w:sz w:val="18"/>
          <w:szCs w:val="18"/>
          <w:lang w:val="nl-NL"/>
        </w:rPr>
        <w:t xml:space="preserve"> betrokken personen, volgt uitsluiting van </w:t>
      </w:r>
      <w:r w:rsidR="00BE2FD7">
        <w:rPr>
          <w:rFonts w:asciiTheme="minorHAnsi" w:hAnsiTheme="minorHAnsi"/>
          <w:sz w:val="18"/>
          <w:szCs w:val="18"/>
          <w:lang w:val="nl-NL"/>
        </w:rPr>
        <w:t>Gegadigde</w:t>
      </w:r>
      <w:r w:rsidRPr="005E5D47">
        <w:rPr>
          <w:rFonts w:asciiTheme="minorHAnsi" w:hAnsiTheme="minorHAnsi"/>
          <w:sz w:val="18"/>
          <w:szCs w:val="18"/>
          <w:lang w:val="nl-NL"/>
        </w:rPr>
        <w:t xml:space="preserve"> van deze Aanbestedingsprocedure.</w:t>
      </w:r>
      <w:bookmarkStart w:id="41" w:name="_Toc263177905"/>
      <w:bookmarkStart w:id="42" w:name="_Toc102356978"/>
      <w:bookmarkStart w:id="43" w:name="_Toc105471409"/>
      <w:bookmarkStart w:id="44" w:name="_Toc105478553"/>
      <w:bookmarkStart w:id="45" w:name="_Toc108922077"/>
      <w:bookmarkStart w:id="46" w:name="_Toc105471411"/>
      <w:bookmarkStart w:id="47" w:name="_Toc105478555"/>
      <w:bookmarkStart w:id="48" w:name="_Toc108922079"/>
      <w:bookmarkEnd w:id="41"/>
      <w:bookmarkEnd w:id="42"/>
      <w:bookmarkEnd w:id="43"/>
      <w:bookmarkEnd w:id="44"/>
      <w:bookmarkEnd w:id="45"/>
      <w:bookmarkEnd w:id="46"/>
      <w:bookmarkEnd w:id="47"/>
      <w:bookmarkEnd w:id="48"/>
    </w:p>
    <w:bookmarkEnd w:id="40"/>
    <w:p w14:paraId="35F29B7D" w14:textId="43DA4BCE" w:rsidR="003967D5" w:rsidRPr="008608A9" w:rsidRDefault="003967D5" w:rsidP="004718E3">
      <w:pPr>
        <w:spacing w:line="220" w:lineRule="atLeast"/>
        <w:jc w:val="left"/>
        <w:rPr>
          <w:rFonts w:asciiTheme="minorHAnsi" w:eastAsia="Times New Roman" w:hAnsiTheme="minorHAnsi" w:cstheme="minorHAnsi"/>
          <w:sz w:val="18"/>
          <w:szCs w:val="18"/>
          <w:lang w:eastAsia="nl-NL"/>
        </w:rPr>
      </w:pPr>
    </w:p>
    <w:p w14:paraId="73CF9F3C" w14:textId="77777777" w:rsidR="003A1970" w:rsidRPr="008608A9" w:rsidRDefault="003A1970" w:rsidP="004718E3">
      <w:pPr>
        <w:pStyle w:val="Heading3"/>
        <w:tabs>
          <w:tab w:val="num" w:pos="567"/>
        </w:tabs>
        <w:spacing w:line="220" w:lineRule="atLeast"/>
        <w:ind w:left="680" w:hanging="680"/>
        <w:rPr>
          <w:lang w:eastAsia="nl-NL"/>
        </w:rPr>
      </w:pPr>
      <w:bookmarkStart w:id="49" w:name="_Toc92211624"/>
      <w:r w:rsidRPr="008608A9">
        <w:rPr>
          <w:lang w:eastAsia="nl-NL"/>
        </w:rPr>
        <w:t>Taal</w:t>
      </w:r>
      <w:bookmarkEnd w:id="49"/>
    </w:p>
    <w:p w14:paraId="7F1CB35C" w14:textId="6B55FC1E" w:rsidR="003A1970" w:rsidRPr="008608A9" w:rsidRDefault="005C18AF" w:rsidP="004718E3">
      <w:pPr>
        <w:spacing w:line="220" w:lineRule="atLeast"/>
        <w:jc w:val="lef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Aanmelding</w:t>
      </w:r>
      <w:r w:rsidR="003A1970" w:rsidRPr="008608A9">
        <w:rPr>
          <w:rFonts w:asciiTheme="minorHAnsi" w:eastAsia="Times New Roman" w:hAnsiTheme="minorHAnsi" w:cstheme="minorHAnsi"/>
          <w:sz w:val="18"/>
          <w:szCs w:val="18"/>
          <w:lang w:eastAsia="nl-NL"/>
        </w:rPr>
        <w:t xml:space="preserve">en dienen gesteld te zijn in de Nederlandse taal. </w:t>
      </w:r>
      <w:r>
        <w:rPr>
          <w:rFonts w:asciiTheme="minorHAnsi" w:eastAsia="Times New Roman" w:hAnsiTheme="minorHAnsi" w:cstheme="minorHAnsi"/>
          <w:sz w:val="18"/>
          <w:szCs w:val="18"/>
          <w:lang w:eastAsia="nl-NL"/>
        </w:rPr>
        <w:t>Aanmelding</w:t>
      </w:r>
      <w:r w:rsidR="003A1970" w:rsidRPr="008608A9">
        <w:rPr>
          <w:rFonts w:asciiTheme="minorHAnsi" w:eastAsia="Times New Roman" w:hAnsiTheme="minorHAnsi" w:cstheme="minorHAnsi"/>
          <w:sz w:val="18"/>
          <w:szCs w:val="18"/>
          <w:lang w:eastAsia="nl-NL"/>
        </w:rPr>
        <w:t xml:space="preserve">en in andere talen dan de Nederlandse taal worden van deelname uitgesloten. Officiële documenten die niet in de Nederlandse taal kunnen worden aangeleverd mogen gesteld zijn in de taal van het land van herkomst van het document. Op verzoek daartoe dient </w:t>
      </w:r>
      <w:r w:rsidR="00BE2FD7">
        <w:rPr>
          <w:rFonts w:asciiTheme="minorHAnsi" w:eastAsia="Times New Roman" w:hAnsiTheme="minorHAnsi" w:cstheme="minorHAnsi"/>
          <w:sz w:val="18"/>
          <w:szCs w:val="18"/>
          <w:lang w:eastAsia="nl-NL"/>
        </w:rPr>
        <w:t>Gegadigde</w:t>
      </w:r>
      <w:r w:rsidR="003A1970" w:rsidRPr="008608A9">
        <w:rPr>
          <w:rFonts w:asciiTheme="minorHAnsi" w:eastAsia="Times New Roman" w:hAnsiTheme="minorHAnsi" w:cstheme="minorHAnsi"/>
          <w:sz w:val="18"/>
          <w:szCs w:val="18"/>
          <w:lang w:eastAsia="nl-NL"/>
        </w:rPr>
        <w:t xml:space="preserve"> zorg te dragen voor een vertaling van een (beëdigd) tolk-vertaler.</w:t>
      </w:r>
    </w:p>
    <w:p w14:paraId="0B19C64A"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76D8ADB7" w14:textId="34B1B03E" w:rsidR="003A1970" w:rsidRPr="008608A9" w:rsidRDefault="003A1970" w:rsidP="004718E3">
      <w:pPr>
        <w:pStyle w:val="Heading3"/>
        <w:tabs>
          <w:tab w:val="num" w:pos="567"/>
        </w:tabs>
        <w:spacing w:line="220" w:lineRule="atLeast"/>
        <w:ind w:left="680" w:hanging="680"/>
        <w:rPr>
          <w:lang w:eastAsia="nl-NL"/>
        </w:rPr>
      </w:pPr>
      <w:bookmarkStart w:id="50" w:name="_Toc92211625"/>
      <w:r w:rsidRPr="008608A9">
        <w:rPr>
          <w:lang w:eastAsia="nl-NL"/>
        </w:rPr>
        <w:lastRenderedPageBreak/>
        <w:t xml:space="preserve">Eenmaal </w:t>
      </w:r>
      <w:r w:rsidR="00821D39">
        <w:rPr>
          <w:lang w:eastAsia="nl-NL"/>
        </w:rPr>
        <w:t>aanmelden</w:t>
      </w:r>
      <w:bookmarkEnd w:id="50"/>
    </w:p>
    <w:p w14:paraId="585C3606" w14:textId="108626E9" w:rsidR="00327706"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Een onderneming kan </w:t>
      </w:r>
      <w:r w:rsidR="00F323CE">
        <w:rPr>
          <w:rFonts w:asciiTheme="minorHAnsi" w:eastAsia="Times New Roman" w:hAnsiTheme="minorHAnsi" w:cstheme="minorHAnsi"/>
          <w:sz w:val="18"/>
          <w:szCs w:val="18"/>
          <w:lang w:eastAsia="nl-NL"/>
        </w:rPr>
        <w:t xml:space="preserve">zich </w:t>
      </w:r>
      <w:r w:rsidRPr="008608A9">
        <w:rPr>
          <w:rFonts w:asciiTheme="minorHAnsi" w:eastAsia="Times New Roman" w:hAnsiTheme="minorHAnsi" w:cstheme="minorHAnsi"/>
          <w:sz w:val="18"/>
          <w:szCs w:val="18"/>
          <w:lang w:eastAsia="nl-NL"/>
        </w:rPr>
        <w:t xml:space="preserve">slechts eenmaal </w:t>
      </w:r>
      <w:r w:rsidR="00F323CE">
        <w:rPr>
          <w:rFonts w:asciiTheme="minorHAnsi" w:eastAsia="Times New Roman" w:hAnsiTheme="minorHAnsi" w:cstheme="minorHAnsi"/>
          <w:sz w:val="18"/>
          <w:szCs w:val="18"/>
          <w:lang w:eastAsia="nl-NL"/>
        </w:rPr>
        <w:t xml:space="preserve">aanmelden als Gegadigde, </w:t>
      </w:r>
      <w:r w:rsidRPr="008608A9">
        <w:rPr>
          <w:rFonts w:asciiTheme="minorHAnsi" w:eastAsia="Times New Roman" w:hAnsiTheme="minorHAnsi" w:cstheme="minorHAnsi"/>
          <w:sz w:val="18"/>
          <w:szCs w:val="18"/>
          <w:lang w:eastAsia="nl-NL"/>
        </w:rPr>
        <w:t xml:space="preserve">hetzij als zelfstandige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hetzij als deelnemer in een Combinatie</w:t>
      </w:r>
      <w:r w:rsidR="00327706" w:rsidRPr="00327706">
        <w:t xml:space="preserve"> </w:t>
      </w:r>
      <w:r w:rsidR="00327706" w:rsidRPr="00327706">
        <w:rPr>
          <w:rFonts w:asciiTheme="minorHAnsi" w:eastAsia="Times New Roman" w:hAnsiTheme="minorHAnsi" w:cstheme="minorHAnsi"/>
          <w:sz w:val="18"/>
          <w:szCs w:val="18"/>
          <w:lang w:eastAsia="nl-NL"/>
        </w:rPr>
        <w:t>hetzij als onderaannemer (indien de onderaannemer tevens als zelfstandige Gegadigde aanmeldt dan wel als deelnemer van een Combinatie).</w:t>
      </w:r>
      <w:r w:rsidRPr="008608A9">
        <w:rPr>
          <w:rFonts w:asciiTheme="minorHAnsi" w:eastAsia="Times New Roman" w:hAnsiTheme="minorHAnsi" w:cstheme="minorHAnsi"/>
          <w:sz w:val="18"/>
          <w:szCs w:val="18"/>
          <w:lang w:eastAsia="nl-NL"/>
        </w:rPr>
        <w:t xml:space="preserve"> </w:t>
      </w:r>
    </w:p>
    <w:p w14:paraId="36A5C4F0" w14:textId="77777777" w:rsidR="00327706" w:rsidRDefault="00327706" w:rsidP="004718E3">
      <w:pPr>
        <w:spacing w:line="220" w:lineRule="atLeast"/>
        <w:jc w:val="left"/>
        <w:rPr>
          <w:rFonts w:asciiTheme="minorHAnsi" w:eastAsia="Times New Roman" w:hAnsiTheme="minorHAnsi" w:cstheme="minorHAnsi"/>
          <w:sz w:val="18"/>
          <w:szCs w:val="18"/>
          <w:lang w:eastAsia="nl-NL"/>
        </w:rPr>
      </w:pPr>
    </w:p>
    <w:p w14:paraId="39155366" w14:textId="2FEE400C" w:rsidR="00CD28BB" w:rsidRPr="00CD28BB" w:rsidRDefault="00CD28BB" w:rsidP="004718E3">
      <w:pPr>
        <w:spacing w:line="220" w:lineRule="atLeast"/>
        <w:jc w:val="left"/>
        <w:rPr>
          <w:rFonts w:asciiTheme="minorHAnsi" w:eastAsia="Times New Roman" w:hAnsiTheme="minorHAnsi" w:cstheme="minorHAnsi"/>
          <w:sz w:val="18"/>
          <w:szCs w:val="18"/>
          <w:lang w:eastAsia="nl-NL"/>
        </w:rPr>
      </w:pPr>
      <w:r w:rsidRPr="00CD28BB">
        <w:rPr>
          <w:rFonts w:asciiTheme="minorHAnsi" w:eastAsia="Times New Roman" w:hAnsiTheme="minorHAnsi" w:cstheme="minorHAnsi"/>
          <w:sz w:val="18"/>
          <w:szCs w:val="18"/>
          <w:lang w:eastAsia="nl-NL"/>
        </w:rPr>
        <w:t xml:space="preserve">Van ondernemingen die behoren tot dezelfde groep als bedoeld in artikel 2:24b en artikel 2:24c BW mogen meerdere ondernemingen uit de groep een </w:t>
      </w:r>
      <w:r w:rsidR="008E4680">
        <w:rPr>
          <w:rFonts w:asciiTheme="minorHAnsi" w:eastAsia="Times New Roman" w:hAnsiTheme="minorHAnsi" w:cstheme="minorHAnsi"/>
          <w:sz w:val="18"/>
          <w:szCs w:val="18"/>
          <w:lang w:eastAsia="nl-NL"/>
        </w:rPr>
        <w:t>I</w:t>
      </w:r>
      <w:r w:rsidRPr="00CD28BB">
        <w:rPr>
          <w:rFonts w:asciiTheme="minorHAnsi" w:eastAsia="Times New Roman" w:hAnsiTheme="minorHAnsi" w:cstheme="minorHAnsi"/>
          <w:sz w:val="18"/>
          <w:szCs w:val="18"/>
          <w:lang w:eastAsia="nl-NL"/>
        </w:rPr>
        <w:t>nschrijving indienen, als de ondernemingen op verzoek van TNO aantonen dat de Inschrijvingen onafhankelijk van elkaar en zelfstandig zijn opgesteld. Ingeval dat niet door alle betrokken Inschrijvingen kan worden aangetoond, worden alle Inschrijvingen afkomstig van ondernemingen die tot dezelfde groep behoren, uitgesloten.</w:t>
      </w:r>
    </w:p>
    <w:p w14:paraId="022D3452" w14:textId="77777777" w:rsidR="00CD28BB" w:rsidRPr="00CD28BB" w:rsidRDefault="00CD28BB" w:rsidP="004718E3">
      <w:pPr>
        <w:spacing w:line="220" w:lineRule="atLeast"/>
        <w:jc w:val="left"/>
        <w:rPr>
          <w:rFonts w:asciiTheme="minorHAnsi" w:eastAsia="Times New Roman" w:hAnsiTheme="minorHAnsi" w:cstheme="minorHAnsi"/>
          <w:sz w:val="18"/>
          <w:szCs w:val="18"/>
          <w:lang w:eastAsia="nl-NL"/>
        </w:rPr>
      </w:pPr>
    </w:p>
    <w:p w14:paraId="7065DCCC" w14:textId="0695822B" w:rsidR="00327706" w:rsidRDefault="00CD28BB" w:rsidP="004718E3">
      <w:pPr>
        <w:spacing w:line="220" w:lineRule="atLeast"/>
        <w:jc w:val="left"/>
        <w:rPr>
          <w:rFonts w:asciiTheme="minorHAnsi" w:eastAsia="Times New Roman" w:hAnsiTheme="minorHAnsi" w:cstheme="minorHAnsi"/>
          <w:sz w:val="18"/>
          <w:szCs w:val="18"/>
          <w:lang w:eastAsia="nl-NL"/>
        </w:rPr>
      </w:pPr>
      <w:r w:rsidRPr="00CD28BB">
        <w:rPr>
          <w:rFonts w:asciiTheme="minorHAnsi" w:eastAsia="Times New Roman" w:hAnsiTheme="minorHAnsi" w:cstheme="minorHAnsi"/>
          <w:sz w:val="18"/>
          <w:szCs w:val="18"/>
          <w:lang w:eastAsia="nl-NL"/>
        </w:rPr>
        <w:t>De ondernemingen die het aangaat, tonen hun onafhankelijkheid ten opzichte van elkaar en de vertrouwelijke behandeling van hun Inschrijving ten genoegen van TNO aan met alle middelen die zij daartoe dienstig achten. Ondernemingen die behoren tot dezelfde groep kunnen in ieder geval wel gezamenlijk als één Inschrijver meedoen (als hoofd-/onderaannemer of in Combinatie).</w:t>
      </w:r>
    </w:p>
    <w:p w14:paraId="30AF71AE" w14:textId="77777777" w:rsidR="00CD28BB" w:rsidRDefault="00CD28BB" w:rsidP="004718E3">
      <w:pPr>
        <w:spacing w:line="220" w:lineRule="atLeast"/>
        <w:jc w:val="left"/>
        <w:rPr>
          <w:rFonts w:asciiTheme="minorHAnsi" w:eastAsia="Times New Roman" w:hAnsiTheme="minorHAnsi" w:cstheme="minorHAnsi"/>
          <w:sz w:val="18"/>
          <w:szCs w:val="18"/>
          <w:lang w:eastAsia="nl-NL"/>
        </w:rPr>
      </w:pPr>
    </w:p>
    <w:p w14:paraId="67F038AD" w14:textId="77777777" w:rsidR="003A1970" w:rsidRPr="008608A9" w:rsidRDefault="003A1970" w:rsidP="004718E3">
      <w:pPr>
        <w:pStyle w:val="Heading3"/>
        <w:tabs>
          <w:tab w:val="num" w:pos="567"/>
        </w:tabs>
        <w:spacing w:line="220" w:lineRule="atLeast"/>
        <w:ind w:left="680" w:hanging="680"/>
        <w:rPr>
          <w:lang w:eastAsia="nl-NL"/>
        </w:rPr>
      </w:pPr>
      <w:bookmarkStart w:id="51" w:name="_Toc92211626"/>
      <w:r w:rsidRPr="008608A9">
        <w:rPr>
          <w:lang w:eastAsia="nl-NL"/>
        </w:rPr>
        <w:t>Combinatie</w:t>
      </w:r>
      <w:bookmarkEnd w:id="51"/>
    </w:p>
    <w:p w14:paraId="05BB3F49" w14:textId="21A7EAED"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Een Combinatie van ondernemingen </w:t>
      </w:r>
      <w:r w:rsidR="00D15AE8">
        <w:rPr>
          <w:rFonts w:asciiTheme="minorHAnsi" w:eastAsia="Times New Roman" w:hAnsiTheme="minorHAnsi" w:cstheme="minorHAnsi"/>
          <w:sz w:val="18"/>
          <w:szCs w:val="18"/>
          <w:lang w:eastAsia="nl-NL"/>
        </w:rPr>
        <w:t>(</w:t>
      </w:r>
      <w:proofErr w:type="spellStart"/>
      <w:r w:rsidR="00D15AE8">
        <w:rPr>
          <w:rFonts w:asciiTheme="minorHAnsi" w:eastAsia="Times New Roman" w:hAnsiTheme="minorHAnsi" w:cstheme="minorHAnsi"/>
          <w:sz w:val="18"/>
          <w:szCs w:val="18"/>
          <w:lang w:eastAsia="nl-NL"/>
        </w:rPr>
        <w:t>combinanten</w:t>
      </w:r>
      <w:proofErr w:type="spellEnd"/>
      <w:r w:rsidR="00D15AE8">
        <w:rPr>
          <w:rFonts w:asciiTheme="minorHAnsi" w:eastAsia="Times New Roman" w:hAnsiTheme="minorHAnsi" w:cstheme="minorHAnsi"/>
          <w:sz w:val="18"/>
          <w:szCs w:val="18"/>
          <w:lang w:eastAsia="nl-NL"/>
        </w:rPr>
        <w:t xml:space="preserve">) </w:t>
      </w:r>
      <w:r w:rsidRPr="008608A9">
        <w:rPr>
          <w:rFonts w:asciiTheme="minorHAnsi" w:eastAsia="Times New Roman" w:hAnsiTheme="minorHAnsi" w:cstheme="minorHAnsi"/>
          <w:sz w:val="18"/>
          <w:szCs w:val="18"/>
          <w:lang w:eastAsia="nl-NL"/>
        </w:rPr>
        <w:t xml:space="preserve">kan gezamenlijk als één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aanmelden</w:t>
      </w:r>
      <w:r w:rsidR="00F323CE">
        <w:rPr>
          <w:rFonts w:asciiTheme="minorHAnsi" w:eastAsia="Times New Roman" w:hAnsiTheme="minorHAnsi" w:cstheme="minorHAnsi"/>
          <w:sz w:val="18"/>
          <w:szCs w:val="18"/>
          <w:lang w:eastAsia="nl-NL"/>
        </w:rPr>
        <w:t>.</w:t>
      </w:r>
      <w:r w:rsidRPr="008608A9">
        <w:rPr>
          <w:rFonts w:asciiTheme="minorHAnsi" w:eastAsia="Times New Roman" w:hAnsiTheme="minorHAnsi" w:cstheme="minorHAnsi"/>
          <w:sz w:val="18"/>
          <w:szCs w:val="18"/>
          <w:lang w:eastAsia="nl-NL"/>
        </w:rPr>
        <w:t xml:space="preserve"> </w:t>
      </w:r>
      <w:r w:rsidR="00D15AE8">
        <w:rPr>
          <w:rFonts w:asciiTheme="minorHAnsi" w:eastAsia="Times New Roman" w:hAnsiTheme="minorHAnsi" w:cstheme="minorHAnsi"/>
          <w:sz w:val="18"/>
          <w:szCs w:val="18"/>
          <w:lang w:eastAsia="nl-NL"/>
        </w:rPr>
        <w:t>Daarvoor moet aan de volgende voorwaarden zijn voldaan.</w:t>
      </w:r>
    </w:p>
    <w:p w14:paraId="7B777F59" w14:textId="77777777" w:rsidR="003A1970" w:rsidRPr="008608A9" w:rsidRDefault="003A1970" w:rsidP="004718E3">
      <w:pPr>
        <w:spacing w:line="220" w:lineRule="atLeast"/>
        <w:ind w:left="360"/>
        <w:jc w:val="left"/>
        <w:rPr>
          <w:rFonts w:asciiTheme="minorHAnsi" w:eastAsia="Times New Roman" w:hAnsiTheme="minorHAnsi" w:cstheme="minorHAnsi"/>
          <w:sz w:val="18"/>
          <w:szCs w:val="18"/>
          <w:lang w:eastAsia="nl-NL"/>
        </w:rPr>
      </w:pPr>
    </w:p>
    <w:p w14:paraId="325D8380" w14:textId="77777777" w:rsidR="003A1970" w:rsidRPr="008608A9" w:rsidRDefault="003A1970" w:rsidP="004718E3">
      <w:pPr>
        <w:spacing w:line="220" w:lineRule="atLeast"/>
        <w:jc w:val="left"/>
        <w:rPr>
          <w:rFonts w:asciiTheme="minorHAnsi" w:eastAsia="Times New Roman" w:hAnsiTheme="minorHAnsi" w:cstheme="minorHAnsi"/>
          <w:sz w:val="18"/>
          <w:szCs w:val="18"/>
          <w:u w:val="single"/>
          <w:lang w:eastAsia="nl-NL"/>
        </w:rPr>
      </w:pPr>
      <w:r w:rsidRPr="008608A9">
        <w:rPr>
          <w:rFonts w:asciiTheme="minorHAnsi" w:eastAsia="Times New Roman" w:hAnsiTheme="minorHAnsi" w:cstheme="minorHAnsi"/>
          <w:sz w:val="18"/>
          <w:szCs w:val="18"/>
          <w:u w:val="single"/>
          <w:lang w:eastAsia="nl-NL"/>
        </w:rPr>
        <w:t>Penvoerder</w:t>
      </w:r>
    </w:p>
    <w:p w14:paraId="488A9D3E" w14:textId="68C160FC" w:rsidR="003A1970" w:rsidRPr="008608A9" w:rsidRDefault="00D15AE8" w:rsidP="004718E3">
      <w:pPr>
        <w:spacing w:line="220" w:lineRule="atLeast"/>
        <w:jc w:val="lef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 xml:space="preserve">De Combinatie wijst een penvoerder aan die </w:t>
      </w:r>
      <w:r w:rsidR="003A1970" w:rsidRPr="008608A9">
        <w:rPr>
          <w:rFonts w:asciiTheme="minorHAnsi" w:eastAsia="Times New Roman" w:hAnsiTheme="minorHAnsi" w:cstheme="minorHAnsi"/>
          <w:sz w:val="18"/>
          <w:szCs w:val="18"/>
          <w:lang w:eastAsia="nl-NL"/>
        </w:rPr>
        <w:t>in de Eigen Verklaring (</w:t>
      </w:r>
      <w:r w:rsidR="009245AC">
        <w:rPr>
          <w:rFonts w:asciiTheme="minorHAnsi" w:eastAsia="Times New Roman" w:hAnsiTheme="minorHAnsi" w:cstheme="minorHAnsi"/>
          <w:sz w:val="18"/>
          <w:szCs w:val="18"/>
          <w:lang w:eastAsia="nl-NL"/>
        </w:rPr>
        <w:t>Bijlage</w:t>
      </w:r>
      <w:r w:rsidR="003A1970" w:rsidRPr="00BB30B2">
        <w:rPr>
          <w:rFonts w:asciiTheme="minorHAnsi" w:eastAsia="Times New Roman" w:hAnsiTheme="minorHAnsi" w:cstheme="minorHAnsi"/>
          <w:sz w:val="18"/>
          <w:szCs w:val="18"/>
          <w:lang w:eastAsia="nl-NL"/>
        </w:rPr>
        <w:t xml:space="preserve"> </w:t>
      </w:r>
      <w:r w:rsidR="00844099" w:rsidRPr="00844099">
        <w:rPr>
          <w:rFonts w:asciiTheme="minorHAnsi" w:eastAsia="Times New Roman" w:hAnsiTheme="minorHAnsi" w:cstheme="minorHAnsi"/>
          <w:b/>
          <w:sz w:val="18"/>
          <w:szCs w:val="18"/>
          <w:lang w:eastAsia="nl-NL"/>
        </w:rPr>
        <w:t>A01</w:t>
      </w:r>
      <w:r w:rsidR="003A1970" w:rsidRPr="00BB30B2">
        <w:rPr>
          <w:rFonts w:asciiTheme="minorHAnsi" w:eastAsia="Times New Roman" w:hAnsiTheme="minorHAnsi" w:cstheme="minorHAnsi"/>
          <w:sz w:val="18"/>
          <w:szCs w:val="18"/>
          <w:lang w:eastAsia="nl-NL"/>
        </w:rPr>
        <w:t>)</w:t>
      </w:r>
      <w:r w:rsidR="003A1970" w:rsidRPr="008608A9">
        <w:rPr>
          <w:rFonts w:asciiTheme="minorHAnsi" w:eastAsia="Times New Roman" w:hAnsiTheme="minorHAnsi" w:cstheme="minorHAnsi"/>
          <w:sz w:val="18"/>
          <w:szCs w:val="18"/>
          <w:lang w:eastAsia="nl-NL"/>
        </w:rPr>
        <w:t xml:space="preserve"> de volgende informatie te verschaf</w:t>
      </w:r>
      <w:r>
        <w:rPr>
          <w:rFonts w:asciiTheme="minorHAnsi" w:eastAsia="Times New Roman" w:hAnsiTheme="minorHAnsi" w:cstheme="minorHAnsi"/>
          <w:sz w:val="18"/>
          <w:szCs w:val="18"/>
          <w:lang w:eastAsia="nl-NL"/>
        </w:rPr>
        <w:t>t</w:t>
      </w:r>
      <w:r w:rsidR="003A1970" w:rsidRPr="008608A9">
        <w:rPr>
          <w:rFonts w:asciiTheme="minorHAnsi" w:eastAsia="Times New Roman" w:hAnsiTheme="minorHAnsi" w:cstheme="minorHAnsi"/>
          <w:sz w:val="18"/>
          <w:szCs w:val="18"/>
          <w:lang w:eastAsia="nl-NL"/>
        </w:rPr>
        <w:t xml:space="preserve"> </w:t>
      </w:r>
      <w:r w:rsidR="003A1970" w:rsidRPr="008608A9">
        <w:rPr>
          <w:rFonts w:asciiTheme="minorHAnsi" w:eastAsia="Times New Roman" w:hAnsiTheme="minorHAnsi" w:cstheme="minorHAnsi"/>
          <w:i/>
          <w:sz w:val="18"/>
          <w:szCs w:val="18"/>
          <w:lang w:eastAsia="nl-NL"/>
        </w:rPr>
        <w:t>ter zake van de Combinati</w:t>
      </w:r>
      <w:r w:rsidR="00DD0781">
        <w:rPr>
          <w:rFonts w:asciiTheme="minorHAnsi" w:eastAsia="Times New Roman" w:hAnsiTheme="minorHAnsi" w:cstheme="minorHAnsi"/>
          <w:i/>
          <w:sz w:val="18"/>
          <w:szCs w:val="18"/>
          <w:lang w:eastAsia="nl-NL"/>
        </w:rPr>
        <w:t>e</w:t>
      </w:r>
      <w:r w:rsidR="005E72CB">
        <w:rPr>
          <w:rFonts w:asciiTheme="minorHAnsi" w:eastAsia="Times New Roman" w:hAnsiTheme="minorHAnsi" w:cstheme="minorHAnsi"/>
          <w:i/>
          <w:sz w:val="18"/>
          <w:szCs w:val="18"/>
          <w:lang w:eastAsia="nl-NL"/>
        </w:rPr>
        <w:t xml:space="preserve"> </w:t>
      </w:r>
      <w:bookmarkStart w:id="52" w:name="_Hlk484515887"/>
      <w:r w:rsidR="005E72CB" w:rsidRPr="005E72CB">
        <w:rPr>
          <w:rFonts w:asciiTheme="minorHAnsi" w:eastAsia="Times New Roman" w:hAnsiTheme="minorHAnsi" w:cstheme="minorHAnsi"/>
          <w:sz w:val="18"/>
          <w:szCs w:val="18"/>
          <w:lang w:eastAsia="nl-NL"/>
        </w:rPr>
        <w:t>(let wel: een en ander laat onverlet dat daarnaast in de Eigen Verklaring alle overige vereiste informatie dient te worden verschaft)</w:t>
      </w:r>
      <w:r w:rsidR="003A1970" w:rsidRPr="005E72CB">
        <w:rPr>
          <w:rFonts w:asciiTheme="minorHAnsi" w:eastAsia="Times New Roman" w:hAnsiTheme="minorHAnsi" w:cstheme="minorHAnsi"/>
          <w:sz w:val="18"/>
          <w:szCs w:val="18"/>
          <w:lang w:eastAsia="nl-NL"/>
        </w:rPr>
        <w:t>:</w:t>
      </w:r>
      <w:bookmarkEnd w:id="52"/>
    </w:p>
    <w:p w14:paraId="08BF21E7" w14:textId="535F72B0" w:rsidR="003A1970" w:rsidRPr="008608A9" w:rsidRDefault="003A1970" w:rsidP="004718E3">
      <w:pPr>
        <w:numPr>
          <w:ilvl w:val="0"/>
          <w:numId w:val="11"/>
        </w:numPr>
        <w:spacing w:after="200" w:line="220" w:lineRule="atLeast"/>
        <w:ind w:left="426" w:hanging="426"/>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Deel II A achter de subtitel “Wijze van deelneming”: dat de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samen met anderen deelneemt aan de Aanbestedingsprocedure (vakje “ja”). </w:t>
      </w:r>
    </w:p>
    <w:p w14:paraId="27844E3F" w14:textId="77777777" w:rsidR="003A1970" w:rsidRPr="008608A9" w:rsidRDefault="003A1970" w:rsidP="004718E3">
      <w:pPr>
        <w:numPr>
          <w:ilvl w:val="0"/>
          <w:numId w:val="11"/>
        </w:numPr>
        <w:spacing w:after="200" w:line="220" w:lineRule="atLeast"/>
        <w:ind w:left="426" w:hanging="426"/>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Deel II A achter de subtitel “Wijze van deelneming” bij “Zo ja”, sub a: dat hij de rol van penvoerder vervult, alsmede – indien van toepassing - ter zake van welke Geschiktheidseisen een beroep op hem wordt gedaan, dan wel voor welke specifieke taken hij verantwoordelijk is.</w:t>
      </w:r>
    </w:p>
    <w:p w14:paraId="19BA8AA0" w14:textId="77777777" w:rsidR="003A1970" w:rsidRPr="008608A9" w:rsidRDefault="003A1970" w:rsidP="004718E3">
      <w:pPr>
        <w:numPr>
          <w:ilvl w:val="0"/>
          <w:numId w:val="11"/>
        </w:numPr>
        <w:spacing w:after="200" w:line="220" w:lineRule="atLeast"/>
        <w:ind w:left="426" w:hanging="426"/>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Deel II A achter de subtitel “Wijze van deelneming” bij “Zo ja”, sub b: de naam/namen en bijbehorende rechtsvorm(en) van alle overige </w:t>
      </w:r>
      <w:proofErr w:type="spellStart"/>
      <w:r w:rsidRPr="008608A9">
        <w:rPr>
          <w:rFonts w:asciiTheme="minorHAnsi" w:eastAsia="Times New Roman" w:hAnsiTheme="minorHAnsi" w:cstheme="minorHAnsi"/>
          <w:sz w:val="18"/>
          <w:szCs w:val="18"/>
          <w:lang w:eastAsia="nl-NL"/>
        </w:rPr>
        <w:t>combinanten</w:t>
      </w:r>
      <w:proofErr w:type="spellEnd"/>
      <w:r w:rsidRPr="008608A9">
        <w:rPr>
          <w:rFonts w:asciiTheme="minorHAnsi" w:eastAsia="Times New Roman" w:hAnsiTheme="minorHAnsi" w:cstheme="minorHAnsi"/>
          <w:sz w:val="18"/>
          <w:szCs w:val="18"/>
          <w:lang w:eastAsia="nl-NL"/>
        </w:rPr>
        <w:t xml:space="preserve"> die deel uitmaken van de Combinatie.</w:t>
      </w:r>
    </w:p>
    <w:p w14:paraId="2464D765" w14:textId="77777777" w:rsidR="003A1970" w:rsidRPr="008608A9" w:rsidRDefault="003A1970" w:rsidP="004718E3">
      <w:pPr>
        <w:numPr>
          <w:ilvl w:val="0"/>
          <w:numId w:val="11"/>
        </w:numPr>
        <w:spacing w:after="200" w:line="220" w:lineRule="atLeast"/>
        <w:ind w:left="426" w:hanging="426"/>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Indien de Combinatie als zodanig een handelsnaam heeft, dient de penvoerder in Deel II A achter de subtitel “Wijze van deelneming” bij “Zo ja”, sub c de betreffende handelsnaam te vermelden.</w:t>
      </w:r>
    </w:p>
    <w:p w14:paraId="23B6FF2C" w14:textId="350C62AD" w:rsidR="00D15AE8" w:rsidRPr="00D15AE8" w:rsidRDefault="00D15AE8" w:rsidP="004718E3">
      <w:pPr>
        <w:spacing w:line="220" w:lineRule="atLeast"/>
        <w:jc w:val="left"/>
        <w:rPr>
          <w:rFonts w:asciiTheme="minorHAnsi" w:eastAsia="Times New Roman" w:hAnsiTheme="minorHAnsi" w:cstheme="minorHAnsi"/>
          <w:sz w:val="18"/>
          <w:szCs w:val="18"/>
          <w:lang w:eastAsia="nl-NL"/>
        </w:rPr>
      </w:pPr>
      <w:r w:rsidRPr="00D15AE8">
        <w:rPr>
          <w:rFonts w:asciiTheme="minorHAnsi" w:eastAsia="Times New Roman" w:hAnsiTheme="minorHAnsi" w:cstheme="minorHAnsi"/>
          <w:sz w:val="18"/>
          <w:szCs w:val="18"/>
          <w:lang w:eastAsia="nl-NL"/>
        </w:rPr>
        <w:t xml:space="preserve">De penvoerder dient rechtsgeldig bevoegd te zijn om alle </w:t>
      </w:r>
      <w:proofErr w:type="spellStart"/>
      <w:r w:rsidRPr="00D15AE8">
        <w:rPr>
          <w:rFonts w:asciiTheme="minorHAnsi" w:eastAsia="Times New Roman" w:hAnsiTheme="minorHAnsi" w:cstheme="minorHAnsi"/>
          <w:sz w:val="18"/>
          <w:szCs w:val="18"/>
          <w:lang w:eastAsia="nl-NL"/>
        </w:rPr>
        <w:t>combinanten</w:t>
      </w:r>
      <w:proofErr w:type="spellEnd"/>
      <w:r w:rsidRPr="00D15AE8">
        <w:rPr>
          <w:rFonts w:asciiTheme="minorHAnsi" w:eastAsia="Times New Roman" w:hAnsiTheme="minorHAnsi" w:cstheme="minorHAnsi"/>
          <w:sz w:val="18"/>
          <w:szCs w:val="18"/>
          <w:lang w:eastAsia="nl-NL"/>
        </w:rPr>
        <w:t xml:space="preserve"> ter zake van de Aanbestedingsprocedure te vertegenwoordigen en juridisch te binden.</w:t>
      </w:r>
      <w:r w:rsidR="0015143B" w:rsidRPr="0015143B">
        <w:t xml:space="preserve"> </w:t>
      </w:r>
      <w:r w:rsidR="0015143B" w:rsidRPr="0015143B">
        <w:rPr>
          <w:rFonts w:asciiTheme="minorHAnsi" w:eastAsia="Times New Roman" w:hAnsiTheme="minorHAnsi" w:cstheme="minorHAnsi"/>
          <w:sz w:val="18"/>
          <w:szCs w:val="18"/>
          <w:lang w:eastAsia="nl-NL"/>
        </w:rPr>
        <w:t>TNO communiceert tijdens de Aanbestedingsprocedure en, in voorkomend geval, tijdens de uitvoering van de Opdracht, uitsluitend met de penvoerder.</w:t>
      </w:r>
      <w:r w:rsidR="0015143B">
        <w:rPr>
          <w:rFonts w:asciiTheme="minorHAnsi" w:eastAsia="Times New Roman" w:hAnsiTheme="minorHAnsi" w:cstheme="minorHAnsi"/>
          <w:sz w:val="18"/>
          <w:szCs w:val="18"/>
          <w:lang w:eastAsia="nl-NL"/>
        </w:rPr>
        <w:t xml:space="preserve"> </w:t>
      </w:r>
    </w:p>
    <w:p w14:paraId="35A9A5BA" w14:textId="77777777" w:rsidR="00D15AE8" w:rsidRDefault="00D15AE8" w:rsidP="004718E3">
      <w:pPr>
        <w:spacing w:line="220" w:lineRule="atLeast"/>
        <w:jc w:val="left"/>
        <w:rPr>
          <w:rFonts w:asciiTheme="minorHAnsi" w:eastAsia="Times New Roman" w:hAnsiTheme="minorHAnsi" w:cstheme="minorHAnsi"/>
          <w:sz w:val="18"/>
          <w:szCs w:val="18"/>
          <w:u w:val="single"/>
          <w:lang w:eastAsia="nl-NL"/>
        </w:rPr>
      </w:pPr>
    </w:p>
    <w:p w14:paraId="08C1436C" w14:textId="3E67F834" w:rsidR="003A1970" w:rsidRPr="008608A9" w:rsidRDefault="003A1970" w:rsidP="004718E3">
      <w:pPr>
        <w:spacing w:line="220" w:lineRule="atLeast"/>
        <w:jc w:val="left"/>
        <w:rPr>
          <w:rFonts w:asciiTheme="minorHAnsi" w:eastAsia="Times New Roman" w:hAnsiTheme="minorHAnsi" w:cstheme="minorHAnsi"/>
          <w:sz w:val="18"/>
          <w:szCs w:val="18"/>
          <w:u w:val="single"/>
          <w:lang w:eastAsia="nl-NL"/>
        </w:rPr>
      </w:pPr>
      <w:r w:rsidRPr="008608A9">
        <w:rPr>
          <w:rFonts w:asciiTheme="minorHAnsi" w:eastAsia="Times New Roman" w:hAnsiTheme="minorHAnsi" w:cstheme="minorHAnsi"/>
          <w:sz w:val="18"/>
          <w:szCs w:val="18"/>
          <w:u w:val="single"/>
          <w:lang w:eastAsia="nl-NL"/>
        </w:rPr>
        <w:t xml:space="preserve">Overige </w:t>
      </w:r>
      <w:proofErr w:type="spellStart"/>
      <w:r w:rsidRPr="008608A9">
        <w:rPr>
          <w:rFonts w:asciiTheme="minorHAnsi" w:eastAsia="Times New Roman" w:hAnsiTheme="minorHAnsi" w:cstheme="minorHAnsi"/>
          <w:sz w:val="18"/>
          <w:szCs w:val="18"/>
          <w:u w:val="single"/>
          <w:lang w:eastAsia="nl-NL"/>
        </w:rPr>
        <w:t>combinanten</w:t>
      </w:r>
      <w:proofErr w:type="spellEnd"/>
    </w:p>
    <w:p w14:paraId="79442EB1" w14:textId="1E2BC9CA"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Naast de penvoerder dienen alle overige ondernemingen die deel uitmaken van de Combinatie ieder afzonderlijk een Eigen Verklaring (</w:t>
      </w:r>
      <w:r w:rsidR="009245AC">
        <w:rPr>
          <w:rFonts w:asciiTheme="minorHAnsi" w:eastAsia="Times New Roman" w:hAnsiTheme="minorHAnsi" w:cstheme="minorHAnsi"/>
          <w:sz w:val="18"/>
          <w:szCs w:val="18"/>
          <w:lang w:eastAsia="nl-NL"/>
        </w:rPr>
        <w:t>Bijlage</w:t>
      </w:r>
      <w:r w:rsidRPr="00BB30B2">
        <w:rPr>
          <w:rFonts w:asciiTheme="minorHAnsi" w:eastAsia="Times New Roman" w:hAnsiTheme="minorHAnsi" w:cstheme="minorHAnsi"/>
          <w:sz w:val="18"/>
          <w:szCs w:val="18"/>
          <w:lang w:eastAsia="nl-NL"/>
        </w:rPr>
        <w:t xml:space="preserve"> </w:t>
      </w:r>
      <w:r w:rsidR="00844099" w:rsidRPr="00844099">
        <w:rPr>
          <w:rFonts w:asciiTheme="minorHAnsi" w:eastAsia="Times New Roman" w:hAnsiTheme="minorHAnsi" w:cstheme="minorHAnsi"/>
          <w:b/>
          <w:sz w:val="18"/>
          <w:szCs w:val="18"/>
          <w:lang w:eastAsia="nl-NL"/>
        </w:rPr>
        <w:t>A01</w:t>
      </w:r>
      <w:r w:rsidRPr="00BB30B2">
        <w:rPr>
          <w:rFonts w:asciiTheme="minorHAnsi" w:eastAsia="Times New Roman" w:hAnsiTheme="minorHAnsi" w:cstheme="minorHAnsi"/>
          <w:sz w:val="18"/>
          <w:szCs w:val="18"/>
          <w:lang w:eastAsia="nl-NL"/>
        </w:rPr>
        <w:t>)</w:t>
      </w:r>
      <w:r w:rsidRPr="008608A9">
        <w:rPr>
          <w:rFonts w:asciiTheme="minorHAnsi" w:eastAsia="Times New Roman" w:hAnsiTheme="minorHAnsi" w:cstheme="minorHAnsi"/>
          <w:sz w:val="18"/>
          <w:szCs w:val="18"/>
          <w:lang w:eastAsia="nl-NL"/>
        </w:rPr>
        <w:t xml:space="preserve"> in te vullen en in te dienen. De </w:t>
      </w:r>
      <w:proofErr w:type="spellStart"/>
      <w:r w:rsidRPr="008608A9">
        <w:rPr>
          <w:rFonts w:asciiTheme="minorHAnsi" w:eastAsia="Times New Roman" w:hAnsiTheme="minorHAnsi" w:cstheme="minorHAnsi"/>
          <w:sz w:val="18"/>
          <w:szCs w:val="18"/>
          <w:lang w:eastAsia="nl-NL"/>
        </w:rPr>
        <w:t>combinanten</w:t>
      </w:r>
      <w:proofErr w:type="spellEnd"/>
      <w:r w:rsidRPr="008608A9">
        <w:rPr>
          <w:rFonts w:asciiTheme="minorHAnsi" w:eastAsia="Times New Roman" w:hAnsiTheme="minorHAnsi" w:cstheme="minorHAnsi"/>
          <w:sz w:val="18"/>
          <w:szCs w:val="18"/>
          <w:lang w:eastAsia="nl-NL"/>
        </w:rPr>
        <w:t xml:space="preserve">, niet zijnde penvoerder van de Combinatie, dienen in de Eigen Verklaring de volgende informatie te verschaffen </w:t>
      </w:r>
      <w:r w:rsidRPr="008608A9">
        <w:rPr>
          <w:rFonts w:asciiTheme="minorHAnsi" w:eastAsia="Times New Roman" w:hAnsiTheme="minorHAnsi" w:cstheme="minorHAnsi"/>
          <w:i/>
          <w:sz w:val="18"/>
          <w:szCs w:val="18"/>
          <w:lang w:eastAsia="nl-NL"/>
        </w:rPr>
        <w:t>ter zake van de Combinatie</w:t>
      </w:r>
      <w:r w:rsidR="005E72CB">
        <w:rPr>
          <w:rFonts w:asciiTheme="minorHAnsi" w:eastAsia="Times New Roman" w:hAnsiTheme="minorHAnsi" w:cstheme="minorHAnsi"/>
          <w:i/>
          <w:sz w:val="18"/>
          <w:szCs w:val="18"/>
          <w:lang w:eastAsia="nl-NL"/>
        </w:rPr>
        <w:t xml:space="preserve"> </w:t>
      </w:r>
      <w:r w:rsidR="005E72CB" w:rsidRPr="005E72CB">
        <w:rPr>
          <w:rFonts w:asciiTheme="minorHAnsi" w:eastAsia="Times New Roman" w:hAnsiTheme="minorHAnsi" w:cstheme="minorHAnsi"/>
          <w:sz w:val="18"/>
          <w:szCs w:val="18"/>
          <w:lang w:eastAsia="nl-NL"/>
        </w:rPr>
        <w:t>(let wel: een en ander laat onverlet dat daarnaast in de Eigen Verklaring alle overige vereiste informatie dient te worden verschaft)</w:t>
      </w:r>
      <w:r w:rsidRPr="008608A9">
        <w:rPr>
          <w:rFonts w:asciiTheme="minorHAnsi" w:eastAsia="Times New Roman" w:hAnsiTheme="minorHAnsi" w:cstheme="minorHAnsi"/>
          <w:sz w:val="18"/>
          <w:szCs w:val="18"/>
          <w:lang w:eastAsia="nl-NL"/>
        </w:rPr>
        <w:t>:</w:t>
      </w:r>
    </w:p>
    <w:p w14:paraId="47C03FCD" w14:textId="04062B89" w:rsidR="003A1970" w:rsidRPr="008608A9" w:rsidRDefault="003A1970" w:rsidP="004718E3">
      <w:pPr>
        <w:numPr>
          <w:ilvl w:val="0"/>
          <w:numId w:val="13"/>
        </w:numPr>
        <w:spacing w:after="200" w:line="220" w:lineRule="atLeast"/>
        <w:ind w:left="426" w:hanging="426"/>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Deel II, afdeling A achter </w:t>
      </w:r>
      <w:r w:rsidRPr="008608A9">
        <w:rPr>
          <w:rFonts w:asciiTheme="minorHAnsi" w:eastAsia="Times New Roman" w:hAnsiTheme="minorHAnsi" w:cstheme="minorHAnsi"/>
          <w:i/>
          <w:sz w:val="18"/>
          <w:szCs w:val="18"/>
          <w:lang w:eastAsia="nl-NL"/>
        </w:rPr>
        <w:t>“Wijze van deelneming”</w:t>
      </w:r>
      <w:r w:rsidRPr="008608A9">
        <w:rPr>
          <w:rFonts w:asciiTheme="minorHAnsi" w:eastAsia="Times New Roman" w:hAnsiTheme="minorHAnsi" w:cstheme="minorHAnsi"/>
          <w:sz w:val="18"/>
          <w:szCs w:val="18"/>
          <w:lang w:eastAsia="nl-NL"/>
        </w:rPr>
        <w:t xml:space="preserve">: dat de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samen met anderen deelneemt aan de Aanbestedingsprocedure (vakje </w:t>
      </w:r>
      <w:r w:rsidRPr="008608A9">
        <w:rPr>
          <w:rFonts w:asciiTheme="minorHAnsi" w:eastAsia="Times New Roman" w:hAnsiTheme="minorHAnsi" w:cstheme="minorHAnsi"/>
          <w:i/>
          <w:sz w:val="18"/>
          <w:szCs w:val="18"/>
          <w:lang w:eastAsia="nl-NL"/>
        </w:rPr>
        <w:t>“ja”</w:t>
      </w:r>
      <w:r w:rsidRPr="008608A9">
        <w:rPr>
          <w:rFonts w:asciiTheme="minorHAnsi" w:eastAsia="Times New Roman" w:hAnsiTheme="minorHAnsi" w:cstheme="minorHAnsi"/>
          <w:sz w:val="18"/>
          <w:szCs w:val="18"/>
          <w:lang w:eastAsia="nl-NL"/>
        </w:rPr>
        <w:t xml:space="preserve">). </w:t>
      </w:r>
    </w:p>
    <w:p w14:paraId="355C6CEC" w14:textId="77777777" w:rsidR="003A1970" w:rsidRPr="008608A9" w:rsidRDefault="003A1970" w:rsidP="004718E3">
      <w:pPr>
        <w:numPr>
          <w:ilvl w:val="0"/>
          <w:numId w:val="13"/>
        </w:numPr>
        <w:spacing w:after="200" w:line="220" w:lineRule="atLeast"/>
        <w:ind w:left="426" w:hanging="426"/>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Deel II A achter de subtitel </w:t>
      </w:r>
      <w:r w:rsidRPr="008608A9">
        <w:rPr>
          <w:rFonts w:asciiTheme="minorHAnsi" w:eastAsia="Times New Roman" w:hAnsiTheme="minorHAnsi" w:cstheme="minorHAnsi"/>
          <w:i/>
          <w:sz w:val="18"/>
          <w:szCs w:val="18"/>
          <w:lang w:eastAsia="nl-NL"/>
        </w:rPr>
        <w:t xml:space="preserve">“Wijze van deelneming” </w:t>
      </w:r>
      <w:r w:rsidRPr="008608A9">
        <w:rPr>
          <w:rFonts w:asciiTheme="minorHAnsi" w:eastAsia="Times New Roman" w:hAnsiTheme="minorHAnsi" w:cstheme="minorHAnsi"/>
          <w:sz w:val="18"/>
          <w:szCs w:val="18"/>
          <w:lang w:eastAsia="nl-NL"/>
        </w:rPr>
        <w:t xml:space="preserve">bij </w:t>
      </w:r>
      <w:r w:rsidRPr="008608A9">
        <w:rPr>
          <w:rFonts w:asciiTheme="minorHAnsi" w:eastAsia="Times New Roman" w:hAnsiTheme="minorHAnsi" w:cstheme="minorHAnsi"/>
          <w:i/>
          <w:sz w:val="18"/>
          <w:szCs w:val="18"/>
          <w:lang w:eastAsia="nl-NL"/>
        </w:rPr>
        <w:t>“Zo ja”</w:t>
      </w:r>
      <w:r w:rsidRPr="008608A9">
        <w:rPr>
          <w:rFonts w:asciiTheme="minorHAnsi" w:eastAsia="Times New Roman" w:hAnsiTheme="minorHAnsi" w:cstheme="minorHAnsi"/>
          <w:sz w:val="18"/>
          <w:szCs w:val="18"/>
          <w:lang w:eastAsia="nl-NL"/>
        </w:rPr>
        <w:t xml:space="preserve">, sub a: ter zake van welke Geschiktheidseisen eventueel een beroep op de betreffende </w:t>
      </w:r>
      <w:proofErr w:type="spellStart"/>
      <w:r w:rsidRPr="008608A9">
        <w:rPr>
          <w:rFonts w:asciiTheme="minorHAnsi" w:eastAsia="Times New Roman" w:hAnsiTheme="minorHAnsi" w:cstheme="minorHAnsi"/>
          <w:sz w:val="18"/>
          <w:szCs w:val="18"/>
          <w:lang w:eastAsia="nl-NL"/>
        </w:rPr>
        <w:t>combinant</w:t>
      </w:r>
      <w:proofErr w:type="spellEnd"/>
      <w:r w:rsidRPr="008608A9">
        <w:rPr>
          <w:rFonts w:asciiTheme="minorHAnsi" w:eastAsia="Times New Roman" w:hAnsiTheme="minorHAnsi" w:cstheme="minorHAnsi"/>
          <w:sz w:val="18"/>
          <w:szCs w:val="18"/>
          <w:lang w:eastAsia="nl-NL"/>
        </w:rPr>
        <w:t xml:space="preserve"> wordt gedaan, dan wel voor welke specifieke taken hij verantwoordelijk is.</w:t>
      </w:r>
    </w:p>
    <w:p w14:paraId="35CB5E38" w14:textId="77777777" w:rsidR="003A1970" w:rsidRPr="008608A9" w:rsidRDefault="003A1970" w:rsidP="004718E3">
      <w:pPr>
        <w:numPr>
          <w:ilvl w:val="0"/>
          <w:numId w:val="13"/>
        </w:numPr>
        <w:spacing w:after="200" w:line="220" w:lineRule="atLeast"/>
        <w:ind w:left="426" w:hanging="426"/>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Deel II A achter de subtitel </w:t>
      </w:r>
      <w:r w:rsidRPr="008608A9">
        <w:rPr>
          <w:rFonts w:asciiTheme="minorHAnsi" w:eastAsia="Times New Roman" w:hAnsiTheme="minorHAnsi" w:cstheme="minorHAnsi"/>
          <w:i/>
          <w:sz w:val="18"/>
          <w:szCs w:val="18"/>
          <w:lang w:eastAsia="nl-NL"/>
        </w:rPr>
        <w:t xml:space="preserve">“Wijze van deelneming” </w:t>
      </w:r>
      <w:r w:rsidRPr="008608A9">
        <w:rPr>
          <w:rFonts w:asciiTheme="minorHAnsi" w:eastAsia="Times New Roman" w:hAnsiTheme="minorHAnsi" w:cstheme="minorHAnsi"/>
          <w:sz w:val="18"/>
          <w:szCs w:val="18"/>
          <w:lang w:eastAsia="nl-NL"/>
        </w:rPr>
        <w:t xml:space="preserve">bij </w:t>
      </w:r>
      <w:r w:rsidRPr="008608A9">
        <w:rPr>
          <w:rFonts w:asciiTheme="minorHAnsi" w:eastAsia="Times New Roman" w:hAnsiTheme="minorHAnsi" w:cstheme="minorHAnsi"/>
          <w:i/>
          <w:sz w:val="18"/>
          <w:szCs w:val="18"/>
          <w:lang w:eastAsia="nl-NL"/>
        </w:rPr>
        <w:t>“Zo ja”</w:t>
      </w:r>
      <w:r w:rsidRPr="008608A9">
        <w:rPr>
          <w:rFonts w:asciiTheme="minorHAnsi" w:eastAsia="Times New Roman" w:hAnsiTheme="minorHAnsi" w:cstheme="minorHAnsi"/>
          <w:sz w:val="18"/>
          <w:szCs w:val="18"/>
          <w:lang w:eastAsia="nl-NL"/>
        </w:rPr>
        <w:t xml:space="preserve">, sub b: de naam/namen en bijbehorende rechtsvorm(en) van alle overige </w:t>
      </w:r>
      <w:proofErr w:type="spellStart"/>
      <w:r w:rsidRPr="008608A9">
        <w:rPr>
          <w:rFonts w:asciiTheme="minorHAnsi" w:eastAsia="Times New Roman" w:hAnsiTheme="minorHAnsi" w:cstheme="minorHAnsi"/>
          <w:sz w:val="18"/>
          <w:szCs w:val="18"/>
          <w:lang w:eastAsia="nl-NL"/>
        </w:rPr>
        <w:t>combinanten</w:t>
      </w:r>
      <w:proofErr w:type="spellEnd"/>
      <w:r w:rsidRPr="008608A9">
        <w:rPr>
          <w:rFonts w:asciiTheme="minorHAnsi" w:eastAsia="Times New Roman" w:hAnsiTheme="minorHAnsi" w:cstheme="minorHAnsi"/>
          <w:sz w:val="18"/>
          <w:szCs w:val="18"/>
          <w:lang w:eastAsia="nl-NL"/>
        </w:rPr>
        <w:t xml:space="preserve"> (inclusief de penvoerder) die deel uitmaken van de Combinatie.</w:t>
      </w:r>
    </w:p>
    <w:p w14:paraId="55EA64EE" w14:textId="77777777" w:rsidR="003A1970" w:rsidRPr="008608A9" w:rsidRDefault="003A1970" w:rsidP="004718E3">
      <w:pPr>
        <w:numPr>
          <w:ilvl w:val="0"/>
          <w:numId w:val="13"/>
        </w:numPr>
        <w:spacing w:after="200" w:line="220" w:lineRule="atLeast"/>
        <w:ind w:left="426" w:hanging="426"/>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Indien de Combinatie als zodanig een handelsnaam heeft, dient de </w:t>
      </w:r>
      <w:proofErr w:type="spellStart"/>
      <w:r w:rsidRPr="008608A9">
        <w:rPr>
          <w:rFonts w:asciiTheme="minorHAnsi" w:eastAsia="Times New Roman" w:hAnsiTheme="minorHAnsi" w:cstheme="minorHAnsi"/>
          <w:sz w:val="18"/>
          <w:szCs w:val="18"/>
          <w:lang w:eastAsia="nl-NL"/>
        </w:rPr>
        <w:t>combinant</w:t>
      </w:r>
      <w:proofErr w:type="spellEnd"/>
      <w:r w:rsidRPr="008608A9">
        <w:rPr>
          <w:rFonts w:asciiTheme="minorHAnsi" w:eastAsia="Times New Roman" w:hAnsiTheme="minorHAnsi" w:cstheme="minorHAnsi"/>
          <w:sz w:val="18"/>
          <w:szCs w:val="18"/>
          <w:lang w:eastAsia="nl-NL"/>
        </w:rPr>
        <w:t xml:space="preserve"> wiens Eigen Verklaring het betreft in Deel II A achter de subtitel </w:t>
      </w:r>
      <w:r w:rsidRPr="008608A9">
        <w:rPr>
          <w:rFonts w:asciiTheme="minorHAnsi" w:eastAsia="Times New Roman" w:hAnsiTheme="minorHAnsi" w:cstheme="minorHAnsi"/>
          <w:i/>
          <w:sz w:val="18"/>
          <w:szCs w:val="18"/>
          <w:lang w:eastAsia="nl-NL"/>
        </w:rPr>
        <w:t>“Wijze van deelneming”</w:t>
      </w:r>
      <w:r w:rsidRPr="008608A9">
        <w:rPr>
          <w:rFonts w:asciiTheme="minorHAnsi" w:eastAsia="Times New Roman" w:hAnsiTheme="minorHAnsi" w:cstheme="minorHAnsi"/>
          <w:sz w:val="18"/>
          <w:szCs w:val="18"/>
          <w:lang w:eastAsia="nl-NL"/>
        </w:rPr>
        <w:t xml:space="preserve"> bij </w:t>
      </w:r>
      <w:r w:rsidRPr="008608A9">
        <w:rPr>
          <w:rFonts w:asciiTheme="minorHAnsi" w:eastAsia="Times New Roman" w:hAnsiTheme="minorHAnsi" w:cstheme="minorHAnsi"/>
          <w:i/>
          <w:sz w:val="18"/>
          <w:szCs w:val="18"/>
          <w:lang w:eastAsia="nl-NL"/>
        </w:rPr>
        <w:t>“Zo ja”</w:t>
      </w:r>
      <w:r w:rsidRPr="008608A9">
        <w:rPr>
          <w:rFonts w:asciiTheme="minorHAnsi" w:eastAsia="Times New Roman" w:hAnsiTheme="minorHAnsi" w:cstheme="minorHAnsi"/>
          <w:sz w:val="18"/>
          <w:szCs w:val="18"/>
          <w:lang w:eastAsia="nl-NL"/>
        </w:rPr>
        <w:t>, sub c de betreffende handelsnaam te vermelden.</w:t>
      </w:r>
    </w:p>
    <w:p w14:paraId="4FA50BAF" w14:textId="24DCE0FE" w:rsidR="003A1970"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Met het indienen van de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 xml:space="preserve"> verklaren de </w:t>
      </w:r>
      <w:proofErr w:type="spellStart"/>
      <w:r w:rsidRPr="008608A9">
        <w:rPr>
          <w:rFonts w:asciiTheme="minorHAnsi" w:eastAsia="Times New Roman" w:hAnsiTheme="minorHAnsi" w:cstheme="minorHAnsi"/>
          <w:sz w:val="18"/>
          <w:szCs w:val="18"/>
          <w:lang w:eastAsia="nl-NL"/>
        </w:rPr>
        <w:t>combinanten</w:t>
      </w:r>
      <w:proofErr w:type="spellEnd"/>
      <w:r w:rsidRPr="008608A9">
        <w:rPr>
          <w:rFonts w:asciiTheme="minorHAnsi" w:eastAsia="Times New Roman" w:hAnsiTheme="minorHAnsi" w:cstheme="minorHAnsi"/>
          <w:sz w:val="18"/>
          <w:szCs w:val="18"/>
          <w:lang w:eastAsia="nl-NL"/>
        </w:rPr>
        <w:t xml:space="preserve"> dat alle deelnemers in de Combinatie gezamenlijk en hoofdelijk aansprakelijk zijn voor de gestanddoening van de verplichtingen voortvloeiend uit de Aanbestedingsprocedure, alsmede uit de eventuele uitvoering van de Overeenkomst.</w:t>
      </w:r>
    </w:p>
    <w:p w14:paraId="48B02360" w14:textId="76EAC32F" w:rsidR="00152C98" w:rsidRDefault="00152C98" w:rsidP="004718E3">
      <w:pPr>
        <w:spacing w:line="220" w:lineRule="atLeast"/>
        <w:jc w:val="left"/>
        <w:rPr>
          <w:rFonts w:asciiTheme="minorHAnsi" w:eastAsia="Times New Roman" w:hAnsiTheme="minorHAnsi" w:cstheme="minorHAnsi"/>
          <w:sz w:val="18"/>
          <w:szCs w:val="18"/>
          <w:lang w:eastAsia="nl-NL"/>
        </w:rPr>
      </w:pPr>
      <w:r w:rsidRPr="00152C98">
        <w:rPr>
          <w:rFonts w:asciiTheme="minorHAnsi" w:eastAsia="Times New Roman" w:hAnsiTheme="minorHAnsi" w:cstheme="minorHAnsi"/>
          <w:sz w:val="18"/>
          <w:szCs w:val="18"/>
          <w:lang w:eastAsia="nl-NL"/>
        </w:rPr>
        <w:t xml:space="preserve">De penvoerder dient rechtsgeldig bevoegd te zijn om alle </w:t>
      </w:r>
      <w:proofErr w:type="spellStart"/>
      <w:r w:rsidRPr="00152C98">
        <w:rPr>
          <w:rFonts w:asciiTheme="minorHAnsi" w:eastAsia="Times New Roman" w:hAnsiTheme="minorHAnsi" w:cstheme="minorHAnsi"/>
          <w:sz w:val="18"/>
          <w:szCs w:val="18"/>
          <w:lang w:eastAsia="nl-NL"/>
        </w:rPr>
        <w:t>combinanten</w:t>
      </w:r>
      <w:proofErr w:type="spellEnd"/>
      <w:r w:rsidRPr="00152C98">
        <w:rPr>
          <w:rFonts w:asciiTheme="minorHAnsi" w:eastAsia="Times New Roman" w:hAnsiTheme="minorHAnsi" w:cstheme="minorHAnsi"/>
          <w:sz w:val="18"/>
          <w:szCs w:val="18"/>
          <w:lang w:eastAsia="nl-NL"/>
        </w:rPr>
        <w:t xml:space="preserve"> ter zake van de Aanbestedingsprocedure te vertegenwoordigen en juridisch te binden</w:t>
      </w:r>
    </w:p>
    <w:p w14:paraId="70D5CFD7" w14:textId="559367A3" w:rsidR="00BB30B2" w:rsidRDefault="00BB30B2" w:rsidP="004718E3">
      <w:pPr>
        <w:spacing w:line="220" w:lineRule="atLeast"/>
        <w:jc w:val="left"/>
        <w:rPr>
          <w:rFonts w:asciiTheme="minorHAnsi" w:eastAsia="Times New Roman" w:hAnsiTheme="minorHAnsi" w:cstheme="minorHAnsi"/>
          <w:sz w:val="18"/>
          <w:szCs w:val="18"/>
          <w:lang w:eastAsia="nl-NL"/>
        </w:rPr>
      </w:pPr>
    </w:p>
    <w:p w14:paraId="5AA76BC2" w14:textId="39765293" w:rsidR="003A1970" w:rsidRPr="008608A9" w:rsidRDefault="003A1970" w:rsidP="004718E3">
      <w:pPr>
        <w:pStyle w:val="Heading3"/>
        <w:tabs>
          <w:tab w:val="num" w:pos="567"/>
        </w:tabs>
        <w:spacing w:line="220" w:lineRule="atLeast"/>
        <w:ind w:left="680" w:hanging="680"/>
        <w:rPr>
          <w:lang w:eastAsia="nl-NL"/>
        </w:rPr>
      </w:pPr>
      <w:bookmarkStart w:id="53" w:name="_Toc92211627"/>
      <w:proofErr w:type="spellStart"/>
      <w:r w:rsidRPr="008608A9">
        <w:rPr>
          <w:lang w:eastAsia="nl-NL"/>
        </w:rPr>
        <w:t>Onderaanneming</w:t>
      </w:r>
      <w:bookmarkEnd w:id="53"/>
      <w:proofErr w:type="spellEnd"/>
    </w:p>
    <w:p w14:paraId="7D23BB29" w14:textId="29C6DF7F" w:rsidR="0046250F" w:rsidRDefault="0046250F" w:rsidP="004718E3">
      <w:pPr>
        <w:spacing w:line="220" w:lineRule="atLeast"/>
        <w:jc w:val="left"/>
        <w:rPr>
          <w:rFonts w:asciiTheme="minorHAnsi" w:eastAsia="Times New Roman" w:hAnsiTheme="minorHAnsi" w:cstheme="minorHAnsi"/>
          <w:sz w:val="18"/>
          <w:szCs w:val="18"/>
          <w:lang w:eastAsia="nl-NL"/>
        </w:rPr>
      </w:pPr>
      <w:r w:rsidRPr="0046250F">
        <w:rPr>
          <w:rFonts w:asciiTheme="minorHAnsi" w:eastAsia="Times New Roman" w:hAnsiTheme="minorHAnsi" w:cstheme="minorHAnsi"/>
          <w:sz w:val="18"/>
          <w:szCs w:val="18"/>
          <w:lang w:eastAsia="nl-NL"/>
        </w:rPr>
        <w:t xml:space="preserve">Indien de Gegadigde zich beroept op de financiële en economische draagkracht en/of technische en beroepsbekwaamheid van een onderaannemer, is die onderaannemer (tevens) aan te merken als Derde. In dat geval dient de Inschrijver de instructies op te volgen zoals beschreven onder </w:t>
      </w:r>
      <w:r>
        <w:rPr>
          <w:rFonts w:asciiTheme="minorHAnsi" w:eastAsia="Times New Roman" w:hAnsiTheme="minorHAnsi" w:cstheme="minorHAnsi"/>
          <w:sz w:val="18"/>
          <w:szCs w:val="18"/>
          <w:lang w:eastAsia="nl-NL"/>
        </w:rPr>
        <w:t>2.2.10</w:t>
      </w:r>
      <w:r w:rsidRPr="0046250F">
        <w:rPr>
          <w:rFonts w:asciiTheme="minorHAnsi" w:eastAsia="Times New Roman" w:hAnsiTheme="minorHAnsi" w:cstheme="minorHAnsi"/>
          <w:sz w:val="18"/>
          <w:szCs w:val="18"/>
          <w:lang w:eastAsia="nl-NL"/>
        </w:rPr>
        <w:t xml:space="preserve"> ten aanzien van het beroep op de middelen van (een) Derde(n).</w:t>
      </w:r>
    </w:p>
    <w:p w14:paraId="0BA66AA7" w14:textId="7B8B8B4B" w:rsidR="00114131" w:rsidRDefault="00114131" w:rsidP="004718E3">
      <w:pPr>
        <w:spacing w:line="220" w:lineRule="atLeast"/>
        <w:jc w:val="left"/>
        <w:rPr>
          <w:rFonts w:asciiTheme="minorHAnsi" w:eastAsia="Times New Roman" w:hAnsiTheme="minorHAnsi" w:cstheme="minorHAnsi"/>
          <w:sz w:val="18"/>
          <w:szCs w:val="18"/>
          <w:lang w:eastAsia="nl-NL"/>
        </w:rPr>
      </w:pPr>
    </w:p>
    <w:p w14:paraId="0B21EAD3" w14:textId="77CB1D60" w:rsidR="00563631" w:rsidRDefault="00563631" w:rsidP="004718E3">
      <w:pPr>
        <w:spacing w:line="220" w:lineRule="atLeast"/>
        <w:jc w:val="left"/>
        <w:rPr>
          <w:rFonts w:asciiTheme="minorHAnsi" w:eastAsia="Times New Roman" w:hAnsiTheme="minorHAnsi" w:cstheme="minorHAnsi"/>
          <w:sz w:val="18"/>
          <w:szCs w:val="18"/>
          <w:lang w:eastAsia="nl-NL"/>
        </w:rPr>
      </w:pPr>
      <w:r w:rsidRPr="00563631">
        <w:rPr>
          <w:rFonts w:asciiTheme="minorHAnsi" w:eastAsia="Times New Roman" w:hAnsiTheme="minorHAnsi" w:cstheme="minorHAnsi"/>
          <w:sz w:val="18"/>
          <w:szCs w:val="18"/>
          <w:lang w:eastAsia="nl-NL"/>
        </w:rPr>
        <w:t>Ingeval de Gegadigde geen beroep doet op de financiële en economische draagkracht en/of technische en beroepsbekwaamheid van een onderaannemer, maar Gegadigde al bij het indienen van de Aanmelding bekend is met één of meerdere onderaannemers die voor de uitvoering van de opdracht worden ingezet, vermeldt de Gegadigde die onderaannemers in onderdeel IID van de Eigen Verklaring</w:t>
      </w:r>
      <w:r w:rsidR="00D15AE8">
        <w:rPr>
          <w:rFonts w:asciiTheme="minorHAnsi" w:eastAsia="Times New Roman" w:hAnsiTheme="minorHAnsi" w:cstheme="minorHAnsi"/>
          <w:sz w:val="18"/>
          <w:szCs w:val="18"/>
          <w:lang w:eastAsia="nl-NL"/>
        </w:rPr>
        <w:t>.</w:t>
      </w:r>
    </w:p>
    <w:p w14:paraId="3049E9E4" w14:textId="77777777" w:rsidR="00563631" w:rsidRPr="008608A9" w:rsidRDefault="00563631" w:rsidP="004718E3">
      <w:pPr>
        <w:spacing w:line="220" w:lineRule="atLeast"/>
        <w:jc w:val="left"/>
        <w:rPr>
          <w:rFonts w:asciiTheme="minorHAnsi" w:eastAsia="Times New Roman" w:hAnsiTheme="minorHAnsi" w:cstheme="minorHAnsi"/>
          <w:sz w:val="18"/>
          <w:szCs w:val="18"/>
          <w:lang w:eastAsia="nl-NL"/>
        </w:rPr>
      </w:pPr>
    </w:p>
    <w:p w14:paraId="53C15E34" w14:textId="0636DCED" w:rsidR="003A1970" w:rsidRPr="008608A9" w:rsidRDefault="00D614BB" w:rsidP="004718E3">
      <w:pPr>
        <w:pStyle w:val="Heading3"/>
        <w:tabs>
          <w:tab w:val="num" w:pos="567"/>
        </w:tabs>
        <w:spacing w:line="220" w:lineRule="atLeast"/>
        <w:ind w:left="680" w:hanging="680"/>
        <w:rPr>
          <w:lang w:eastAsia="nl-NL"/>
        </w:rPr>
      </w:pPr>
      <w:bookmarkStart w:id="54" w:name="_Toc92211628"/>
      <w:r>
        <w:rPr>
          <w:lang w:eastAsia="nl-NL"/>
        </w:rPr>
        <w:t>(g</w:t>
      </w:r>
      <w:r w:rsidR="003A1970" w:rsidRPr="008608A9">
        <w:rPr>
          <w:lang w:eastAsia="nl-NL"/>
        </w:rPr>
        <w:t xml:space="preserve">een) </w:t>
      </w:r>
      <w:r>
        <w:rPr>
          <w:lang w:eastAsia="nl-NL"/>
        </w:rPr>
        <w:t>B</w:t>
      </w:r>
      <w:r w:rsidR="003A1970" w:rsidRPr="008608A9">
        <w:rPr>
          <w:lang w:eastAsia="nl-NL"/>
        </w:rPr>
        <w:t>eroep op middelen Derde</w:t>
      </w:r>
      <w:bookmarkEnd w:id="54"/>
    </w:p>
    <w:p w14:paraId="27C0660C" w14:textId="3F17F1AE" w:rsidR="00A83D7A"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De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kan zich beroepen op de financiële en economische draagkracht en/of technische- en beroepsbekwaamheid van (een) Derde(n).</w:t>
      </w:r>
    </w:p>
    <w:p w14:paraId="4348FADD" w14:textId="77777777" w:rsidR="00114131" w:rsidRDefault="00114131" w:rsidP="004718E3">
      <w:pPr>
        <w:spacing w:line="220" w:lineRule="atLeast"/>
        <w:jc w:val="left"/>
        <w:rPr>
          <w:rFonts w:asciiTheme="minorHAnsi" w:eastAsia="Times New Roman" w:hAnsiTheme="minorHAnsi" w:cstheme="minorHAnsi"/>
          <w:sz w:val="18"/>
          <w:szCs w:val="18"/>
          <w:lang w:eastAsia="nl-NL"/>
        </w:rPr>
      </w:pPr>
    </w:p>
    <w:p w14:paraId="51D4C522" w14:textId="61CCC33B" w:rsidR="003A1970"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Indien de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een beroep doet op de financiële en economische draagkracht van </w:t>
      </w:r>
      <w:r w:rsidR="006B19D9">
        <w:rPr>
          <w:rFonts w:asciiTheme="minorHAnsi" w:eastAsia="Times New Roman" w:hAnsiTheme="minorHAnsi" w:cstheme="minorHAnsi"/>
          <w:sz w:val="18"/>
          <w:szCs w:val="18"/>
          <w:lang w:eastAsia="nl-NL"/>
        </w:rPr>
        <w:t>(</w:t>
      </w:r>
      <w:r w:rsidRPr="008608A9">
        <w:rPr>
          <w:rFonts w:asciiTheme="minorHAnsi" w:eastAsia="Times New Roman" w:hAnsiTheme="minorHAnsi" w:cstheme="minorHAnsi"/>
          <w:sz w:val="18"/>
          <w:szCs w:val="18"/>
          <w:lang w:eastAsia="nl-NL"/>
        </w:rPr>
        <w:t>een</w:t>
      </w:r>
      <w:r w:rsidR="006B19D9">
        <w:rPr>
          <w:rFonts w:asciiTheme="minorHAnsi" w:eastAsia="Times New Roman" w:hAnsiTheme="minorHAnsi" w:cstheme="minorHAnsi"/>
          <w:sz w:val="18"/>
          <w:szCs w:val="18"/>
          <w:lang w:eastAsia="nl-NL"/>
        </w:rPr>
        <w:t>)</w:t>
      </w:r>
      <w:r w:rsidRPr="008608A9">
        <w:rPr>
          <w:rFonts w:asciiTheme="minorHAnsi" w:eastAsia="Times New Roman" w:hAnsiTheme="minorHAnsi" w:cstheme="minorHAnsi"/>
          <w:sz w:val="18"/>
          <w:szCs w:val="18"/>
          <w:lang w:eastAsia="nl-NL"/>
        </w:rPr>
        <w:t xml:space="preserve"> Derde(n), zijn zowel de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als de Derde(n) op wiens/wier financiële en economische draagkracht de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een beroep doet, hoofdelijk aansprakelijk voor </w:t>
      </w:r>
      <w:r w:rsidR="00AB6066" w:rsidRPr="00AB6066">
        <w:rPr>
          <w:rFonts w:asciiTheme="minorHAnsi" w:eastAsia="Times New Roman" w:hAnsiTheme="minorHAnsi" w:cstheme="minorHAnsi"/>
          <w:sz w:val="18"/>
          <w:szCs w:val="18"/>
          <w:lang w:eastAsia="nl-NL"/>
        </w:rPr>
        <w:t xml:space="preserve">de verplichtingen voortvloeiend uit de Aanbestedingsprocedure en voor de verplichtingen voortvloeiend uit </w:t>
      </w:r>
      <w:r w:rsidR="00AB6066">
        <w:rPr>
          <w:rFonts w:asciiTheme="minorHAnsi" w:eastAsia="Times New Roman" w:hAnsiTheme="minorHAnsi" w:cstheme="minorHAnsi"/>
          <w:sz w:val="18"/>
          <w:szCs w:val="18"/>
          <w:lang w:eastAsia="nl-NL"/>
        </w:rPr>
        <w:t xml:space="preserve">de uitvoering </w:t>
      </w:r>
      <w:r w:rsidRPr="008608A9">
        <w:rPr>
          <w:rFonts w:asciiTheme="minorHAnsi" w:eastAsia="Times New Roman" w:hAnsiTheme="minorHAnsi" w:cstheme="minorHAnsi"/>
          <w:sz w:val="18"/>
          <w:szCs w:val="18"/>
          <w:lang w:eastAsia="nl-NL"/>
        </w:rPr>
        <w:t>van de Overeenkomst</w:t>
      </w:r>
      <w:r w:rsidR="001A55C2">
        <w:rPr>
          <w:rFonts w:asciiTheme="minorHAnsi" w:eastAsia="Times New Roman" w:hAnsiTheme="minorHAnsi" w:cstheme="minorHAnsi"/>
          <w:sz w:val="18"/>
          <w:szCs w:val="18"/>
          <w:lang w:eastAsia="nl-NL"/>
        </w:rPr>
        <w:t>,</w:t>
      </w:r>
      <w:r w:rsidR="001A55C2" w:rsidRPr="001A55C2">
        <w:t xml:space="preserve"> </w:t>
      </w:r>
      <w:r w:rsidR="001A55C2" w:rsidRPr="001A55C2">
        <w:rPr>
          <w:rFonts w:asciiTheme="minorHAnsi" w:eastAsia="Times New Roman" w:hAnsiTheme="minorHAnsi" w:cstheme="minorHAnsi"/>
          <w:sz w:val="18"/>
          <w:szCs w:val="18"/>
          <w:lang w:eastAsia="nl-NL"/>
        </w:rPr>
        <w:t>indien betreffende Gegadigde wordt toegelaten tot de gunningsfase en een Inschrijving indient, en de opdracht aan hem wordt gegund.</w:t>
      </w:r>
    </w:p>
    <w:p w14:paraId="0B828A91" w14:textId="77777777" w:rsidR="00114131" w:rsidRDefault="00114131" w:rsidP="004718E3">
      <w:pPr>
        <w:spacing w:line="220" w:lineRule="atLeast"/>
        <w:jc w:val="left"/>
        <w:rPr>
          <w:rFonts w:asciiTheme="minorHAnsi" w:eastAsia="Times New Roman" w:hAnsiTheme="minorHAnsi" w:cstheme="minorHAnsi"/>
          <w:sz w:val="18"/>
          <w:szCs w:val="18"/>
          <w:lang w:eastAsia="nl-NL"/>
        </w:rPr>
      </w:pPr>
    </w:p>
    <w:p w14:paraId="694454A5" w14:textId="1E1E4D2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Indien de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zich beroept op de technische- en beroepsbekwaamheid van (een) Derde(n), dient die Derde(n) </w:t>
      </w:r>
      <w:r w:rsidR="00234719">
        <w:rPr>
          <w:rFonts w:asciiTheme="minorHAnsi" w:eastAsia="Times New Roman" w:hAnsiTheme="minorHAnsi" w:cstheme="minorHAnsi"/>
          <w:sz w:val="18"/>
          <w:szCs w:val="18"/>
          <w:lang w:eastAsia="nl-NL"/>
        </w:rPr>
        <w:t xml:space="preserve">betrokken te worden bij de </w:t>
      </w:r>
      <w:r w:rsidRPr="008608A9">
        <w:rPr>
          <w:rFonts w:asciiTheme="minorHAnsi" w:eastAsia="Times New Roman" w:hAnsiTheme="minorHAnsi" w:cstheme="minorHAnsi"/>
          <w:sz w:val="18"/>
          <w:szCs w:val="18"/>
          <w:lang w:eastAsia="nl-NL"/>
        </w:rPr>
        <w:t xml:space="preserve">uitvoering van de opdracht, indien de opdracht </w:t>
      </w:r>
      <w:r w:rsidR="001A55C2">
        <w:rPr>
          <w:rFonts w:asciiTheme="minorHAnsi" w:eastAsia="Times New Roman" w:hAnsiTheme="minorHAnsi" w:cstheme="minorHAnsi"/>
          <w:sz w:val="18"/>
          <w:szCs w:val="18"/>
          <w:lang w:eastAsia="nl-NL"/>
        </w:rPr>
        <w:t xml:space="preserve">daadwerkelijk </w:t>
      </w:r>
      <w:r w:rsidRPr="008608A9">
        <w:rPr>
          <w:rFonts w:asciiTheme="minorHAnsi" w:eastAsia="Times New Roman" w:hAnsiTheme="minorHAnsi" w:cstheme="minorHAnsi"/>
          <w:sz w:val="18"/>
          <w:szCs w:val="18"/>
          <w:lang w:eastAsia="nl-NL"/>
        </w:rPr>
        <w:t>aan d</w:t>
      </w:r>
      <w:r w:rsidR="001A55C2">
        <w:rPr>
          <w:rFonts w:asciiTheme="minorHAnsi" w:eastAsia="Times New Roman" w:hAnsiTheme="minorHAnsi" w:cstheme="minorHAnsi"/>
          <w:sz w:val="18"/>
          <w:szCs w:val="18"/>
          <w:lang w:eastAsia="nl-NL"/>
        </w:rPr>
        <w:t>ez</w:t>
      </w:r>
      <w:r w:rsidRPr="008608A9">
        <w:rPr>
          <w:rFonts w:asciiTheme="minorHAnsi" w:eastAsia="Times New Roman" w:hAnsiTheme="minorHAnsi" w:cstheme="minorHAnsi"/>
          <w:sz w:val="18"/>
          <w:szCs w:val="18"/>
          <w:lang w:eastAsia="nl-NL"/>
        </w:rPr>
        <w:t xml:space="preserve">e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wordt gegund.</w:t>
      </w:r>
    </w:p>
    <w:p w14:paraId="7543C5C9" w14:textId="77777777" w:rsidR="00DC2DCD" w:rsidRPr="008608A9" w:rsidRDefault="00DC2DCD" w:rsidP="004718E3">
      <w:pPr>
        <w:spacing w:line="220" w:lineRule="atLeast"/>
        <w:jc w:val="left"/>
        <w:rPr>
          <w:rFonts w:asciiTheme="minorHAnsi" w:eastAsia="Times New Roman" w:hAnsiTheme="minorHAnsi" w:cstheme="minorHAnsi"/>
          <w:sz w:val="18"/>
          <w:szCs w:val="18"/>
          <w:u w:val="single"/>
          <w:lang w:eastAsia="nl-NL"/>
        </w:rPr>
      </w:pPr>
    </w:p>
    <w:p w14:paraId="549733ED" w14:textId="58058A9F" w:rsidR="003A1970" w:rsidRPr="008E6062" w:rsidRDefault="003A1970" w:rsidP="004718E3">
      <w:pPr>
        <w:spacing w:line="220" w:lineRule="atLeast"/>
        <w:jc w:val="left"/>
        <w:rPr>
          <w:rFonts w:asciiTheme="minorHAnsi" w:eastAsia="Times New Roman" w:hAnsiTheme="minorHAnsi" w:cstheme="minorHAnsi"/>
          <w:i/>
          <w:sz w:val="18"/>
          <w:szCs w:val="18"/>
          <w:u w:val="single"/>
          <w:lang w:eastAsia="nl-NL"/>
        </w:rPr>
      </w:pPr>
      <w:r w:rsidRPr="008E6062">
        <w:rPr>
          <w:rFonts w:asciiTheme="minorHAnsi" w:eastAsia="Times New Roman" w:hAnsiTheme="minorHAnsi" w:cstheme="minorHAnsi"/>
          <w:i/>
          <w:sz w:val="18"/>
          <w:szCs w:val="18"/>
          <w:u w:val="single"/>
          <w:lang w:eastAsia="nl-NL"/>
        </w:rPr>
        <w:t>Geen beroep op middelen Derde(n)</w:t>
      </w:r>
    </w:p>
    <w:p w14:paraId="47AFE323" w14:textId="2A0A9566" w:rsidR="003A1970"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Indien de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zich </w:t>
      </w:r>
      <w:r w:rsidRPr="008608A9">
        <w:rPr>
          <w:rFonts w:asciiTheme="minorHAnsi" w:eastAsia="Times New Roman" w:hAnsiTheme="minorHAnsi" w:cstheme="minorHAnsi"/>
          <w:i/>
          <w:sz w:val="18"/>
          <w:szCs w:val="18"/>
          <w:lang w:eastAsia="nl-NL"/>
        </w:rPr>
        <w:t>niet</w:t>
      </w:r>
      <w:r w:rsidRPr="008608A9">
        <w:rPr>
          <w:rFonts w:asciiTheme="minorHAnsi" w:eastAsia="Times New Roman" w:hAnsiTheme="minorHAnsi" w:cstheme="minorHAnsi"/>
          <w:sz w:val="18"/>
          <w:szCs w:val="18"/>
          <w:lang w:eastAsia="nl-NL"/>
        </w:rPr>
        <w:t xml:space="preserve"> beroept op de financiële en economische draagkracht en/of technische- en beroepsbekwaamheid van (een) Derde(n), dient hij in Deel II C van de Eigen Verklaring (</w:t>
      </w:r>
      <w:r w:rsidR="009245AC">
        <w:rPr>
          <w:rFonts w:asciiTheme="minorHAnsi" w:eastAsia="Times New Roman" w:hAnsiTheme="minorHAnsi" w:cstheme="minorHAnsi"/>
          <w:sz w:val="18"/>
          <w:szCs w:val="18"/>
          <w:lang w:eastAsia="nl-NL"/>
        </w:rPr>
        <w:t>Bijlage</w:t>
      </w:r>
      <w:r w:rsidRPr="008608A9">
        <w:rPr>
          <w:rFonts w:asciiTheme="minorHAnsi" w:eastAsia="Times New Roman" w:hAnsiTheme="minorHAnsi" w:cstheme="minorHAnsi"/>
          <w:sz w:val="18"/>
          <w:szCs w:val="18"/>
          <w:lang w:eastAsia="nl-NL"/>
        </w:rPr>
        <w:t xml:space="preserve"> </w:t>
      </w:r>
      <w:r w:rsidR="00844099" w:rsidRPr="00844099">
        <w:rPr>
          <w:rFonts w:asciiTheme="minorHAnsi" w:eastAsia="Times New Roman" w:hAnsiTheme="minorHAnsi" w:cstheme="minorHAnsi"/>
          <w:b/>
          <w:sz w:val="18"/>
          <w:szCs w:val="18"/>
          <w:lang w:eastAsia="nl-NL"/>
        </w:rPr>
        <w:t>A01</w:t>
      </w:r>
      <w:r w:rsidRPr="009D0760">
        <w:rPr>
          <w:rFonts w:asciiTheme="minorHAnsi" w:eastAsia="Times New Roman" w:hAnsiTheme="minorHAnsi" w:cstheme="minorHAnsi"/>
          <w:sz w:val="18"/>
          <w:szCs w:val="18"/>
          <w:lang w:eastAsia="nl-NL"/>
        </w:rPr>
        <w:t>) in</w:t>
      </w:r>
      <w:r w:rsidRPr="008608A9">
        <w:rPr>
          <w:rFonts w:asciiTheme="minorHAnsi" w:eastAsia="Times New Roman" w:hAnsiTheme="minorHAnsi" w:cstheme="minorHAnsi"/>
          <w:sz w:val="18"/>
          <w:szCs w:val="18"/>
          <w:lang w:eastAsia="nl-NL"/>
        </w:rPr>
        <w:t xml:space="preserve"> te vullen dat hij geen beroep doet op de financiële en economische draagkracht en/of technische- en beroepsbekwaamheid van (een) Derde(n), door middel van aankruising van het vakje </w:t>
      </w:r>
      <w:r w:rsidRPr="008608A9">
        <w:rPr>
          <w:rFonts w:asciiTheme="minorHAnsi" w:eastAsia="Times New Roman" w:hAnsiTheme="minorHAnsi" w:cstheme="minorHAnsi"/>
          <w:i/>
          <w:sz w:val="18"/>
          <w:szCs w:val="18"/>
          <w:lang w:eastAsia="nl-NL"/>
        </w:rPr>
        <w:t>“nee”</w:t>
      </w:r>
      <w:r w:rsidRPr="008608A9">
        <w:rPr>
          <w:rFonts w:asciiTheme="minorHAnsi" w:eastAsia="Times New Roman" w:hAnsiTheme="minorHAnsi" w:cstheme="minorHAnsi"/>
          <w:sz w:val="18"/>
          <w:szCs w:val="18"/>
          <w:lang w:eastAsia="nl-NL"/>
        </w:rPr>
        <w:t>.</w:t>
      </w:r>
    </w:p>
    <w:p w14:paraId="731230C9" w14:textId="1BE67AD8" w:rsidR="00114131" w:rsidRDefault="00114131" w:rsidP="004718E3">
      <w:pPr>
        <w:spacing w:line="220" w:lineRule="atLeast"/>
        <w:jc w:val="left"/>
        <w:rPr>
          <w:rFonts w:asciiTheme="minorHAnsi" w:eastAsia="Times New Roman" w:hAnsiTheme="minorHAnsi" w:cstheme="minorHAnsi"/>
          <w:sz w:val="18"/>
          <w:szCs w:val="18"/>
          <w:lang w:eastAsia="nl-NL"/>
        </w:rPr>
      </w:pPr>
    </w:p>
    <w:p w14:paraId="236A8FF0" w14:textId="1C2262E4" w:rsidR="003A1970" w:rsidRPr="00247D33" w:rsidRDefault="00114131" w:rsidP="004718E3">
      <w:pPr>
        <w:spacing w:line="220" w:lineRule="atLeast"/>
        <w:jc w:val="left"/>
        <w:rPr>
          <w:rFonts w:asciiTheme="minorHAnsi" w:eastAsia="Times New Roman" w:hAnsiTheme="minorHAnsi" w:cstheme="minorHAnsi"/>
          <w:sz w:val="18"/>
          <w:szCs w:val="18"/>
          <w:u w:val="single"/>
          <w:lang w:eastAsia="nl-NL"/>
        </w:rPr>
      </w:pPr>
      <w:r>
        <w:rPr>
          <w:rFonts w:asciiTheme="minorHAnsi" w:eastAsia="Times New Roman" w:hAnsiTheme="minorHAnsi" w:cstheme="minorHAnsi"/>
          <w:sz w:val="18"/>
          <w:szCs w:val="18"/>
          <w:u w:val="single"/>
          <w:lang w:eastAsia="nl-NL"/>
        </w:rPr>
        <w:t>Wel b</w:t>
      </w:r>
      <w:r w:rsidR="003A1970" w:rsidRPr="00247D33">
        <w:rPr>
          <w:rFonts w:asciiTheme="minorHAnsi" w:eastAsia="Times New Roman" w:hAnsiTheme="minorHAnsi" w:cstheme="minorHAnsi"/>
          <w:sz w:val="18"/>
          <w:szCs w:val="18"/>
          <w:u w:val="single"/>
          <w:lang w:eastAsia="nl-NL"/>
        </w:rPr>
        <w:t>eroep op middelen Derde(n)</w:t>
      </w:r>
    </w:p>
    <w:p w14:paraId="4A20AF6C" w14:textId="49ABBEBC" w:rsidR="003A1970" w:rsidRPr="007454AE" w:rsidRDefault="003A1970" w:rsidP="004718E3">
      <w:pPr>
        <w:pStyle w:val="ListParagraph"/>
        <w:numPr>
          <w:ilvl w:val="0"/>
          <w:numId w:val="24"/>
        </w:numPr>
        <w:spacing w:after="0" w:line="220" w:lineRule="atLeast"/>
        <w:ind w:left="567" w:hanging="567"/>
        <w:rPr>
          <w:rFonts w:asciiTheme="minorHAnsi" w:hAnsiTheme="minorHAnsi" w:cstheme="minorHAnsi"/>
          <w:i/>
          <w:sz w:val="18"/>
          <w:szCs w:val="18"/>
          <w:u w:val="single"/>
          <w:lang w:eastAsia="nl-NL"/>
        </w:rPr>
      </w:pPr>
      <w:r w:rsidRPr="007454AE">
        <w:rPr>
          <w:rFonts w:asciiTheme="minorHAnsi" w:hAnsiTheme="minorHAnsi" w:cstheme="minorHAnsi"/>
          <w:sz w:val="18"/>
          <w:szCs w:val="18"/>
          <w:u w:val="single"/>
          <w:lang w:eastAsia="nl-NL"/>
        </w:rPr>
        <w:t xml:space="preserve">Voorschriften ten behoeve van de </w:t>
      </w:r>
      <w:r w:rsidR="005C18AF">
        <w:rPr>
          <w:rFonts w:asciiTheme="minorHAnsi" w:hAnsiTheme="minorHAnsi" w:cstheme="minorHAnsi"/>
          <w:sz w:val="18"/>
          <w:szCs w:val="18"/>
          <w:u w:val="single"/>
          <w:lang w:eastAsia="nl-NL"/>
        </w:rPr>
        <w:t>Aanmelding</w:t>
      </w:r>
    </w:p>
    <w:p w14:paraId="62F695C7" w14:textId="22B0733C" w:rsidR="003A1970" w:rsidRPr="008608A9" w:rsidRDefault="003A1970" w:rsidP="004718E3">
      <w:pPr>
        <w:spacing w:line="220" w:lineRule="atLeast"/>
        <w:ind w:left="567"/>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Indien de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zich </w:t>
      </w:r>
      <w:r w:rsidRPr="008608A9">
        <w:rPr>
          <w:rFonts w:asciiTheme="minorHAnsi" w:eastAsia="Times New Roman" w:hAnsiTheme="minorHAnsi" w:cstheme="minorHAnsi"/>
          <w:i/>
          <w:sz w:val="18"/>
          <w:szCs w:val="18"/>
          <w:lang w:eastAsia="nl-NL"/>
        </w:rPr>
        <w:t>wel</w:t>
      </w:r>
      <w:r w:rsidRPr="008608A9">
        <w:rPr>
          <w:rFonts w:asciiTheme="minorHAnsi" w:eastAsia="Times New Roman" w:hAnsiTheme="minorHAnsi" w:cstheme="minorHAnsi"/>
          <w:sz w:val="18"/>
          <w:szCs w:val="18"/>
          <w:lang w:eastAsia="nl-NL"/>
        </w:rPr>
        <w:t xml:space="preserve"> beroept op de financiële en economische draagkracht en/of technische- en beroepsbekwaamheid van (een) Derde(n), dient de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w:t>
      </w:r>
      <w:r w:rsidRPr="0059126C">
        <w:rPr>
          <w:rFonts w:asciiTheme="minorHAnsi" w:eastAsia="Times New Roman" w:hAnsiTheme="minorHAnsi" w:cstheme="minorHAnsi"/>
          <w:sz w:val="18"/>
          <w:szCs w:val="18"/>
          <w:u w:val="single"/>
          <w:lang w:eastAsia="nl-NL"/>
        </w:rPr>
        <w:t>in Deel II C van de Eigen Verklaring</w:t>
      </w:r>
      <w:r w:rsidRPr="008608A9">
        <w:rPr>
          <w:rFonts w:asciiTheme="minorHAnsi" w:eastAsia="Times New Roman" w:hAnsiTheme="minorHAnsi" w:cstheme="minorHAnsi"/>
          <w:sz w:val="18"/>
          <w:szCs w:val="18"/>
          <w:lang w:eastAsia="nl-NL"/>
        </w:rPr>
        <w:t xml:space="preserve"> (</w:t>
      </w:r>
      <w:r w:rsidR="009245AC">
        <w:rPr>
          <w:rFonts w:asciiTheme="minorHAnsi" w:eastAsia="Times New Roman" w:hAnsiTheme="minorHAnsi" w:cstheme="minorHAnsi"/>
          <w:sz w:val="18"/>
          <w:szCs w:val="18"/>
          <w:lang w:eastAsia="nl-NL"/>
        </w:rPr>
        <w:t>Bijlage</w:t>
      </w:r>
      <w:r w:rsidRPr="008608A9">
        <w:rPr>
          <w:rFonts w:asciiTheme="minorHAnsi" w:eastAsia="Times New Roman" w:hAnsiTheme="minorHAnsi" w:cstheme="minorHAnsi"/>
          <w:sz w:val="18"/>
          <w:szCs w:val="18"/>
          <w:lang w:eastAsia="nl-NL"/>
        </w:rPr>
        <w:t xml:space="preserve"> </w:t>
      </w:r>
      <w:r w:rsidR="00844099" w:rsidRPr="00844099">
        <w:rPr>
          <w:rFonts w:asciiTheme="minorHAnsi" w:eastAsia="Times New Roman" w:hAnsiTheme="minorHAnsi" w:cstheme="minorHAnsi"/>
          <w:b/>
          <w:sz w:val="18"/>
          <w:szCs w:val="18"/>
          <w:lang w:eastAsia="nl-NL"/>
        </w:rPr>
        <w:t>A01</w:t>
      </w:r>
      <w:r w:rsidRPr="007454AE">
        <w:rPr>
          <w:rFonts w:asciiTheme="minorHAnsi" w:eastAsia="Times New Roman" w:hAnsiTheme="minorHAnsi" w:cstheme="minorHAnsi"/>
          <w:sz w:val="18"/>
          <w:szCs w:val="18"/>
          <w:lang w:eastAsia="nl-NL"/>
        </w:rPr>
        <w:t>)</w:t>
      </w:r>
      <w:r w:rsidRPr="008608A9">
        <w:rPr>
          <w:rFonts w:asciiTheme="minorHAnsi" w:eastAsia="Times New Roman" w:hAnsiTheme="minorHAnsi" w:cstheme="minorHAnsi"/>
          <w:sz w:val="18"/>
          <w:szCs w:val="18"/>
          <w:lang w:eastAsia="nl-NL"/>
        </w:rPr>
        <w:t xml:space="preserve"> in te vullen:</w:t>
      </w:r>
    </w:p>
    <w:p w14:paraId="28DCE170" w14:textId="77777777" w:rsidR="003A1970" w:rsidRPr="008608A9" w:rsidRDefault="003A1970" w:rsidP="004718E3">
      <w:pPr>
        <w:numPr>
          <w:ilvl w:val="0"/>
          <w:numId w:val="14"/>
        </w:numPr>
        <w:spacing w:after="200" w:line="220" w:lineRule="atLeast"/>
        <w:ind w:left="851" w:hanging="284"/>
        <w:contextualSpacing/>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dat hij een beroep doet op de financiële en economische draagkracht en/of technische- en beroepsbekwaamheid van (een) Derde(n), door middel van aankruising van het vakje </w:t>
      </w:r>
      <w:r w:rsidRPr="008608A9">
        <w:rPr>
          <w:rFonts w:asciiTheme="minorHAnsi" w:eastAsia="Times New Roman" w:hAnsiTheme="minorHAnsi" w:cstheme="minorHAnsi"/>
          <w:i/>
          <w:sz w:val="18"/>
          <w:szCs w:val="18"/>
          <w:lang w:eastAsia="nl-NL"/>
        </w:rPr>
        <w:t>“ja”</w:t>
      </w:r>
    </w:p>
    <w:p w14:paraId="3CC15FFA" w14:textId="77777777" w:rsidR="003A1970" w:rsidRPr="008608A9" w:rsidRDefault="003A1970" w:rsidP="004718E3">
      <w:pPr>
        <w:numPr>
          <w:ilvl w:val="0"/>
          <w:numId w:val="14"/>
        </w:numPr>
        <w:spacing w:after="200" w:line="220" w:lineRule="atLeast"/>
        <w:ind w:left="851" w:hanging="284"/>
        <w:contextualSpacing/>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ten aanzien van welke Geschiktheidseisen hij een beroep doet op de Derde(n) en</w:t>
      </w:r>
    </w:p>
    <w:p w14:paraId="618BCEF0" w14:textId="66418DC6" w:rsidR="003A1970" w:rsidRPr="008608A9" w:rsidRDefault="003A1970" w:rsidP="004718E3">
      <w:pPr>
        <w:numPr>
          <w:ilvl w:val="0"/>
          <w:numId w:val="14"/>
        </w:numPr>
        <w:spacing w:after="200" w:line="220" w:lineRule="atLeast"/>
        <w:ind w:left="851" w:hanging="284"/>
        <w:contextualSpacing/>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per genoemde Geschiktheidseis waarvoor hij beroep doet op (een) Derde(n), op welke Derden(n) hij daarvoor een beroep doet.</w:t>
      </w:r>
    </w:p>
    <w:p w14:paraId="4B8EB437" w14:textId="77777777" w:rsidR="003A1970" w:rsidRPr="008608A9" w:rsidRDefault="003A1970" w:rsidP="004718E3">
      <w:pPr>
        <w:spacing w:line="220" w:lineRule="atLeast"/>
        <w:ind w:left="567" w:hanging="425"/>
        <w:jc w:val="left"/>
        <w:rPr>
          <w:rFonts w:asciiTheme="minorHAnsi" w:eastAsia="Times New Roman" w:hAnsiTheme="minorHAnsi" w:cstheme="minorHAnsi"/>
          <w:sz w:val="18"/>
          <w:szCs w:val="18"/>
          <w:lang w:eastAsia="nl-NL"/>
        </w:rPr>
      </w:pPr>
    </w:p>
    <w:p w14:paraId="3CA47274" w14:textId="6F477836" w:rsidR="003A1970" w:rsidRDefault="007454AE" w:rsidP="004718E3">
      <w:pPr>
        <w:spacing w:line="220" w:lineRule="atLeast"/>
        <w:ind w:left="567"/>
        <w:jc w:val="lef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 xml:space="preserve">Bovendien dient </w:t>
      </w:r>
      <w:r w:rsidR="00BE2FD7">
        <w:rPr>
          <w:rFonts w:asciiTheme="minorHAnsi" w:eastAsia="Times New Roman" w:hAnsiTheme="minorHAnsi" w:cstheme="minorHAnsi"/>
          <w:sz w:val="18"/>
          <w:szCs w:val="18"/>
          <w:lang w:eastAsia="nl-NL"/>
        </w:rPr>
        <w:t>Gegadigde</w:t>
      </w:r>
      <w:r>
        <w:rPr>
          <w:rFonts w:asciiTheme="minorHAnsi" w:eastAsia="Times New Roman" w:hAnsiTheme="minorHAnsi" w:cstheme="minorHAnsi"/>
          <w:sz w:val="18"/>
          <w:szCs w:val="18"/>
          <w:lang w:eastAsia="nl-NL"/>
        </w:rPr>
        <w:t>, i</w:t>
      </w:r>
      <w:r w:rsidR="003A1970" w:rsidRPr="008608A9">
        <w:rPr>
          <w:rFonts w:asciiTheme="minorHAnsi" w:eastAsia="Times New Roman" w:hAnsiTheme="minorHAnsi" w:cstheme="minorHAnsi"/>
          <w:sz w:val="18"/>
          <w:szCs w:val="18"/>
          <w:lang w:eastAsia="nl-NL"/>
        </w:rPr>
        <w:t xml:space="preserve">ndien </w:t>
      </w:r>
      <w:r>
        <w:rPr>
          <w:rFonts w:asciiTheme="minorHAnsi" w:eastAsia="Times New Roman" w:hAnsiTheme="minorHAnsi" w:cstheme="minorHAnsi"/>
          <w:sz w:val="18"/>
          <w:szCs w:val="18"/>
          <w:lang w:eastAsia="nl-NL"/>
        </w:rPr>
        <w:t>hij</w:t>
      </w:r>
      <w:r w:rsidR="003A1970" w:rsidRPr="008608A9">
        <w:rPr>
          <w:rFonts w:asciiTheme="minorHAnsi" w:eastAsia="Times New Roman" w:hAnsiTheme="minorHAnsi" w:cstheme="minorHAnsi"/>
          <w:sz w:val="18"/>
          <w:szCs w:val="18"/>
          <w:lang w:eastAsia="nl-NL"/>
        </w:rPr>
        <w:t xml:space="preserve"> zich beroept op de financiële en economische draagkracht en/of technische- en beroepsbekwaamheid van (een) Derde(n), </w:t>
      </w:r>
      <w:r>
        <w:rPr>
          <w:rFonts w:asciiTheme="minorHAnsi" w:eastAsia="Times New Roman" w:hAnsiTheme="minorHAnsi" w:cstheme="minorHAnsi"/>
          <w:sz w:val="18"/>
          <w:szCs w:val="18"/>
          <w:lang w:eastAsia="nl-NL"/>
        </w:rPr>
        <w:t>het volgende in:</w:t>
      </w:r>
    </w:p>
    <w:p w14:paraId="633AB67B" w14:textId="77777777" w:rsidR="009D0760" w:rsidRPr="008608A9" w:rsidRDefault="009D0760" w:rsidP="004718E3">
      <w:pPr>
        <w:spacing w:line="220" w:lineRule="atLeast"/>
        <w:ind w:left="567"/>
        <w:jc w:val="left"/>
        <w:rPr>
          <w:rFonts w:asciiTheme="minorHAnsi" w:eastAsia="Times New Roman" w:hAnsiTheme="minorHAnsi" w:cstheme="minorHAnsi"/>
          <w:sz w:val="18"/>
          <w:szCs w:val="18"/>
          <w:lang w:eastAsia="nl-NL"/>
        </w:rPr>
      </w:pPr>
    </w:p>
    <w:p w14:paraId="41825AC2" w14:textId="30326075" w:rsidR="0059126C" w:rsidRDefault="003A1970" w:rsidP="004718E3">
      <w:pPr>
        <w:numPr>
          <w:ilvl w:val="0"/>
          <w:numId w:val="14"/>
        </w:numPr>
        <w:spacing w:after="200" w:line="220" w:lineRule="atLeast"/>
        <w:ind w:left="851" w:hanging="284"/>
        <w:contextualSpacing/>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van iedere Derde op wiens financiële en economische draagkracht en/of technische- en beroepsbekwaamheid hij een beroep doet een afzonderlijke Eigen Verklaring (</w:t>
      </w:r>
      <w:r w:rsidR="009245AC">
        <w:rPr>
          <w:rFonts w:asciiTheme="minorHAnsi" w:eastAsia="Times New Roman" w:hAnsiTheme="minorHAnsi" w:cstheme="minorHAnsi"/>
          <w:sz w:val="18"/>
          <w:szCs w:val="18"/>
          <w:lang w:eastAsia="nl-NL"/>
        </w:rPr>
        <w:t>Bijlage</w:t>
      </w:r>
      <w:r w:rsidRPr="007454AE">
        <w:rPr>
          <w:rFonts w:asciiTheme="minorHAnsi" w:eastAsia="Times New Roman" w:hAnsiTheme="minorHAnsi" w:cstheme="minorHAnsi"/>
          <w:sz w:val="18"/>
          <w:szCs w:val="18"/>
          <w:lang w:eastAsia="nl-NL"/>
        </w:rPr>
        <w:t xml:space="preserve"> </w:t>
      </w:r>
      <w:r w:rsidR="00844099" w:rsidRPr="00844099">
        <w:rPr>
          <w:rFonts w:asciiTheme="minorHAnsi" w:eastAsia="Times New Roman" w:hAnsiTheme="minorHAnsi" w:cstheme="minorHAnsi"/>
          <w:b/>
          <w:sz w:val="18"/>
          <w:szCs w:val="18"/>
          <w:lang w:eastAsia="nl-NL"/>
        </w:rPr>
        <w:t>A0</w:t>
      </w:r>
      <w:r w:rsidR="0059126C">
        <w:rPr>
          <w:rFonts w:asciiTheme="minorHAnsi" w:eastAsia="Times New Roman" w:hAnsiTheme="minorHAnsi" w:cstheme="minorHAnsi"/>
          <w:b/>
          <w:sz w:val="18"/>
          <w:szCs w:val="18"/>
          <w:lang w:eastAsia="nl-NL"/>
        </w:rPr>
        <w:t>1</w:t>
      </w:r>
      <w:r w:rsidRPr="008608A9">
        <w:rPr>
          <w:rFonts w:asciiTheme="minorHAnsi" w:eastAsia="Times New Roman" w:hAnsiTheme="minorHAnsi" w:cstheme="minorHAnsi"/>
          <w:sz w:val="18"/>
          <w:szCs w:val="18"/>
          <w:lang w:eastAsia="nl-NL"/>
        </w:rPr>
        <w:t>), waarin de Derde de delen II A, II B en III invult ten aanzien van de Derde zelf. De Eigen Verklaring(en) van de Derde(n) dient/dienen rechtsgeldig te zijn ondertekend</w:t>
      </w:r>
      <w:r w:rsidR="0059126C">
        <w:rPr>
          <w:rFonts w:asciiTheme="minorHAnsi" w:eastAsia="Times New Roman" w:hAnsiTheme="minorHAnsi" w:cstheme="minorHAnsi"/>
          <w:sz w:val="18"/>
          <w:szCs w:val="18"/>
          <w:lang w:eastAsia="nl-NL"/>
        </w:rPr>
        <w:t xml:space="preserve"> als bedoeld in paragraaf 2.2.</w:t>
      </w:r>
      <w:r w:rsidR="009B740C">
        <w:rPr>
          <w:rFonts w:asciiTheme="minorHAnsi" w:eastAsia="Times New Roman" w:hAnsiTheme="minorHAnsi" w:cstheme="minorHAnsi"/>
          <w:sz w:val="18"/>
          <w:szCs w:val="18"/>
          <w:lang w:eastAsia="nl-NL"/>
        </w:rPr>
        <w:t>1</w:t>
      </w:r>
      <w:r w:rsidR="008E6062">
        <w:rPr>
          <w:rFonts w:asciiTheme="minorHAnsi" w:eastAsia="Times New Roman" w:hAnsiTheme="minorHAnsi" w:cstheme="minorHAnsi"/>
          <w:sz w:val="18"/>
          <w:szCs w:val="18"/>
          <w:lang w:eastAsia="nl-NL"/>
        </w:rPr>
        <w:t>6</w:t>
      </w:r>
      <w:r w:rsidR="009B740C">
        <w:rPr>
          <w:rFonts w:asciiTheme="minorHAnsi" w:eastAsia="Times New Roman" w:hAnsiTheme="minorHAnsi" w:cstheme="minorHAnsi"/>
          <w:sz w:val="18"/>
          <w:szCs w:val="18"/>
          <w:lang w:eastAsia="nl-NL"/>
        </w:rPr>
        <w:t xml:space="preserve"> </w:t>
      </w:r>
      <w:r w:rsidR="0059126C">
        <w:rPr>
          <w:rFonts w:asciiTheme="minorHAnsi" w:eastAsia="Times New Roman" w:hAnsiTheme="minorHAnsi" w:cstheme="minorHAnsi"/>
          <w:sz w:val="18"/>
          <w:szCs w:val="18"/>
          <w:lang w:eastAsia="nl-NL"/>
        </w:rPr>
        <w:t>van de</w:t>
      </w:r>
      <w:r w:rsidR="009B740C">
        <w:rPr>
          <w:rFonts w:asciiTheme="minorHAnsi" w:eastAsia="Times New Roman" w:hAnsiTheme="minorHAnsi" w:cstheme="minorHAnsi"/>
          <w:sz w:val="18"/>
          <w:szCs w:val="18"/>
          <w:lang w:eastAsia="nl-NL"/>
        </w:rPr>
        <w:t>ze</w:t>
      </w:r>
      <w:r w:rsidR="0059126C">
        <w:rPr>
          <w:rFonts w:asciiTheme="minorHAnsi" w:eastAsia="Times New Roman" w:hAnsiTheme="minorHAnsi" w:cstheme="minorHAnsi"/>
          <w:sz w:val="18"/>
          <w:szCs w:val="18"/>
          <w:lang w:eastAsia="nl-NL"/>
        </w:rPr>
        <w:t xml:space="preserve"> Selectieleidraad.</w:t>
      </w:r>
    </w:p>
    <w:p w14:paraId="05B01A6D" w14:textId="77777777" w:rsidR="003A1970" w:rsidRPr="008608A9" w:rsidRDefault="003A1970" w:rsidP="004718E3">
      <w:pPr>
        <w:spacing w:line="220" w:lineRule="atLeast"/>
        <w:ind w:left="567" w:hanging="425"/>
        <w:jc w:val="left"/>
        <w:rPr>
          <w:rFonts w:asciiTheme="minorHAnsi" w:eastAsia="Times New Roman" w:hAnsiTheme="minorHAnsi" w:cstheme="minorHAnsi"/>
          <w:sz w:val="18"/>
          <w:szCs w:val="18"/>
          <w:lang w:eastAsia="nl-NL"/>
        </w:rPr>
      </w:pPr>
    </w:p>
    <w:p w14:paraId="4FF28D5B" w14:textId="37BE8922" w:rsidR="003A1970" w:rsidRPr="0043643C" w:rsidRDefault="003A1970" w:rsidP="004718E3">
      <w:pPr>
        <w:spacing w:line="220" w:lineRule="atLeast"/>
        <w:ind w:left="567"/>
        <w:jc w:val="left"/>
        <w:rPr>
          <w:rFonts w:asciiTheme="minorHAnsi" w:eastAsia="Times New Roman" w:hAnsiTheme="minorHAnsi" w:cstheme="minorHAnsi"/>
          <w:sz w:val="18"/>
          <w:szCs w:val="18"/>
          <w:lang w:eastAsia="nl-NL"/>
        </w:rPr>
      </w:pPr>
      <w:r w:rsidRPr="0043643C">
        <w:rPr>
          <w:rFonts w:asciiTheme="minorHAnsi" w:eastAsia="Times New Roman" w:hAnsiTheme="minorHAnsi" w:cstheme="minorHAnsi"/>
          <w:sz w:val="18"/>
          <w:szCs w:val="18"/>
          <w:u w:val="single"/>
          <w:lang w:eastAsia="nl-NL"/>
        </w:rPr>
        <w:t xml:space="preserve">Aanvullend voorschrift ten behoeve van de </w:t>
      </w:r>
      <w:r w:rsidR="005C18AF" w:rsidRPr="0043643C">
        <w:rPr>
          <w:rFonts w:asciiTheme="minorHAnsi" w:eastAsia="Times New Roman" w:hAnsiTheme="minorHAnsi" w:cstheme="minorHAnsi"/>
          <w:sz w:val="18"/>
          <w:szCs w:val="18"/>
          <w:u w:val="single"/>
          <w:lang w:eastAsia="nl-NL"/>
        </w:rPr>
        <w:t>Aanmelding</w:t>
      </w:r>
      <w:r w:rsidRPr="0043643C">
        <w:rPr>
          <w:rFonts w:asciiTheme="minorHAnsi" w:eastAsia="Times New Roman" w:hAnsiTheme="minorHAnsi" w:cstheme="minorHAnsi"/>
          <w:sz w:val="18"/>
          <w:szCs w:val="18"/>
          <w:u w:val="single"/>
          <w:lang w:eastAsia="nl-NL"/>
        </w:rPr>
        <w:t xml:space="preserve"> ingeval van beroep op technische- en beroepsbekwaamheid Derde(n)</w:t>
      </w:r>
    </w:p>
    <w:p w14:paraId="2725BA05" w14:textId="07233162" w:rsidR="003A1970" w:rsidRPr="0043643C" w:rsidRDefault="003A1970" w:rsidP="004718E3">
      <w:pPr>
        <w:numPr>
          <w:ilvl w:val="0"/>
          <w:numId w:val="14"/>
        </w:numPr>
        <w:spacing w:after="200" w:line="220" w:lineRule="atLeast"/>
        <w:ind w:left="851" w:hanging="284"/>
        <w:contextualSpacing/>
        <w:jc w:val="left"/>
        <w:rPr>
          <w:rFonts w:asciiTheme="minorHAnsi" w:eastAsia="Times New Roman" w:hAnsiTheme="minorHAnsi" w:cstheme="minorHAnsi"/>
          <w:sz w:val="18"/>
          <w:szCs w:val="18"/>
          <w:lang w:eastAsia="nl-NL"/>
        </w:rPr>
      </w:pPr>
      <w:r w:rsidRPr="0043643C">
        <w:rPr>
          <w:rFonts w:asciiTheme="minorHAnsi" w:eastAsia="Times New Roman" w:hAnsiTheme="minorHAnsi" w:cstheme="minorHAnsi"/>
          <w:sz w:val="18"/>
          <w:szCs w:val="18"/>
          <w:lang w:eastAsia="nl-NL"/>
        </w:rPr>
        <w:t xml:space="preserve">Indien en voor zover de </w:t>
      </w:r>
      <w:r w:rsidR="00BE2FD7" w:rsidRPr="0043643C">
        <w:rPr>
          <w:rFonts w:asciiTheme="minorHAnsi" w:eastAsia="Times New Roman" w:hAnsiTheme="minorHAnsi" w:cstheme="minorHAnsi"/>
          <w:sz w:val="18"/>
          <w:szCs w:val="18"/>
          <w:lang w:eastAsia="nl-NL"/>
        </w:rPr>
        <w:t>Gegadigde</w:t>
      </w:r>
      <w:r w:rsidRPr="0043643C">
        <w:rPr>
          <w:rFonts w:asciiTheme="minorHAnsi" w:eastAsia="Times New Roman" w:hAnsiTheme="minorHAnsi" w:cstheme="minorHAnsi"/>
          <w:sz w:val="18"/>
          <w:szCs w:val="18"/>
          <w:lang w:eastAsia="nl-NL"/>
        </w:rPr>
        <w:t xml:space="preserve"> zich beroept op de technische- en beroepsbekwaamheid van (een) Derde(n), dient de </w:t>
      </w:r>
      <w:r w:rsidR="00BE2FD7" w:rsidRPr="0043643C">
        <w:rPr>
          <w:rFonts w:asciiTheme="minorHAnsi" w:eastAsia="Times New Roman" w:hAnsiTheme="minorHAnsi" w:cstheme="minorHAnsi"/>
          <w:sz w:val="18"/>
          <w:szCs w:val="18"/>
          <w:lang w:eastAsia="nl-NL"/>
        </w:rPr>
        <w:t>Gegadigde</w:t>
      </w:r>
      <w:r w:rsidRPr="0043643C">
        <w:rPr>
          <w:rFonts w:asciiTheme="minorHAnsi" w:eastAsia="Times New Roman" w:hAnsiTheme="minorHAnsi" w:cstheme="minorHAnsi"/>
          <w:sz w:val="18"/>
          <w:szCs w:val="18"/>
          <w:lang w:eastAsia="nl-NL"/>
        </w:rPr>
        <w:t xml:space="preserve"> naast de eventueel door hemzelf bij </w:t>
      </w:r>
      <w:r w:rsidR="005C18AF" w:rsidRPr="0043643C">
        <w:rPr>
          <w:rFonts w:asciiTheme="minorHAnsi" w:eastAsia="Times New Roman" w:hAnsiTheme="minorHAnsi" w:cstheme="minorHAnsi"/>
          <w:sz w:val="18"/>
          <w:szCs w:val="18"/>
          <w:lang w:eastAsia="nl-NL"/>
        </w:rPr>
        <w:t>Aanmelding</w:t>
      </w:r>
      <w:r w:rsidRPr="0043643C">
        <w:rPr>
          <w:rFonts w:asciiTheme="minorHAnsi" w:eastAsia="Times New Roman" w:hAnsiTheme="minorHAnsi" w:cstheme="minorHAnsi"/>
          <w:sz w:val="18"/>
          <w:szCs w:val="18"/>
          <w:lang w:eastAsia="nl-NL"/>
        </w:rPr>
        <w:t xml:space="preserve"> in te dienen lijst van eigen referentieprojecten </w:t>
      </w:r>
      <w:r w:rsidR="009B740C" w:rsidRPr="0043643C">
        <w:rPr>
          <w:rFonts w:asciiTheme="minorHAnsi" w:eastAsia="Times New Roman" w:hAnsiTheme="minorHAnsi" w:cstheme="minorHAnsi"/>
          <w:sz w:val="18"/>
          <w:szCs w:val="18"/>
          <w:lang w:eastAsia="nl-NL"/>
        </w:rPr>
        <w:t xml:space="preserve">(conform Bijlage </w:t>
      </w:r>
      <w:r w:rsidR="009B740C" w:rsidRPr="0043643C">
        <w:rPr>
          <w:rFonts w:asciiTheme="minorHAnsi" w:eastAsia="Times New Roman" w:hAnsiTheme="minorHAnsi" w:cstheme="minorHAnsi"/>
          <w:b/>
          <w:sz w:val="18"/>
          <w:szCs w:val="18"/>
          <w:lang w:eastAsia="nl-NL"/>
        </w:rPr>
        <w:t>A03</w:t>
      </w:r>
      <w:r w:rsidR="009B740C" w:rsidRPr="0043643C">
        <w:rPr>
          <w:rFonts w:asciiTheme="minorHAnsi" w:eastAsia="Times New Roman" w:hAnsiTheme="minorHAnsi" w:cstheme="minorHAnsi"/>
          <w:sz w:val="18"/>
          <w:szCs w:val="18"/>
          <w:lang w:eastAsia="nl-NL"/>
        </w:rPr>
        <w:t xml:space="preserve">) en tevens </w:t>
      </w:r>
      <w:r w:rsidRPr="0043643C">
        <w:rPr>
          <w:rFonts w:asciiTheme="minorHAnsi" w:eastAsia="Times New Roman" w:hAnsiTheme="minorHAnsi" w:cstheme="minorHAnsi"/>
          <w:sz w:val="18"/>
          <w:szCs w:val="18"/>
          <w:lang w:eastAsia="nl-NL"/>
        </w:rPr>
        <w:t>een lijst van referentieproject(en) van die Derde(n)</w:t>
      </w:r>
      <w:r w:rsidR="009B740C" w:rsidRPr="0043643C">
        <w:rPr>
          <w:rFonts w:asciiTheme="minorHAnsi" w:eastAsia="Times New Roman" w:hAnsiTheme="minorHAnsi" w:cstheme="minorHAnsi"/>
          <w:sz w:val="18"/>
          <w:szCs w:val="18"/>
          <w:lang w:eastAsia="nl-NL"/>
        </w:rPr>
        <w:t xml:space="preserve"> (conform Bijlage A03).</w:t>
      </w:r>
    </w:p>
    <w:p w14:paraId="6D5E231C"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4F75EC72" w14:textId="5DEF6AEF" w:rsidR="003A1970" w:rsidRPr="008608A9" w:rsidRDefault="003A1970" w:rsidP="004718E3">
      <w:pPr>
        <w:pStyle w:val="ListParagraph"/>
        <w:numPr>
          <w:ilvl w:val="0"/>
          <w:numId w:val="24"/>
        </w:numPr>
        <w:spacing w:after="0" w:line="220" w:lineRule="atLeast"/>
        <w:ind w:left="567" w:hanging="567"/>
        <w:rPr>
          <w:rFonts w:asciiTheme="minorHAnsi" w:hAnsiTheme="minorHAnsi" w:cstheme="minorHAnsi"/>
          <w:sz w:val="18"/>
          <w:szCs w:val="18"/>
          <w:u w:val="single"/>
          <w:lang w:eastAsia="nl-NL"/>
        </w:rPr>
      </w:pPr>
      <w:r w:rsidRPr="008608A9">
        <w:rPr>
          <w:rFonts w:asciiTheme="minorHAnsi" w:hAnsiTheme="minorHAnsi" w:cstheme="minorHAnsi"/>
          <w:sz w:val="18"/>
          <w:szCs w:val="18"/>
          <w:u w:val="single"/>
          <w:lang w:eastAsia="nl-NL"/>
        </w:rPr>
        <w:t xml:space="preserve">Voorschriften voor de </w:t>
      </w:r>
      <w:r w:rsidR="00FE56CA">
        <w:rPr>
          <w:rFonts w:asciiTheme="minorHAnsi" w:hAnsiTheme="minorHAnsi" w:cstheme="minorHAnsi"/>
          <w:sz w:val="18"/>
          <w:szCs w:val="18"/>
          <w:u w:val="single"/>
          <w:lang w:eastAsia="nl-NL"/>
        </w:rPr>
        <w:t xml:space="preserve">Gegadigden, </w:t>
      </w:r>
      <w:r w:rsidRPr="008608A9">
        <w:rPr>
          <w:rFonts w:asciiTheme="minorHAnsi" w:hAnsiTheme="minorHAnsi" w:cstheme="minorHAnsi"/>
          <w:sz w:val="18"/>
          <w:szCs w:val="18"/>
          <w:u w:val="single"/>
          <w:lang w:eastAsia="nl-NL"/>
        </w:rPr>
        <w:t>die een beroep doet op (een) Derde(n)</w:t>
      </w:r>
      <w:r w:rsidR="00FE56CA">
        <w:rPr>
          <w:rFonts w:asciiTheme="minorHAnsi" w:hAnsiTheme="minorHAnsi" w:cstheme="minorHAnsi"/>
          <w:sz w:val="18"/>
          <w:szCs w:val="18"/>
          <w:u w:val="single"/>
          <w:lang w:eastAsia="nl-NL"/>
        </w:rPr>
        <w:t xml:space="preserve"> en die TNO beoogt uit te nodigen voor de gunningsfase</w:t>
      </w:r>
    </w:p>
    <w:p w14:paraId="79FCB43E" w14:textId="1C4A3C5E" w:rsidR="003A1970" w:rsidRPr="008608A9" w:rsidRDefault="003A1970" w:rsidP="004718E3">
      <w:pPr>
        <w:spacing w:line="220" w:lineRule="atLeast"/>
        <w:ind w:left="567"/>
        <w:contextualSpacing/>
        <w:jc w:val="left"/>
        <w:rPr>
          <w:rFonts w:asciiTheme="minorHAnsi" w:eastAsia="Times New Roman" w:hAnsiTheme="minorHAnsi" w:cstheme="minorHAnsi"/>
          <w:sz w:val="18"/>
          <w:szCs w:val="18"/>
          <w:u w:val="single"/>
          <w:lang w:eastAsia="nl-NL"/>
        </w:rPr>
      </w:pPr>
      <w:r w:rsidRPr="008608A9">
        <w:rPr>
          <w:rFonts w:asciiTheme="minorHAnsi" w:eastAsia="Times New Roman" w:hAnsiTheme="minorHAnsi" w:cstheme="minorHAnsi"/>
          <w:sz w:val="18"/>
          <w:szCs w:val="18"/>
          <w:lang w:eastAsia="nl-NL"/>
        </w:rPr>
        <w:t xml:space="preserve">De </w:t>
      </w:r>
      <w:r w:rsidR="00BE2FD7">
        <w:rPr>
          <w:rFonts w:asciiTheme="minorHAnsi" w:eastAsia="Times New Roman" w:hAnsiTheme="minorHAnsi" w:cstheme="minorHAnsi"/>
          <w:sz w:val="18"/>
          <w:szCs w:val="18"/>
          <w:lang w:eastAsia="nl-NL"/>
        </w:rPr>
        <w:t>Gegadigde</w:t>
      </w:r>
      <w:r w:rsidR="00FE56CA">
        <w:rPr>
          <w:rFonts w:asciiTheme="minorHAnsi" w:eastAsia="Times New Roman" w:hAnsiTheme="minorHAnsi" w:cstheme="minorHAnsi"/>
          <w:sz w:val="18"/>
          <w:szCs w:val="18"/>
          <w:lang w:eastAsia="nl-NL"/>
        </w:rPr>
        <w:t xml:space="preserve"> </w:t>
      </w:r>
      <w:r w:rsidRPr="008608A9">
        <w:rPr>
          <w:rFonts w:asciiTheme="minorHAnsi" w:eastAsia="Times New Roman" w:hAnsiTheme="minorHAnsi" w:cstheme="minorHAnsi"/>
          <w:sz w:val="18"/>
          <w:szCs w:val="18"/>
          <w:lang w:eastAsia="nl-NL"/>
        </w:rPr>
        <w:t>die een beroep doet op de financiële en economische draagkracht en/of technische- en beroepsbekwaamheid van (een) Derde(n)</w:t>
      </w:r>
      <w:r w:rsidR="00CF1BA5">
        <w:rPr>
          <w:rFonts w:asciiTheme="minorHAnsi" w:eastAsia="Times New Roman" w:hAnsiTheme="minorHAnsi" w:cstheme="minorHAnsi"/>
          <w:sz w:val="18"/>
          <w:szCs w:val="18"/>
          <w:lang w:eastAsia="nl-NL"/>
        </w:rPr>
        <w:t xml:space="preserve"> </w:t>
      </w:r>
      <w:r w:rsidR="00CF1BA5" w:rsidRPr="00CF1BA5">
        <w:rPr>
          <w:rFonts w:asciiTheme="minorHAnsi" w:hAnsiTheme="minorHAnsi" w:cstheme="minorHAnsi"/>
          <w:sz w:val="18"/>
          <w:szCs w:val="18"/>
          <w:lang w:eastAsia="nl-NL"/>
        </w:rPr>
        <w:t xml:space="preserve">en die TNO </w:t>
      </w:r>
      <w:r w:rsidR="00CF1BA5">
        <w:rPr>
          <w:rFonts w:asciiTheme="minorHAnsi" w:hAnsiTheme="minorHAnsi" w:cstheme="minorHAnsi"/>
          <w:sz w:val="18"/>
          <w:szCs w:val="18"/>
          <w:lang w:eastAsia="nl-NL"/>
        </w:rPr>
        <w:t xml:space="preserve">op grond van de </w:t>
      </w:r>
      <w:r w:rsidR="00975463">
        <w:rPr>
          <w:rFonts w:asciiTheme="minorHAnsi" w:hAnsiTheme="minorHAnsi" w:cstheme="minorHAnsi"/>
          <w:sz w:val="18"/>
          <w:szCs w:val="18"/>
          <w:lang w:eastAsia="nl-NL"/>
        </w:rPr>
        <w:t>Selectiebeslissing</w:t>
      </w:r>
      <w:r w:rsidR="00CF1BA5">
        <w:rPr>
          <w:rFonts w:asciiTheme="minorHAnsi" w:hAnsiTheme="minorHAnsi" w:cstheme="minorHAnsi"/>
          <w:sz w:val="18"/>
          <w:szCs w:val="18"/>
          <w:lang w:eastAsia="nl-NL"/>
        </w:rPr>
        <w:t xml:space="preserve"> </w:t>
      </w:r>
      <w:r w:rsidR="00CF1BA5" w:rsidRPr="00CF1BA5">
        <w:rPr>
          <w:rFonts w:asciiTheme="minorHAnsi" w:hAnsiTheme="minorHAnsi" w:cstheme="minorHAnsi"/>
          <w:sz w:val="18"/>
          <w:szCs w:val="18"/>
          <w:lang w:eastAsia="nl-NL"/>
        </w:rPr>
        <w:t xml:space="preserve">beoogt uit te nodigen voor </w:t>
      </w:r>
      <w:r w:rsidR="00CF1BA5">
        <w:rPr>
          <w:rFonts w:asciiTheme="minorHAnsi" w:hAnsiTheme="minorHAnsi" w:cstheme="minorHAnsi"/>
          <w:sz w:val="18"/>
          <w:szCs w:val="18"/>
          <w:lang w:eastAsia="nl-NL"/>
        </w:rPr>
        <w:lastRenderedPageBreak/>
        <w:t>de gunningsfase</w:t>
      </w:r>
      <w:r w:rsidRPr="008608A9">
        <w:rPr>
          <w:rFonts w:asciiTheme="minorHAnsi" w:eastAsia="Times New Roman" w:hAnsiTheme="minorHAnsi" w:cstheme="minorHAnsi"/>
          <w:sz w:val="18"/>
          <w:szCs w:val="18"/>
          <w:lang w:eastAsia="nl-NL"/>
        </w:rPr>
        <w:t xml:space="preserve">, dient op verzoek van TNO binnen de in </w:t>
      </w:r>
      <w:r w:rsidRPr="00246145">
        <w:rPr>
          <w:rFonts w:asciiTheme="minorHAnsi" w:eastAsia="Times New Roman" w:hAnsiTheme="minorHAnsi" w:cstheme="minorHAnsi"/>
          <w:sz w:val="18"/>
          <w:szCs w:val="18"/>
          <w:lang w:eastAsia="nl-NL"/>
        </w:rPr>
        <w:t xml:space="preserve">paragraaf </w:t>
      </w:r>
      <w:r w:rsidR="00844099" w:rsidRPr="00C92052">
        <w:rPr>
          <w:rFonts w:asciiTheme="minorHAnsi" w:eastAsia="Times New Roman" w:hAnsiTheme="minorHAnsi" w:cstheme="minorHAnsi"/>
          <w:sz w:val="18"/>
          <w:szCs w:val="18"/>
          <w:lang w:eastAsia="nl-NL"/>
        </w:rPr>
        <w:t>7.1</w:t>
      </w:r>
      <w:r w:rsidRPr="00246145">
        <w:rPr>
          <w:rFonts w:asciiTheme="minorHAnsi" w:eastAsia="Times New Roman" w:hAnsiTheme="minorHAnsi" w:cstheme="minorHAnsi"/>
          <w:sz w:val="18"/>
          <w:szCs w:val="18"/>
          <w:lang w:eastAsia="nl-NL"/>
        </w:rPr>
        <w:t xml:space="preserve"> van</w:t>
      </w:r>
      <w:r w:rsidRPr="008608A9">
        <w:rPr>
          <w:rFonts w:asciiTheme="minorHAnsi" w:eastAsia="Times New Roman" w:hAnsiTheme="minorHAnsi" w:cstheme="minorHAnsi"/>
          <w:sz w:val="18"/>
          <w:szCs w:val="18"/>
          <w:lang w:eastAsia="nl-NL"/>
        </w:rPr>
        <w:t xml:space="preserve"> de </w:t>
      </w:r>
      <w:r w:rsidR="00056F66">
        <w:rPr>
          <w:rFonts w:asciiTheme="minorHAnsi" w:eastAsia="Times New Roman" w:hAnsiTheme="minorHAnsi" w:cstheme="minorHAnsi"/>
          <w:sz w:val="18"/>
          <w:szCs w:val="18"/>
          <w:lang w:eastAsia="nl-NL"/>
        </w:rPr>
        <w:t>Selectieleidraad</w:t>
      </w:r>
      <w:r w:rsidRPr="008608A9">
        <w:rPr>
          <w:rFonts w:asciiTheme="minorHAnsi" w:eastAsia="Times New Roman" w:hAnsiTheme="minorHAnsi" w:cstheme="minorHAnsi"/>
          <w:sz w:val="18"/>
          <w:szCs w:val="18"/>
          <w:lang w:eastAsia="nl-NL"/>
        </w:rPr>
        <w:t xml:space="preserve"> gestelde termijn, in te dienen:</w:t>
      </w:r>
    </w:p>
    <w:p w14:paraId="6E9B9EC3" w14:textId="2B35D1A0" w:rsidR="003A1970" w:rsidRPr="008608A9" w:rsidRDefault="00AB6066" w:rsidP="004718E3">
      <w:pPr>
        <w:numPr>
          <w:ilvl w:val="0"/>
          <w:numId w:val="12"/>
        </w:numPr>
        <w:spacing w:after="200" w:line="220" w:lineRule="atLeast"/>
        <w:ind w:left="851" w:hanging="284"/>
        <w:jc w:val="lef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e</w:t>
      </w:r>
      <w:r w:rsidR="003A1970" w:rsidRPr="008608A9">
        <w:rPr>
          <w:rFonts w:asciiTheme="minorHAnsi" w:eastAsia="Times New Roman" w:hAnsiTheme="minorHAnsi" w:cstheme="minorHAnsi"/>
          <w:sz w:val="18"/>
          <w:szCs w:val="18"/>
          <w:lang w:eastAsia="nl-NL"/>
        </w:rPr>
        <w:t xml:space="preserve">en verklaring van die Derde(n) waaruit blijkt dat de </w:t>
      </w:r>
      <w:r w:rsidR="00BE2FD7">
        <w:rPr>
          <w:rFonts w:asciiTheme="minorHAnsi" w:eastAsia="Times New Roman" w:hAnsiTheme="minorHAnsi" w:cstheme="minorHAnsi"/>
          <w:sz w:val="18"/>
          <w:szCs w:val="18"/>
          <w:lang w:eastAsia="nl-NL"/>
        </w:rPr>
        <w:t>Gegadigde</w:t>
      </w:r>
      <w:r w:rsidR="003A1970" w:rsidRPr="008608A9">
        <w:rPr>
          <w:rFonts w:asciiTheme="minorHAnsi" w:eastAsia="Times New Roman" w:hAnsiTheme="minorHAnsi" w:cstheme="minorHAnsi"/>
          <w:sz w:val="18"/>
          <w:szCs w:val="18"/>
          <w:lang w:eastAsia="nl-NL"/>
        </w:rPr>
        <w:t xml:space="preserve"> daadwerkelijk kan beschikken over de middelen van de Derde(n) waarop hij zich beroept. Indien de </w:t>
      </w:r>
      <w:r w:rsidR="00BE2FD7">
        <w:rPr>
          <w:rFonts w:asciiTheme="minorHAnsi" w:eastAsia="Times New Roman" w:hAnsiTheme="minorHAnsi" w:cstheme="minorHAnsi"/>
          <w:sz w:val="18"/>
          <w:szCs w:val="18"/>
          <w:lang w:eastAsia="nl-NL"/>
        </w:rPr>
        <w:t>Gegadigde</w:t>
      </w:r>
      <w:r w:rsidR="003A1970" w:rsidRPr="008608A9">
        <w:rPr>
          <w:rFonts w:asciiTheme="minorHAnsi" w:eastAsia="Times New Roman" w:hAnsiTheme="minorHAnsi" w:cstheme="minorHAnsi"/>
          <w:sz w:val="18"/>
          <w:szCs w:val="18"/>
          <w:lang w:eastAsia="nl-NL"/>
        </w:rPr>
        <w:t xml:space="preserve"> zich beroept op de financiële en economische draagkracht van een Derde, dient hij een verklaring in te dienen overeenkomstig het in </w:t>
      </w:r>
      <w:r w:rsidR="009245AC">
        <w:rPr>
          <w:rFonts w:asciiTheme="minorHAnsi" w:eastAsia="Times New Roman" w:hAnsiTheme="minorHAnsi" w:cstheme="minorHAnsi"/>
          <w:sz w:val="18"/>
          <w:szCs w:val="18"/>
          <w:lang w:eastAsia="nl-NL"/>
        </w:rPr>
        <w:t>Bijlage</w:t>
      </w:r>
      <w:r w:rsidR="003A1970" w:rsidRPr="008608A9">
        <w:rPr>
          <w:rFonts w:asciiTheme="minorHAnsi" w:eastAsia="Times New Roman" w:hAnsiTheme="minorHAnsi" w:cstheme="minorHAnsi"/>
          <w:sz w:val="18"/>
          <w:szCs w:val="18"/>
          <w:lang w:eastAsia="nl-NL"/>
        </w:rPr>
        <w:t xml:space="preserve"> </w:t>
      </w:r>
      <w:r w:rsidR="00844099" w:rsidRPr="00844099">
        <w:rPr>
          <w:rFonts w:asciiTheme="minorHAnsi" w:eastAsia="Times New Roman" w:hAnsiTheme="minorHAnsi" w:cstheme="minorHAnsi"/>
          <w:b/>
          <w:sz w:val="18"/>
          <w:szCs w:val="18"/>
          <w:lang w:eastAsia="nl-NL"/>
        </w:rPr>
        <w:t>B0</w:t>
      </w:r>
      <w:r w:rsidR="00534884">
        <w:rPr>
          <w:rFonts w:asciiTheme="minorHAnsi" w:eastAsia="Times New Roman" w:hAnsiTheme="minorHAnsi" w:cstheme="minorHAnsi"/>
          <w:b/>
          <w:sz w:val="18"/>
          <w:szCs w:val="18"/>
          <w:lang w:eastAsia="nl-NL"/>
        </w:rPr>
        <w:t>1</w:t>
      </w:r>
      <w:r w:rsidR="003A1970" w:rsidRPr="00246145">
        <w:rPr>
          <w:rFonts w:asciiTheme="minorHAnsi" w:eastAsia="Times New Roman" w:hAnsiTheme="minorHAnsi" w:cstheme="minorHAnsi"/>
          <w:sz w:val="18"/>
          <w:szCs w:val="18"/>
          <w:lang w:eastAsia="nl-NL"/>
        </w:rPr>
        <w:t xml:space="preserve"> opgenomen format. Indien de </w:t>
      </w:r>
      <w:r w:rsidR="00BE2FD7">
        <w:rPr>
          <w:rFonts w:asciiTheme="minorHAnsi" w:eastAsia="Times New Roman" w:hAnsiTheme="minorHAnsi" w:cstheme="minorHAnsi"/>
          <w:sz w:val="18"/>
          <w:szCs w:val="18"/>
          <w:lang w:eastAsia="nl-NL"/>
        </w:rPr>
        <w:t>Gegadigde</w:t>
      </w:r>
      <w:r w:rsidR="003A1970" w:rsidRPr="00246145">
        <w:rPr>
          <w:rFonts w:asciiTheme="minorHAnsi" w:eastAsia="Times New Roman" w:hAnsiTheme="minorHAnsi" w:cstheme="minorHAnsi"/>
          <w:sz w:val="18"/>
          <w:szCs w:val="18"/>
          <w:lang w:eastAsia="nl-NL"/>
        </w:rPr>
        <w:t xml:space="preserve"> zich beroept op de technische en beroepsbekwaamheid van een Derde, dient hij een verklaring in te dienen overeenkomstig het in </w:t>
      </w:r>
      <w:r w:rsidR="009245AC">
        <w:rPr>
          <w:rFonts w:asciiTheme="minorHAnsi" w:eastAsia="Times New Roman" w:hAnsiTheme="minorHAnsi" w:cstheme="minorHAnsi"/>
          <w:sz w:val="18"/>
          <w:szCs w:val="18"/>
          <w:lang w:eastAsia="nl-NL"/>
        </w:rPr>
        <w:t>Bijlage</w:t>
      </w:r>
      <w:r w:rsidR="003A1970" w:rsidRPr="00246145">
        <w:rPr>
          <w:rFonts w:asciiTheme="minorHAnsi" w:eastAsia="Times New Roman" w:hAnsiTheme="minorHAnsi" w:cstheme="minorHAnsi"/>
          <w:sz w:val="18"/>
          <w:szCs w:val="18"/>
          <w:lang w:eastAsia="nl-NL"/>
        </w:rPr>
        <w:t xml:space="preserve"> </w:t>
      </w:r>
      <w:r w:rsidR="00844099" w:rsidRPr="00844099">
        <w:rPr>
          <w:rFonts w:asciiTheme="minorHAnsi" w:eastAsia="Times New Roman" w:hAnsiTheme="minorHAnsi" w:cstheme="minorHAnsi"/>
          <w:b/>
          <w:sz w:val="18"/>
          <w:szCs w:val="18"/>
          <w:lang w:eastAsia="nl-NL"/>
        </w:rPr>
        <w:t>B0</w:t>
      </w:r>
      <w:r w:rsidR="00534884">
        <w:rPr>
          <w:rFonts w:asciiTheme="minorHAnsi" w:eastAsia="Times New Roman" w:hAnsiTheme="minorHAnsi" w:cstheme="minorHAnsi"/>
          <w:b/>
          <w:sz w:val="18"/>
          <w:szCs w:val="18"/>
          <w:lang w:eastAsia="nl-NL"/>
        </w:rPr>
        <w:t>2</w:t>
      </w:r>
      <w:r w:rsidR="003A1970" w:rsidRPr="00246145">
        <w:rPr>
          <w:rFonts w:asciiTheme="minorHAnsi" w:eastAsia="Times New Roman" w:hAnsiTheme="minorHAnsi" w:cstheme="minorHAnsi"/>
          <w:sz w:val="18"/>
          <w:szCs w:val="18"/>
          <w:lang w:eastAsia="nl-NL"/>
        </w:rPr>
        <w:t xml:space="preserve"> opgenomen</w:t>
      </w:r>
      <w:r w:rsidR="003A1970" w:rsidRPr="008608A9">
        <w:rPr>
          <w:rFonts w:asciiTheme="minorHAnsi" w:eastAsia="Times New Roman" w:hAnsiTheme="minorHAnsi" w:cstheme="minorHAnsi"/>
          <w:sz w:val="18"/>
          <w:szCs w:val="18"/>
          <w:lang w:eastAsia="nl-NL"/>
        </w:rPr>
        <w:t xml:space="preserve"> format;</w:t>
      </w:r>
    </w:p>
    <w:p w14:paraId="6326A2F0" w14:textId="05FF9A94" w:rsidR="003A1970" w:rsidRPr="008608A9" w:rsidRDefault="00AB6066" w:rsidP="004718E3">
      <w:pPr>
        <w:numPr>
          <w:ilvl w:val="0"/>
          <w:numId w:val="12"/>
        </w:numPr>
        <w:spacing w:after="200" w:line="220" w:lineRule="atLeast"/>
        <w:ind w:left="851" w:hanging="284"/>
        <w:jc w:val="lef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e</w:t>
      </w:r>
      <w:r w:rsidR="003A1970" w:rsidRPr="008608A9">
        <w:rPr>
          <w:rFonts w:asciiTheme="minorHAnsi" w:eastAsia="Times New Roman" w:hAnsiTheme="minorHAnsi" w:cstheme="minorHAnsi"/>
          <w:sz w:val="18"/>
          <w:szCs w:val="18"/>
          <w:lang w:eastAsia="nl-NL"/>
        </w:rPr>
        <w:t xml:space="preserve">en uittreksel uit het handelsregister van de Kamer van Koophandel van de onderneming van de Derde(n) wiens/wier Eigen Verklaring de </w:t>
      </w:r>
      <w:r w:rsidR="00BE2FD7">
        <w:rPr>
          <w:rFonts w:asciiTheme="minorHAnsi" w:eastAsia="Times New Roman" w:hAnsiTheme="minorHAnsi" w:cstheme="minorHAnsi"/>
          <w:sz w:val="18"/>
          <w:szCs w:val="18"/>
          <w:lang w:eastAsia="nl-NL"/>
        </w:rPr>
        <w:t>Gegadigde</w:t>
      </w:r>
      <w:r w:rsidR="003A1970" w:rsidRPr="008608A9">
        <w:rPr>
          <w:rFonts w:asciiTheme="minorHAnsi" w:eastAsia="Times New Roman" w:hAnsiTheme="minorHAnsi" w:cstheme="minorHAnsi"/>
          <w:sz w:val="18"/>
          <w:szCs w:val="18"/>
          <w:lang w:eastAsia="nl-NL"/>
        </w:rPr>
        <w:t xml:space="preserve"> indient in het kader van het beroep op de geschiktheid van die Derde(n). Uit het uittreksel dient de tekeningsbevoegdheid te blijken van de persoon die de Eigen Verklaring </w:t>
      </w:r>
      <w:r w:rsidR="003A1970" w:rsidRPr="00246145">
        <w:rPr>
          <w:rFonts w:asciiTheme="minorHAnsi" w:eastAsia="Times New Roman" w:hAnsiTheme="minorHAnsi" w:cstheme="minorHAnsi"/>
          <w:sz w:val="18"/>
          <w:szCs w:val="18"/>
          <w:lang w:eastAsia="nl-NL"/>
        </w:rPr>
        <w:t>namens</w:t>
      </w:r>
      <w:r w:rsidR="003A1970" w:rsidRPr="008608A9">
        <w:rPr>
          <w:rFonts w:asciiTheme="minorHAnsi" w:eastAsia="Times New Roman" w:hAnsiTheme="minorHAnsi" w:cstheme="minorHAnsi"/>
          <w:sz w:val="18"/>
          <w:szCs w:val="18"/>
          <w:lang w:eastAsia="nl-NL"/>
        </w:rPr>
        <w:t xml:space="preserve"> de onderneming van de Derde(n) ondertekent.</w:t>
      </w:r>
    </w:p>
    <w:p w14:paraId="5C45B404" w14:textId="762D7050" w:rsidR="003A1970" w:rsidRPr="008608A9" w:rsidRDefault="00AB6066" w:rsidP="004718E3">
      <w:pPr>
        <w:numPr>
          <w:ilvl w:val="0"/>
          <w:numId w:val="12"/>
        </w:numPr>
        <w:spacing w:after="200" w:line="220" w:lineRule="atLeast"/>
        <w:ind w:left="851" w:hanging="284"/>
        <w:jc w:val="lef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a</w:t>
      </w:r>
      <w:r w:rsidR="003A1970" w:rsidRPr="008608A9">
        <w:rPr>
          <w:rFonts w:asciiTheme="minorHAnsi" w:eastAsia="Times New Roman" w:hAnsiTheme="minorHAnsi" w:cstheme="minorHAnsi"/>
          <w:sz w:val="18"/>
          <w:szCs w:val="18"/>
          <w:lang w:eastAsia="nl-NL"/>
        </w:rPr>
        <w:t xml:space="preserve">lle bewijsstukken zoals genoemd in </w:t>
      </w:r>
      <w:r w:rsidR="003A1970" w:rsidRPr="00247D33">
        <w:rPr>
          <w:rFonts w:asciiTheme="minorHAnsi" w:eastAsia="Times New Roman" w:hAnsiTheme="minorHAnsi" w:cstheme="minorHAnsi"/>
          <w:sz w:val="18"/>
          <w:szCs w:val="18"/>
          <w:lang w:eastAsia="nl-NL"/>
        </w:rPr>
        <w:t>paragraaf 5.1, waarmee</w:t>
      </w:r>
      <w:r w:rsidR="003A1970" w:rsidRPr="008608A9">
        <w:rPr>
          <w:rFonts w:asciiTheme="minorHAnsi" w:eastAsia="Times New Roman" w:hAnsiTheme="minorHAnsi" w:cstheme="minorHAnsi"/>
          <w:sz w:val="18"/>
          <w:szCs w:val="18"/>
          <w:lang w:eastAsia="nl-NL"/>
        </w:rPr>
        <w:t xml:space="preserve"> de Derde(n) op wiens/wier geschiktheid de </w:t>
      </w:r>
      <w:r w:rsidR="00BE2FD7">
        <w:rPr>
          <w:rFonts w:asciiTheme="minorHAnsi" w:eastAsia="Times New Roman" w:hAnsiTheme="minorHAnsi" w:cstheme="minorHAnsi"/>
          <w:sz w:val="18"/>
          <w:szCs w:val="18"/>
          <w:lang w:eastAsia="nl-NL"/>
        </w:rPr>
        <w:t>Gegadigde</w:t>
      </w:r>
      <w:r w:rsidR="003A1970" w:rsidRPr="008608A9">
        <w:rPr>
          <w:rFonts w:asciiTheme="minorHAnsi" w:eastAsia="Times New Roman" w:hAnsiTheme="minorHAnsi" w:cstheme="minorHAnsi"/>
          <w:sz w:val="18"/>
          <w:szCs w:val="18"/>
          <w:lang w:eastAsia="nl-NL"/>
        </w:rPr>
        <w:t xml:space="preserve"> een beroep doet, aantoont dat de Uitsluitingsgronden niet op hem van toepassing zijn.</w:t>
      </w:r>
    </w:p>
    <w:p w14:paraId="2606A340" w14:textId="53DA0EB3" w:rsidR="003A1970" w:rsidRPr="008608A9" w:rsidRDefault="003A1970" w:rsidP="004718E3">
      <w:pPr>
        <w:spacing w:line="220" w:lineRule="atLeast"/>
        <w:ind w:left="567"/>
        <w:jc w:val="left"/>
        <w:rPr>
          <w:rFonts w:asciiTheme="minorHAnsi" w:eastAsia="Times New Roman" w:hAnsiTheme="minorHAnsi" w:cstheme="minorHAnsi"/>
          <w:sz w:val="18"/>
          <w:szCs w:val="18"/>
          <w:u w:val="single"/>
          <w:lang w:eastAsia="nl-NL"/>
        </w:rPr>
      </w:pPr>
      <w:r w:rsidRPr="008608A9">
        <w:rPr>
          <w:rFonts w:asciiTheme="minorHAnsi" w:eastAsia="Times New Roman" w:hAnsiTheme="minorHAnsi" w:cstheme="minorHAnsi"/>
          <w:sz w:val="18"/>
          <w:szCs w:val="18"/>
          <w:u w:val="single"/>
          <w:lang w:eastAsia="nl-NL"/>
        </w:rPr>
        <w:t xml:space="preserve">Aanvullend voorschrift voor </w:t>
      </w:r>
      <w:r w:rsidR="00FE56CA">
        <w:rPr>
          <w:rFonts w:asciiTheme="minorHAnsi" w:eastAsia="Times New Roman" w:hAnsiTheme="minorHAnsi" w:cstheme="minorHAnsi"/>
          <w:sz w:val="18"/>
          <w:szCs w:val="18"/>
          <w:u w:val="single"/>
          <w:lang w:eastAsia="nl-NL"/>
        </w:rPr>
        <w:t xml:space="preserve">de Gegadigde, die </w:t>
      </w:r>
      <w:r w:rsidR="00CF1BA5">
        <w:rPr>
          <w:rFonts w:asciiTheme="minorHAnsi" w:eastAsia="Times New Roman" w:hAnsiTheme="minorHAnsi" w:cstheme="minorHAnsi"/>
          <w:sz w:val="18"/>
          <w:szCs w:val="18"/>
          <w:u w:val="single"/>
          <w:lang w:eastAsia="nl-NL"/>
        </w:rPr>
        <w:t>een</w:t>
      </w:r>
      <w:r w:rsidRPr="008608A9">
        <w:rPr>
          <w:rFonts w:asciiTheme="minorHAnsi" w:eastAsia="Times New Roman" w:hAnsiTheme="minorHAnsi" w:cstheme="minorHAnsi"/>
          <w:sz w:val="18"/>
          <w:szCs w:val="18"/>
          <w:u w:val="single"/>
          <w:lang w:eastAsia="nl-NL"/>
        </w:rPr>
        <w:t xml:space="preserve"> beroep </w:t>
      </w:r>
      <w:r w:rsidR="00CF1BA5">
        <w:rPr>
          <w:rFonts w:asciiTheme="minorHAnsi" w:eastAsia="Times New Roman" w:hAnsiTheme="minorHAnsi" w:cstheme="minorHAnsi"/>
          <w:sz w:val="18"/>
          <w:szCs w:val="18"/>
          <w:u w:val="single"/>
          <w:lang w:eastAsia="nl-NL"/>
        </w:rPr>
        <w:t xml:space="preserve">doet </w:t>
      </w:r>
      <w:r w:rsidRPr="008608A9">
        <w:rPr>
          <w:rFonts w:asciiTheme="minorHAnsi" w:eastAsia="Times New Roman" w:hAnsiTheme="minorHAnsi" w:cstheme="minorHAnsi"/>
          <w:sz w:val="18"/>
          <w:szCs w:val="18"/>
          <w:u w:val="single"/>
          <w:lang w:eastAsia="nl-NL"/>
        </w:rPr>
        <w:t>op de financiële- en economische draagkracht Derde(n)</w:t>
      </w:r>
      <w:r w:rsidR="00CF1BA5" w:rsidRPr="00CF1BA5">
        <w:rPr>
          <w:rFonts w:asciiTheme="minorHAnsi" w:hAnsiTheme="minorHAnsi" w:cstheme="minorHAnsi"/>
          <w:sz w:val="18"/>
          <w:szCs w:val="18"/>
          <w:u w:val="single"/>
          <w:lang w:eastAsia="nl-NL"/>
        </w:rPr>
        <w:t xml:space="preserve"> </w:t>
      </w:r>
      <w:r w:rsidR="00CF1BA5">
        <w:rPr>
          <w:rFonts w:asciiTheme="minorHAnsi" w:hAnsiTheme="minorHAnsi" w:cstheme="minorHAnsi"/>
          <w:sz w:val="18"/>
          <w:szCs w:val="18"/>
          <w:u w:val="single"/>
          <w:lang w:eastAsia="nl-NL"/>
        </w:rPr>
        <w:t>en die TNO beoogt uit te nodigen voor de gunningsfase</w:t>
      </w:r>
    </w:p>
    <w:p w14:paraId="67B1A324" w14:textId="385BD500" w:rsidR="003A1970" w:rsidRDefault="003A1970" w:rsidP="004718E3">
      <w:pPr>
        <w:numPr>
          <w:ilvl w:val="0"/>
          <w:numId w:val="12"/>
        </w:numPr>
        <w:spacing w:line="220" w:lineRule="atLeast"/>
        <w:ind w:left="851" w:hanging="284"/>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De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w:t>
      </w:r>
      <w:r w:rsidR="00CF1BA5">
        <w:rPr>
          <w:rFonts w:asciiTheme="minorHAnsi" w:eastAsia="Times New Roman" w:hAnsiTheme="minorHAnsi" w:cstheme="minorHAnsi"/>
          <w:sz w:val="18"/>
          <w:szCs w:val="18"/>
          <w:lang w:eastAsia="nl-NL"/>
        </w:rPr>
        <w:t xml:space="preserve">die beroep doet op </w:t>
      </w:r>
      <w:r w:rsidRPr="00247D33">
        <w:rPr>
          <w:rFonts w:asciiTheme="minorHAnsi" w:eastAsia="Times New Roman" w:hAnsiTheme="minorHAnsi" w:cstheme="minorHAnsi"/>
          <w:sz w:val="18"/>
          <w:szCs w:val="18"/>
          <w:lang w:eastAsia="nl-NL"/>
        </w:rPr>
        <w:t>de financiële en economische draagkracht van</w:t>
      </w:r>
      <w:r w:rsidRPr="008608A9">
        <w:rPr>
          <w:rFonts w:asciiTheme="minorHAnsi" w:eastAsia="Times New Roman" w:hAnsiTheme="minorHAnsi" w:cstheme="minorHAnsi"/>
          <w:sz w:val="18"/>
          <w:szCs w:val="18"/>
          <w:lang w:eastAsia="nl-NL"/>
        </w:rPr>
        <w:t xml:space="preserve"> (een) Derde(n)</w:t>
      </w:r>
      <w:r w:rsidR="00CF1BA5">
        <w:rPr>
          <w:rFonts w:asciiTheme="minorHAnsi" w:eastAsia="Times New Roman" w:hAnsiTheme="minorHAnsi" w:cstheme="minorHAnsi"/>
          <w:sz w:val="18"/>
          <w:szCs w:val="18"/>
          <w:lang w:eastAsia="nl-NL"/>
        </w:rPr>
        <w:t xml:space="preserve"> </w:t>
      </w:r>
      <w:r w:rsidR="00CF1BA5" w:rsidRPr="00CF1BA5">
        <w:rPr>
          <w:rFonts w:asciiTheme="minorHAnsi" w:hAnsiTheme="minorHAnsi" w:cstheme="minorHAnsi"/>
          <w:sz w:val="18"/>
          <w:szCs w:val="18"/>
          <w:lang w:eastAsia="nl-NL"/>
        </w:rPr>
        <w:t xml:space="preserve">en die TNO </w:t>
      </w:r>
      <w:r w:rsidR="00CF1BA5">
        <w:rPr>
          <w:rFonts w:asciiTheme="minorHAnsi" w:hAnsiTheme="minorHAnsi" w:cstheme="minorHAnsi"/>
          <w:sz w:val="18"/>
          <w:szCs w:val="18"/>
          <w:lang w:eastAsia="nl-NL"/>
        </w:rPr>
        <w:t xml:space="preserve">op grond van de </w:t>
      </w:r>
      <w:r w:rsidR="00975463">
        <w:rPr>
          <w:rFonts w:asciiTheme="minorHAnsi" w:hAnsiTheme="minorHAnsi" w:cstheme="minorHAnsi"/>
          <w:sz w:val="18"/>
          <w:szCs w:val="18"/>
          <w:lang w:eastAsia="nl-NL"/>
        </w:rPr>
        <w:t>Selectiebeslissing</w:t>
      </w:r>
      <w:r w:rsidR="00CF1BA5">
        <w:rPr>
          <w:rFonts w:asciiTheme="minorHAnsi" w:hAnsiTheme="minorHAnsi" w:cstheme="minorHAnsi"/>
          <w:sz w:val="18"/>
          <w:szCs w:val="18"/>
          <w:lang w:eastAsia="nl-NL"/>
        </w:rPr>
        <w:t xml:space="preserve"> </w:t>
      </w:r>
      <w:r w:rsidR="00CF1BA5" w:rsidRPr="00CF1BA5">
        <w:rPr>
          <w:rFonts w:asciiTheme="minorHAnsi" w:hAnsiTheme="minorHAnsi" w:cstheme="minorHAnsi"/>
          <w:sz w:val="18"/>
          <w:szCs w:val="18"/>
          <w:lang w:eastAsia="nl-NL"/>
        </w:rPr>
        <w:t>beoogt uit te nodigen voor de gunningsfase</w:t>
      </w:r>
      <w:r w:rsidRPr="008608A9">
        <w:rPr>
          <w:rFonts w:asciiTheme="minorHAnsi" w:eastAsia="Times New Roman" w:hAnsiTheme="minorHAnsi" w:cstheme="minorHAnsi"/>
          <w:sz w:val="18"/>
          <w:szCs w:val="18"/>
          <w:lang w:eastAsia="nl-NL"/>
        </w:rPr>
        <w:t xml:space="preserve">, dient op verzoek van TNO binnen de in </w:t>
      </w:r>
      <w:r w:rsidRPr="00C92052">
        <w:rPr>
          <w:rFonts w:asciiTheme="minorHAnsi" w:eastAsia="Times New Roman" w:hAnsiTheme="minorHAnsi" w:cstheme="minorHAnsi"/>
          <w:sz w:val="18"/>
          <w:szCs w:val="18"/>
          <w:lang w:eastAsia="nl-NL"/>
        </w:rPr>
        <w:t xml:space="preserve">paragraaf </w:t>
      </w:r>
      <w:r w:rsidR="00844099" w:rsidRPr="00C92052">
        <w:rPr>
          <w:rFonts w:asciiTheme="minorHAnsi" w:eastAsia="Times New Roman" w:hAnsiTheme="minorHAnsi" w:cstheme="minorHAnsi"/>
          <w:sz w:val="18"/>
          <w:szCs w:val="18"/>
          <w:lang w:eastAsia="nl-NL"/>
        </w:rPr>
        <w:t>7.1</w:t>
      </w:r>
      <w:r w:rsidRPr="00C92052">
        <w:rPr>
          <w:rFonts w:asciiTheme="minorHAnsi" w:eastAsia="Times New Roman" w:hAnsiTheme="minorHAnsi" w:cstheme="minorHAnsi"/>
          <w:sz w:val="18"/>
          <w:szCs w:val="18"/>
          <w:lang w:eastAsia="nl-NL"/>
        </w:rPr>
        <w:t xml:space="preserve"> van</w:t>
      </w:r>
      <w:r w:rsidRPr="008608A9">
        <w:rPr>
          <w:rFonts w:asciiTheme="minorHAnsi" w:eastAsia="Times New Roman" w:hAnsiTheme="minorHAnsi" w:cstheme="minorHAnsi"/>
          <w:sz w:val="18"/>
          <w:szCs w:val="18"/>
          <w:lang w:eastAsia="nl-NL"/>
        </w:rPr>
        <w:t xml:space="preserve"> de </w:t>
      </w:r>
      <w:r w:rsidR="00056F66">
        <w:rPr>
          <w:rFonts w:asciiTheme="minorHAnsi" w:eastAsia="Times New Roman" w:hAnsiTheme="minorHAnsi" w:cstheme="minorHAnsi"/>
          <w:sz w:val="18"/>
          <w:szCs w:val="18"/>
          <w:lang w:eastAsia="nl-NL"/>
        </w:rPr>
        <w:t>Selectieleidraad</w:t>
      </w:r>
      <w:r w:rsidRPr="008608A9">
        <w:rPr>
          <w:rFonts w:asciiTheme="minorHAnsi" w:eastAsia="Times New Roman" w:hAnsiTheme="minorHAnsi" w:cstheme="minorHAnsi"/>
          <w:sz w:val="18"/>
          <w:szCs w:val="18"/>
          <w:lang w:eastAsia="nl-NL"/>
        </w:rPr>
        <w:t xml:space="preserve"> gestelde termijn, - naast de hiervoor onder </w:t>
      </w:r>
      <w:r w:rsidR="00C7682A">
        <w:rPr>
          <w:rFonts w:asciiTheme="minorHAnsi" w:eastAsia="Times New Roman" w:hAnsiTheme="minorHAnsi" w:cstheme="minorHAnsi"/>
          <w:sz w:val="18"/>
          <w:szCs w:val="18"/>
          <w:lang w:eastAsia="nl-NL"/>
        </w:rPr>
        <w:t>B)</w:t>
      </w:r>
      <w:r w:rsidRPr="008608A9">
        <w:rPr>
          <w:rFonts w:asciiTheme="minorHAnsi" w:eastAsia="Times New Roman" w:hAnsiTheme="minorHAnsi" w:cstheme="minorHAnsi"/>
          <w:sz w:val="18"/>
          <w:szCs w:val="18"/>
          <w:lang w:eastAsia="nl-NL"/>
        </w:rPr>
        <w:t xml:space="preserve"> (inzake “</w:t>
      </w:r>
      <w:r w:rsidRPr="008608A9">
        <w:rPr>
          <w:rFonts w:asciiTheme="minorHAnsi" w:eastAsia="Times New Roman" w:hAnsiTheme="minorHAnsi" w:cstheme="minorHAnsi"/>
          <w:i/>
          <w:sz w:val="18"/>
          <w:szCs w:val="18"/>
          <w:lang w:eastAsia="nl-NL"/>
        </w:rPr>
        <w:t xml:space="preserve">Voorschriften voor de </w:t>
      </w:r>
      <w:r w:rsidR="00CF1BA5">
        <w:rPr>
          <w:rFonts w:asciiTheme="minorHAnsi" w:eastAsia="Times New Roman" w:hAnsiTheme="minorHAnsi" w:cstheme="minorHAnsi"/>
          <w:i/>
          <w:sz w:val="18"/>
          <w:szCs w:val="18"/>
          <w:lang w:eastAsia="nl-NL"/>
        </w:rPr>
        <w:t>Gegadigden, die een beroep doen op (een) Derde(n)  en die TNO beoogt uit te nodigen voor de gunningsfase”</w:t>
      </w:r>
      <w:r w:rsidRPr="008608A9">
        <w:rPr>
          <w:rFonts w:asciiTheme="minorHAnsi" w:eastAsia="Times New Roman" w:hAnsiTheme="minorHAnsi" w:cstheme="minorHAnsi"/>
          <w:sz w:val="18"/>
          <w:szCs w:val="18"/>
          <w:lang w:eastAsia="nl-NL"/>
        </w:rPr>
        <w:t xml:space="preserve">) genoemde documenten - in te dienen: de stukken die in de plaats komen van hetgeen de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moet indienen ten bewijze dat hij voldoet aan de Geschiktheidseisen ter zake van financiële en economische draagkracht.</w:t>
      </w:r>
    </w:p>
    <w:p w14:paraId="72432FAB" w14:textId="224A4A67" w:rsidR="003A1970" w:rsidRPr="008608A9" w:rsidRDefault="003A1970" w:rsidP="004718E3">
      <w:pPr>
        <w:spacing w:line="220" w:lineRule="atLeast"/>
        <w:ind w:left="-142"/>
        <w:rPr>
          <w:rFonts w:asciiTheme="minorHAnsi" w:eastAsia="Times New Roman" w:hAnsiTheme="minorHAnsi" w:cstheme="minorHAnsi"/>
          <w:sz w:val="18"/>
          <w:szCs w:val="18"/>
          <w:lang w:eastAsia="nl-NL"/>
        </w:rPr>
      </w:pPr>
    </w:p>
    <w:p w14:paraId="1688AE28" w14:textId="77777777" w:rsidR="003A1970" w:rsidRPr="008608A9" w:rsidRDefault="003A1970" w:rsidP="004718E3">
      <w:pPr>
        <w:pStyle w:val="Heading3"/>
        <w:tabs>
          <w:tab w:val="num" w:pos="567"/>
        </w:tabs>
        <w:spacing w:line="220" w:lineRule="atLeast"/>
        <w:ind w:left="680" w:hanging="680"/>
        <w:jc w:val="both"/>
        <w:rPr>
          <w:lang w:eastAsia="nl-NL"/>
        </w:rPr>
      </w:pPr>
      <w:bookmarkStart w:id="55" w:name="_Toc92211629"/>
      <w:r w:rsidRPr="008608A9">
        <w:rPr>
          <w:lang w:eastAsia="nl-NL"/>
        </w:rPr>
        <w:t>Voorbehouden TNO</w:t>
      </w:r>
      <w:bookmarkEnd w:id="55"/>
    </w:p>
    <w:p w14:paraId="148DF1E7" w14:textId="34E238C2" w:rsidR="003A1970" w:rsidRPr="00114131" w:rsidRDefault="003A1970" w:rsidP="004718E3">
      <w:pPr>
        <w:numPr>
          <w:ilvl w:val="1"/>
          <w:numId w:val="10"/>
        </w:numPr>
        <w:spacing w:after="200" w:line="220" w:lineRule="atLeast"/>
        <w:ind w:left="284" w:hanging="284"/>
        <w:jc w:val="left"/>
        <w:rPr>
          <w:rFonts w:asciiTheme="minorHAnsi" w:eastAsia="Times New Roman" w:hAnsiTheme="minorHAnsi" w:cstheme="minorHAnsi"/>
          <w:sz w:val="18"/>
          <w:szCs w:val="18"/>
          <w:lang w:eastAsia="nl-NL"/>
        </w:rPr>
      </w:pPr>
      <w:r w:rsidRPr="00114131">
        <w:rPr>
          <w:rFonts w:asciiTheme="minorHAnsi" w:eastAsia="Times New Roman" w:hAnsiTheme="minorHAnsi" w:cstheme="minorHAnsi"/>
          <w:sz w:val="18"/>
          <w:szCs w:val="18"/>
          <w:lang w:eastAsia="nl-NL"/>
        </w:rPr>
        <w:t xml:space="preserve">TNO kan beslissen om de Overeenkomst niet te gunnen. </w:t>
      </w:r>
      <w:r w:rsidR="00BE2FD7" w:rsidRPr="00114131">
        <w:rPr>
          <w:rFonts w:asciiTheme="minorHAnsi" w:eastAsia="Times New Roman" w:hAnsiTheme="minorHAnsi" w:cstheme="minorHAnsi"/>
          <w:sz w:val="18"/>
          <w:szCs w:val="18"/>
          <w:lang w:eastAsia="nl-NL"/>
        </w:rPr>
        <w:t>Gegadigde</w:t>
      </w:r>
      <w:r w:rsidR="00CC6B96" w:rsidRPr="00114131">
        <w:rPr>
          <w:rFonts w:asciiTheme="minorHAnsi" w:eastAsia="Times New Roman" w:hAnsiTheme="minorHAnsi" w:cstheme="minorHAnsi"/>
          <w:sz w:val="18"/>
          <w:szCs w:val="18"/>
          <w:lang w:eastAsia="nl-NL"/>
        </w:rPr>
        <w:t>n</w:t>
      </w:r>
      <w:r w:rsidRPr="00114131">
        <w:rPr>
          <w:rFonts w:asciiTheme="minorHAnsi" w:eastAsia="Times New Roman" w:hAnsiTheme="minorHAnsi" w:cstheme="minorHAnsi"/>
          <w:sz w:val="18"/>
          <w:szCs w:val="18"/>
          <w:lang w:eastAsia="nl-NL"/>
        </w:rPr>
        <w:t xml:space="preserve"> kunnen alsdan geen aanspraak maken op enige vergoeding van gemaakte kosten of schade, direct of indirect het gevolg van dat besluit.</w:t>
      </w:r>
    </w:p>
    <w:p w14:paraId="2485D554" w14:textId="1D8C9A1F" w:rsidR="003A1970" w:rsidRPr="00114131" w:rsidRDefault="003A1970" w:rsidP="004718E3">
      <w:pPr>
        <w:numPr>
          <w:ilvl w:val="1"/>
          <w:numId w:val="10"/>
        </w:numPr>
        <w:spacing w:after="200" w:line="220" w:lineRule="atLeast"/>
        <w:ind w:left="284" w:hanging="284"/>
        <w:jc w:val="left"/>
        <w:rPr>
          <w:rFonts w:asciiTheme="minorHAnsi" w:eastAsia="Times New Roman" w:hAnsiTheme="minorHAnsi" w:cstheme="minorHAnsi"/>
          <w:sz w:val="18"/>
          <w:szCs w:val="18"/>
          <w:lang w:eastAsia="nl-NL"/>
        </w:rPr>
      </w:pPr>
      <w:r w:rsidRPr="00114131">
        <w:rPr>
          <w:rFonts w:asciiTheme="minorHAnsi" w:eastAsia="Times New Roman" w:hAnsiTheme="minorHAnsi" w:cstheme="minorHAnsi"/>
          <w:sz w:val="18"/>
          <w:szCs w:val="18"/>
          <w:lang w:eastAsia="nl-NL"/>
        </w:rPr>
        <w:t xml:space="preserve">TNO behoudt zich het recht voor om de gehele Aanbestedingsprocedure tijdelijk of definitief te stoppen. </w:t>
      </w:r>
      <w:r w:rsidR="00BE2FD7" w:rsidRPr="00114131">
        <w:rPr>
          <w:rFonts w:asciiTheme="minorHAnsi" w:eastAsia="Times New Roman" w:hAnsiTheme="minorHAnsi" w:cstheme="minorHAnsi"/>
          <w:sz w:val="18"/>
          <w:szCs w:val="18"/>
          <w:lang w:eastAsia="nl-NL"/>
        </w:rPr>
        <w:t>Gegadigde</w:t>
      </w:r>
      <w:r w:rsidR="00CC6B96" w:rsidRPr="00114131">
        <w:rPr>
          <w:rFonts w:asciiTheme="minorHAnsi" w:eastAsia="Times New Roman" w:hAnsiTheme="minorHAnsi" w:cstheme="minorHAnsi"/>
          <w:sz w:val="18"/>
          <w:szCs w:val="18"/>
          <w:lang w:eastAsia="nl-NL"/>
        </w:rPr>
        <w:t>n</w:t>
      </w:r>
      <w:r w:rsidRPr="00114131">
        <w:rPr>
          <w:rFonts w:asciiTheme="minorHAnsi" w:eastAsia="Times New Roman" w:hAnsiTheme="minorHAnsi" w:cstheme="minorHAnsi"/>
          <w:sz w:val="18"/>
          <w:szCs w:val="18"/>
          <w:lang w:eastAsia="nl-NL"/>
        </w:rPr>
        <w:t xml:space="preserve"> kunnen alsdan geen aanspraak maken op enige vergoeding van gemaakte kosten of schade, direct of indirect het gevolg van dat besluit.</w:t>
      </w:r>
    </w:p>
    <w:p w14:paraId="37BCCF0C" w14:textId="77777777" w:rsidR="00351ECE" w:rsidRPr="00114131" w:rsidRDefault="003F361B" w:rsidP="00351ECE">
      <w:pPr>
        <w:numPr>
          <w:ilvl w:val="1"/>
          <w:numId w:val="10"/>
        </w:numPr>
        <w:spacing w:line="220" w:lineRule="atLeast"/>
        <w:ind w:left="284" w:hanging="284"/>
        <w:rPr>
          <w:rFonts w:asciiTheme="minorHAnsi" w:hAnsiTheme="minorHAnsi" w:cstheme="minorHAnsi"/>
          <w:sz w:val="18"/>
          <w:szCs w:val="18"/>
        </w:rPr>
      </w:pPr>
      <w:r w:rsidRPr="00114131">
        <w:rPr>
          <w:rFonts w:asciiTheme="minorHAnsi" w:hAnsiTheme="minorHAnsi" w:cstheme="minorHAnsi"/>
          <w:sz w:val="18"/>
          <w:szCs w:val="18"/>
        </w:rPr>
        <w:t>TNO behoudt zich het recht voor te allen tijde de door Gegadigden verstrekte gegevens en verklaringen aan een nader onderzoek te onderwerpen en op juistheid te controleren, evenals de opgegeven referenties te benaderen, zonder voorafgaande mededeling daarvan aan Gegadigde.</w:t>
      </w:r>
    </w:p>
    <w:p w14:paraId="736A6774" w14:textId="77777777" w:rsidR="00351ECE" w:rsidRPr="00114131" w:rsidRDefault="00351ECE" w:rsidP="00351ECE">
      <w:pPr>
        <w:spacing w:line="220" w:lineRule="atLeast"/>
        <w:rPr>
          <w:rFonts w:asciiTheme="minorHAnsi" w:hAnsiTheme="minorHAnsi" w:cstheme="minorHAnsi"/>
          <w:color w:val="FF0000"/>
          <w:sz w:val="18"/>
          <w:szCs w:val="18"/>
        </w:rPr>
      </w:pPr>
    </w:p>
    <w:p w14:paraId="08553B50" w14:textId="7F56B360" w:rsidR="00FD7256" w:rsidRPr="00114131" w:rsidRDefault="00FD7256" w:rsidP="00FD7256">
      <w:pPr>
        <w:pStyle w:val="ListParagraph"/>
        <w:spacing w:line="220" w:lineRule="atLeast"/>
        <w:ind w:left="0"/>
        <w:rPr>
          <w:rFonts w:asciiTheme="minorHAnsi" w:hAnsiTheme="minorHAnsi" w:cstheme="minorHAnsi"/>
          <w:color w:val="FF0000"/>
          <w:sz w:val="18"/>
          <w:szCs w:val="18"/>
          <w:lang w:eastAsia="nl-NL"/>
        </w:rPr>
      </w:pPr>
      <w:bookmarkStart w:id="56" w:name="_Hlk490730955"/>
      <w:r w:rsidRPr="00114131">
        <w:rPr>
          <w:rFonts w:asciiTheme="minorHAnsi" w:eastAsia="Arial Unicode MS" w:hAnsiTheme="minorHAnsi" w:cstheme="minorHAnsi"/>
          <w:sz w:val="18"/>
          <w:szCs w:val="18"/>
        </w:rPr>
        <w:t>Inschrijver is ermee bekend dat indien in een latere fase blijkt dat onjuiste en/of onvolledige informatie is verstrekt, er niet (meer) wordt voldaan aan gestelde eisen in de Aanbestedingsdocumenten Inschrijver wordt uitgesloten van verdere deelname aan de Aanbestedingsprocedure, dan wel reeds gemaakte afspraken kunnen worden geannuleerd en contracten ontbonden. In die gevallen kan TNO niet aansprakelijk worden gehouden voor de gevolgen daarvan voor de betreffende Inschrijver en is TNO niet gehouden  eventuele kosten en/of enige vorm van schade te vergoeden</w:t>
      </w:r>
      <w:r w:rsidR="00114131">
        <w:rPr>
          <w:rFonts w:asciiTheme="minorHAnsi" w:eastAsia="Arial Unicode MS" w:hAnsiTheme="minorHAnsi" w:cstheme="minorHAnsi"/>
          <w:sz w:val="18"/>
          <w:szCs w:val="18"/>
        </w:rPr>
        <w:t>.</w:t>
      </w:r>
    </w:p>
    <w:p w14:paraId="1CB6930A" w14:textId="77777777" w:rsidR="003A1970" w:rsidRPr="008608A9" w:rsidRDefault="003A1970" w:rsidP="004718E3">
      <w:pPr>
        <w:pStyle w:val="Heading3"/>
        <w:tabs>
          <w:tab w:val="num" w:pos="567"/>
        </w:tabs>
        <w:spacing w:line="220" w:lineRule="atLeast"/>
        <w:ind w:left="680" w:hanging="680"/>
        <w:rPr>
          <w:lang w:eastAsia="nl-NL"/>
        </w:rPr>
      </w:pPr>
      <w:bookmarkStart w:id="57" w:name="_Toc92211630"/>
      <w:bookmarkEnd w:id="56"/>
      <w:r w:rsidRPr="008608A9">
        <w:rPr>
          <w:lang w:eastAsia="nl-NL"/>
        </w:rPr>
        <w:t>Geheimhouding en vertrouwelijkheid</w:t>
      </w:r>
      <w:bookmarkEnd w:id="57"/>
    </w:p>
    <w:p w14:paraId="2333B682" w14:textId="53C439F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De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zal strikte vertrouwelijkheid in acht nemen ter zake van alle informatie die hem bekend is of wordt van TNO. De informatie die hem ter beschikking staat, zal hij niet aan derden ter beschikking stellen en aan zijn personeel, waaronder mede te begrijpen adviseurs, onderaannemers en Derden, slechts bekendmaken voor zover dit nodig is voor het doen van de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 xml:space="preserve"> dan wel – indien en voor zover van toepassing </w:t>
      </w:r>
      <w:r w:rsidR="00CC6B96">
        <w:rPr>
          <w:rFonts w:asciiTheme="minorHAnsi" w:eastAsia="Times New Roman" w:hAnsiTheme="minorHAnsi" w:cstheme="minorHAnsi"/>
          <w:sz w:val="18"/>
          <w:szCs w:val="18"/>
          <w:lang w:eastAsia="nl-NL"/>
        </w:rPr>
        <w:t>–</w:t>
      </w:r>
      <w:r w:rsidRPr="008608A9">
        <w:rPr>
          <w:rFonts w:asciiTheme="minorHAnsi" w:eastAsia="Times New Roman" w:hAnsiTheme="minorHAnsi" w:cstheme="minorHAnsi"/>
          <w:sz w:val="18"/>
          <w:szCs w:val="18"/>
          <w:lang w:eastAsia="nl-NL"/>
        </w:rPr>
        <w:t xml:space="preserve"> </w:t>
      </w:r>
      <w:r w:rsidR="00CC6B96">
        <w:rPr>
          <w:rFonts w:asciiTheme="minorHAnsi" w:eastAsia="Times New Roman" w:hAnsiTheme="minorHAnsi" w:cstheme="minorHAnsi"/>
          <w:sz w:val="18"/>
          <w:szCs w:val="18"/>
          <w:lang w:eastAsia="nl-NL"/>
        </w:rPr>
        <w:t xml:space="preserve">het doen van een Inschrijving en/of </w:t>
      </w:r>
      <w:r w:rsidRPr="008608A9">
        <w:rPr>
          <w:rFonts w:asciiTheme="minorHAnsi" w:eastAsia="Times New Roman" w:hAnsiTheme="minorHAnsi" w:cstheme="minorHAnsi"/>
          <w:sz w:val="18"/>
          <w:szCs w:val="18"/>
          <w:lang w:eastAsia="nl-NL"/>
        </w:rPr>
        <w:t xml:space="preserve">het uitvoeren van de opdracht. TNO erkent de vertrouwelijkheid van de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 xml:space="preserve"> van de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en zal de informatie die haar daaruit bekend is niet aan derden ter beschikking stellen. In het kader van de motivering van de gunningsbeslissing zal het in voorkomend geval noodzakelijk zijn om informatie uit de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 xml:space="preserve"> wel bekend te maken. </w:t>
      </w:r>
      <w:r w:rsidR="00FD7256" w:rsidRPr="00FD7256">
        <w:rPr>
          <w:rFonts w:asciiTheme="minorHAnsi" w:eastAsia="Times New Roman" w:hAnsiTheme="minorHAnsi" w:cstheme="minorHAnsi"/>
          <w:sz w:val="18"/>
          <w:szCs w:val="18"/>
          <w:lang w:eastAsia="nl-NL"/>
        </w:rPr>
        <w:t xml:space="preserve">De </w:t>
      </w:r>
      <w:r w:rsidR="00FD7256">
        <w:rPr>
          <w:rFonts w:asciiTheme="minorHAnsi" w:eastAsia="Times New Roman" w:hAnsiTheme="minorHAnsi" w:cstheme="minorHAnsi"/>
          <w:sz w:val="18"/>
          <w:szCs w:val="18"/>
          <w:lang w:eastAsia="nl-NL"/>
        </w:rPr>
        <w:t>Gegadigde</w:t>
      </w:r>
      <w:r w:rsidR="00FD7256" w:rsidRPr="00FD7256">
        <w:rPr>
          <w:rFonts w:asciiTheme="minorHAnsi" w:eastAsia="Times New Roman" w:hAnsiTheme="minorHAnsi" w:cstheme="minorHAnsi"/>
          <w:sz w:val="18"/>
          <w:szCs w:val="18"/>
          <w:lang w:eastAsia="nl-NL"/>
        </w:rPr>
        <w:t xml:space="preserve"> onderkent dit en verklaart zich hiermee akkoord.</w:t>
      </w:r>
    </w:p>
    <w:p w14:paraId="63E2A144" w14:textId="77777777" w:rsidR="003C3827" w:rsidRPr="008608A9" w:rsidRDefault="003C3827" w:rsidP="004718E3">
      <w:pPr>
        <w:spacing w:line="220" w:lineRule="atLeast"/>
        <w:jc w:val="left"/>
        <w:rPr>
          <w:rFonts w:asciiTheme="minorHAnsi" w:eastAsia="Times New Roman" w:hAnsiTheme="minorHAnsi" w:cstheme="minorHAnsi"/>
          <w:sz w:val="18"/>
          <w:szCs w:val="18"/>
          <w:lang w:eastAsia="nl-NL"/>
        </w:rPr>
      </w:pPr>
    </w:p>
    <w:p w14:paraId="0DA3DB00" w14:textId="77777777" w:rsidR="003A1970" w:rsidRPr="008608A9" w:rsidRDefault="003A1970" w:rsidP="004718E3">
      <w:pPr>
        <w:pStyle w:val="Heading3"/>
        <w:tabs>
          <w:tab w:val="num" w:pos="567"/>
        </w:tabs>
        <w:spacing w:line="220" w:lineRule="atLeast"/>
        <w:ind w:left="680" w:hanging="680"/>
        <w:rPr>
          <w:lang w:eastAsia="nl-NL"/>
        </w:rPr>
      </w:pPr>
      <w:bookmarkStart w:id="58" w:name="_Toc92211631"/>
      <w:r w:rsidRPr="008608A9">
        <w:rPr>
          <w:lang w:eastAsia="nl-NL"/>
        </w:rPr>
        <w:t>Concurrentievervalsing</w:t>
      </w:r>
      <w:bookmarkEnd w:id="58"/>
    </w:p>
    <w:p w14:paraId="62153C68" w14:textId="33A5D384"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Concurrentievervalsing leidt tot uitsluiting. Indien TNO vermoedt dat sprake is van vervalsing van de mededinging, dan stelt zij de desbetreffende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in de gelegenheid aan te tonen dat hij zich niet schuldig heeft gemaakt aan vervalsing van de mededinging. Slaagt de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naar het oordeel van TNO </w:t>
      </w:r>
      <w:r w:rsidRPr="008608A9">
        <w:rPr>
          <w:rFonts w:asciiTheme="minorHAnsi" w:eastAsia="Times New Roman" w:hAnsiTheme="minorHAnsi" w:cstheme="minorHAnsi"/>
          <w:spacing w:val="-2"/>
          <w:sz w:val="18"/>
          <w:szCs w:val="18"/>
          <w:lang w:eastAsia="nl-NL"/>
        </w:rPr>
        <w:t xml:space="preserve">daarin niet, </w:t>
      </w:r>
      <w:r w:rsidRPr="008608A9">
        <w:rPr>
          <w:rFonts w:asciiTheme="minorHAnsi" w:eastAsia="Times New Roman" w:hAnsiTheme="minorHAnsi" w:cstheme="minorHAnsi"/>
          <w:sz w:val="18"/>
          <w:szCs w:val="18"/>
          <w:lang w:eastAsia="nl-NL"/>
        </w:rPr>
        <w:t xml:space="preserve">dan volgt uitsluiting van de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van de verdere Aanbestedingsprocedure. </w:t>
      </w:r>
    </w:p>
    <w:p w14:paraId="63BB3E77" w14:textId="77777777" w:rsidR="003A1970" w:rsidRPr="008608A9" w:rsidRDefault="003A1970" w:rsidP="004718E3">
      <w:pPr>
        <w:spacing w:line="220" w:lineRule="atLeast"/>
        <w:ind w:left="360"/>
        <w:jc w:val="left"/>
        <w:rPr>
          <w:rFonts w:asciiTheme="minorHAnsi" w:eastAsia="Times New Roman" w:hAnsiTheme="minorHAnsi" w:cstheme="minorHAnsi"/>
          <w:sz w:val="18"/>
          <w:szCs w:val="18"/>
          <w:lang w:eastAsia="nl-NL"/>
        </w:rPr>
      </w:pPr>
    </w:p>
    <w:p w14:paraId="21584F85" w14:textId="2C76D521" w:rsidR="003A1970" w:rsidRPr="008608A9" w:rsidRDefault="003A1970" w:rsidP="004718E3">
      <w:pPr>
        <w:pStyle w:val="Heading3"/>
        <w:tabs>
          <w:tab w:val="num" w:pos="567"/>
        </w:tabs>
        <w:spacing w:line="220" w:lineRule="atLeast"/>
        <w:ind w:left="680" w:hanging="680"/>
        <w:rPr>
          <w:lang w:eastAsia="nl-NL"/>
        </w:rPr>
      </w:pPr>
      <w:bookmarkStart w:id="59" w:name="_Toc92211632"/>
      <w:r w:rsidRPr="008608A9">
        <w:rPr>
          <w:lang w:eastAsia="nl-NL"/>
        </w:rPr>
        <w:lastRenderedPageBreak/>
        <w:t xml:space="preserve">Terugtrekking door </w:t>
      </w:r>
      <w:r w:rsidR="00BE2FD7">
        <w:rPr>
          <w:lang w:eastAsia="nl-NL"/>
        </w:rPr>
        <w:t>Gegadigde</w:t>
      </w:r>
      <w:r w:rsidR="00CC6B96">
        <w:rPr>
          <w:lang w:eastAsia="nl-NL"/>
        </w:rPr>
        <w:t>/Inschrijver</w:t>
      </w:r>
      <w:bookmarkEnd w:id="59"/>
    </w:p>
    <w:p w14:paraId="2B3D9511" w14:textId="77777777" w:rsidR="00CC6B96" w:rsidRPr="00CC6B96" w:rsidRDefault="00CC6B96" w:rsidP="004718E3">
      <w:pPr>
        <w:spacing w:line="220" w:lineRule="atLeast"/>
        <w:jc w:val="left"/>
        <w:rPr>
          <w:rFonts w:asciiTheme="minorHAnsi" w:eastAsia="Times New Roman" w:hAnsiTheme="minorHAnsi" w:cstheme="minorHAnsi"/>
          <w:sz w:val="18"/>
          <w:szCs w:val="18"/>
          <w:lang w:eastAsia="nl-NL"/>
        </w:rPr>
      </w:pPr>
      <w:r w:rsidRPr="00CC6B96">
        <w:rPr>
          <w:rFonts w:asciiTheme="minorHAnsi" w:eastAsia="Times New Roman" w:hAnsiTheme="minorHAnsi" w:cstheme="minorHAnsi"/>
          <w:sz w:val="18"/>
          <w:szCs w:val="18"/>
          <w:lang w:eastAsia="nl-NL"/>
        </w:rPr>
        <w:t>Een Gegadigde/Inschrijver kan zich als zodanig terugtrekken totdat hij een Inschrijving indient. Een Inschrijver die een Inschrijving heeft ingediend in de gunningsfase, kan deze niet meer intrekken. De Inschrijving is gedurende de gestanddoeningstermijn, zoals nader bekend te maken in de Gunningsleidraad, onherroepelijk.</w:t>
      </w:r>
    </w:p>
    <w:p w14:paraId="394780CB" w14:textId="6506DE86" w:rsidR="003A1970" w:rsidRPr="008608A9" w:rsidRDefault="003A1970" w:rsidP="004718E3">
      <w:pPr>
        <w:spacing w:line="220" w:lineRule="atLeast"/>
        <w:jc w:val="left"/>
        <w:rPr>
          <w:rFonts w:asciiTheme="minorHAnsi" w:eastAsia="Times New Roman" w:hAnsiTheme="minorHAnsi" w:cstheme="minorHAnsi"/>
          <w:b/>
          <w:sz w:val="18"/>
          <w:szCs w:val="18"/>
          <w:lang w:eastAsia="nl-NL"/>
        </w:rPr>
      </w:pPr>
      <w:bookmarkStart w:id="60" w:name="_Hlk11332315"/>
    </w:p>
    <w:p w14:paraId="0724C4B1" w14:textId="517CA1D8" w:rsidR="003A1970" w:rsidRPr="008608A9" w:rsidRDefault="003A1970" w:rsidP="004718E3">
      <w:pPr>
        <w:pStyle w:val="Heading3"/>
        <w:tabs>
          <w:tab w:val="num" w:pos="567"/>
        </w:tabs>
        <w:spacing w:line="220" w:lineRule="atLeast"/>
        <w:ind w:left="680" w:hanging="680"/>
        <w:rPr>
          <w:lang w:eastAsia="nl-NL"/>
        </w:rPr>
      </w:pPr>
      <w:bookmarkStart w:id="61" w:name="_Toc92211633"/>
      <w:r w:rsidRPr="008608A9">
        <w:rPr>
          <w:lang w:eastAsia="nl-NL"/>
        </w:rPr>
        <w:t xml:space="preserve">Voorwaardelijke </w:t>
      </w:r>
      <w:r w:rsidR="005C18AF">
        <w:rPr>
          <w:lang w:eastAsia="nl-NL"/>
        </w:rPr>
        <w:t>Aanmelding</w:t>
      </w:r>
      <w:bookmarkEnd w:id="61"/>
    </w:p>
    <w:p w14:paraId="6100151D" w14:textId="6E18C513" w:rsidR="003B664C" w:rsidRDefault="009245AC" w:rsidP="004718E3">
      <w:pPr>
        <w:spacing w:line="220" w:lineRule="atLeast"/>
        <w:jc w:val="left"/>
        <w:rPr>
          <w:rFonts w:asciiTheme="minorHAnsi" w:eastAsia="Times New Roman" w:hAnsiTheme="minorHAnsi" w:cstheme="minorHAnsi"/>
          <w:sz w:val="18"/>
          <w:szCs w:val="18"/>
          <w:lang w:eastAsia="nl-NL"/>
        </w:rPr>
      </w:pPr>
      <w:r w:rsidRPr="009245AC">
        <w:rPr>
          <w:rFonts w:asciiTheme="minorHAnsi" w:eastAsia="Times New Roman" w:hAnsiTheme="minorHAnsi" w:cstheme="minorHAnsi"/>
          <w:sz w:val="18"/>
          <w:szCs w:val="18"/>
          <w:lang w:eastAsia="nl-NL"/>
        </w:rPr>
        <w:t xml:space="preserve">De door de </w:t>
      </w:r>
      <w:r w:rsidR="00BE2FD7">
        <w:rPr>
          <w:rFonts w:asciiTheme="minorHAnsi" w:eastAsia="Times New Roman" w:hAnsiTheme="minorHAnsi" w:cstheme="minorHAnsi"/>
          <w:sz w:val="18"/>
          <w:szCs w:val="18"/>
          <w:lang w:eastAsia="nl-NL"/>
        </w:rPr>
        <w:t>Gegadigde</w:t>
      </w:r>
      <w:r w:rsidRPr="009245AC">
        <w:rPr>
          <w:rFonts w:asciiTheme="minorHAnsi" w:eastAsia="Times New Roman" w:hAnsiTheme="minorHAnsi" w:cstheme="minorHAnsi"/>
          <w:sz w:val="18"/>
          <w:szCs w:val="18"/>
          <w:lang w:eastAsia="nl-NL"/>
        </w:rPr>
        <w:t xml:space="preserve"> gehanteerde algemene (leverings-)voorwaarden of voorwaarden van derden (waaronder onderaannemers en hulppersonen), zowel gedurende deze Aanbestedingsprocedure als ook, ingeval van gunning, tijdens de uitvoering van de definitieve Overeenkomst en daaronder eventueel te sluiten opdrachten, wijst TNO nadrukkelijk van de hand.</w:t>
      </w:r>
      <w:r>
        <w:rPr>
          <w:rFonts w:asciiTheme="minorHAnsi" w:eastAsia="Times New Roman" w:hAnsiTheme="minorHAnsi" w:cstheme="minorHAnsi"/>
          <w:sz w:val="18"/>
          <w:szCs w:val="18"/>
          <w:lang w:eastAsia="nl-NL"/>
        </w:rPr>
        <w:t xml:space="preserve"> </w:t>
      </w:r>
      <w:r w:rsidRPr="009245AC">
        <w:rPr>
          <w:rFonts w:asciiTheme="minorHAnsi" w:eastAsia="Times New Roman" w:hAnsiTheme="minorHAnsi" w:cstheme="minorHAnsi"/>
          <w:sz w:val="18"/>
          <w:szCs w:val="18"/>
          <w:lang w:eastAsia="nl-NL"/>
        </w:rPr>
        <w:t xml:space="preserve">Het van toepassing verklaren van dergelijke voorwaarden leidt tot een voorwaardelijke </w:t>
      </w:r>
      <w:r w:rsidR="005C18AF">
        <w:rPr>
          <w:rFonts w:asciiTheme="minorHAnsi" w:eastAsia="Times New Roman" w:hAnsiTheme="minorHAnsi" w:cstheme="minorHAnsi"/>
          <w:sz w:val="18"/>
          <w:szCs w:val="18"/>
          <w:lang w:eastAsia="nl-NL"/>
        </w:rPr>
        <w:t>Aanmelding</w:t>
      </w:r>
      <w:r w:rsidRPr="009245AC">
        <w:rPr>
          <w:rFonts w:asciiTheme="minorHAnsi" w:eastAsia="Times New Roman" w:hAnsiTheme="minorHAnsi" w:cstheme="minorHAnsi"/>
          <w:sz w:val="18"/>
          <w:szCs w:val="18"/>
          <w:lang w:eastAsia="nl-NL"/>
        </w:rPr>
        <w:t xml:space="preserve"> die ongeldig is. </w:t>
      </w:r>
    </w:p>
    <w:p w14:paraId="56A84DDE" w14:textId="0B57955C" w:rsidR="009245AC" w:rsidRDefault="009245AC" w:rsidP="004718E3">
      <w:pPr>
        <w:spacing w:line="220" w:lineRule="atLeast"/>
        <w:jc w:val="left"/>
        <w:rPr>
          <w:rFonts w:asciiTheme="minorHAnsi" w:eastAsia="Times New Roman" w:hAnsiTheme="minorHAnsi" w:cstheme="minorHAnsi"/>
          <w:sz w:val="18"/>
          <w:szCs w:val="18"/>
          <w:lang w:eastAsia="nl-NL"/>
        </w:rPr>
      </w:pPr>
      <w:r w:rsidRPr="009245AC">
        <w:rPr>
          <w:rFonts w:asciiTheme="minorHAnsi" w:eastAsia="Times New Roman" w:hAnsiTheme="minorHAnsi" w:cstheme="minorHAnsi"/>
          <w:sz w:val="18"/>
          <w:szCs w:val="18"/>
          <w:lang w:eastAsia="nl-NL"/>
        </w:rPr>
        <w:t xml:space="preserve">TNO sluit voorwaardelijke </w:t>
      </w:r>
      <w:r w:rsidR="005C18AF">
        <w:rPr>
          <w:rFonts w:asciiTheme="minorHAnsi" w:eastAsia="Times New Roman" w:hAnsiTheme="minorHAnsi" w:cstheme="minorHAnsi"/>
          <w:sz w:val="18"/>
          <w:szCs w:val="18"/>
          <w:lang w:eastAsia="nl-NL"/>
        </w:rPr>
        <w:t>Aanmelding</w:t>
      </w:r>
      <w:r w:rsidRPr="009245AC">
        <w:rPr>
          <w:rFonts w:asciiTheme="minorHAnsi" w:eastAsia="Times New Roman" w:hAnsiTheme="minorHAnsi" w:cstheme="minorHAnsi"/>
          <w:sz w:val="18"/>
          <w:szCs w:val="18"/>
          <w:lang w:eastAsia="nl-NL"/>
        </w:rPr>
        <w:t xml:space="preserve">en uit van verdere deelname aan de Aanbestedingsprocedure. </w:t>
      </w:r>
    </w:p>
    <w:p w14:paraId="7F003DB0" w14:textId="1C3DC646" w:rsidR="009245AC" w:rsidRPr="009245AC" w:rsidRDefault="009245AC" w:rsidP="004718E3">
      <w:pPr>
        <w:spacing w:line="220" w:lineRule="atLeast"/>
        <w:jc w:val="left"/>
        <w:rPr>
          <w:rFonts w:asciiTheme="minorHAnsi" w:eastAsia="Times New Roman" w:hAnsiTheme="minorHAnsi" w:cstheme="minorHAnsi"/>
          <w:sz w:val="18"/>
          <w:szCs w:val="18"/>
          <w:lang w:eastAsia="nl-NL"/>
        </w:rPr>
      </w:pPr>
      <w:r w:rsidRPr="009245AC">
        <w:rPr>
          <w:rFonts w:asciiTheme="minorHAnsi" w:eastAsia="Times New Roman" w:hAnsiTheme="minorHAnsi" w:cstheme="minorHAnsi"/>
          <w:sz w:val="18"/>
          <w:szCs w:val="18"/>
          <w:lang w:eastAsia="nl-NL"/>
        </w:rPr>
        <w:t xml:space="preserve">Ook </w:t>
      </w:r>
      <w:r w:rsidR="005C18AF">
        <w:rPr>
          <w:rFonts w:asciiTheme="minorHAnsi" w:eastAsia="Times New Roman" w:hAnsiTheme="minorHAnsi" w:cstheme="minorHAnsi"/>
          <w:sz w:val="18"/>
          <w:szCs w:val="18"/>
          <w:lang w:eastAsia="nl-NL"/>
        </w:rPr>
        <w:t>Aanmelding</w:t>
      </w:r>
      <w:r w:rsidRPr="009245AC">
        <w:rPr>
          <w:rFonts w:asciiTheme="minorHAnsi" w:eastAsia="Times New Roman" w:hAnsiTheme="minorHAnsi" w:cstheme="minorHAnsi"/>
          <w:sz w:val="18"/>
          <w:szCs w:val="18"/>
          <w:lang w:eastAsia="nl-NL"/>
        </w:rPr>
        <w:t>en die anderszins voorwaardelijk zijn gedaan worden uitgesloten van verdere deelname aan de Aanbestedingsprocedure.</w:t>
      </w:r>
    </w:p>
    <w:p w14:paraId="453076F6" w14:textId="77777777" w:rsidR="003A1970" w:rsidRPr="008608A9" w:rsidRDefault="003A1970" w:rsidP="004718E3">
      <w:pPr>
        <w:spacing w:line="220" w:lineRule="atLeast"/>
        <w:ind w:left="360"/>
        <w:jc w:val="left"/>
        <w:rPr>
          <w:rFonts w:asciiTheme="minorHAnsi" w:eastAsia="Times New Roman" w:hAnsiTheme="minorHAnsi" w:cstheme="minorHAnsi"/>
          <w:sz w:val="18"/>
          <w:szCs w:val="18"/>
          <w:lang w:eastAsia="nl-NL"/>
        </w:rPr>
      </w:pPr>
    </w:p>
    <w:p w14:paraId="6F508518" w14:textId="77777777" w:rsidR="003A1970" w:rsidRPr="008608A9" w:rsidRDefault="003A1970" w:rsidP="004718E3">
      <w:pPr>
        <w:pStyle w:val="Heading3"/>
        <w:tabs>
          <w:tab w:val="num" w:pos="567"/>
        </w:tabs>
        <w:spacing w:line="220" w:lineRule="atLeast"/>
        <w:ind w:left="680" w:hanging="680"/>
        <w:rPr>
          <w:lang w:eastAsia="nl-NL"/>
        </w:rPr>
      </w:pPr>
      <w:bookmarkStart w:id="62" w:name="_Toc92211634"/>
      <w:bookmarkEnd w:id="60"/>
      <w:r w:rsidRPr="008608A9">
        <w:rPr>
          <w:lang w:eastAsia="nl-NL"/>
        </w:rPr>
        <w:t>Rechtsgeldige ondertekening</w:t>
      </w:r>
      <w:bookmarkEnd w:id="62"/>
    </w:p>
    <w:p w14:paraId="2E1A5519" w14:textId="35F01735" w:rsidR="004718E3" w:rsidRPr="004718E3" w:rsidRDefault="004718E3" w:rsidP="004718E3">
      <w:pPr>
        <w:spacing w:line="220" w:lineRule="atLeast"/>
        <w:rPr>
          <w:rFonts w:asciiTheme="minorHAnsi" w:hAnsiTheme="minorHAnsi" w:cstheme="minorHAnsi"/>
          <w:sz w:val="18"/>
          <w:szCs w:val="18"/>
        </w:rPr>
      </w:pPr>
      <w:r w:rsidRPr="004718E3">
        <w:rPr>
          <w:rFonts w:asciiTheme="minorHAnsi" w:hAnsiTheme="minorHAnsi" w:cstheme="minorHAnsi"/>
          <w:sz w:val="18"/>
          <w:szCs w:val="18"/>
        </w:rPr>
        <w:t>De Inschrijving en alle daartoe behorende stukken dienen rechtsgeldig ondertekend te zijn. “</w:t>
      </w:r>
      <w:r w:rsidRPr="004718E3">
        <w:rPr>
          <w:rFonts w:asciiTheme="minorHAnsi" w:hAnsiTheme="minorHAnsi" w:cstheme="minorHAnsi"/>
          <w:i/>
          <w:sz w:val="18"/>
          <w:szCs w:val="18"/>
        </w:rPr>
        <w:t>Rechtsgeldig ondertekend</w:t>
      </w:r>
      <w:r w:rsidRPr="004718E3">
        <w:rPr>
          <w:rFonts w:asciiTheme="minorHAnsi" w:hAnsiTheme="minorHAnsi" w:cstheme="minorHAnsi"/>
          <w:sz w:val="18"/>
          <w:szCs w:val="18"/>
        </w:rPr>
        <w:t xml:space="preserve">” betekent dat de ingediende stukken – indien en voor zover op basis van de aanbestedingsstukken vereist – door de daartoe bevoegde persoon met een pen zijn ondertekend (ondertekening met een zgn. ‘natte handtekening’), gescand en vervolgens geüpload in </w:t>
      </w:r>
      <w:proofErr w:type="spellStart"/>
      <w:r w:rsidRPr="004718E3">
        <w:rPr>
          <w:rFonts w:asciiTheme="minorHAnsi" w:hAnsiTheme="minorHAnsi" w:cstheme="minorHAnsi"/>
          <w:sz w:val="18"/>
          <w:szCs w:val="18"/>
        </w:rPr>
        <w:t>TenderNed</w:t>
      </w:r>
      <w:proofErr w:type="spellEnd"/>
      <w:r w:rsidRPr="004718E3">
        <w:rPr>
          <w:rFonts w:asciiTheme="minorHAnsi" w:hAnsiTheme="minorHAnsi" w:cstheme="minorHAnsi"/>
          <w:sz w:val="18"/>
          <w:szCs w:val="18"/>
        </w:rPr>
        <w:t xml:space="preserve">. </w:t>
      </w:r>
    </w:p>
    <w:p w14:paraId="433F68C3" w14:textId="77777777" w:rsidR="004718E3" w:rsidRPr="004718E3" w:rsidRDefault="004718E3" w:rsidP="004718E3">
      <w:pPr>
        <w:spacing w:line="220" w:lineRule="atLeast"/>
        <w:rPr>
          <w:rFonts w:asciiTheme="minorHAnsi" w:hAnsiTheme="minorHAnsi" w:cstheme="minorHAnsi"/>
          <w:sz w:val="18"/>
          <w:szCs w:val="18"/>
        </w:rPr>
      </w:pPr>
      <w:r w:rsidRPr="004718E3">
        <w:rPr>
          <w:rFonts w:asciiTheme="minorHAnsi" w:hAnsiTheme="minorHAnsi" w:cstheme="minorHAnsi"/>
          <w:sz w:val="18"/>
          <w:szCs w:val="18"/>
        </w:rPr>
        <w:t>De tekeningbevoegdheid dient te blijken uit het uittreksel uit het handelsregister van de Kamer van Koophandel van de onderneming namens wie de persoon ondertekent dan wel uit een toereikende volmacht die is verstrekt door degene die blijkens het handelsregister bevoegd is de onderneming te vertegenwoordigen, welke volmacht al dan niet is geregistreerd in het handelsregister. Het uittreksel dan wel de volmacht behoeft eerst na verzoek daartoe van TNO aan TNO te worden verstrekt, conform de voorschriften zoals verwoord in paragraaf 7.1 van de Aanbestedingsleidraad.</w:t>
      </w:r>
    </w:p>
    <w:p w14:paraId="72A2E205" w14:textId="77777777" w:rsidR="004718E3" w:rsidRPr="004718E3" w:rsidRDefault="004718E3" w:rsidP="004718E3">
      <w:pPr>
        <w:spacing w:line="220" w:lineRule="atLeast"/>
        <w:rPr>
          <w:rFonts w:asciiTheme="minorHAnsi" w:hAnsiTheme="minorHAnsi" w:cstheme="minorHAnsi"/>
          <w:sz w:val="18"/>
          <w:szCs w:val="18"/>
        </w:rPr>
      </w:pPr>
    </w:p>
    <w:p w14:paraId="003CF242" w14:textId="77777777" w:rsidR="00B34E86" w:rsidRPr="00B34E86" w:rsidRDefault="00B34E86" w:rsidP="00B34E86">
      <w:pPr>
        <w:spacing w:line="200" w:lineRule="exact"/>
        <w:rPr>
          <w:rFonts w:asciiTheme="minorHAnsi" w:eastAsia="Times New Roman" w:hAnsiTheme="minorHAnsi" w:cstheme="minorHAnsi"/>
          <w:i/>
          <w:iCs/>
          <w:sz w:val="18"/>
          <w:szCs w:val="18"/>
          <w:lang w:eastAsia="nl-NL"/>
        </w:rPr>
      </w:pPr>
      <w:bookmarkStart w:id="63" w:name="_Hlk24373808"/>
      <w:r w:rsidRPr="00B34E86">
        <w:rPr>
          <w:rFonts w:asciiTheme="minorHAnsi" w:eastAsia="Times New Roman" w:hAnsiTheme="minorHAnsi" w:cstheme="minorHAnsi"/>
          <w:i/>
          <w:iCs/>
          <w:sz w:val="18"/>
          <w:szCs w:val="18"/>
          <w:lang w:eastAsia="nl-NL"/>
        </w:rPr>
        <w:t>Ondertekening elektronisch</w:t>
      </w:r>
    </w:p>
    <w:p w14:paraId="3D266DBF" w14:textId="77777777" w:rsidR="00B34E86" w:rsidRPr="00B34E86" w:rsidRDefault="00B34E86" w:rsidP="00B34E86">
      <w:pPr>
        <w:spacing w:line="200" w:lineRule="exact"/>
        <w:rPr>
          <w:rFonts w:asciiTheme="minorHAnsi" w:eastAsia="Times New Roman" w:hAnsiTheme="minorHAnsi" w:cstheme="minorHAnsi"/>
          <w:sz w:val="18"/>
          <w:szCs w:val="18"/>
          <w:lang w:eastAsia="nl-NL"/>
        </w:rPr>
      </w:pPr>
      <w:r w:rsidRPr="00B34E86">
        <w:rPr>
          <w:rFonts w:asciiTheme="minorHAnsi" w:eastAsia="Times New Roman" w:hAnsiTheme="minorHAnsi" w:cstheme="minorHAnsi"/>
          <w:sz w:val="18"/>
          <w:szCs w:val="18"/>
          <w:lang w:eastAsia="nl-NL"/>
        </w:rPr>
        <w:t>Ondertekening is ook toegestaan middels een elektronische handtekening. Daarvoor gelden de volgende eisen; er dient gebruik te worden gemaakt van een E-herkenningsmiddel met minimaal betrouwbaarheidsniveau 4 (EH4).</w:t>
      </w:r>
    </w:p>
    <w:p w14:paraId="064D12D5" w14:textId="77777777" w:rsidR="00B34E86" w:rsidRPr="00B34E86" w:rsidRDefault="00B34E86" w:rsidP="00B34E86">
      <w:pPr>
        <w:spacing w:line="200" w:lineRule="exact"/>
        <w:rPr>
          <w:rFonts w:asciiTheme="minorHAnsi" w:eastAsia="Times New Roman" w:hAnsiTheme="minorHAnsi" w:cstheme="minorHAnsi"/>
          <w:sz w:val="18"/>
          <w:szCs w:val="18"/>
          <w:lang w:eastAsia="nl-NL"/>
        </w:rPr>
      </w:pPr>
    </w:p>
    <w:p w14:paraId="55D81A18" w14:textId="6889D01D" w:rsidR="00B34E86" w:rsidRDefault="00B34E86" w:rsidP="00B34E86">
      <w:pPr>
        <w:spacing w:line="200" w:lineRule="exact"/>
        <w:rPr>
          <w:rFonts w:asciiTheme="minorHAnsi" w:eastAsia="Times New Roman" w:hAnsiTheme="minorHAnsi" w:cstheme="minorHAnsi"/>
          <w:i/>
          <w:iCs/>
          <w:sz w:val="18"/>
          <w:szCs w:val="18"/>
          <w:lang w:eastAsia="nl-NL"/>
        </w:rPr>
      </w:pPr>
      <w:r w:rsidRPr="00B34E86">
        <w:rPr>
          <w:rFonts w:asciiTheme="minorHAnsi" w:eastAsia="Times New Roman" w:hAnsiTheme="minorHAnsi" w:cstheme="minorHAnsi"/>
          <w:sz w:val="18"/>
          <w:szCs w:val="18"/>
          <w:lang w:eastAsia="nl-NL"/>
        </w:rPr>
        <w:t xml:space="preserve">Hierbij geldt wel een uitzondering voor de Eigen Verklaring (“UEA”/ par. 2.2.3) welke </w:t>
      </w:r>
      <w:r w:rsidRPr="00B34E86">
        <w:rPr>
          <w:rFonts w:asciiTheme="minorHAnsi" w:eastAsia="Times New Roman" w:hAnsiTheme="minorHAnsi" w:cstheme="minorHAnsi"/>
          <w:sz w:val="18"/>
          <w:szCs w:val="18"/>
          <w:u w:val="single"/>
          <w:lang w:eastAsia="nl-NL"/>
        </w:rPr>
        <w:t>niet</w:t>
      </w:r>
      <w:r w:rsidRPr="00B34E86">
        <w:rPr>
          <w:rFonts w:asciiTheme="minorHAnsi" w:eastAsia="Times New Roman" w:hAnsiTheme="minorHAnsi" w:cstheme="minorHAnsi"/>
          <w:sz w:val="18"/>
          <w:szCs w:val="18"/>
          <w:lang w:eastAsia="nl-NL"/>
        </w:rPr>
        <w:t xml:space="preserve"> digitaal ondertekend kan worden. In dat geval geldt de handtekening onder de Inschrijving, de andere/meerdere door TNO gevraagde documenten ervan (zie par. 2.5.2) tevens als handtekening onder de Eigen Verklaring</w:t>
      </w:r>
      <w:r w:rsidRPr="00B34E86">
        <w:rPr>
          <w:rFonts w:asciiTheme="minorHAnsi" w:eastAsia="Times New Roman" w:hAnsiTheme="minorHAnsi" w:cstheme="minorHAnsi"/>
          <w:i/>
          <w:iCs/>
          <w:sz w:val="18"/>
          <w:szCs w:val="18"/>
          <w:lang w:eastAsia="nl-NL"/>
        </w:rPr>
        <w:t>.</w:t>
      </w:r>
    </w:p>
    <w:p w14:paraId="0A01DA0E" w14:textId="77777777" w:rsidR="00040F58" w:rsidRPr="00B34E86" w:rsidRDefault="00040F58" w:rsidP="00B34E86">
      <w:pPr>
        <w:spacing w:line="200" w:lineRule="exact"/>
        <w:rPr>
          <w:rFonts w:asciiTheme="minorHAnsi" w:eastAsia="Times New Roman" w:hAnsiTheme="minorHAnsi" w:cstheme="minorHAnsi"/>
          <w:i/>
          <w:iCs/>
          <w:sz w:val="18"/>
          <w:szCs w:val="18"/>
          <w:lang w:eastAsia="nl-NL"/>
        </w:rPr>
      </w:pPr>
    </w:p>
    <w:p w14:paraId="28EC11FD" w14:textId="6FE1103C" w:rsidR="003A1970" w:rsidRPr="008608A9" w:rsidRDefault="003A1970" w:rsidP="004718E3">
      <w:pPr>
        <w:pStyle w:val="Heading3"/>
        <w:tabs>
          <w:tab w:val="num" w:pos="567"/>
        </w:tabs>
        <w:spacing w:line="220" w:lineRule="atLeast"/>
        <w:ind w:left="680" w:hanging="680"/>
        <w:rPr>
          <w:lang w:eastAsia="nl-NL"/>
        </w:rPr>
      </w:pPr>
      <w:bookmarkStart w:id="64" w:name="_Toc92211635"/>
      <w:bookmarkEnd w:id="63"/>
      <w:r w:rsidRPr="008608A9">
        <w:rPr>
          <w:lang w:eastAsia="nl-NL"/>
        </w:rPr>
        <w:t xml:space="preserve">Vergoeding kosten </w:t>
      </w:r>
      <w:r w:rsidR="005C18AF">
        <w:rPr>
          <w:lang w:eastAsia="nl-NL"/>
        </w:rPr>
        <w:t>Aanmelding</w:t>
      </w:r>
      <w:bookmarkEnd w:id="64"/>
    </w:p>
    <w:p w14:paraId="037ADB79" w14:textId="089A4133"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De eventueel door </w:t>
      </w:r>
      <w:r w:rsidR="00BE2FD7">
        <w:rPr>
          <w:rFonts w:asciiTheme="minorHAnsi" w:eastAsia="Times New Roman" w:hAnsiTheme="minorHAnsi" w:cstheme="minorHAnsi"/>
          <w:sz w:val="18"/>
          <w:szCs w:val="18"/>
          <w:lang w:eastAsia="nl-NL"/>
        </w:rPr>
        <w:t>Gegadigde</w:t>
      </w:r>
      <w:r w:rsidR="00CC6B96">
        <w:rPr>
          <w:rFonts w:asciiTheme="minorHAnsi" w:eastAsia="Times New Roman" w:hAnsiTheme="minorHAnsi" w:cstheme="minorHAnsi"/>
          <w:sz w:val="18"/>
          <w:szCs w:val="18"/>
          <w:lang w:eastAsia="nl-NL"/>
        </w:rPr>
        <w:t>n/Inschrijvers</w:t>
      </w:r>
      <w:r w:rsidRPr="008608A9">
        <w:rPr>
          <w:rFonts w:asciiTheme="minorHAnsi" w:eastAsia="Times New Roman" w:hAnsiTheme="minorHAnsi" w:cstheme="minorHAnsi"/>
          <w:sz w:val="18"/>
          <w:szCs w:val="18"/>
          <w:lang w:eastAsia="nl-NL"/>
        </w:rPr>
        <w:t xml:space="preserve"> gemaakte kosten voor het opstellen en het indienen van de </w:t>
      </w:r>
      <w:r w:rsidR="005C18AF">
        <w:rPr>
          <w:rFonts w:asciiTheme="minorHAnsi" w:eastAsia="Times New Roman" w:hAnsiTheme="minorHAnsi" w:cstheme="minorHAnsi"/>
          <w:sz w:val="18"/>
          <w:szCs w:val="18"/>
          <w:lang w:eastAsia="nl-NL"/>
        </w:rPr>
        <w:t>Aanmelding</w:t>
      </w:r>
      <w:r w:rsidR="00CC6B96">
        <w:rPr>
          <w:rFonts w:asciiTheme="minorHAnsi" w:eastAsia="Times New Roman" w:hAnsiTheme="minorHAnsi" w:cstheme="minorHAnsi"/>
          <w:sz w:val="18"/>
          <w:szCs w:val="18"/>
          <w:lang w:eastAsia="nl-NL"/>
        </w:rPr>
        <w:t xml:space="preserve">/Inschrijving </w:t>
      </w:r>
      <w:r w:rsidRPr="008608A9">
        <w:rPr>
          <w:rFonts w:asciiTheme="minorHAnsi" w:eastAsia="Times New Roman" w:hAnsiTheme="minorHAnsi" w:cstheme="minorHAnsi"/>
          <w:sz w:val="18"/>
          <w:szCs w:val="18"/>
          <w:lang w:eastAsia="nl-NL"/>
        </w:rPr>
        <w:t>worden niet vergoed.</w:t>
      </w:r>
    </w:p>
    <w:p w14:paraId="639A7AB0" w14:textId="77777777" w:rsidR="00040F58" w:rsidRPr="008608A9" w:rsidRDefault="00040F58" w:rsidP="004718E3">
      <w:pPr>
        <w:spacing w:line="220" w:lineRule="atLeast"/>
        <w:ind w:left="360"/>
        <w:jc w:val="left"/>
        <w:rPr>
          <w:rFonts w:asciiTheme="minorHAnsi" w:eastAsia="Times New Roman" w:hAnsiTheme="minorHAnsi" w:cstheme="minorHAnsi"/>
          <w:sz w:val="18"/>
          <w:szCs w:val="18"/>
          <w:lang w:eastAsia="nl-NL"/>
        </w:rPr>
      </w:pPr>
    </w:p>
    <w:p w14:paraId="6F2B5F21" w14:textId="77777777" w:rsidR="003A1970" w:rsidRPr="008608A9" w:rsidRDefault="003A1970" w:rsidP="004718E3">
      <w:pPr>
        <w:pStyle w:val="Heading3"/>
        <w:tabs>
          <w:tab w:val="num" w:pos="567"/>
        </w:tabs>
        <w:spacing w:line="220" w:lineRule="atLeast"/>
        <w:ind w:left="680" w:hanging="680"/>
        <w:rPr>
          <w:lang w:eastAsia="nl-NL"/>
        </w:rPr>
      </w:pPr>
      <w:bookmarkStart w:id="65" w:name="_Toc92211636"/>
      <w:r w:rsidRPr="008608A9">
        <w:rPr>
          <w:lang w:eastAsia="nl-NL"/>
        </w:rPr>
        <w:t>Publiciteit</w:t>
      </w:r>
      <w:bookmarkEnd w:id="65"/>
    </w:p>
    <w:p w14:paraId="6DED5711" w14:textId="168DF306" w:rsidR="003A1970"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Er zal door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c.q. door </w:t>
      </w:r>
      <w:r w:rsidR="00BE2FD7">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in te schakelen partners en/of onderaannemers geen publiciteit aan de Aanbestedingsprocedure worden gegeven behoudens na schriftelijke toestemming van TNO.</w:t>
      </w:r>
    </w:p>
    <w:p w14:paraId="5EB0D7BD" w14:textId="77777777" w:rsidR="007F526C" w:rsidRPr="008608A9" w:rsidRDefault="007F526C" w:rsidP="004718E3">
      <w:pPr>
        <w:spacing w:line="220" w:lineRule="atLeast"/>
        <w:jc w:val="left"/>
        <w:rPr>
          <w:rFonts w:asciiTheme="minorHAnsi" w:eastAsia="Times New Roman" w:hAnsiTheme="minorHAnsi" w:cstheme="minorHAnsi"/>
          <w:sz w:val="18"/>
          <w:szCs w:val="18"/>
          <w:lang w:eastAsia="nl-NL"/>
        </w:rPr>
      </w:pPr>
    </w:p>
    <w:p w14:paraId="2ECA553F" w14:textId="77777777" w:rsidR="003A1970" w:rsidRPr="008608A9" w:rsidRDefault="003A1970" w:rsidP="004718E3">
      <w:pPr>
        <w:pStyle w:val="Heading3"/>
        <w:tabs>
          <w:tab w:val="num" w:pos="567"/>
        </w:tabs>
        <w:spacing w:line="220" w:lineRule="atLeast"/>
        <w:ind w:left="680" w:hanging="680"/>
        <w:rPr>
          <w:lang w:eastAsia="nl-NL"/>
        </w:rPr>
      </w:pPr>
      <w:bookmarkStart w:id="66" w:name="_Toc92211637"/>
      <w:r w:rsidRPr="008608A9">
        <w:rPr>
          <w:lang w:eastAsia="nl-NL"/>
        </w:rPr>
        <w:t>Intellectueel eigendom</w:t>
      </w:r>
      <w:bookmarkEnd w:id="66"/>
    </w:p>
    <w:p w14:paraId="233525CF" w14:textId="4D22FD35"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Behoudens uitzonderingen conform de Auteurswet mag zonder schriftelijke toestemming van TNO niets uit de </w:t>
      </w:r>
      <w:r w:rsidR="009E21F9">
        <w:rPr>
          <w:rFonts w:asciiTheme="minorHAnsi" w:eastAsia="Times New Roman" w:hAnsiTheme="minorHAnsi" w:cstheme="minorHAnsi"/>
          <w:sz w:val="18"/>
          <w:szCs w:val="18"/>
          <w:lang w:eastAsia="nl-NL"/>
        </w:rPr>
        <w:t>Aanbestedingsstukken</w:t>
      </w:r>
      <w:r w:rsidRPr="008608A9">
        <w:rPr>
          <w:rFonts w:asciiTheme="minorHAnsi" w:eastAsia="Times New Roman" w:hAnsiTheme="minorHAnsi" w:cstheme="minorHAnsi"/>
          <w:sz w:val="18"/>
          <w:szCs w:val="18"/>
          <w:lang w:eastAsia="nl-NL"/>
        </w:rPr>
        <w:t xml:space="preserve"> worden verveelvoudigd (anders dan voor het doel te komen tot het indienen van een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 xml:space="preserve">) door middel van druk, fotokopie, dvd, cd-rom, microfilm of anderszins.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en</w:t>
      </w:r>
      <w:r w:rsidR="007F526C">
        <w:rPr>
          <w:rFonts w:asciiTheme="minorHAnsi" w:eastAsia="Times New Roman" w:hAnsiTheme="minorHAnsi" w:cstheme="minorHAnsi"/>
          <w:sz w:val="18"/>
          <w:szCs w:val="18"/>
          <w:lang w:eastAsia="nl-NL"/>
        </w:rPr>
        <w:t>/Inschrijvingen</w:t>
      </w:r>
      <w:r w:rsidRPr="008608A9">
        <w:rPr>
          <w:rFonts w:asciiTheme="minorHAnsi" w:eastAsia="Times New Roman" w:hAnsiTheme="minorHAnsi" w:cstheme="minorHAnsi"/>
          <w:sz w:val="18"/>
          <w:szCs w:val="18"/>
          <w:lang w:eastAsia="nl-NL"/>
        </w:rPr>
        <w:t xml:space="preserve"> en alle </w:t>
      </w:r>
      <w:r w:rsidR="009245AC">
        <w:rPr>
          <w:rFonts w:asciiTheme="minorHAnsi" w:eastAsia="Times New Roman" w:hAnsiTheme="minorHAnsi" w:cstheme="minorHAnsi"/>
          <w:sz w:val="18"/>
          <w:szCs w:val="18"/>
          <w:lang w:eastAsia="nl-NL"/>
        </w:rPr>
        <w:t>Bijlage</w:t>
      </w:r>
      <w:r w:rsidRPr="008608A9">
        <w:rPr>
          <w:rFonts w:asciiTheme="minorHAnsi" w:eastAsia="Times New Roman" w:hAnsiTheme="minorHAnsi" w:cstheme="minorHAnsi"/>
          <w:sz w:val="18"/>
          <w:szCs w:val="18"/>
          <w:lang w:eastAsia="nl-NL"/>
        </w:rPr>
        <w:t xml:space="preserve">n die </w:t>
      </w:r>
      <w:r w:rsidR="00BE2FD7">
        <w:rPr>
          <w:rFonts w:asciiTheme="minorHAnsi" w:eastAsia="Times New Roman" w:hAnsiTheme="minorHAnsi" w:cstheme="minorHAnsi"/>
          <w:sz w:val="18"/>
          <w:szCs w:val="18"/>
          <w:lang w:eastAsia="nl-NL"/>
        </w:rPr>
        <w:t>Gegadigde</w:t>
      </w:r>
      <w:r w:rsidR="007F526C">
        <w:rPr>
          <w:rFonts w:asciiTheme="minorHAnsi" w:eastAsia="Times New Roman" w:hAnsiTheme="minorHAnsi" w:cstheme="minorHAnsi"/>
          <w:sz w:val="18"/>
          <w:szCs w:val="18"/>
          <w:lang w:eastAsia="nl-NL"/>
        </w:rPr>
        <w:t>n/Inschrijvers</w:t>
      </w:r>
      <w:r w:rsidRPr="008608A9">
        <w:rPr>
          <w:rFonts w:asciiTheme="minorHAnsi" w:eastAsia="Times New Roman" w:hAnsiTheme="minorHAnsi" w:cstheme="minorHAnsi"/>
          <w:sz w:val="18"/>
          <w:szCs w:val="18"/>
          <w:lang w:eastAsia="nl-NL"/>
        </w:rPr>
        <w:t xml:space="preserve"> in het kader van de Aanbestedingsprocedure indienen, worden op het moment van ontvangst eigendom van TNO.</w:t>
      </w:r>
    </w:p>
    <w:p w14:paraId="48F83A75"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75E7868C" w14:textId="77777777" w:rsidR="003A1970" w:rsidRPr="008608A9" w:rsidRDefault="003A1970" w:rsidP="004718E3">
      <w:pPr>
        <w:pStyle w:val="Heading3"/>
        <w:tabs>
          <w:tab w:val="num" w:pos="567"/>
        </w:tabs>
        <w:spacing w:line="220" w:lineRule="atLeast"/>
        <w:ind w:left="680" w:hanging="680"/>
        <w:rPr>
          <w:lang w:eastAsia="nl-NL"/>
        </w:rPr>
      </w:pPr>
      <w:bookmarkStart w:id="67" w:name="_Toc92211638"/>
      <w:r w:rsidRPr="008608A9">
        <w:rPr>
          <w:lang w:eastAsia="nl-NL"/>
        </w:rPr>
        <w:t>Logo TNO</w:t>
      </w:r>
      <w:bookmarkEnd w:id="67"/>
    </w:p>
    <w:p w14:paraId="4E21A637" w14:textId="3DC8898D" w:rsidR="003A1970"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Het is niet toegestaan het logo van TNO te kopiëren, aan te passen of anderszins te gebruiken op stukken die </w:t>
      </w:r>
      <w:r w:rsidR="00BE2FD7">
        <w:rPr>
          <w:rFonts w:asciiTheme="minorHAnsi" w:eastAsia="Times New Roman" w:hAnsiTheme="minorHAnsi" w:cstheme="minorHAnsi"/>
          <w:sz w:val="18"/>
          <w:szCs w:val="18"/>
          <w:lang w:eastAsia="nl-NL"/>
        </w:rPr>
        <w:t>Gegadigde</w:t>
      </w:r>
      <w:r w:rsidR="007F526C">
        <w:rPr>
          <w:rFonts w:asciiTheme="minorHAnsi" w:eastAsia="Times New Roman" w:hAnsiTheme="minorHAnsi" w:cstheme="minorHAnsi"/>
          <w:sz w:val="18"/>
          <w:szCs w:val="18"/>
          <w:lang w:eastAsia="nl-NL"/>
        </w:rPr>
        <w:t>/Inschrijver</w:t>
      </w:r>
      <w:r w:rsidRPr="008608A9">
        <w:rPr>
          <w:rFonts w:asciiTheme="minorHAnsi" w:eastAsia="Times New Roman" w:hAnsiTheme="minorHAnsi" w:cstheme="minorHAnsi"/>
          <w:sz w:val="18"/>
          <w:szCs w:val="18"/>
          <w:lang w:eastAsia="nl-NL"/>
        </w:rPr>
        <w:t xml:space="preserve"> indient in het kader van de Aanbestedingsprocedure.</w:t>
      </w:r>
    </w:p>
    <w:p w14:paraId="5151AE87" w14:textId="6D1614D1" w:rsidR="007F526C" w:rsidRDefault="007F526C" w:rsidP="004718E3">
      <w:pPr>
        <w:spacing w:line="220" w:lineRule="atLeast"/>
        <w:jc w:val="left"/>
        <w:rPr>
          <w:rFonts w:asciiTheme="minorHAnsi" w:eastAsia="Times New Roman" w:hAnsiTheme="minorHAnsi" w:cstheme="minorHAnsi"/>
          <w:sz w:val="18"/>
          <w:szCs w:val="18"/>
          <w:lang w:eastAsia="nl-NL"/>
        </w:rPr>
      </w:pPr>
    </w:p>
    <w:p w14:paraId="1C924277" w14:textId="5319E949" w:rsidR="003A1970" w:rsidRPr="0018556F" w:rsidRDefault="003A1970" w:rsidP="004718E3">
      <w:pPr>
        <w:pStyle w:val="Heading2"/>
        <w:spacing w:line="220" w:lineRule="atLeast"/>
        <w:ind w:left="680" w:hanging="680"/>
        <w:rPr>
          <w:rFonts w:asciiTheme="minorHAnsi" w:hAnsiTheme="minorHAnsi" w:cstheme="minorHAnsi"/>
          <w:sz w:val="18"/>
          <w:szCs w:val="18"/>
        </w:rPr>
      </w:pPr>
      <w:bookmarkStart w:id="68" w:name="_Toc476730664"/>
      <w:bookmarkStart w:id="69" w:name="_Toc92211639"/>
      <w:r w:rsidRPr="0018556F">
        <w:rPr>
          <w:rFonts w:asciiTheme="minorHAnsi" w:hAnsiTheme="minorHAnsi" w:cstheme="minorHAnsi"/>
          <w:sz w:val="18"/>
          <w:szCs w:val="18"/>
        </w:rPr>
        <w:t>Nadere inlichtingen</w:t>
      </w:r>
      <w:bookmarkEnd w:id="68"/>
      <w:r w:rsidR="0075171B" w:rsidRPr="0018556F">
        <w:rPr>
          <w:rFonts w:asciiTheme="minorHAnsi" w:hAnsiTheme="minorHAnsi" w:cstheme="minorHAnsi"/>
          <w:sz w:val="18"/>
          <w:szCs w:val="18"/>
        </w:rPr>
        <w:t xml:space="preserve"> (vragen)</w:t>
      </w:r>
      <w:bookmarkEnd w:id="69"/>
    </w:p>
    <w:p w14:paraId="28C4E089" w14:textId="212C80EF" w:rsidR="000E7E18" w:rsidRDefault="003A1970" w:rsidP="004718E3">
      <w:pPr>
        <w:spacing w:line="220" w:lineRule="atLeast"/>
        <w:jc w:val="left"/>
        <w:rPr>
          <w:rFonts w:asciiTheme="minorHAnsi" w:eastAsia="Times New Roman" w:hAnsiTheme="minorHAnsi" w:cstheme="minorHAnsi"/>
          <w:sz w:val="18"/>
          <w:szCs w:val="18"/>
          <w:lang w:eastAsia="nl-NL"/>
        </w:rPr>
      </w:pPr>
      <w:bookmarkStart w:id="70" w:name="_Hlk11334015"/>
      <w:r w:rsidRPr="008608A9">
        <w:rPr>
          <w:rFonts w:asciiTheme="minorHAnsi" w:eastAsia="Times New Roman" w:hAnsiTheme="minorHAnsi" w:cstheme="minorHAnsi"/>
          <w:sz w:val="18"/>
          <w:szCs w:val="18"/>
          <w:lang w:eastAsia="nl-NL"/>
        </w:rPr>
        <w:t xml:space="preserve">De </w:t>
      </w:r>
      <w:r w:rsidR="009E21F9">
        <w:rPr>
          <w:rFonts w:asciiTheme="minorHAnsi" w:eastAsia="Times New Roman" w:hAnsiTheme="minorHAnsi" w:cstheme="minorHAnsi"/>
          <w:sz w:val="18"/>
          <w:szCs w:val="18"/>
          <w:lang w:eastAsia="nl-NL"/>
        </w:rPr>
        <w:t>Aanbestedingsstukken</w:t>
      </w:r>
      <w:r w:rsidRPr="008608A9">
        <w:rPr>
          <w:rFonts w:asciiTheme="minorHAnsi" w:eastAsia="Times New Roman" w:hAnsiTheme="minorHAnsi" w:cstheme="minorHAnsi"/>
          <w:sz w:val="18"/>
          <w:szCs w:val="18"/>
          <w:lang w:eastAsia="nl-NL"/>
        </w:rPr>
        <w:t xml:space="preserve"> zijn met de grootst mogelijke zorgvuldigheid opgesteld. Uiterlijk op </w:t>
      </w:r>
      <w:r w:rsidR="0075171B">
        <w:rPr>
          <w:rFonts w:asciiTheme="minorHAnsi" w:eastAsia="Times New Roman" w:hAnsiTheme="minorHAnsi" w:cstheme="minorHAnsi"/>
          <w:sz w:val="18"/>
          <w:szCs w:val="18"/>
          <w:lang w:eastAsia="nl-NL"/>
        </w:rPr>
        <w:t xml:space="preserve">de in de planning par. 2.1 vermelde sluitingsdatum en </w:t>
      </w:r>
      <w:r w:rsidR="002A74C2">
        <w:rPr>
          <w:rFonts w:asciiTheme="minorHAnsi" w:eastAsia="Times New Roman" w:hAnsiTheme="minorHAnsi" w:cstheme="minorHAnsi"/>
          <w:sz w:val="18"/>
          <w:szCs w:val="18"/>
          <w:lang w:eastAsia="nl-NL"/>
        </w:rPr>
        <w:t>tijdstip</w:t>
      </w:r>
      <w:r w:rsidR="0075171B">
        <w:rPr>
          <w:rFonts w:asciiTheme="minorHAnsi" w:eastAsia="Times New Roman" w:hAnsiTheme="minorHAnsi" w:cstheme="minorHAnsi"/>
          <w:sz w:val="18"/>
          <w:szCs w:val="18"/>
          <w:lang w:eastAsia="nl-NL"/>
        </w:rPr>
        <w:t xml:space="preserve"> “uiterste inleverdatum vragen” </w:t>
      </w:r>
      <w:r w:rsidRPr="008608A9">
        <w:rPr>
          <w:rFonts w:asciiTheme="minorHAnsi" w:eastAsia="Times New Roman" w:hAnsiTheme="minorHAnsi" w:cstheme="minorHAnsi"/>
          <w:sz w:val="18"/>
          <w:szCs w:val="18"/>
          <w:lang w:eastAsia="nl-NL"/>
        </w:rPr>
        <w:t xml:space="preserve">kunnen </w:t>
      </w:r>
      <w:r w:rsidR="007F526C">
        <w:rPr>
          <w:rFonts w:asciiTheme="minorHAnsi" w:eastAsia="Times New Roman" w:hAnsiTheme="minorHAnsi" w:cstheme="minorHAnsi"/>
          <w:sz w:val="18"/>
          <w:szCs w:val="18"/>
          <w:lang w:eastAsia="nl-NL"/>
        </w:rPr>
        <w:t xml:space="preserve">Gegadigden </w:t>
      </w:r>
      <w:r w:rsidRPr="008608A9">
        <w:rPr>
          <w:rFonts w:asciiTheme="minorHAnsi" w:eastAsia="Times New Roman" w:hAnsiTheme="minorHAnsi" w:cstheme="minorHAnsi"/>
          <w:sz w:val="18"/>
          <w:szCs w:val="18"/>
          <w:lang w:eastAsia="nl-NL"/>
        </w:rPr>
        <w:t xml:space="preserve">nadere inlichtingen vragen over de Aanbestedingsprocedure en/of de </w:t>
      </w:r>
      <w:r w:rsidR="00056F66">
        <w:rPr>
          <w:rFonts w:asciiTheme="minorHAnsi" w:eastAsia="Times New Roman" w:hAnsiTheme="minorHAnsi" w:cstheme="minorHAnsi"/>
          <w:sz w:val="18"/>
          <w:szCs w:val="18"/>
          <w:lang w:eastAsia="nl-NL"/>
        </w:rPr>
        <w:t>Selectieleidraad</w:t>
      </w:r>
      <w:r w:rsidRPr="008608A9">
        <w:rPr>
          <w:rFonts w:asciiTheme="minorHAnsi" w:eastAsia="Times New Roman" w:hAnsiTheme="minorHAnsi" w:cstheme="minorHAnsi"/>
          <w:sz w:val="18"/>
          <w:szCs w:val="18"/>
          <w:lang w:eastAsia="nl-NL"/>
        </w:rPr>
        <w:t xml:space="preserve">. De nadere inlichtingen kunnen bijvoorbeeld betreffen onduidelijkheden, dubbelzinnigheden, tegenstrijdigheden en dergelijke. Nadere inlichtingen dienen binnen de gestelde termijn en op de in deze paragraaf beschreven wijze te worden gevraagd. </w:t>
      </w:r>
      <w:r w:rsidR="005C01C7" w:rsidRPr="005C01C7">
        <w:rPr>
          <w:rFonts w:asciiTheme="minorHAnsi" w:eastAsia="Times New Roman" w:hAnsiTheme="minorHAnsi" w:cstheme="minorHAnsi"/>
          <w:sz w:val="18"/>
          <w:szCs w:val="18"/>
          <w:lang w:eastAsia="nl-NL"/>
        </w:rPr>
        <w:t>Niet tijdig en/of niet op de juiste wijze ingediende vragen en opmerkingen worden in beginsel niet behandeld in de Nota van Inlichtingen, behoudens gevallen waarin dat naar het uitsluitende oordeel van TNO noodzakelijk en/of wenselijk is.</w:t>
      </w:r>
    </w:p>
    <w:p w14:paraId="62208313" w14:textId="77777777" w:rsidR="000E7E18" w:rsidRDefault="000E7E18" w:rsidP="004718E3">
      <w:pPr>
        <w:spacing w:line="220" w:lineRule="atLeast"/>
        <w:jc w:val="left"/>
        <w:rPr>
          <w:rFonts w:asciiTheme="minorHAnsi" w:eastAsia="Times New Roman" w:hAnsiTheme="minorHAnsi" w:cstheme="minorHAnsi"/>
          <w:sz w:val="18"/>
          <w:szCs w:val="18"/>
          <w:lang w:eastAsia="nl-NL"/>
        </w:rPr>
      </w:pPr>
    </w:p>
    <w:p w14:paraId="26411CF1" w14:textId="23E6A3A4" w:rsidR="003A1970" w:rsidRPr="008608A9" w:rsidRDefault="003A1970" w:rsidP="004718E3">
      <w:pPr>
        <w:spacing w:line="220" w:lineRule="atLeast"/>
        <w:jc w:val="left"/>
        <w:rPr>
          <w:rFonts w:asciiTheme="minorHAnsi" w:eastAsia="Times New Roman" w:hAnsiTheme="minorHAnsi" w:cstheme="minorHAnsi"/>
          <w:sz w:val="18"/>
          <w:szCs w:val="18"/>
        </w:rPr>
      </w:pPr>
      <w:r w:rsidRPr="008608A9">
        <w:rPr>
          <w:rFonts w:asciiTheme="minorHAnsi" w:eastAsia="Times New Roman" w:hAnsiTheme="minorHAnsi" w:cstheme="minorHAnsi"/>
          <w:sz w:val="18"/>
          <w:szCs w:val="18"/>
          <w:lang w:eastAsia="nl-NL"/>
        </w:rPr>
        <w:lastRenderedPageBreak/>
        <w:t xml:space="preserve">Indien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niet tijdig en/of niet op de daartoe aangewezen wijze vragen stelt en/of opmerkingen maakt ter zake van de Aanbestedingsprocedure en/of de </w:t>
      </w:r>
      <w:r w:rsidR="00056F66">
        <w:rPr>
          <w:rFonts w:asciiTheme="minorHAnsi" w:eastAsia="Times New Roman" w:hAnsiTheme="minorHAnsi" w:cstheme="minorHAnsi"/>
          <w:sz w:val="18"/>
          <w:szCs w:val="18"/>
          <w:lang w:eastAsia="nl-NL"/>
        </w:rPr>
        <w:t>Selectieleidraad</w:t>
      </w:r>
      <w:r w:rsidRPr="008608A9">
        <w:rPr>
          <w:rFonts w:asciiTheme="minorHAnsi" w:eastAsia="Times New Roman" w:hAnsiTheme="minorHAnsi" w:cstheme="minorHAnsi"/>
          <w:sz w:val="18"/>
          <w:szCs w:val="18"/>
          <w:lang w:eastAsia="nl-NL"/>
        </w:rPr>
        <w:t xml:space="preserve"> dan verwerkt hij zijn recht om tegen eventueel geconstateerde gebreken in een later stadium bezwaar te maken.</w:t>
      </w:r>
    </w:p>
    <w:p w14:paraId="7BE4BD95" w14:textId="77777777" w:rsidR="0075171B" w:rsidRDefault="0075171B" w:rsidP="004718E3">
      <w:pPr>
        <w:spacing w:line="220" w:lineRule="atLeast"/>
        <w:jc w:val="left"/>
        <w:rPr>
          <w:rFonts w:asciiTheme="minorHAnsi" w:eastAsia="Times New Roman" w:hAnsiTheme="minorHAnsi" w:cstheme="minorHAnsi"/>
          <w:sz w:val="18"/>
          <w:szCs w:val="18"/>
          <w:lang w:eastAsia="nl-NL"/>
        </w:rPr>
      </w:pPr>
    </w:p>
    <w:p w14:paraId="576ADF9F" w14:textId="0197D123" w:rsidR="00A47334" w:rsidRDefault="00A47334" w:rsidP="004718E3">
      <w:pPr>
        <w:spacing w:line="220" w:lineRule="atLeast"/>
        <w:jc w:val="left"/>
        <w:rPr>
          <w:rFonts w:asciiTheme="minorHAnsi" w:eastAsia="Times New Roman" w:hAnsiTheme="minorHAnsi" w:cstheme="minorHAnsi"/>
          <w:sz w:val="18"/>
          <w:szCs w:val="18"/>
          <w:lang w:eastAsia="nl-NL"/>
        </w:rPr>
      </w:pPr>
      <w:r w:rsidRPr="00A47334">
        <w:rPr>
          <w:rFonts w:asciiTheme="minorHAnsi" w:eastAsia="Times New Roman" w:hAnsiTheme="minorHAnsi" w:cstheme="minorHAnsi"/>
          <w:sz w:val="18"/>
          <w:szCs w:val="18"/>
          <w:lang w:eastAsia="nl-NL"/>
        </w:rPr>
        <w:t>De vragen en/of opmerkingen dienen in het Nederlands en uitsluitend schriftelijk per e-mail</w:t>
      </w:r>
      <w:r w:rsidR="00040F58">
        <w:rPr>
          <w:rFonts w:asciiTheme="minorHAnsi" w:eastAsia="Times New Roman" w:hAnsiTheme="minorHAnsi" w:cstheme="minorHAnsi"/>
          <w:sz w:val="18"/>
          <w:szCs w:val="18"/>
          <w:lang w:eastAsia="nl-NL"/>
        </w:rPr>
        <w:t xml:space="preserve">(in de </w:t>
      </w:r>
      <w:proofErr w:type="spellStart"/>
      <w:r w:rsidR="00040F58">
        <w:rPr>
          <w:rFonts w:asciiTheme="minorHAnsi" w:eastAsia="Times New Roman" w:hAnsiTheme="minorHAnsi" w:cstheme="minorHAnsi"/>
          <w:sz w:val="18"/>
          <w:szCs w:val="18"/>
          <w:lang w:eastAsia="nl-NL"/>
        </w:rPr>
        <w:t>tenderned</w:t>
      </w:r>
      <w:proofErr w:type="spellEnd"/>
      <w:r w:rsidR="00040F58">
        <w:rPr>
          <w:rFonts w:asciiTheme="minorHAnsi" w:eastAsia="Times New Roman" w:hAnsiTheme="minorHAnsi" w:cstheme="minorHAnsi"/>
          <w:sz w:val="18"/>
          <w:szCs w:val="18"/>
          <w:lang w:eastAsia="nl-NL"/>
        </w:rPr>
        <w:t xml:space="preserve"> module)</w:t>
      </w:r>
      <w:r w:rsidRPr="00A47334">
        <w:rPr>
          <w:rFonts w:asciiTheme="minorHAnsi" w:eastAsia="Times New Roman" w:hAnsiTheme="minorHAnsi" w:cstheme="minorHAnsi"/>
          <w:sz w:val="18"/>
          <w:szCs w:val="18"/>
          <w:lang w:eastAsia="nl-NL"/>
        </w:rPr>
        <w:t xml:space="preserve"> en uitsluitend aan de hand van het door TNO opgestelde "Standaard Template vraagstelling</w:t>
      </w:r>
      <w:r w:rsidR="00786BDB">
        <w:rPr>
          <w:rFonts w:asciiTheme="minorHAnsi" w:eastAsia="Times New Roman" w:hAnsiTheme="minorHAnsi" w:cstheme="minorHAnsi"/>
          <w:sz w:val="18"/>
          <w:szCs w:val="18"/>
          <w:lang w:eastAsia="nl-NL"/>
        </w:rPr>
        <w:t xml:space="preserve"> Gegadigde</w:t>
      </w:r>
      <w:r w:rsidRPr="00A47334">
        <w:rPr>
          <w:rFonts w:asciiTheme="minorHAnsi" w:eastAsia="Times New Roman" w:hAnsiTheme="minorHAnsi" w:cstheme="minorHAnsi"/>
          <w:sz w:val="18"/>
          <w:szCs w:val="18"/>
          <w:lang w:eastAsia="nl-NL"/>
        </w:rPr>
        <w:t xml:space="preserve">" Bijlage </w:t>
      </w:r>
      <w:r w:rsidR="00844099" w:rsidRPr="00844099">
        <w:rPr>
          <w:rFonts w:asciiTheme="minorHAnsi" w:eastAsia="Times New Roman" w:hAnsiTheme="minorHAnsi" w:cstheme="minorHAnsi"/>
          <w:b/>
          <w:sz w:val="18"/>
          <w:szCs w:val="18"/>
          <w:lang w:eastAsia="nl-NL"/>
        </w:rPr>
        <w:t>C01</w:t>
      </w:r>
      <w:r w:rsidRPr="00A47334">
        <w:rPr>
          <w:rFonts w:asciiTheme="minorHAnsi" w:eastAsia="Times New Roman" w:hAnsiTheme="minorHAnsi" w:cstheme="minorHAnsi"/>
          <w:sz w:val="18"/>
          <w:szCs w:val="18"/>
          <w:lang w:eastAsia="nl-NL"/>
        </w:rPr>
        <w:t xml:space="preserve"> ("bewerkbare" MS-Excel) aan de contactpersoon van TNO (zie par. 2.</w:t>
      </w:r>
      <w:r w:rsidR="00A13972">
        <w:rPr>
          <w:rFonts w:asciiTheme="minorHAnsi" w:eastAsia="Times New Roman" w:hAnsiTheme="minorHAnsi" w:cstheme="minorHAnsi"/>
          <w:sz w:val="18"/>
          <w:szCs w:val="18"/>
          <w:lang w:eastAsia="nl-NL"/>
        </w:rPr>
        <w:t>2.5</w:t>
      </w:r>
      <w:r w:rsidR="00B13E3B">
        <w:rPr>
          <w:rFonts w:asciiTheme="minorHAnsi" w:eastAsia="Times New Roman" w:hAnsiTheme="minorHAnsi" w:cstheme="minorHAnsi"/>
          <w:sz w:val="18"/>
          <w:szCs w:val="18"/>
          <w:lang w:eastAsia="nl-NL"/>
        </w:rPr>
        <w:t>) te worden gesteld.</w:t>
      </w:r>
    </w:p>
    <w:p w14:paraId="00CE42C4" w14:textId="77777777" w:rsidR="002E58E2" w:rsidRPr="00A47334" w:rsidRDefault="002E58E2" w:rsidP="004718E3">
      <w:pPr>
        <w:spacing w:line="220" w:lineRule="atLeast"/>
        <w:jc w:val="left"/>
        <w:rPr>
          <w:rFonts w:asciiTheme="minorHAnsi" w:eastAsia="Times New Roman" w:hAnsiTheme="minorHAnsi" w:cstheme="minorHAnsi"/>
          <w:sz w:val="18"/>
          <w:szCs w:val="18"/>
          <w:lang w:eastAsia="nl-NL"/>
        </w:rPr>
      </w:pPr>
    </w:p>
    <w:p w14:paraId="1BEB66EE" w14:textId="31434D5D" w:rsidR="002E4AA6" w:rsidRDefault="00A47334" w:rsidP="00040F58">
      <w:pPr>
        <w:spacing w:line="220" w:lineRule="atLeast"/>
        <w:jc w:val="left"/>
        <w:rPr>
          <w:rFonts w:asciiTheme="minorHAnsi" w:eastAsia="Times New Roman" w:hAnsiTheme="minorHAnsi" w:cstheme="minorHAnsi"/>
          <w:sz w:val="18"/>
          <w:szCs w:val="18"/>
          <w:lang w:eastAsia="nl-NL"/>
        </w:rPr>
      </w:pPr>
      <w:r w:rsidRPr="00A47334">
        <w:rPr>
          <w:rFonts w:asciiTheme="minorHAnsi" w:eastAsia="Times New Roman" w:hAnsiTheme="minorHAnsi" w:cstheme="minorHAnsi"/>
          <w:sz w:val="18"/>
          <w:szCs w:val="18"/>
          <w:lang w:eastAsia="nl-NL"/>
        </w:rPr>
        <w:t xml:space="preserve">Bij het stellen van vragen en/of het maken van opmerkingen, dient duidelijk aangegeven te worden op welk onderdeel van de </w:t>
      </w:r>
      <w:r w:rsidR="00056F66">
        <w:rPr>
          <w:rFonts w:asciiTheme="minorHAnsi" w:eastAsia="Times New Roman" w:hAnsiTheme="minorHAnsi" w:cstheme="minorHAnsi"/>
          <w:sz w:val="18"/>
          <w:szCs w:val="18"/>
          <w:lang w:eastAsia="nl-NL"/>
        </w:rPr>
        <w:t>Selectieleidraad</w:t>
      </w:r>
      <w:r w:rsidRPr="00A47334">
        <w:rPr>
          <w:rFonts w:asciiTheme="minorHAnsi" w:eastAsia="Times New Roman" w:hAnsiTheme="minorHAnsi" w:cstheme="minorHAnsi"/>
          <w:sz w:val="18"/>
          <w:szCs w:val="18"/>
          <w:lang w:eastAsia="nl-NL"/>
        </w:rPr>
        <w:t xml:space="preserve"> de vraag betrekking heeft (middels ‘pull-down’ menu.in Excel)</w:t>
      </w:r>
      <w:r w:rsidR="005C01C7">
        <w:rPr>
          <w:rFonts w:asciiTheme="minorHAnsi" w:eastAsia="Times New Roman" w:hAnsiTheme="minorHAnsi" w:cstheme="minorHAnsi"/>
          <w:sz w:val="18"/>
          <w:szCs w:val="18"/>
          <w:lang w:eastAsia="nl-NL"/>
        </w:rPr>
        <w:t xml:space="preserve">. </w:t>
      </w:r>
    </w:p>
    <w:p w14:paraId="7DFBBFB3" w14:textId="77777777" w:rsidR="00040F58" w:rsidRPr="0083637F" w:rsidRDefault="00040F58" w:rsidP="00040F58">
      <w:pPr>
        <w:spacing w:line="220" w:lineRule="atLeast"/>
        <w:jc w:val="left"/>
        <w:rPr>
          <w:rFonts w:asciiTheme="minorHAnsi" w:hAnsiTheme="minorHAnsi" w:cstheme="minorHAnsi"/>
          <w:sz w:val="18"/>
          <w:szCs w:val="18"/>
        </w:rPr>
      </w:pPr>
    </w:p>
    <w:p w14:paraId="49C2974C" w14:textId="6F24A6D3" w:rsidR="00A47334" w:rsidRPr="001F200A" w:rsidRDefault="00A47334" w:rsidP="004718E3">
      <w:pPr>
        <w:spacing w:line="220" w:lineRule="atLeast"/>
        <w:jc w:val="left"/>
        <w:rPr>
          <w:rFonts w:asciiTheme="minorHAnsi" w:hAnsiTheme="minorHAnsi" w:cstheme="minorHAnsi"/>
          <w:b/>
          <w:sz w:val="18"/>
          <w:szCs w:val="18"/>
        </w:rPr>
      </w:pPr>
      <w:r w:rsidRPr="00FD40AA">
        <w:rPr>
          <w:rFonts w:asciiTheme="minorHAnsi" w:hAnsiTheme="minorHAnsi" w:cstheme="minorHAnsi"/>
          <w:b/>
          <w:sz w:val="18"/>
          <w:szCs w:val="18"/>
          <w:highlight w:val="lightGray"/>
        </w:rPr>
        <w:t xml:space="preserve">Vragen worden aldus </w:t>
      </w:r>
      <w:r w:rsidRPr="00FD40AA">
        <w:rPr>
          <w:rFonts w:asciiTheme="minorHAnsi" w:hAnsiTheme="minorHAnsi" w:cstheme="minorHAnsi"/>
          <w:b/>
          <w:sz w:val="18"/>
          <w:szCs w:val="18"/>
          <w:highlight w:val="lightGray"/>
          <w:u w:val="single"/>
        </w:rPr>
        <w:t xml:space="preserve">niet </w:t>
      </w:r>
      <w:r w:rsidRPr="00FD40AA">
        <w:rPr>
          <w:rFonts w:asciiTheme="minorHAnsi" w:hAnsiTheme="minorHAnsi" w:cstheme="minorHAnsi"/>
          <w:b/>
          <w:sz w:val="18"/>
          <w:szCs w:val="18"/>
          <w:highlight w:val="lightGray"/>
        </w:rPr>
        <w:t xml:space="preserve">afgehandeld middels de vragenmodule binnen </w:t>
      </w:r>
      <w:proofErr w:type="spellStart"/>
      <w:r w:rsidRPr="00FD40AA">
        <w:rPr>
          <w:rFonts w:asciiTheme="minorHAnsi" w:hAnsiTheme="minorHAnsi" w:cstheme="minorHAnsi"/>
          <w:b/>
          <w:sz w:val="18"/>
          <w:szCs w:val="18"/>
          <w:highlight w:val="lightGray"/>
        </w:rPr>
        <w:t>Tenderned</w:t>
      </w:r>
      <w:proofErr w:type="spellEnd"/>
      <w:r w:rsidRPr="00FD40AA">
        <w:rPr>
          <w:rFonts w:asciiTheme="minorHAnsi" w:hAnsiTheme="minorHAnsi" w:cstheme="minorHAnsi"/>
          <w:b/>
          <w:sz w:val="18"/>
          <w:szCs w:val="18"/>
          <w:highlight w:val="lightGray"/>
        </w:rPr>
        <w:t>. Vragen die worden ingediend via deze vragenmodule</w:t>
      </w:r>
      <w:r w:rsidR="00040F58">
        <w:rPr>
          <w:rFonts w:asciiTheme="minorHAnsi" w:hAnsiTheme="minorHAnsi" w:cstheme="minorHAnsi"/>
          <w:b/>
          <w:sz w:val="18"/>
          <w:szCs w:val="18"/>
          <w:highlight w:val="lightGray"/>
        </w:rPr>
        <w:t>, niet opgenomen in Bijlage C01,</w:t>
      </w:r>
      <w:r w:rsidRPr="00FD40AA">
        <w:rPr>
          <w:rFonts w:asciiTheme="minorHAnsi" w:hAnsiTheme="minorHAnsi" w:cstheme="minorHAnsi"/>
          <w:b/>
          <w:sz w:val="18"/>
          <w:szCs w:val="18"/>
          <w:highlight w:val="lightGray"/>
        </w:rPr>
        <w:t xml:space="preserve"> worden </w:t>
      </w:r>
      <w:r w:rsidRPr="00FD40AA">
        <w:rPr>
          <w:rFonts w:asciiTheme="minorHAnsi" w:hAnsiTheme="minorHAnsi" w:cstheme="minorHAnsi"/>
          <w:b/>
          <w:sz w:val="18"/>
          <w:szCs w:val="18"/>
          <w:highlight w:val="lightGray"/>
          <w:u w:val="single"/>
        </w:rPr>
        <w:t>niet</w:t>
      </w:r>
      <w:r w:rsidRPr="00FD40AA">
        <w:rPr>
          <w:rFonts w:asciiTheme="minorHAnsi" w:hAnsiTheme="minorHAnsi" w:cstheme="minorHAnsi"/>
          <w:b/>
          <w:sz w:val="18"/>
          <w:szCs w:val="18"/>
          <w:highlight w:val="lightGray"/>
        </w:rPr>
        <w:t xml:space="preserve"> in behandeling genomen.</w:t>
      </w:r>
    </w:p>
    <w:p w14:paraId="493324D0" w14:textId="77777777" w:rsidR="00A47334" w:rsidRDefault="00A47334" w:rsidP="004718E3">
      <w:pPr>
        <w:spacing w:line="220" w:lineRule="atLeast"/>
        <w:jc w:val="left"/>
        <w:rPr>
          <w:rFonts w:asciiTheme="minorHAnsi" w:hAnsiTheme="minorHAnsi" w:cstheme="minorHAnsi"/>
          <w:sz w:val="18"/>
          <w:szCs w:val="18"/>
        </w:rPr>
      </w:pPr>
    </w:p>
    <w:p w14:paraId="6B3EE1C1" w14:textId="0F545CC1" w:rsidR="00A47334" w:rsidRDefault="005C01C7" w:rsidP="004718E3">
      <w:pPr>
        <w:spacing w:line="220" w:lineRule="atLeast"/>
        <w:jc w:val="left"/>
        <w:rPr>
          <w:rFonts w:asciiTheme="minorHAnsi" w:eastAsia="Times New Roman" w:hAnsiTheme="minorHAnsi" w:cstheme="minorHAnsi"/>
          <w:sz w:val="18"/>
          <w:szCs w:val="18"/>
          <w:lang w:eastAsia="nl-NL"/>
        </w:rPr>
      </w:pPr>
      <w:r w:rsidRPr="005C01C7">
        <w:rPr>
          <w:rFonts w:asciiTheme="minorHAnsi" w:eastAsia="Times New Roman" w:hAnsiTheme="minorHAnsi" w:cstheme="minorHAnsi"/>
          <w:sz w:val="18"/>
          <w:szCs w:val="18"/>
          <w:lang w:eastAsia="nl-NL"/>
        </w:rPr>
        <w:t>TNO zal de vragen en/of opmerkingen en haar reactie daarop geanonimiseerd opnemen in de Nota(‘s) van Inlichtingen die elektronisch, dat wil zeggen op www.tenderned.nl word(t)(en) gepubliceerd.</w:t>
      </w:r>
      <w:r>
        <w:rPr>
          <w:rFonts w:asciiTheme="minorHAnsi" w:eastAsia="Times New Roman" w:hAnsiTheme="minorHAnsi" w:cstheme="minorHAnsi"/>
          <w:sz w:val="18"/>
          <w:szCs w:val="18"/>
          <w:lang w:eastAsia="nl-NL"/>
        </w:rPr>
        <w:t xml:space="preserve"> </w:t>
      </w:r>
      <w:r w:rsidR="00A47334" w:rsidRPr="00A47334">
        <w:rPr>
          <w:rFonts w:asciiTheme="minorHAnsi" w:eastAsia="Times New Roman" w:hAnsiTheme="minorHAnsi" w:cstheme="minorHAnsi"/>
          <w:sz w:val="18"/>
          <w:szCs w:val="18"/>
          <w:lang w:eastAsia="nl-NL"/>
        </w:rPr>
        <w:t>De datum voor uiterste termijn van vragen stellen is opgenomen in de planning van par. 2.1</w:t>
      </w:r>
      <w:r w:rsidR="00A47334">
        <w:rPr>
          <w:rFonts w:asciiTheme="minorHAnsi" w:eastAsia="Times New Roman" w:hAnsiTheme="minorHAnsi" w:cstheme="minorHAnsi"/>
          <w:sz w:val="18"/>
          <w:szCs w:val="18"/>
          <w:lang w:eastAsia="nl-NL"/>
        </w:rPr>
        <w:t>.</w:t>
      </w:r>
    </w:p>
    <w:p w14:paraId="4A18101C" w14:textId="166607F6" w:rsidR="00A47334" w:rsidRPr="00A47334" w:rsidRDefault="00A47334" w:rsidP="004718E3">
      <w:pPr>
        <w:spacing w:line="220" w:lineRule="atLeast"/>
        <w:jc w:val="left"/>
        <w:rPr>
          <w:rFonts w:asciiTheme="minorHAnsi" w:eastAsia="Times New Roman" w:hAnsiTheme="minorHAnsi" w:cstheme="minorHAnsi"/>
          <w:sz w:val="18"/>
          <w:szCs w:val="18"/>
          <w:lang w:eastAsia="nl-NL"/>
        </w:rPr>
      </w:pPr>
      <w:r w:rsidRPr="00A47334">
        <w:rPr>
          <w:rFonts w:asciiTheme="minorHAnsi" w:eastAsia="Times New Roman" w:hAnsiTheme="minorHAnsi" w:cstheme="minorHAnsi"/>
          <w:sz w:val="18"/>
          <w:szCs w:val="18"/>
          <w:lang w:eastAsia="nl-NL"/>
        </w:rPr>
        <w:t xml:space="preserve">Alle vragen en daarbij behorende antwoorden dienen te worden beschouwd als een integraal onderdeel van de </w:t>
      </w:r>
      <w:r w:rsidR="00056F66">
        <w:rPr>
          <w:rFonts w:asciiTheme="minorHAnsi" w:eastAsia="Times New Roman" w:hAnsiTheme="minorHAnsi" w:cstheme="minorHAnsi"/>
          <w:sz w:val="18"/>
          <w:szCs w:val="18"/>
          <w:lang w:eastAsia="nl-NL"/>
        </w:rPr>
        <w:t>Selectieleidraad</w:t>
      </w:r>
      <w:r w:rsidRPr="00A47334">
        <w:rPr>
          <w:rFonts w:asciiTheme="minorHAnsi" w:eastAsia="Times New Roman" w:hAnsiTheme="minorHAnsi" w:cstheme="minorHAnsi"/>
          <w:sz w:val="18"/>
          <w:szCs w:val="18"/>
          <w:lang w:eastAsia="nl-NL"/>
        </w:rPr>
        <w:t xml:space="preserve">. Het uitgangspunt is dat de </w:t>
      </w:r>
      <w:r w:rsidR="00056F66">
        <w:rPr>
          <w:rFonts w:asciiTheme="minorHAnsi" w:eastAsia="Times New Roman" w:hAnsiTheme="minorHAnsi" w:cstheme="minorHAnsi"/>
          <w:sz w:val="18"/>
          <w:szCs w:val="18"/>
          <w:lang w:eastAsia="nl-NL"/>
        </w:rPr>
        <w:t>Selectieleidraad</w:t>
      </w:r>
      <w:r w:rsidRPr="00A47334">
        <w:rPr>
          <w:rFonts w:asciiTheme="minorHAnsi" w:eastAsia="Times New Roman" w:hAnsiTheme="minorHAnsi" w:cstheme="minorHAnsi"/>
          <w:sz w:val="18"/>
          <w:szCs w:val="18"/>
          <w:lang w:eastAsia="nl-NL"/>
        </w:rPr>
        <w:t xml:space="preserve"> na publicatie van de laatste Nota van Inlichtingen definitief is.</w:t>
      </w:r>
    </w:p>
    <w:bookmarkEnd w:id="70"/>
    <w:p w14:paraId="5A3F3F4D" w14:textId="77777777" w:rsidR="00A47334" w:rsidRPr="00A47334" w:rsidRDefault="00A47334" w:rsidP="004718E3">
      <w:pPr>
        <w:spacing w:line="220" w:lineRule="atLeast"/>
        <w:jc w:val="left"/>
        <w:rPr>
          <w:rFonts w:asciiTheme="minorHAnsi" w:eastAsia="Times New Roman" w:hAnsiTheme="minorHAnsi" w:cstheme="minorHAnsi"/>
          <w:sz w:val="18"/>
          <w:szCs w:val="18"/>
          <w:lang w:eastAsia="nl-NL"/>
        </w:rPr>
      </w:pPr>
    </w:p>
    <w:p w14:paraId="745FE69E" w14:textId="77777777" w:rsidR="00036C62" w:rsidRPr="00040F58" w:rsidRDefault="00036C62" w:rsidP="004718E3">
      <w:pPr>
        <w:spacing w:line="220" w:lineRule="atLeast"/>
        <w:jc w:val="left"/>
        <w:rPr>
          <w:rFonts w:asciiTheme="minorHAnsi" w:hAnsiTheme="minorHAnsi" w:cstheme="minorHAnsi"/>
          <w:sz w:val="18"/>
          <w:szCs w:val="18"/>
        </w:rPr>
      </w:pPr>
      <w:r w:rsidRPr="00040F58">
        <w:rPr>
          <w:rFonts w:asciiTheme="minorHAnsi" w:hAnsiTheme="minorHAnsi" w:cstheme="minorHAnsi"/>
          <w:sz w:val="18"/>
          <w:szCs w:val="18"/>
        </w:rPr>
        <w:t>TNO kan besluiten één of meerdere extra inlichtingenrondes te houden. Marktpartijen worden daarover in de Nota van Inlichtingen geïnformeerd. Vragen en opmerkingen die worden ingediend in het kader van een extra inlichtingenronde, mogen uitsluitend betrekking hebben op de inhoud van de direct daaraan voorafgaande Nota van Inlichtingen. Vragen en opmerkingen die geen betrekking hebben op de direct voorafgaande Nota van Inlichtingen, mag TNO - zonder bericht daarover - buiten beschouwing laten.</w:t>
      </w:r>
    </w:p>
    <w:p w14:paraId="3C4B7F83" w14:textId="77777777" w:rsidR="00A47334" w:rsidRDefault="00A47334" w:rsidP="004718E3">
      <w:pPr>
        <w:spacing w:line="220" w:lineRule="atLeast"/>
        <w:jc w:val="left"/>
        <w:rPr>
          <w:rFonts w:asciiTheme="minorHAnsi" w:eastAsia="Times New Roman" w:hAnsiTheme="minorHAnsi" w:cstheme="minorHAnsi"/>
          <w:sz w:val="18"/>
          <w:szCs w:val="18"/>
          <w:lang w:eastAsia="nl-NL"/>
        </w:rPr>
      </w:pPr>
    </w:p>
    <w:p w14:paraId="5BB12817" w14:textId="23ADA6DE"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De verantwoordelijkheid voor het op tijd en juist indienen van vragen en/of opmerkingen ligt bij de</w:t>
      </w:r>
      <w:r w:rsidR="007F526C">
        <w:rPr>
          <w:rFonts w:asciiTheme="minorHAnsi" w:eastAsia="Times New Roman" w:hAnsiTheme="minorHAnsi" w:cstheme="minorHAnsi"/>
          <w:sz w:val="18"/>
          <w:szCs w:val="18"/>
          <w:lang w:eastAsia="nl-NL"/>
        </w:rPr>
        <w:t xml:space="preserve"> Gegadigde</w:t>
      </w:r>
      <w:r w:rsidRPr="008608A9">
        <w:rPr>
          <w:rFonts w:asciiTheme="minorHAnsi" w:eastAsia="Times New Roman" w:hAnsiTheme="minorHAnsi" w:cstheme="minorHAnsi"/>
          <w:sz w:val="18"/>
          <w:szCs w:val="18"/>
          <w:lang w:eastAsia="nl-NL"/>
        </w:rPr>
        <w:t xml:space="preserve">. Indien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vanwege een storing van </w:t>
      </w:r>
      <w:proofErr w:type="spellStart"/>
      <w:r w:rsidRPr="008608A9">
        <w:rPr>
          <w:rFonts w:asciiTheme="minorHAnsi" w:eastAsia="Times New Roman" w:hAnsiTheme="minorHAnsi" w:cstheme="minorHAnsi"/>
          <w:sz w:val="18"/>
          <w:szCs w:val="18"/>
          <w:lang w:eastAsia="nl-NL"/>
        </w:rPr>
        <w:t>TenderNed</w:t>
      </w:r>
      <w:proofErr w:type="spellEnd"/>
      <w:r w:rsidRPr="008608A9">
        <w:rPr>
          <w:rFonts w:asciiTheme="minorHAnsi" w:eastAsia="Times New Roman" w:hAnsiTheme="minorHAnsi" w:cstheme="minorHAnsi"/>
          <w:sz w:val="18"/>
          <w:szCs w:val="18"/>
          <w:lang w:eastAsia="nl-NL"/>
        </w:rPr>
        <w:t xml:space="preserve"> problemen ondervindt bij het indienen van vragen en/of opmerkingen, dient hij direct contact op te nemen met de contactpersoon van TNO (zie paragraaf </w:t>
      </w:r>
      <w:r w:rsidR="00A47334">
        <w:rPr>
          <w:rFonts w:asciiTheme="minorHAnsi" w:eastAsia="Times New Roman" w:hAnsiTheme="minorHAnsi" w:cstheme="minorHAnsi"/>
          <w:sz w:val="18"/>
          <w:szCs w:val="18"/>
          <w:lang w:eastAsia="nl-NL"/>
        </w:rPr>
        <w:t>2.2.5</w:t>
      </w:r>
      <w:r w:rsidRPr="008608A9">
        <w:rPr>
          <w:rFonts w:asciiTheme="minorHAnsi" w:eastAsia="Times New Roman" w:hAnsiTheme="minorHAnsi" w:cstheme="minorHAnsi"/>
          <w:sz w:val="18"/>
          <w:szCs w:val="18"/>
          <w:lang w:eastAsia="nl-NL"/>
        </w:rPr>
        <w:t xml:space="preserve">) en met </w:t>
      </w:r>
      <w:proofErr w:type="spellStart"/>
      <w:r w:rsidRPr="008608A9">
        <w:rPr>
          <w:rFonts w:asciiTheme="minorHAnsi" w:eastAsia="Times New Roman" w:hAnsiTheme="minorHAnsi" w:cstheme="minorHAnsi"/>
          <w:sz w:val="18"/>
          <w:szCs w:val="18"/>
          <w:lang w:eastAsia="nl-NL"/>
        </w:rPr>
        <w:t>TenderNed</w:t>
      </w:r>
      <w:proofErr w:type="spellEnd"/>
      <w:r w:rsidRPr="008608A9">
        <w:rPr>
          <w:rFonts w:asciiTheme="minorHAnsi" w:eastAsia="Times New Roman" w:hAnsiTheme="minorHAnsi" w:cstheme="minorHAnsi"/>
          <w:sz w:val="18"/>
          <w:szCs w:val="18"/>
          <w:lang w:eastAsia="nl-NL"/>
        </w:rPr>
        <w:t xml:space="preserve">. Bij daadwerkelijk gebleken storing van </w:t>
      </w:r>
      <w:proofErr w:type="spellStart"/>
      <w:r w:rsidRPr="008608A9">
        <w:rPr>
          <w:rFonts w:asciiTheme="minorHAnsi" w:eastAsia="Times New Roman" w:hAnsiTheme="minorHAnsi" w:cstheme="minorHAnsi"/>
          <w:sz w:val="18"/>
          <w:szCs w:val="18"/>
          <w:lang w:eastAsia="nl-NL"/>
        </w:rPr>
        <w:t>TenderNed</w:t>
      </w:r>
      <w:proofErr w:type="spellEnd"/>
      <w:r w:rsidRPr="008608A9">
        <w:rPr>
          <w:rFonts w:asciiTheme="minorHAnsi" w:eastAsia="Times New Roman" w:hAnsiTheme="minorHAnsi" w:cstheme="minorHAnsi"/>
          <w:sz w:val="18"/>
          <w:szCs w:val="18"/>
          <w:lang w:eastAsia="nl-NL"/>
        </w:rPr>
        <w:t xml:space="preserve"> zal TNO handelen naar bevind van zaken, met inachtneming van de Aanbestedingswet. </w:t>
      </w:r>
    </w:p>
    <w:p w14:paraId="365BED39"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7FA868A3" w14:textId="3DF62AD7" w:rsidR="003A1970"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TNO adviseert </w:t>
      </w:r>
      <w:r w:rsidR="007F526C">
        <w:rPr>
          <w:rFonts w:asciiTheme="minorHAnsi" w:eastAsia="Times New Roman" w:hAnsiTheme="minorHAnsi" w:cstheme="minorHAnsi"/>
          <w:sz w:val="18"/>
          <w:szCs w:val="18"/>
          <w:lang w:eastAsia="nl-NL"/>
        </w:rPr>
        <w:t>Gegadigden</w:t>
      </w:r>
      <w:r w:rsidRPr="008608A9">
        <w:rPr>
          <w:rFonts w:asciiTheme="minorHAnsi" w:eastAsia="Times New Roman" w:hAnsiTheme="minorHAnsi" w:cstheme="minorHAnsi"/>
          <w:sz w:val="18"/>
          <w:szCs w:val="18"/>
          <w:lang w:eastAsia="nl-NL"/>
        </w:rPr>
        <w:t xml:space="preserve"> te wachten met het indienen van hun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 xml:space="preserve"> tot de publicatie van </w:t>
      </w:r>
      <w:r w:rsidRPr="000359C1">
        <w:rPr>
          <w:rFonts w:asciiTheme="minorHAnsi" w:eastAsia="Times New Roman" w:hAnsiTheme="minorHAnsi" w:cstheme="minorHAnsi"/>
          <w:sz w:val="18"/>
          <w:szCs w:val="18"/>
          <w:lang w:eastAsia="nl-NL"/>
        </w:rPr>
        <w:t xml:space="preserve">de laatste </w:t>
      </w:r>
      <w:r w:rsidRPr="008608A9">
        <w:rPr>
          <w:rFonts w:asciiTheme="minorHAnsi" w:eastAsia="Times New Roman" w:hAnsiTheme="minorHAnsi" w:cstheme="minorHAnsi"/>
          <w:sz w:val="18"/>
          <w:szCs w:val="18"/>
          <w:lang w:eastAsia="nl-NL"/>
        </w:rPr>
        <w:t xml:space="preserve">Nota van Inlichtingen. De Nota van Inlichtingen kan immers nadere toelichtingen op en aanpassingen aan de </w:t>
      </w:r>
      <w:r w:rsidR="00056F66">
        <w:rPr>
          <w:rFonts w:asciiTheme="minorHAnsi" w:eastAsia="Times New Roman" w:hAnsiTheme="minorHAnsi" w:cstheme="minorHAnsi"/>
          <w:sz w:val="18"/>
          <w:szCs w:val="18"/>
          <w:lang w:eastAsia="nl-NL"/>
        </w:rPr>
        <w:t>Selectieleidraad</w:t>
      </w:r>
      <w:r w:rsidRPr="008608A9">
        <w:rPr>
          <w:rFonts w:asciiTheme="minorHAnsi" w:eastAsia="Times New Roman" w:hAnsiTheme="minorHAnsi" w:cstheme="minorHAnsi"/>
          <w:sz w:val="18"/>
          <w:szCs w:val="18"/>
          <w:lang w:eastAsia="nl-NL"/>
        </w:rPr>
        <w:t xml:space="preserve"> bevatten die van belang zijn voor het opstellen van de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w:t>
      </w:r>
    </w:p>
    <w:p w14:paraId="27D65AD7" w14:textId="6567B0B0" w:rsidR="00040F58" w:rsidRDefault="00040F58" w:rsidP="004718E3">
      <w:pPr>
        <w:spacing w:line="220" w:lineRule="atLeast"/>
        <w:jc w:val="left"/>
        <w:rPr>
          <w:rFonts w:asciiTheme="minorHAnsi" w:eastAsia="Times New Roman" w:hAnsiTheme="minorHAnsi" w:cstheme="minorHAnsi"/>
          <w:sz w:val="18"/>
          <w:szCs w:val="18"/>
          <w:lang w:eastAsia="nl-NL"/>
        </w:rPr>
      </w:pPr>
    </w:p>
    <w:p w14:paraId="06CE7986" w14:textId="3A18ACE6" w:rsidR="00376FED" w:rsidRPr="00D14BA7" w:rsidRDefault="00376FED" w:rsidP="004718E3">
      <w:pPr>
        <w:spacing w:line="220" w:lineRule="atLeast"/>
        <w:jc w:val="left"/>
        <w:rPr>
          <w:rFonts w:asciiTheme="minorHAnsi" w:eastAsia="Times New Roman" w:hAnsiTheme="minorHAnsi" w:cstheme="minorHAnsi"/>
          <w:b/>
          <w:sz w:val="18"/>
          <w:szCs w:val="18"/>
        </w:rPr>
      </w:pPr>
    </w:p>
    <w:p w14:paraId="64565C2A" w14:textId="6BB15264" w:rsidR="003A1970" w:rsidRPr="008608A9" w:rsidRDefault="00415CE4" w:rsidP="004718E3">
      <w:pPr>
        <w:pStyle w:val="Heading2"/>
        <w:spacing w:line="220" w:lineRule="atLeast"/>
        <w:ind w:left="680" w:hanging="680"/>
        <w:rPr>
          <w:rFonts w:asciiTheme="minorHAnsi" w:hAnsiTheme="minorHAnsi" w:cstheme="minorHAnsi"/>
          <w:sz w:val="18"/>
          <w:szCs w:val="18"/>
        </w:rPr>
      </w:pPr>
      <w:bookmarkStart w:id="71" w:name="_Toc476730666"/>
      <w:bookmarkStart w:id="72" w:name="_Toc92211640"/>
      <w:r>
        <w:rPr>
          <w:rFonts w:asciiTheme="minorHAnsi" w:hAnsiTheme="minorHAnsi" w:cstheme="minorHAnsi"/>
          <w:sz w:val="18"/>
          <w:szCs w:val="18"/>
        </w:rPr>
        <w:t>Toepasselijk recht en g</w:t>
      </w:r>
      <w:r w:rsidR="003A1970" w:rsidRPr="008608A9">
        <w:rPr>
          <w:rFonts w:asciiTheme="minorHAnsi" w:hAnsiTheme="minorHAnsi" w:cstheme="minorHAnsi"/>
          <w:sz w:val="18"/>
          <w:szCs w:val="18"/>
        </w:rPr>
        <w:t>eschillen</w:t>
      </w:r>
      <w:bookmarkEnd w:id="71"/>
      <w:bookmarkEnd w:id="72"/>
    </w:p>
    <w:p w14:paraId="203C3E40" w14:textId="5768A9A8" w:rsidR="00E71E61" w:rsidRPr="0083637F" w:rsidRDefault="00E71E61" w:rsidP="004718E3">
      <w:pPr>
        <w:pStyle w:val="PTI2"/>
        <w:spacing w:after="0" w:line="220" w:lineRule="atLeast"/>
        <w:ind w:left="0"/>
        <w:rPr>
          <w:rFonts w:asciiTheme="minorHAnsi" w:hAnsiTheme="minorHAnsi" w:cstheme="minorHAnsi"/>
          <w:sz w:val="18"/>
          <w:szCs w:val="18"/>
          <w:lang w:val="nl-NL"/>
        </w:rPr>
      </w:pPr>
      <w:bookmarkStart w:id="73" w:name="_Hlk11334478"/>
      <w:r w:rsidRPr="0083637F">
        <w:rPr>
          <w:rFonts w:asciiTheme="minorHAnsi" w:hAnsiTheme="minorHAnsi" w:cstheme="minorHAnsi"/>
          <w:sz w:val="18"/>
          <w:szCs w:val="18"/>
          <w:lang w:val="nl-NL"/>
        </w:rPr>
        <w:t xml:space="preserve">Op de Aanbestedingsprocedure is Nederlands recht van toepassing. </w:t>
      </w:r>
      <w:r w:rsidR="00415CE4">
        <w:rPr>
          <w:rFonts w:asciiTheme="minorHAnsi" w:hAnsiTheme="minorHAnsi" w:cstheme="minorHAnsi"/>
          <w:sz w:val="18"/>
          <w:szCs w:val="18"/>
          <w:lang w:val="nl-NL"/>
        </w:rPr>
        <w:t>De Voorzieningenrechter van de r</w:t>
      </w:r>
      <w:r w:rsidR="00015A45">
        <w:rPr>
          <w:rFonts w:asciiTheme="minorHAnsi" w:hAnsiTheme="minorHAnsi" w:cstheme="minorHAnsi"/>
          <w:sz w:val="18"/>
          <w:szCs w:val="18"/>
          <w:lang w:val="nl-NL"/>
        </w:rPr>
        <w:t xml:space="preserve">echtbank te </w:t>
      </w:r>
      <w:r w:rsidR="00FD7256">
        <w:rPr>
          <w:rFonts w:asciiTheme="minorHAnsi" w:hAnsiTheme="minorHAnsi" w:cstheme="minorHAnsi"/>
          <w:sz w:val="18"/>
          <w:szCs w:val="18"/>
          <w:lang w:val="nl-NL"/>
        </w:rPr>
        <w:t>Den Haag</w:t>
      </w:r>
      <w:r w:rsidR="00015A45">
        <w:rPr>
          <w:rFonts w:asciiTheme="minorHAnsi" w:hAnsiTheme="minorHAnsi" w:cstheme="minorHAnsi"/>
          <w:sz w:val="18"/>
          <w:szCs w:val="18"/>
          <w:lang w:val="nl-NL"/>
        </w:rPr>
        <w:t>,</w:t>
      </w:r>
      <w:r w:rsidR="00015A45" w:rsidRPr="00015A45">
        <w:rPr>
          <w:rFonts w:asciiTheme="minorHAnsi" w:hAnsiTheme="minorHAnsi" w:cstheme="minorHAnsi"/>
          <w:sz w:val="18"/>
          <w:szCs w:val="18"/>
          <w:lang w:val="nl-NL"/>
        </w:rPr>
        <w:t xml:space="preserve"> </w:t>
      </w:r>
      <w:r w:rsidR="00015A45">
        <w:rPr>
          <w:rFonts w:asciiTheme="minorHAnsi" w:hAnsiTheme="minorHAnsi" w:cstheme="minorHAnsi"/>
          <w:sz w:val="18"/>
          <w:szCs w:val="18"/>
          <w:lang w:val="nl-NL"/>
        </w:rPr>
        <w:t xml:space="preserve">Prins Clauslaan 60, </w:t>
      </w:r>
      <w:r w:rsidRPr="0083637F">
        <w:rPr>
          <w:rFonts w:asciiTheme="minorHAnsi" w:hAnsiTheme="minorHAnsi" w:cstheme="minorHAnsi"/>
          <w:sz w:val="18"/>
          <w:szCs w:val="18"/>
          <w:lang w:val="nl-NL"/>
        </w:rPr>
        <w:t xml:space="preserve"> is bij uitsluiting bevoegd om geschillen te beslechten die verband houden met de onderhavige Aanbestedingsprocedure.</w:t>
      </w:r>
    </w:p>
    <w:p w14:paraId="6688ABDF" w14:textId="65A19AF2" w:rsidR="003A1970" w:rsidRPr="008608A9" w:rsidRDefault="007F526C" w:rsidP="004718E3">
      <w:pPr>
        <w:spacing w:line="220" w:lineRule="atLeast"/>
        <w:jc w:val="lef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Gegadigden</w:t>
      </w:r>
      <w:r w:rsidR="003A1970" w:rsidRPr="008608A9">
        <w:rPr>
          <w:rFonts w:asciiTheme="minorHAnsi" w:eastAsia="Times New Roman" w:hAnsiTheme="minorHAnsi" w:cstheme="minorHAnsi"/>
          <w:sz w:val="18"/>
          <w:szCs w:val="18"/>
          <w:lang w:eastAsia="nl-NL"/>
        </w:rPr>
        <w:t xml:space="preserve"> dienen hun bezwaren tegen (onderdelen van) de Aanbestedingsprocedure, tegen (onderdelen van) de verstrekte informatie of tegen andere aspecten die verband houden met de Aanbestedingsprocedure, op de kortst mogelijke termijn ter kennis te brengen van de contactpersoon van TNO (zie paragraaf </w:t>
      </w:r>
      <w:r w:rsidR="00415CE4">
        <w:rPr>
          <w:rFonts w:asciiTheme="minorHAnsi" w:eastAsia="Times New Roman" w:hAnsiTheme="minorHAnsi" w:cstheme="minorHAnsi"/>
          <w:sz w:val="18"/>
          <w:szCs w:val="18"/>
          <w:lang w:eastAsia="nl-NL"/>
        </w:rPr>
        <w:t>2.2.5</w:t>
      </w:r>
      <w:r w:rsidR="003A1970" w:rsidRPr="008608A9">
        <w:rPr>
          <w:rFonts w:asciiTheme="minorHAnsi" w:eastAsia="Times New Roman" w:hAnsiTheme="minorHAnsi" w:cstheme="minorHAnsi"/>
          <w:sz w:val="18"/>
          <w:szCs w:val="18"/>
          <w:lang w:eastAsia="nl-NL"/>
        </w:rPr>
        <w:t>).</w:t>
      </w:r>
    </w:p>
    <w:p w14:paraId="243682A6"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5A3EDEB7" w14:textId="4FB0CD09"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De termijn waarbinnen in rechte moet worden opgekomen tegen de </w:t>
      </w:r>
      <w:r w:rsidR="00975463">
        <w:rPr>
          <w:rFonts w:asciiTheme="minorHAnsi" w:eastAsia="Times New Roman" w:hAnsiTheme="minorHAnsi" w:cstheme="minorHAnsi"/>
          <w:sz w:val="18"/>
          <w:szCs w:val="18"/>
          <w:lang w:eastAsia="nl-NL"/>
        </w:rPr>
        <w:t>Selectiebeslissing</w:t>
      </w:r>
      <w:r w:rsidRPr="008608A9">
        <w:rPr>
          <w:rFonts w:asciiTheme="minorHAnsi" w:eastAsia="Times New Roman" w:hAnsiTheme="minorHAnsi" w:cstheme="minorHAnsi"/>
          <w:sz w:val="18"/>
          <w:szCs w:val="18"/>
          <w:lang w:eastAsia="nl-NL"/>
        </w:rPr>
        <w:t xml:space="preserve"> </w:t>
      </w:r>
      <w:r w:rsidR="00340358">
        <w:rPr>
          <w:rFonts w:asciiTheme="minorHAnsi" w:eastAsia="Times New Roman" w:hAnsiTheme="minorHAnsi" w:cstheme="minorHAnsi"/>
          <w:sz w:val="18"/>
          <w:szCs w:val="18"/>
          <w:lang w:eastAsia="nl-NL"/>
        </w:rPr>
        <w:t xml:space="preserve">en/of de Aanbestedingsprocedure </w:t>
      </w:r>
      <w:r w:rsidRPr="008608A9">
        <w:rPr>
          <w:rFonts w:asciiTheme="minorHAnsi" w:eastAsia="Times New Roman" w:hAnsiTheme="minorHAnsi" w:cstheme="minorHAnsi"/>
          <w:sz w:val="18"/>
          <w:szCs w:val="18"/>
          <w:lang w:eastAsia="nl-NL"/>
        </w:rPr>
        <w:t>bedraagt 20 kalenderdagen, te rekenen vanaf de dagtekening van de gunningsbeslissing. Binnen deze termijn dient een dagvaarding betekend te worden aan het adres van TNO. Indien deze termijn wordt overschreden zonder dat een juridische procedure is aangevangen door middel van het doen betekenen van een kortgedingdagvaarding, vervalt ieder recht daartoe.</w:t>
      </w:r>
    </w:p>
    <w:p w14:paraId="38F2E61A"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59724232" w14:textId="0F17CFD3"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Een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die bezwaar wenst te maken, wordt verzocht voorafgaand daaraan verhinderingen op te vragen bij TNO.</w:t>
      </w:r>
    </w:p>
    <w:p w14:paraId="0F624E56"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71B5CDA9" w14:textId="4B2B5B47" w:rsidR="003A1970" w:rsidRDefault="007F526C" w:rsidP="004718E3">
      <w:pPr>
        <w:spacing w:line="220" w:lineRule="atLeast"/>
        <w:jc w:val="left"/>
        <w:rPr>
          <w:rFonts w:asciiTheme="minorHAnsi" w:eastAsia="Times New Roman" w:hAnsiTheme="minorHAnsi" w:cstheme="minorHAnsi"/>
          <w:sz w:val="18"/>
          <w:szCs w:val="18"/>
          <w:lang w:eastAsia="nl-NL"/>
        </w:rPr>
      </w:pPr>
      <w:r w:rsidRPr="007F526C">
        <w:rPr>
          <w:rFonts w:asciiTheme="minorHAnsi" w:eastAsia="Times New Roman" w:hAnsiTheme="minorHAnsi" w:cstheme="minorHAnsi"/>
          <w:sz w:val="18"/>
          <w:szCs w:val="18"/>
          <w:lang w:eastAsia="nl-NL"/>
        </w:rPr>
        <w:t xml:space="preserve">Indien een Gegadigde ter zake van de </w:t>
      </w:r>
      <w:r w:rsidR="00975463">
        <w:rPr>
          <w:rFonts w:asciiTheme="minorHAnsi" w:eastAsia="Times New Roman" w:hAnsiTheme="minorHAnsi" w:cstheme="minorHAnsi"/>
          <w:sz w:val="18"/>
          <w:szCs w:val="18"/>
          <w:lang w:eastAsia="nl-NL"/>
        </w:rPr>
        <w:t>Selectiebeslissing</w:t>
      </w:r>
      <w:r w:rsidRPr="007F526C">
        <w:rPr>
          <w:rFonts w:asciiTheme="minorHAnsi" w:eastAsia="Times New Roman" w:hAnsiTheme="minorHAnsi" w:cstheme="minorHAnsi"/>
          <w:sz w:val="18"/>
          <w:szCs w:val="18"/>
          <w:lang w:eastAsia="nl-NL"/>
        </w:rPr>
        <w:t xml:space="preserve"> tijdig en rechtsgeldig een kortgeding aanhangig maakt, dient/dienen de Gegadigde(n) die TNO blijkens de </w:t>
      </w:r>
      <w:r w:rsidR="00975463">
        <w:rPr>
          <w:rFonts w:asciiTheme="minorHAnsi" w:eastAsia="Times New Roman" w:hAnsiTheme="minorHAnsi" w:cstheme="minorHAnsi"/>
          <w:sz w:val="18"/>
          <w:szCs w:val="18"/>
          <w:lang w:eastAsia="nl-NL"/>
        </w:rPr>
        <w:t>Selectiebeslissing</w:t>
      </w:r>
      <w:r w:rsidRPr="007F526C">
        <w:rPr>
          <w:rFonts w:asciiTheme="minorHAnsi" w:eastAsia="Times New Roman" w:hAnsiTheme="minorHAnsi" w:cstheme="minorHAnsi"/>
          <w:sz w:val="18"/>
          <w:szCs w:val="18"/>
          <w:lang w:eastAsia="nl-NL"/>
        </w:rPr>
        <w:t xml:space="preserve"> voornemens is uit te nodigen voor de gunningsfase en wiens belangen door het kortgeding worden bedreigd, in het kortgeding te interveniëren. Als de betreffende Gegadigde(n) wiens/wier niet intervenieert/interveniëren, verwerkt/verwerken die Gegadigden het recht op een gerechtelijke procedure of derdenverzet in te stellen, ingeval het vonnis in het kortgeding in eerste aanleg noopt tot wijziging dan wel intrekking van de </w:t>
      </w:r>
      <w:r w:rsidR="00975463">
        <w:rPr>
          <w:rFonts w:asciiTheme="minorHAnsi" w:eastAsia="Times New Roman" w:hAnsiTheme="minorHAnsi" w:cstheme="minorHAnsi"/>
          <w:sz w:val="18"/>
          <w:szCs w:val="18"/>
          <w:lang w:eastAsia="nl-NL"/>
        </w:rPr>
        <w:t>Selectiebeslissing</w:t>
      </w:r>
      <w:r w:rsidRPr="007F526C">
        <w:rPr>
          <w:rFonts w:asciiTheme="minorHAnsi" w:eastAsia="Times New Roman" w:hAnsiTheme="minorHAnsi" w:cstheme="minorHAnsi"/>
          <w:sz w:val="18"/>
          <w:szCs w:val="18"/>
          <w:lang w:eastAsia="nl-NL"/>
        </w:rPr>
        <w:t>, wijziging dan wel intrekking van de aanbestedingsprocedure, etc. Dit vanwege het belang voor alle partijen om zo spoedig mogelijk duidelijkheid te krijgen en alle argumenten reeds in eerste aanleg op tafel te krijgen</w:t>
      </w:r>
      <w:bookmarkEnd w:id="73"/>
      <w:r w:rsidRPr="007F526C">
        <w:rPr>
          <w:rFonts w:asciiTheme="minorHAnsi" w:eastAsia="Times New Roman" w:hAnsiTheme="minorHAnsi" w:cstheme="minorHAnsi"/>
          <w:sz w:val="18"/>
          <w:szCs w:val="18"/>
          <w:lang w:eastAsia="nl-NL"/>
        </w:rPr>
        <w:t>.</w:t>
      </w:r>
    </w:p>
    <w:p w14:paraId="2C3D7507" w14:textId="6170CDB2" w:rsidR="007F526C" w:rsidRDefault="007F526C" w:rsidP="004718E3">
      <w:pPr>
        <w:spacing w:line="220" w:lineRule="atLeast"/>
        <w:jc w:val="left"/>
        <w:rPr>
          <w:rFonts w:asciiTheme="minorHAnsi" w:eastAsia="Times New Roman" w:hAnsiTheme="minorHAnsi" w:cstheme="minorHAnsi"/>
          <w:sz w:val="18"/>
          <w:szCs w:val="18"/>
          <w:lang w:eastAsia="nl-NL"/>
        </w:rPr>
      </w:pPr>
    </w:p>
    <w:p w14:paraId="3F902019" w14:textId="6A7CFE4C" w:rsidR="00036C62" w:rsidRDefault="000F2632" w:rsidP="004718E3">
      <w:pPr>
        <w:spacing w:line="220" w:lineRule="atLeast"/>
        <w:jc w:val="left"/>
        <w:rPr>
          <w:rFonts w:asciiTheme="minorHAnsi" w:eastAsia="Times New Roman" w:hAnsiTheme="minorHAnsi" w:cstheme="minorHAnsi"/>
          <w:sz w:val="18"/>
          <w:szCs w:val="18"/>
          <w:lang w:eastAsia="nl-NL"/>
        </w:rPr>
      </w:pPr>
      <w:r w:rsidRPr="000F2632">
        <w:rPr>
          <w:rFonts w:asciiTheme="minorHAnsi" w:eastAsia="Times New Roman" w:hAnsiTheme="minorHAnsi" w:cstheme="minorHAnsi"/>
          <w:sz w:val="18"/>
          <w:szCs w:val="18"/>
          <w:lang w:eastAsia="nl-NL"/>
        </w:rPr>
        <w:lastRenderedPageBreak/>
        <w:t>Indien een Gegadigde ter zake van de Selectiebeslissing tijdig en rechtsgeldig een kortgeding aanhangig maakt, beslist TNO over het al dan niet voortzetten van de Aanbestedingsprocedure middels de gunningsfase. Indien niet (tijdig) een kortgeding aanhangig is gemaakt, dan wel, als tijdig een kortgeding aanhangig is gemaakt, is TNO gerechtigd de Aanbestedingsprocedure voort te zetten met de gunningsfase. Een eventueel hoger beroep doet daaraan niet af.</w:t>
      </w:r>
    </w:p>
    <w:p w14:paraId="4C380EC0" w14:textId="77777777" w:rsidR="00955B8E" w:rsidRDefault="00955B8E" w:rsidP="004718E3">
      <w:pPr>
        <w:spacing w:line="220" w:lineRule="atLeast"/>
        <w:jc w:val="left"/>
        <w:rPr>
          <w:rFonts w:asciiTheme="minorHAnsi" w:eastAsia="Times New Roman" w:hAnsiTheme="minorHAnsi" w:cstheme="minorHAnsi"/>
          <w:sz w:val="18"/>
          <w:szCs w:val="18"/>
          <w:lang w:eastAsia="nl-NL"/>
        </w:rPr>
      </w:pPr>
    </w:p>
    <w:p w14:paraId="669FD284" w14:textId="0A5F2BCB" w:rsidR="003A1970" w:rsidRPr="008608A9" w:rsidRDefault="003A1970" w:rsidP="004718E3">
      <w:pPr>
        <w:pStyle w:val="Heading2"/>
        <w:spacing w:line="220" w:lineRule="atLeast"/>
        <w:ind w:left="680" w:hanging="680"/>
        <w:rPr>
          <w:rFonts w:asciiTheme="minorHAnsi" w:hAnsiTheme="minorHAnsi" w:cstheme="minorHAnsi"/>
          <w:sz w:val="18"/>
          <w:szCs w:val="18"/>
        </w:rPr>
      </w:pPr>
      <w:bookmarkStart w:id="74" w:name="_Toc476730667"/>
      <w:bookmarkStart w:id="75" w:name="_Toc92211641"/>
      <w:r w:rsidRPr="008608A9">
        <w:rPr>
          <w:rFonts w:asciiTheme="minorHAnsi" w:hAnsiTheme="minorHAnsi" w:cstheme="minorHAnsi"/>
          <w:sz w:val="18"/>
          <w:szCs w:val="18"/>
        </w:rPr>
        <w:t xml:space="preserve">Indienen van de </w:t>
      </w:r>
      <w:r w:rsidR="005C18AF">
        <w:rPr>
          <w:rFonts w:asciiTheme="minorHAnsi" w:hAnsiTheme="minorHAnsi" w:cstheme="minorHAnsi"/>
          <w:sz w:val="18"/>
          <w:szCs w:val="18"/>
        </w:rPr>
        <w:t>Aanmelding</w:t>
      </w:r>
      <w:bookmarkEnd w:id="74"/>
      <w:bookmarkEnd w:id="75"/>
    </w:p>
    <w:p w14:paraId="082BD970" w14:textId="154155D0" w:rsidR="004276C4" w:rsidRDefault="004276C4" w:rsidP="004718E3">
      <w:pPr>
        <w:spacing w:line="220" w:lineRule="atLeast"/>
        <w:jc w:val="left"/>
        <w:rPr>
          <w:rFonts w:asciiTheme="minorHAnsi" w:eastAsia="Times New Roman" w:hAnsiTheme="minorHAnsi" w:cstheme="minorHAnsi"/>
          <w:sz w:val="18"/>
          <w:szCs w:val="18"/>
          <w:lang w:eastAsia="nl-NL"/>
        </w:rPr>
      </w:pPr>
      <w:bookmarkStart w:id="76" w:name="_Hlk11743889"/>
    </w:p>
    <w:p w14:paraId="0685C1EA" w14:textId="048D6E9F" w:rsidR="004276C4" w:rsidRPr="004276C4" w:rsidRDefault="004276C4" w:rsidP="004718E3">
      <w:pPr>
        <w:pStyle w:val="Heading3"/>
        <w:tabs>
          <w:tab w:val="num" w:pos="567"/>
        </w:tabs>
        <w:spacing w:line="220" w:lineRule="atLeast"/>
        <w:ind w:left="680" w:hanging="680"/>
        <w:rPr>
          <w:lang w:eastAsia="nl-NL"/>
        </w:rPr>
      </w:pPr>
      <w:bookmarkStart w:id="77" w:name="_Toc92211642"/>
      <w:r w:rsidRPr="004276C4">
        <w:rPr>
          <w:lang w:eastAsia="nl-NL"/>
        </w:rPr>
        <w:t>Digitaal inschrijven</w:t>
      </w:r>
      <w:bookmarkEnd w:id="77"/>
    </w:p>
    <w:p w14:paraId="0E40931C" w14:textId="388D1C11" w:rsidR="003A1970" w:rsidRPr="008608A9" w:rsidRDefault="003A1970" w:rsidP="004718E3">
      <w:pPr>
        <w:spacing w:line="220" w:lineRule="atLeast"/>
        <w:jc w:val="left"/>
        <w:rPr>
          <w:rFonts w:asciiTheme="minorHAnsi" w:eastAsia="Times New Roman" w:hAnsiTheme="minorHAnsi" w:cstheme="minorHAnsi"/>
          <w:sz w:val="18"/>
          <w:szCs w:val="18"/>
          <w:lang w:eastAsia="nl-NL"/>
        </w:rPr>
      </w:pPr>
      <w:bookmarkStart w:id="78" w:name="_Hlk11743981"/>
      <w:bookmarkEnd w:id="76"/>
      <w:r w:rsidRPr="008608A9">
        <w:rPr>
          <w:rFonts w:asciiTheme="minorHAnsi" w:eastAsia="Times New Roman" w:hAnsiTheme="minorHAnsi" w:cstheme="minorHAnsi"/>
          <w:sz w:val="18"/>
          <w:szCs w:val="18"/>
          <w:lang w:eastAsia="nl-NL"/>
        </w:rPr>
        <w:t xml:space="preserve">De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 xml:space="preserve"> bestaat uit de ingevulde en rechtsgeldig ondertekende </w:t>
      </w:r>
      <w:r w:rsidR="009245AC" w:rsidRPr="00805406">
        <w:rPr>
          <w:rFonts w:asciiTheme="minorHAnsi" w:eastAsia="Times New Roman" w:hAnsiTheme="minorHAnsi" w:cstheme="minorHAnsi"/>
          <w:sz w:val="18"/>
          <w:szCs w:val="18"/>
          <w:lang w:eastAsia="nl-NL"/>
        </w:rPr>
        <w:t>Bijlage</w:t>
      </w:r>
      <w:r w:rsidRPr="00805406">
        <w:rPr>
          <w:rFonts w:asciiTheme="minorHAnsi" w:eastAsia="Times New Roman" w:hAnsiTheme="minorHAnsi" w:cstheme="minorHAnsi"/>
          <w:sz w:val="18"/>
          <w:szCs w:val="18"/>
          <w:lang w:eastAsia="nl-NL"/>
        </w:rPr>
        <w:t xml:space="preserve">n </w:t>
      </w:r>
      <w:r w:rsidR="00844099" w:rsidRPr="00805406">
        <w:rPr>
          <w:rFonts w:asciiTheme="minorHAnsi" w:eastAsia="Times New Roman" w:hAnsiTheme="minorHAnsi" w:cstheme="minorHAnsi"/>
          <w:b/>
          <w:sz w:val="18"/>
          <w:szCs w:val="18"/>
          <w:lang w:eastAsia="nl-NL"/>
        </w:rPr>
        <w:t>A01</w:t>
      </w:r>
      <w:r w:rsidRPr="00805406">
        <w:rPr>
          <w:rFonts w:asciiTheme="minorHAnsi" w:eastAsia="Times New Roman" w:hAnsiTheme="minorHAnsi" w:cstheme="minorHAnsi"/>
          <w:b/>
          <w:sz w:val="18"/>
          <w:szCs w:val="18"/>
          <w:lang w:eastAsia="nl-NL"/>
        </w:rPr>
        <w:t xml:space="preserve"> t/m </w:t>
      </w:r>
      <w:r w:rsidRPr="00805406">
        <w:rPr>
          <w:rFonts w:asciiTheme="minorHAnsi" w:eastAsia="Times New Roman" w:hAnsiTheme="minorHAnsi" w:cstheme="minorHAnsi"/>
          <w:b/>
          <w:color w:val="FF0000"/>
          <w:sz w:val="18"/>
          <w:szCs w:val="18"/>
          <w:lang w:eastAsia="nl-NL"/>
        </w:rPr>
        <w:t>A</w:t>
      </w:r>
      <w:r w:rsidR="00805406" w:rsidRPr="00805406">
        <w:rPr>
          <w:rFonts w:asciiTheme="minorHAnsi" w:eastAsia="Times New Roman" w:hAnsiTheme="minorHAnsi" w:cstheme="minorHAnsi"/>
          <w:b/>
          <w:color w:val="FF0000"/>
          <w:sz w:val="18"/>
          <w:szCs w:val="18"/>
          <w:lang w:eastAsia="nl-NL"/>
        </w:rPr>
        <w:t>0</w:t>
      </w:r>
      <w:r w:rsidR="005D79EC">
        <w:rPr>
          <w:rFonts w:asciiTheme="minorHAnsi" w:eastAsia="Times New Roman" w:hAnsiTheme="minorHAnsi" w:cstheme="minorHAnsi"/>
          <w:b/>
          <w:color w:val="FF0000"/>
          <w:sz w:val="18"/>
          <w:szCs w:val="18"/>
          <w:lang w:eastAsia="nl-NL"/>
        </w:rPr>
        <w:t>4</w:t>
      </w:r>
      <w:r w:rsidRPr="00805406">
        <w:rPr>
          <w:rFonts w:asciiTheme="minorHAnsi" w:eastAsia="Times New Roman" w:hAnsiTheme="minorHAnsi" w:cstheme="minorHAnsi"/>
          <w:b/>
          <w:color w:val="FF0000"/>
          <w:sz w:val="18"/>
          <w:szCs w:val="18"/>
          <w:lang w:eastAsia="nl-NL"/>
        </w:rPr>
        <w:t>,</w:t>
      </w:r>
      <w:r w:rsidRPr="00805406">
        <w:rPr>
          <w:rFonts w:asciiTheme="minorHAnsi" w:eastAsia="Times New Roman" w:hAnsiTheme="minorHAnsi" w:cstheme="minorHAnsi"/>
          <w:color w:val="FF0000"/>
          <w:sz w:val="18"/>
          <w:szCs w:val="18"/>
          <w:lang w:eastAsia="nl-NL"/>
        </w:rPr>
        <w:t xml:space="preserve"> </w:t>
      </w:r>
      <w:r w:rsidRPr="008608A9">
        <w:rPr>
          <w:rFonts w:asciiTheme="minorHAnsi" w:eastAsia="Times New Roman" w:hAnsiTheme="minorHAnsi" w:cstheme="minorHAnsi"/>
          <w:sz w:val="18"/>
          <w:szCs w:val="18"/>
          <w:lang w:eastAsia="nl-NL"/>
        </w:rPr>
        <w:t xml:space="preserve">waarvan de formats als </w:t>
      </w:r>
      <w:r w:rsidR="009245AC">
        <w:rPr>
          <w:rFonts w:asciiTheme="minorHAnsi" w:eastAsia="Times New Roman" w:hAnsiTheme="minorHAnsi" w:cstheme="minorHAnsi"/>
          <w:sz w:val="18"/>
          <w:szCs w:val="18"/>
          <w:lang w:eastAsia="nl-NL"/>
        </w:rPr>
        <w:t>Bijlage</w:t>
      </w:r>
      <w:r w:rsidRPr="008608A9">
        <w:rPr>
          <w:rFonts w:asciiTheme="minorHAnsi" w:eastAsia="Times New Roman" w:hAnsiTheme="minorHAnsi" w:cstheme="minorHAnsi"/>
          <w:sz w:val="18"/>
          <w:szCs w:val="18"/>
          <w:lang w:eastAsia="nl-NL"/>
        </w:rPr>
        <w:t xml:space="preserve"> toegevoegd zijn aan de </w:t>
      </w:r>
      <w:r w:rsidR="00056F66">
        <w:rPr>
          <w:rFonts w:asciiTheme="minorHAnsi" w:eastAsia="Times New Roman" w:hAnsiTheme="minorHAnsi" w:cstheme="minorHAnsi"/>
          <w:sz w:val="18"/>
          <w:szCs w:val="18"/>
          <w:lang w:eastAsia="nl-NL"/>
        </w:rPr>
        <w:t>Selectieleidraad</w:t>
      </w:r>
      <w:r w:rsidRPr="008608A9">
        <w:rPr>
          <w:rFonts w:asciiTheme="minorHAnsi" w:eastAsia="Times New Roman" w:hAnsiTheme="minorHAnsi" w:cstheme="minorHAnsi"/>
          <w:sz w:val="18"/>
          <w:szCs w:val="18"/>
          <w:lang w:eastAsia="nl-NL"/>
        </w:rPr>
        <w:t>.</w:t>
      </w:r>
    </w:p>
    <w:p w14:paraId="1A80F67B" w14:textId="77777777" w:rsidR="00AC75EB" w:rsidRDefault="00AC75EB" w:rsidP="004718E3">
      <w:pPr>
        <w:spacing w:line="220" w:lineRule="atLeast"/>
        <w:jc w:val="left"/>
        <w:rPr>
          <w:rFonts w:asciiTheme="minorHAnsi" w:eastAsia="Times New Roman" w:hAnsiTheme="minorHAnsi" w:cstheme="minorHAnsi"/>
          <w:sz w:val="18"/>
          <w:szCs w:val="18"/>
          <w:lang w:eastAsia="nl-NL"/>
        </w:rPr>
      </w:pPr>
    </w:p>
    <w:p w14:paraId="4F30DBD8" w14:textId="780612FC" w:rsidR="007F526C" w:rsidRDefault="007F526C" w:rsidP="004718E3">
      <w:pPr>
        <w:spacing w:line="220" w:lineRule="atLeast"/>
        <w:jc w:val="left"/>
        <w:rPr>
          <w:rFonts w:asciiTheme="minorHAnsi" w:eastAsia="Times New Roman" w:hAnsiTheme="minorHAnsi" w:cstheme="minorHAnsi"/>
          <w:sz w:val="18"/>
          <w:szCs w:val="18"/>
          <w:lang w:eastAsia="nl-NL"/>
        </w:rPr>
      </w:pPr>
      <w:r w:rsidRPr="007F526C">
        <w:rPr>
          <w:rFonts w:asciiTheme="minorHAnsi" w:eastAsia="Times New Roman" w:hAnsiTheme="minorHAnsi" w:cstheme="minorHAnsi"/>
          <w:sz w:val="18"/>
          <w:szCs w:val="18"/>
          <w:lang w:eastAsia="nl-NL"/>
        </w:rPr>
        <w:t>De documenten behorend tot de Aanmelding, dienen op de aangegeven plaatsen rechtsgeldig ondertekend te zijn</w:t>
      </w:r>
    </w:p>
    <w:p w14:paraId="7DF6FD29" w14:textId="2F78AE03" w:rsidR="003A1970" w:rsidRPr="008608A9" w:rsidRDefault="00B521E0" w:rsidP="004718E3">
      <w:pPr>
        <w:spacing w:line="220" w:lineRule="atLeast"/>
        <w:jc w:val="lef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 xml:space="preserve">Voor </w:t>
      </w:r>
      <w:r w:rsidR="003A1970" w:rsidRPr="008608A9">
        <w:rPr>
          <w:rFonts w:asciiTheme="minorHAnsi" w:eastAsia="Times New Roman" w:hAnsiTheme="minorHAnsi" w:cstheme="minorHAnsi"/>
          <w:sz w:val="18"/>
          <w:szCs w:val="18"/>
          <w:lang w:eastAsia="nl-NL"/>
        </w:rPr>
        <w:t>rechtsgeldig onderteken</w:t>
      </w:r>
      <w:r>
        <w:rPr>
          <w:rFonts w:asciiTheme="minorHAnsi" w:eastAsia="Times New Roman" w:hAnsiTheme="minorHAnsi" w:cstheme="minorHAnsi"/>
          <w:sz w:val="18"/>
          <w:szCs w:val="18"/>
          <w:lang w:eastAsia="nl-NL"/>
        </w:rPr>
        <w:t>ing</w:t>
      </w:r>
      <w:r w:rsidR="00AC75EB">
        <w:rPr>
          <w:rFonts w:asciiTheme="minorHAnsi" w:eastAsia="Times New Roman" w:hAnsiTheme="minorHAnsi" w:cstheme="minorHAnsi"/>
          <w:sz w:val="18"/>
          <w:szCs w:val="18"/>
          <w:lang w:eastAsia="nl-NL"/>
        </w:rPr>
        <w:t xml:space="preserve">; </w:t>
      </w:r>
      <w:r w:rsidR="003A1970" w:rsidRPr="008608A9">
        <w:rPr>
          <w:rFonts w:asciiTheme="minorHAnsi" w:eastAsia="Times New Roman" w:hAnsiTheme="minorHAnsi" w:cstheme="minorHAnsi"/>
          <w:sz w:val="18"/>
          <w:szCs w:val="18"/>
          <w:lang w:eastAsia="nl-NL"/>
        </w:rPr>
        <w:t xml:space="preserve">zie </w:t>
      </w:r>
      <w:r w:rsidR="003A1970" w:rsidRPr="00F80A46">
        <w:rPr>
          <w:rFonts w:asciiTheme="minorHAnsi" w:eastAsia="Times New Roman" w:hAnsiTheme="minorHAnsi" w:cstheme="minorHAnsi"/>
          <w:sz w:val="18"/>
          <w:szCs w:val="18"/>
          <w:lang w:eastAsia="nl-NL"/>
        </w:rPr>
        <w:t>paragraaf 2.</w:t>
      </w:r>
      <w:r w:rsidR="005C7B68">
        <w:rPr>
          <w:rFonts w:asciiTheme="minorHAnsi" w:eastAsia="Times New Roman" w:hAnsiTheme="minorHAnsi" w:cstheme="minorHAnsi"/>
          <w:sz w:val="18"/>
          <w:szCs w:val="18"/>
          <w:lang w:eastAsia="nl-NL"/>
        </w:rPr>
        <w:t>2.</w:t>
      </w:r>
      <w:r w:rsidR="00904BBA">
        <w:rPr>
          <w:rFonts w:asciiTheme="minorHAnsi" w:eastAsia="Times New Roman" w:hAnsiTheme="minorHAnsi" w:cstheme="minorHAnsi"/>
          <w:sz w:val="18"/>
          <w:szCs w:val="18"/>
          <w:lang w:eastAsia="nl-NL"/>
        </w:rPr>
        <w:t>16</w:t>
      </w:r>
      <w:r w:rsidR="003A1970" w:rsidRPr="00F80A46">
        <w:rPr>
          <w:rFonts w:asciiTheme="minorHAnsi" w:eastAsia="Times New Roman" w:hAnsiTheme="minorHAnsi" w:cstheme="minorHAnsi"/>
          <w:sz w:val="18"/>
          <w:szCs w:val="18"/>
          <w:lang w:eastAsia="nl-NL"/>
        </w:rPr>
        <w:t>.</w:t>
      </w:r>
    </w:p>
    <w:bookmarkEnd w:id="78"/>
    <w:p w14:paraId="075B0F00"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3559051F" w14:textId="6C3E6F7E" w:rsidR="000F2632" w:rsidRDefault="004276C4" w:rsidP="004718E3">
      <w:pPr>
        <w:spacing w:line="220" w:lineRule="atLeast"/>
        <w:jc w:val="lef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 xml:space="preserve">Voor deze aanbesteding maakt TNO gebruik van het digitaal aanbesteden via </w:t>
      </w:r>
      <w:proofErr w:type="spellStart"/>
      <w:r>
        <w:rPr>
          <w:rFonts w:asciiTheme="minorHAnsi" w:eastAsia="Times New Roman" w:hAnsiTheme="minorHAnsi" w:cstheme="minorHAnsi"/>
          <w:sz w:val="18"/>
          <w:szCs w:val="18"/>
          <w:lang w:eastAsia="nl-NL"/>
        </w:rPr>
        <w:t>Tenderned</w:t>
      </w:r>
      <w:proofErr w:type="spellEnd"/>
      <w:r>
        <w:rPr>
          <w:rFonts w:asciiTheme="minorHAnsi" w:eastAsia="Times New Roman" w:hAnsiTheme="minorHAnsi" w:cstheme="minorHAnsi"/>
          <w:sz w:val="18"/>
          <w:szCs w:val="18"/>
          <w:lang w:eastAsia="nl-NL"/>
        </w:rPr>
        <w:t xml:space="preserve">. </w:t>
      </w:r>
      <w:bookmarkStart w:id="79" w:name="_Hlk11743529"/>
      <w:r w:rsidR="003A1970" w:rsidRPr="008608A9">
        <w:rPr>
          <w:rFonts w:asciiTheme="minorHAnsi" w:eastAsia="Times New Roman" w:hAnsiTheme="minorHAnsi" w:cstheme="minorHAnsi"/>
          <w:sz w:val="18"/>
          <w:szCs w:val="18"/>
          <w:lang w:eastAsia="nl-NL"/>
        </w:rPr>
        <w:t xml:space="preserve">De </w:t>
      </w:r>
      <w:r w:rsidR="005C18AF">
        <w:rPr>
          <w:rFonts w:asciiTheme="minorHAnsi" w:eastAsia="Times New Roman" w:hAnsiTheme="minorHAnsi" w:cstheme="minorHAnsi"/>
          <w:sz w:val="18"/>
          <w:szCs w:val="18"/>
          <w:lang w:eastAsia="nl-NL"/>
        </w:rPr>
        <w:t>Aanmelding</w:t>
      </w:r>
      <w:r w:rsidR="003A1970" w:rsidRPr="008608A9">
        <w:rPr>
          <w:rFonts w:asciiTheme="minorHAnsi" w:eastAsia="Times New Roman" w:hAnsiTheme="minorHAnsi" w:cstheme="minorHAnsi"/>
          <w:sz w:val="18"/>
          <w:szCs w:val="18"/>
          <w:lang w:eastAsia="nl-NL"/>
        </w:rPr>
        <w:t xml:space="preserve"> dient uiterlijk op </w:t>
      </w:r>
      <w:r w:rsidR="00402673" w:rsidRPr="00402673">
        <w:rPr>
          <w:rFonts w:asciiTheme="minorHAnsi" w:eastAsia="Times New Roman" w:hAnsiTheme="minorHAnsi" w:cstheme="minorHAnsi"/>
          <w:sz w:val="18"/>
          <w:szCs w:val="18"/>
          <w:lang w:eastAsia="nl-NL"/>
        </w:rPr>
        <w:t xml:space="preserve">18 maart 2022 </w:t>
      </w:r>
      <w:r w:rsidR="00402673">
        <w:rPr>
          <w:rFonts w:asciiTheme="minorHAnsi" w:eastAsia="Times New Roman" w:hAnsiTheme="minorHAnsi" w:cstheme="minorHAnsi"/>
          <w:sz w:val="18"/>
          <w:szCs w:val="18"/>
          <w:lang w:eastAsia="nl-NL"/>
        </w:rPr>
        <w:t xml:space="preserve">te </w:t>
      </w:r>
      <w:r w:rsidR="00402673" w:rsidRPr="00402673">
        <w:rPr>
          <w:rFonts w:asciiTheme="minorHAnsi" w:eastAsia="Times New Roman" w:hAnsiTheme="minorHAnsi" w:cstheme="minorHAnsi"/>
          <w:sz w:val="18"/>
          <w:szCs w:val="18"/>
          <w:lang w:eastAsia="nl-NL"/>
        </w:rPr>
        <w:t>12:00</w:t>
      </w:r>
      <w:r w:rsidR="003A1970" w:rsidRPr="004276C4">
        <w:rPr>
          <w:rFonts w:asciiTheme="minorHAnsi" w:eastAsia="Times New Roman" w:hAnsiTheme="minorHAnsi" w:cstheme="minorHAnsi"/>
          <w:b/>
          <w:sz w:val="18"/>
          <w:szCs w:val="18"/>
          <w:lang w:eastAsia="nl-NL"/>
        </w:rPr>
        <w:t xml:space="preserve"> </w:t>
      </w:r>
      <w:r w:rsidR="003A1970" w:rsidRPr="008608A9">
        <w:rPr>
          <w:rFonts w:asciiTheme="minorHAnsi" w:eastAsia="Times New Roman" w:hAnsiTheme="minorHAnsi" w:cstheme="minorHAnsi"/>
          <w:sz w:val="18"/>
          <w:szCs w:val="18"/>
          <w:lang w:eastAsia="nl-NL"/>
        </w:rPr>
        <w:t xml:space="preserve">uur geüpload te zijn in de digitale kluis van </w:t>
      </w:r>
      <w:proofErr w:type="spellStart"/>
      <w:r w:rsidR="003A1970" w:rsidRPr="008608A9">
        <w:rPr>
          <w:rFonts w:asciiTheme="minorHAnsi" w:eastAsia="Times New Roman" w:hAnsiTheme="minorHAnsi" w:cstheme="minorHAnsi"/>
          <w:sz w:val="18"/>
          <w:szCs w:val="18"/>
          <w:lang w:eastAsia="nl-NL"/>
        </w:rPr>
        <w:t>TenderNed</w:t>
      </w:r>
      <w:proofErr w:type="spellEnd"/>
      <w:r w:rsidR="003A1970" w:rsidRPr="008608A9">
        <w:rPr>
          <w:rFonts w:asciiTheme="minorHAnsi" w:eastAsia="Times New Roman" w:hAnsiTheme="minorHAnsi" w:cstheme="minorHAnsi"/>
          <w:sz w:val="18"/>
          <w:szCs w:val="18"/>
          <w:lang w:eastAsia="nl-NL"/>
        </w:rPr>
        <w:t>.</w:t>
      </w:r>
      <w:r w:rsidR="000F2632">
        <w:rPr>
          <w:rFonts w:asciiTheme="minorHAnsi" w:eastAsia="Times New Roman" w:hAnsiTheme="minorHAnsi" w:cstheme="minorHAnsi"/>
          <w:sz w:val="18"/>
          <w:szCs w:val="18"/>
          <w:lang w:eastAsia="nl-NL"/>
        </w:rPr>
        <w:t xml:space="preserve"> </w:t>
      </w:r>
    </w:p>
    <w:bookmarkEnd w:id="79"/>
    <w:p w14:paraId="0CC7BFD1" w14:textId="043D0E44" w:rsidR="000F2632" w:rsidRPr="000F2632" w:rsidRDefault="000F2632" w:rsidP="004718E3">
      <w:pPr>
        <w:spacing w:line="220" w:lineRule="atLeast"/>
        <w:jc w:val="left"/>
        <w:rPr>
          <w:rFonts w:asciiTheme="minorHAnsi" w:eastAsia="Times New Roman" w:hAnsiTheme="minorHAnsi" w:cstheme="minorHAnsi"/>
          <w:sz w:val="18"/>
          <w:szCs w:val="18"/>
          <w:lang w:eastAsia="nl-NL"/>
        </w:rPr>
      </w:pPr>
      <w:r w:rsidRPr="000F2632">
        <w:rPr>
          <w:rFonts w:asciiTheme="minorHAnsi" w:eastAsia="Times New Roman" w:hAnsiTheme="minorHAnsi" w:cstheme="minorHAnsi"/>
          <w:sz w:val="18"/>
          <w:szCs w:val="18"/>
          <w:lang w:eastAsia="nl-NL"/>
        </w:rPr>
        <w:t xml:space="preserve">Gegadigden worden erop gewezen dat door het enkele uploaden van de stukken in de kluis, de Aanmelding niet is ingediend. Na het uploaden ontvangt de Gegadigde een transactiecode via sms. Deze code moet worden ingevoerd in </w:t>
      </w:r>
      <w:proofErr w:type="spellStart"/>
      <w:r w:rsidRPr="000F2632">
        <w:rPr>
          <w:rFonts w:asciiTheme="minorHAnsi" w:eastAsia="Times New Roman" w:hAnsiTheme="minorHAnsi" w:cstheme="minorHAnsi"/>
          <w:sz w:val="18"/>
          <w:szCs w:val="18"/>
          <w:lang w:eastAsia="nl-NL"/>
        </w:rPr>
        <w:t>Tenderned</w:t>
      </w:r>
      <w:proofErr w:type="spellEnd"/>
      <w:r w:rsidRPr="000F2632">
        <w:rPr>
          <w:rFonts w:asciiTheme="minorHAnsi" w:eastAsia="Times New Roman" w:hAnsiTheme="minorHAnsi" w:cstheme="minorHAnsi"/>
          <w:sz w:val="18"/>
          <w:szCs w:val="18"/>
          <w:lang w:eastAsia="nl-NL"/>
        </w:rPr>
        <w:t xml:space="preserve">. Pas na het invoeren van de juiste transactiecode, is de Aanmelding daadwerkelijk ingediend. </w:t>
      </w:r>
    </w:p>
    <w:p w14:paraId="41A11368" w14:textId="622F3208" w:rsidR="00AC75EB" w:rsidRPr="0083637F" w:rsidRDefault="00AC75EB" w:rsidP="004718E3">
      <w:pPr>
        <w:pStyle w:val="PTI2"/>
        <w:spacing w:after="0" w:line="220" w:lineRule="atLeast"/>
        <w:ind w:left="0"/>
        <w:rPr>
          <w:rFonts w:asciiTheme="minorHAnsi" w:hAnsiTheme="minorHAnsi" w:cstheme="minorHAnsi"/>
          <w:b/>
          <w:sz w:val="18"/>
          <w:szCs w:val="18"/>
          <w:lang w:val="nl-NL"/>
        </w:rPr>
      </w:pPr>
    </w:p>
    <w:p w14:paraId="7E6D3669" w14:textId="1019A4F3"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Te laat ontvangen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 xml:space="preserve">en en/of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 xml:space="preserve">en die niet in de digitale kluis zijn gedeponeerd en/of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 xml:space="preserve">en die op een andere wijze dan via de digitale kluis van </w:t>
      </w:r>
      <w:proofErr w:type="spellStart"/>
      <w:r w:rsidRPr="008608A9">
        <w:rPr>
          <w:rFonts w:asciiTheme="minorHAnsi" w:eastAsia="Times New Roman" w:hAnsiTheme="minorHAnsi" w:cstheme="minorHAnsi"/>
          <w:sz w:val="18"/>
          <w:szCs w:val="18"/>
          <w:lang w:eastAsia="nl-NL"/>
        </w:rPr>
        <w:t>TenderNed</w:t>
      </w:r>
      <w:proofErr w:type="spellEnd"/>
      <w:r w:rsidRPr="008608A9">
        <w:rPr>
          <w:rFonts w:asciiTheme="minorHAnsi" w:eastAsia="Times New Roman" w:hAnsiTheme="minorHAnsi" w:cstheme="minorHAnsi"/>
          <w:sz w:val="18"/>
          <w:szCs w:val="18"/>
          <w:lang w:eastAsia="nl-NL"/>
        </w:rPr>
        <w:t xml:space="preserve"> worden ingediend, worden niet in behandeling genomen en </w:t>
      </w:r>
      <w:r w:rsidR="009A514D">
        <w:rPr>
          <w:rFonts w:asciiTheme="minorHAnsi" w:eastAsia="Times New Roman" w:hAnsiTheme="minorHAnsi" w:cstheme="minorHAnsi"/>
          <w:sz w:val="18"/>
          <w:szCs w:val="18"/>
          <w:lang w:eastAsia="nl-NL"/>
        </w:rPr>
        <w:t xml:space="preserve">zijn </w:t>
      </w:r>
      <w:r w:rsidRPr="008608A9">
        <w:rPr>
          <w:rFonts w:asciiTheme="minorHAnsi" w:eastAsia="Times New Roman" w:hAnsiTheme="minorHAnsi" w:cstheme="minorHAnsi"/>
          <w:sz w:val="18"/>
          <w:szCs w:val="18"/>
          <w:lang w:eastAsia="nl-NL"/>
        </w:rPr>
        <w:t xml:space="preserve">daarmee van deelname uitgesloten. Inschrijvers blijven te allen tijde zelf verantwoordelijk voor het op tijd en op juiste wijze indienen van hun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w:t>
      </w:r>
    </w:p>
    <w:p w14:paraId="3ECD48BE" w14:textId="77777777" w:rsidR="003A1970" w:rsidRPr="008608A9" w:rsidRDefault="003A1970" w:rsidP="004718E3">
      <w:pPr>
        <w:tabs>
          <w:tab w:val="left" w:pos="6379"/>
        </w:tabs>
        <w:spacing w:line="220" w:lineRule="atLeast"/>
        <w:jc w:val="left"/>
        <w:rPr>
          <w:rFonts w:asciiTheme="minorHAnsi" w:eastAsia="Times New Roman" w:hAnsiTheme="minorHAnsi" w:cstheme="minorHAnsi"/>
          <w:sz w:val="18"/>
          <w:szCs w:val="18"/>
          <w:lang w:eastAsia="nl-NL"/>
        </w:rPr>
      </w:pPr>
    </w:p>
    <w:p w14:paraId="646C6F79" w14:textId="62151DD2" w:rsidR="003A1970" w:rsidRPr="008608A9" w:rsidRDefault="007F526C" w:rsidP="004718E3">
      <w:pPr>
        <w:tabs>
          <w:tab w:val="left" w:pos="6379"/>
        </w:tabs>
        <w:spacing w:line="220" w:lineRule="atLeast"/>
        <w:jc w:val="lef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Gegadigden</w:t>
      </w:r>
      <w:r w:rsidR="003A1970" w:rsidRPr="008608A9">
        <w:rPr>
          <w:rFonts w:asciiTheme="minorHAnsi" w:eastAsia="Times New Roman" w:hAnsiTheme="minorHAnsi" w:cstheme="minorHAnsi"/>
          <w:sz w:val="18"/>
          <w:szCs w:val="18"/>
          <w:lang w:eastAsia="nl-NL"/>
        </w:rPr>
        <w:t xml:space="preserve"> wordt nadrukkelijk geadviseerd goede nota te nemen van de handleiding die </w:t>
      </w:r>
      <w:proofErr w:type="spellStart"/>
      <w:r w:rsidR="003A1970" w:rsidRPr="008608A9">
        <w:rPr>
          <w:rFonts w:asciiTheme="minorHAnsi" w:eastAsia="Times New Roman" w:hAnsiTheme="minorHAnsi" w:cstheme="minorHAnsi"/>
          <w:sz w:val="18"/>
          <w:szCs w:val="18"/>
          <w:lang w:eastAsia="nl-NL"/>
        </w:rPr>
        <w:t>TenderNed</w:t>
      </w:r>
      <w:proofErr w:type="spellEnd"/>
      <w:r w:rsidR="003A1970" w:rsidRPr="008608A9">
        <w:rPr>
          <w:rFonts w:asciiTheme="minorHAnsi" w:eastAsia="Times New Roman" w:hAnsiTheme="minorHAnsi" w:cstheme="minorHAnsi"/>
          <w:sz w:val="18"/>
          <w:szCs w:val="18"/>
          <w:lang w:eastAsia="nl-NL"/>
        </w:rPr>
        <w:t xml:space="preserve"> ter beschikking stelt voor het digitaal indienen van </w:t>
      </w:r>
      <w:r w:rsidR="005C18AF">
        <w:rPr>
          <w:rFonts w:asciiTheme="minorHAnsi" w:eastAsia="Times New Roman" w:hAnsiTheme="minorHAnsi" w:cstheme="minorHAnsi"/>
          <w:sz w:val="18"/>
          <w:szCs w:val="18"/>
          <w:lang w:eastAsia="nl-NL"/>
        </w:rPr>
        <w:t>Aanmelding</w:t>
      </w:r>
      <w:r w:rsidR="003A1970" w:rsidRPr="008608A9">
        <w:rPr>
          <w:rFonts w:asciiTheme="minorHAnsi" w:eastAsia="Times New Roman" w:hAnsiTheme="minorHAnsi" w:cstheme="minorHAnsi"/>
          <w:sz w:val="18"/>
          <w:szCs w:val="18"/>
          <w:lang w:eastAsia="nl-NL"/>
        </w:rPr>
        <w:t xml:space="preserve">en, met name voor wat betreft het plaatsen van documenten in de digitale kluis. Daarbij moet het uploaden afgesloten worden met de inschrijfwizard (autorisatie per sms-code). </w:t>
      </w:r>
    </w:p>
    <w:p w14:paraId="2EFD559E" w14:textId="77777777" w:rsidR="003A1970" w:rsidRPr="008608A9" w:rsidRDefault="003A1970" w:rsidP="004718E3">
      <w:pPr>
        <w:tabs>
          <w:tab w:val="left" w:pos="6379"/>
        </w:tabs>
        <w:spacing w:line="220" w:lineRule="atLeast"/>
        <w:jc w:val="left"/>
        <w:rPr>
          <w:rFonts w:asciiTheme="minorHAnsi" w:eastAsia="Times New Roman" w:hAnsiTheme="minorHAnsi" w:cstheme="minorHAnsi"/>
          <w:sz w:val="18"/>
          <w:szCs w:val="18"/>
          <w:lang w:eastAsia="nl-NL"/>
        </w:rPr>
      </w:pPr>
    </w:p>
    <w:p w14:paraId="4B2957E6" w14:textId="77777777" w:rsidR="002136F9" w:rsidRDefault="007F526C" w:rsidP="004718E3">
      <w:pPr>
        <w:spacing w:line="220" w:lineRule="atLeast"/>
        <w:jc w:val="lef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Gegadigde</w:t>
      </w:r>
      <w:r w:rsidR="00015A45">
        <w:rPr>
          <w:rFonts w:asciiTheme="minorHAnsi" w:eastAsia="Times New Roman" w:hAnsiTheme="minorHAnsi" w:cstheme="minorHAnsi"/>
          <w:sz w:val="18"/>
          <w:szCs w:val="18"/>
          <w:lang w:eastAsia="nl-NL"/>
        </w:rPr>
        <w:t>n</w:t>
      </w:r>
      <w:r w:rsidR="003A1970" w:rsidRPr="008608A9">
        <w:rPr>
          <w:rFonts w:asciiTheme="minorHAnsi" w:eastAsia="Times New Roman" w:hAnsiTheme="minorHAnsi" w:cstheme="minorHAnsi"/>
          <w:sz w:val="18"/>
          <w:szCs w:val="18"/>
          <w:lang w:eastAsia="nl-NL"/>
        </w:rPr>
        <w:t xml:space="preserve"> wordt geadviseerd tijdig te starten met het uploaden van de documenten. Indien een </w:t>
      </w:r>
      <w:r>
        <w:rPr>
          <w:rFonts w:asciiTheme="minorHAnsi" w:eastAsia="Times New Roman" w:hAnsiTheme="minorHAnsi" w:cstheme="minorHAnsi"/>
          <w:sz w:val="18"/>
          <w:szCs w:val="18"/>
          <w:lang w:eastAsia="nl-NL"/>
        </w:rPr>
        <w:t>Gegadigde</w:t>
      </w:r>
      <w:r w:rsidR="003A1970" w:rsidRPr="008608A9">
        <w:rPr>
          <w:rFonts w:asciiTheme="minorHAnsi" w:eastAsia="Times New Roman" w:hAnsiTheme="minorHAnsi" w:cstheme="minorHAnsi"/>
          <w:sz w:val="18"/>
          <w:szCs w:val="18"/>
          <w:lang w:eastAsia="nl-NL"/>
        </w:rPr>
        <w:t xml:space="preserve"> vanwege een storing van </w:t>
      </w:r>
      <w:proofErr w:type="spellStart"/>
      <w:r w:rsidR="003A1970" w:rsidRPr="008608A9">
        <w:rPr>
          <w:rFonts w:asciiTheme="minorHAnsi" w:eastAsia="Times New Roman" w:hAnsiTheme="minorHAnsi" w:cstheme="minorHAnsi"/>
          <w:sz w:val="18"/>
          <w:szCs w:val="18"/>
          <w:lang w:eastAsia="nl-NL"/>
        </w:rPr>
        <w:t>TenderNed</w:t>
      </w:r>
      <w:proofErr w:type="spellEnd"/>
      <w:r w:rsidR="003A1970" w:rsidRPr="008608A9">
        <w:rPr>
          <w:rFonts w:asciiTheme="minorHAnsi" w:eastAsia="Times New Roman" w:hAnsiTheme="minorHAnsi" w:cstheme="minorHAnsi"/>
          <w:sz w:val="18"/>
          <w:szCs w:val="18"/>
          <w:lang w:eastAsia="nl-NL"/>
        </w:rPr>
        <w:t xml:space="preserve"> problemen ondervindt met het systeem dient direct contact opgenomen te worden met de contactpersoon van TNO (paragraaf </w:t>
      </w:r>
      <w:r w:rsidR="005A3C1B">
        <w:rPr>
          <w:rFonts w:asciiTheme="minorHAnsi" w:eastAsia="Times New Roman" w:hAnsiTheme="minorHAnsi" w:cstheme="minorHAnsi"/>
          <w:sz w:val="18"/>
          <w:szCs w:val="18"/>
          <w:lang w:eastAsia="nl-NL"/>
        </w:rPr>
        <w:t>2.2.5</w:t>
      </w:r>
      <w:r w:rsidR="003A1970" w:rsidRPr="008608A9">
        <w:rPr>
          <w:rFonts w:asciiTheme="minorHAnsi" w:eastAsia="Times New Roman" w:hAnsiTheme="minorHAnsi" w:cstheme="minorHAnsi"/>
          <w:sz w:val="18"/>
          <w:szCs w:val="18"/>
          <w:lang w:eastAsia="nl-NL"/>
        </w:rPr>
        <w:t xml:space="preserve">) en met </w:t>
      </w:r>
      <w:proofErr w:type="spellStart"/>
      <w:r w:rsidR="003A1970" w:rsidRPr="008608A9">
        <w:rPr>
          <w:rFonts w:asciiTheme="minorHAnsi" w:eastAsia="Times New Roman" w:hAnsiTheme="minorHAnsi" w:cstheme="minorHAnsi"/>
          <w:sz w:val="18"/>
          <w:szCs w:val="18"/>
          <w:lang w:eastAsia="nl-NL"/>
        </w:rPr>
        <w:t>TenderNed</w:t>
      </w:r>
      <w:proofErr w:type="spellEnd"/>
      <w:r w:rsidR="003A1970" w:rsidRPr="008608A9">
        <w:rPr>
          <w:rFonts w:asciiTheme="minorHAnsi" w:eastAsia="Times New Roman" w:hAnsiTheme="minorHAnsi" w:cstheme="minorHAnsi"/>
          <w:sz w:val="18"/>
          <w:szCs w:val="18"/>
          <w:lang w:eastAsia="nl-NL"/>
        </w:rPr>
        <w:t xml:space="preserve">. </w:t>
      </w:r>
    </w:p>
    <w:p w14:paraId="47CA4E03" w14:textId="0C1DF012"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Ingeval blijkt dat zich daadwerkelijk een storing van </w:t>
      </w:r>
      <w:proofErr w:type="spellStart"/>
      <w:r w:rsidRPr="008608A9">
        <w:rPr>
          <w:rFonts w:asciiTheme="minorHAnsi" w:eastAsia="Times New Roman" w:hAnsiTheme="minorHAnsi" w:cstheme="minorHAnsi"/>
          <w:sz w:val="18"/>
          <w:szCs w:val="18"/>
          <w:lang w:eastAsia="nl-NL"/>
        </w:rPr>
        <w:t>TenderNed</w:t>
      </w:r>
      <w:proofErr w:type="spellEnd"/>
      <w:r w:rsidRPr="008608A9">
        <w:rPr>
          <w:rFonts w:asciiTheme="minorHAnsi" w:eastAsia="Times New Roman" w:hAnsiTheme="minorHAnsi" w:cstheme="minorHAnsi"/>
          <w:sz w:val="18"/>
          <w:szCs w:val="18"/>
          <w:lang w:eastAsia="nl-NL"/>
        </w:rPr>
        <w:t xml:space="preserve"> voordoet, als gevolg waarvan de indiening van de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 xml:space="preserve">en kort voor het verstrijken van de uiterste termijn niet mogelijk is en TNO geen kennis heeft genomen van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 xml:space="preserve">en die ondanks de storing wel tijdig zijn geüpload in de digitale kluis van </w:t>
      </w:r>
      <w:proofErr w:type="spellStart"/>
      <w:r w:rsidRPr="008608A9">
        <w:rPr>
          <w:rFonts w:asciiTheme="minorHAnsi" w:eastAsia="Times New Roman" w:hAnsiTheme="minorHAnsi" w:cstheme="minorHAnsi"/>
          <w:sz w:val="18"/>
          <w:szCs w:val="18"/>
          <w:lang w:eastAsia="nl-NL"/>
        </w:rPr>
        <w:t>TenderNed</w:t>
      </w:r>
      <w:proofErr w:type="spellEnd"/>
      <w:r w:rsidRPr="008608A9">
        <w:rPr>
          <w:rFonts w:asciiTheme="minorHAnsi" w:eastAsia="Times New Roman" w:hAnsiTheme="minorHAnsi" w:cstheme="minorHAnsi"/>
          <w:sz w:val="18"/>
          <w:szCs w:val="18"/>
          <w:lang w:eastAsia="nl-NL"/>
        </w:rPr>
        <w:t xml:space="preserve">, zal TNO de termijn voor indiening van de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 xml:space="preserve">en verlengen met inachtneming van artikel 2.109 </w:t>
      </w:r>
      <w:proofErr w:type="spellStart"/>
      <w:r w:rsidRPr="008608A9">
        <w:rPr>
          <w:rFonts w:asciiTheme="minorHAnsi" w:eastAsia="Times New Roman" w:hAnsiTheme="minorHAnsi" w:cstheme="minorHAnsi"/>
          <w:sz w:val="18"/>
          <w:szCs w:val="18"/>
          <w:lang w:eastAsia="nl-NL"/>
        </w:rPr>
        <w:t>Aw</w:t>
      </w:r>
      <w:proofErr w:type="spellEnd"/>
      <w:r w:rsidRPr="008608A9">
        <w:rPr>
          <w:rFonts w:asciiTheme="minorHAnsi" w:eastAsia="Times New Roman" w:hAnsiTheme="minorHAnsi" w:cstheme="minorHAnsi"/>
          <w:sz w:val="18"/>
          <w:szCs w:val="18"/>
          <w:lang w:eastAsia="nl-NL"/>
        </w:rPr>
        <w:t xml:space="preserve">. </w:t>
      </w:r>
    </w:p>
    <w:p w14:paraId="371FAB19"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54F3A809" w14:textId="0FB49FD3"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TNO adviseert </w:t>
      </w:r>
      <w:r w:rsidR="00D831FC">
        <w:rPr>
          <w:rFonts w:asciiTheme="minorHAnsi" w:eastAsia="Times New Roman" w:hAnsiTheme="minorHAnsi" w:cstheme="minorHAnsi"/>
          <w:sz w:val="18"/>
          <w:szCs w:val="18"/>
          <w:lang w:eastAsia="nl-NL"/>
        </w:rPr>
        <w:t>Gegadigde</w:t>
      </w:r>
      <w:r w:rsidR="00D831FC" w:rsidRPr="008608A9">
        <w:rPr>
          <w:rFonts w:asciiTheme="minorHAnsi" w:eastAsia="Times New Roman" w:hAnsiTheme="minorHAnsi" w:cstheme="minorHAnsi"/>
          <w:sz w:val="18"/>
          <w:szCs w:val="18"/>
          <w:lang w:eastAsia="nl-NL"/>
        </w:rPr>
        <w:t>n</w:t>
      </w:r>
      <w:r w:rsidRPr="008608A9">
        <w:rPr>
          <w:rFonts w:asciiTheme="minorHAnsi" w:eastAsia="Times New Roman" w:hAnsiTheme="minorHAnsi" w:cstheme="minorHAnsi"/>
          <w:sz w:val="18"/>
          <w:szCs w:val="18"/>
          <w:lang w:eastAsia="nl-NL"/>
        </w:rPr>
        <w:t xml:space="preserve"> voorts kennis te nemen van de inhoud van artikel 2.109a </w:t>
      </w:r>
      <w:proofErr w:type="spellStart"/>
      <w:r w:rsidRPr="008608A9">
        <w:rPr>
          <w:rFonts w:asciiTheme="minorHAnsi" w:eastAsia="Times New Roman" w:hAnsiTheme="minorHAnsi" w:cstheme="minorHAnsi"/>
          <w:sz w:val="18"/>
          <w:szCs w:val="18"/>
          <w:lang w:eastAsia="nl-NL"/>
        </w:rPr>
        <w:t>Aw</w:t>
      </w:r>
      <w:proofErr w:type="spellEnd"/>
      <w:r w:rsidRPr="008608A9">
        <w:rPr>
          <w:rFonts w:asciiTheme="minorHAnsi" w:eastAsia="Times New Roman" w:hAnsiTheme="minorHAnsi" w:cstheme="minorHAnsi"/>
          <w:sz w:val="18"/>
          <w:szCs w:val="18"/>
          <w:lang w:eastAsia="nl-NL"/>
        </w:rPr>
        <w:t xml:space="preserve">, en conform de inhoud van dat artikel voorbereid te zijn om ingeval van storing van </w:t>
      </w:r>
      <w:proofErr w:type="spellStart"/>
      <w:r w:rsidRPr="008608A9">
        <w:rPr>
          <w:rFonts w:asciiTheme="minorHAnsi" w:eastAsia="Times New Roman" w:hAnsiTheme="minorHAnsi" w:cstheme="minorHAnsi"/>
          <w:sz w:val="18"/>
          <w:szCs w:val="18"/>
          <w:lang w:eastAsia="nl-NL"/>
        </w:rPr>
        <w:t>TenderNed</w:t>
      </w:r>
      <w:proofErr w:type="spellEnd"/>
      <w:r w:rsidRPr="008608A9">
        <w:rPr>
          <w:rFonts w:asciiTheme="minorHAnsi" w:eastAsia="Times New Roman" w:hAnsiTheme="minorHAnsi" w:cstheme="minorHAnsi"/>
          <w:sz w:val="18"/>
          <w:szCs w:val="18"/>
          <w:lang w:eastAsia="nl-NL"/>
        </w:rPr>
        <w:t xml:space="preserve"> eventueel tijdig de versleutelde waarde van hun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 xml:space="preserve"> te kunnen indienen.</w:t>
      </w:r>
    </w:p>
    <w:p w14:paraId="3A8CF5FF" w14:textId="5F1F1E65" w:rsidR="004276C4" w:rsidRDefault="004276C4" w:rsidP="004718E3">
      <w:pPr>
        <w:spacing w:line="220" w:lineRule="atLeast"/>
        <w:jc w:val="left"/>
        <w:rPr>
          <w:rFonts w:asciiTheme="minorHAnsi" w:eastAsia="Times New Roman" w:hAnsiTheme="minorHAnsi" w:cstheme="minorHAnsi"/>
          <w:b/>
          <w:sz w:val="18"/>
          <w:szCs w:val="18"/>
          <w:lang w:eastAsia="nl-NL"/>
        </w:rPr>
      </w:pPr>
      <w:bookmarkStart w:id="80" w:name="_Hlk11335295"/>
    </w:p>
    <w:p w14:paraId="3EFA9A1F" w14:textId="7EFA88BC" w:rsidR="004276C4" w:rsidRPr="004276C4" w:rsidRDefault="004276C4" w:rsidP="004718E3">
      <w:pPr>
        <w:pStyle w:val="Heading3"/>
        <w:tabs>
          <w:tab w:val="num" w:pos="567"/>
        </w:tabs>
        <w:spacing w:line="220" w:lineRule="atLeast"/>
        <w:ind w:left="680" w:hanging="680"/>
        <w:rPr>
          <w:lang w:eastAsia="nl-NL"/>
        </w:rPr>
      </w:pPr>
      <w:bookmarkStart w:id="81" w:name="_Toc92211643"/>
      <w:r w:rsidRPr="004276C4">
        <w:rPr>
          <w:lang w:eastAsia="nl-NL"/>
        </w:rPr>
        <w:t xml:space="preserve">Versturen en indeling </w:t>
      </w:r>
      <w:r w:rsidR="005C18AF">
        <w:rPr>
          <w:lang w:eastAsia="nl-NL"/>
        </w:rPr>
        <w:t>Aanmelding</w:t>
      </w:r>
      <w:bookmarkEnd w:id="81"/>
    </w:p>
    <w:p w14:paraId="7CE5B521" w14:textId="6668D38F" w:rsidR="002D748A" w:rsidRPr="0083637F" w:rsidRDefault="00340358" w:rsidP="004718E3">
      <w:pPr>
        <w:overflowPunct w:val="0"/>
        <w:autoSpaceDE w:val="0"/>
        <w:autoSpaceDN w:val="0"/>
        <w:adjustRightInd w:val="0"/>
        <w:spacing w:line="220" w:lineRule="atLeast"/>
        <w:jc w:val="left"/>
        <w:textAlignment w:val="baseline"/>
        <w:rPr>
          <w:rFonts w:asciiTheme="minorHAnsi" w:hAnsiTheme="minorHAnsi" w:cstheme="minorHAnsi"/>
          <w:sz w:val="18"/>
          <w:szCs w:val="18"/>
        </w:rPr>
      </w:pPr>
      <w:r>
        <w:rPr>
          <w:rFonts w:asciiTheme="minorHAnsi" w:hAnsiTheme="minorHAnsi" w:cstheme="minorHAnsi"/>
          <w:sz w:val="18"/>
          <w:szCs w:val="18"/>
        </w:rPr>
        <w:t>Het versturen van en d</w:t>
      </w:r>
      <w:r w:rsidR="002D748A">
        <w:rPr>
          <w:rFonts w:asciiTheme="minorHAnsi" w:hAnsiTheme="minorHAnsi" w:cstheme="minorHAnsi"/>
          <w:sz w:val="18"/>
          <w:szCs w:val="18"/>
        </w:rPr>
        <w:t xml:space="preserve">e </w:t>
      </w:r>
      <w:r>
        <w:rPr>
          <w:rFonts w:asciiTheme="minorHAnsi" w:hAnsiTheme="minorHAnsi" w:cstheme="minorHAnsi"/>
          <w:sz w:val="18"/>
          <w:szCs w:val="18"/>
        </w:rPr>
        <w:t xml:space="preserve">indeling van de </w:t>
      </w:r>
      <w:r w:rsidR="005C18AF">
        <w:rPr>
          <w:rFonts w:asciiTheme="minorHAnsi" w:hAnsiTheme="minorHAnsi" w:cstheme="minorHAnsi"/>
          <w:sz w:val="18"/>
          <w:szCs w:val="18"/>
        </w:rPr>
        <w:t>Aanmelding</w:t>
      </w:r>
      <w:r w:rsidR="002D748A">
        <w:rPr>
          <w:rFonts w:asciiTheme="minorHAnsi" w:hAnsiTheme="minorHAnsi" w:cstheme="minorHAnsi"/>
          <w:sz w:val="18"/>
          <w:szCs w:val="18"/>
        </w:rPr>
        <w:t xml:space="preserve"> vindt plaats conform onderstaande instructies:</w:t>
      </w:r>
    </w:p>
    <w:p w14:paraId="1362A302" w14:textId="77777777" w:rsidR="002D748A" w:rsidRPr="0083637F" w:rsidRDefault="002D748A" w:rsidP="004718E3">
      <w:pPr>
        <w:pStyle w:val="PTI2"/>
        <w:spacing w:after="0" w:line="220" w:lineRule="atLeast"/>
        <w:ind w:left="0"/>
        <w:rPr>
          <w:rFonts w:asciiTheme="minorHAnsi" w:hAnsiTheme="minorHAnsi" w:cstheme="minorHAnsi"/>
          <w:sz w:val="18"/>
          <w:szCs w:val="18"/>
          <w:lang w:val="nl-NL"/>
        </w:rPr>
      </w:pPr>
    </w:p>
    <w:p w14:paraId="4A144C7B" w14:textId="77777777" w:rsidR="002D748A" w:rsidRPr="0083637F" w:rsidRDefault="002D748A" w:rsidP="004718E3">
      <w:pPr>
        <w:pStyle w:val="PTI2"/>
        <w:spacing w:line="220" w:lineRule="atLeast"/>
        <w:ind w:left="0"/>
        <w:rPr>
          <w:rFonts w:asciiTheme="minorHAnsi" w:hAnsiTheme="minorHAnsi" w:cstheme="minorHAnsi"/>
          <w:sz w:val="18"/>
          <w:szCs w:val="18"/>
          <w:lang w:val="nl-NL"/>
        </w:rPr>
      </w:pPr>
      <w:r w:rsidRPr="0083637F">
        <w:rPr>
          <w:rFonts w:asciiTheme="minorHAnsi" w:hAnsiTheme="minorHAnsi" w:cstheme="minorHAnsi"/>
          <w:b/>
          <w:sz w:val="18"/>
          <w:szCs w:val="18"/>
          <w:lang w:val="nl-NL"/>
        </w:rPr>
        <w:t xml:space="preserve">Deel A, </w:t>
      </w:r>
      <w:r w:rsidRPr="0083637F">
        <w:rPr>
          <w:rFonts w:asciiTheme="minorHAnsi" w:hAnsiTheme="minorHAnsi" w:cstheme="minorHAnsi"/>
          <w:sz w:val="18"/>
          <w:szCs w:val="18"/>
          <w:lang w:val="nl-NL"/>
        </w:rPr>
        <w:t>bestaande uit de volgende documenten (bestanden):</w:t>
      </w:r>
    </w:p>
    <w:p w14:paraId="07C6F2D6" w14:textId="4AEA4E63" w:rsidR="002D748A" w:rsidRDefault="002D748A" w:rsidP="004718E3">
      <w:pPr>
        <w:overflowPunct w:val="0"/>
        <w:autoSpaceDE w:val="0"/>
        <w:autoSpaceDN w:val="0"/>
        <w:adjustRightInd w:val="0"/>
        <w:spacing w:after="120" w:line="220" w:lineRule="atLeast"/>
        <w:jc w:val="left"/>
        <w:textAlignment w:val="baseline"/>
        <w:rPr>
          <w:rFonts w:asciiTheme="minorHAnsi" w:hAnsiTheme="minorHAnsi" w:cstheme="minorHAnsi"/>
          <w:sz w:val="18"/>
          <w:szCs w:val="18"/>
        </w:rPr>
      </w:pPr>
      <w:r>
        <w:rPr>
          <w:rFonts w:asciiTheme="minorHAnsi" w:hAnsiTheme="minorHAnsi" w:cstheme="minorHAnsi"/>
          <w:b/>
          <w:sz w:val="18"/>
          <w:szCs w:val="18"/>
        </w:rPr>
        <w:t xml:space="preserve">Bijlage </w:t>
      </w:r>
      <w:r w:rsidR="00844099" w:rsidRPr="00844099">
        <w:rPr>
          <w:rFonts w:asciiTheme="minorHAnsi" w:hAnsiTheme="minorHAnsi" w:cstheme="minorHAnsi"/>
          <w:b/>
          <w:sz w:val="18"/>
          <w:szCs w:val="18"/>
        </w:rPr>
        <w:t>A01</w:t>
      </w:r>
      <w:r w:rsidRPr="0083637F">
        <w:rPr>
          <w:rFonts w:asciiTheme="minorHAnsi" w:hAnsiTheme="minorHAnsi" w:cstheme="minorHAnsi"/>
          <w:b/>
          <w:sz w:val="18"/>
          <w:szCs w:val="18"/>
        </w:rPr>
        <w:tab/>
      </w:r>
      <w:r w:rsidR="009A514D">
        <w:rPr>
          <w:rFonts w:asciiTheme="minorHAnsi" w:hAnsiTheme="minorHAnsi" w:cstheme="minorHAnsi"/>
          <w:b/>
          <w:sz w:val="18"/>
          <w:szCs w:val="18"/>
        </w:rPr>
        <w:t xml:space="preserve">: </w:t>
      </w:r>
      <w:r w:rsidRPr="0083637F">
        <w:rPr>
          <w:rFonts w:asciiTheme="minorHAnsi" w:hAnsiTheme="minorHAnsi" w:cstheme="minorHAnsi"/>
          <w:sz w:val="18"/>
          <w:szCs w:val="18"/>
        </w:rPr>
        <w:t>Eigen Verklaring</w:t>
      </w:r>
      <w:r w:rsidR="00AA453F">
        <w:rPr>
          <w:rFonts w:asciiTheme="minorHAnsi" w:hAnsiTheme="minorHAnsi" w:cstheme="minorHAnsi"/>
          <w:sz w:val="18"/>
          <w:szCs w:val="18"/>
        </w:rPr>
        <w:t xml:space="preserve"> van de </w:t>
      </w:r>
      <w:r w:rsidR="007F526C">
        <w:rPr>
          <w:rFonts w:asciiTheme="minorHAnsi" w:hAnsiTheme="minorHAnsi" w:cstheme="minorHAnsi"/>
          <w:sz w:val="18"/>
          <w:szCs w:val="18"/>
        </w:rPr>
        <w:t>Gegadigde</w:t>
      </w:r>
      <w:r w:rsidRPr="0083637F">
        <w:rPr>
          <w:rFonts w:asciiTheme="minorHAnsi" w:hAnsiTheme="minorHAnsi" w:cstheme="minorHAnsi"/>
          <w:sz w:val="18"/>
          <w:szCs w:val="18"/>
        </w:rPr>
        <w:t xml:space="preserve"> (Uniform Europees Aanbestedingsdocument (UEA)</w:t>
      </w:r>
      <w:r w:rsidR="00AA453F">
        <w:rPr>
          <w:rFonts w:asciiTheme="minorHAnsi" w:hAnsiTheme="minorHAnsi" w:cstheme="minorHAnsi"/>
          <w:sz w:val="18"/>
          <w:szCs w:val="18"/>
        </w:rPr>
        <w:t>)</w:t>
      </w:r>
    </w:p>
    <w:p w14:paraId="765EC1A6" w14:textId="0DBEF8A9" w:rsidR="002D748A" w:rsidRPr="0083637F" w:rsidRDefault="00203139" w:rsidP="004718E3">
      <w:pPr>
        <w:overflowPunct w:val="0"/>
        <w:autoSpaceDE w:val="0"/>
        <w:autoSpaceDN w:val="0"/>
        <w:adjustRightInd w:val="0"/>
        <w:spacing w:after="120" w:line="220" w:lineRule="atLeast"/>
        <w:jc w:val="left"/>
        <w:textAlignment w:val="baseline"/>
        <w:rPr>
          <w:rFonts w:asciiTheme="minorHAnsi" w:hAnsiTheme="minorHAnsi" w:cstheme="minorHAnsi"/>
          <w:sz w:val="18"/>
          <w:szCs w:val="18"/>
        </w:rPr>
      </w:pPr>
      <w:r w:rsidRPr="00203139">
        <w:rPr>
          <w:rFonts w:asciiTheme="minorHAnsi" w:hAnsiTheme="minorHAnsi" w:cstheme="minorHAnsi"/>
          <w:b/>
          <w:sz w:val="18"/>
          <w:szCs w:val="18"/>
        </w:rPr>
        <w:t xml:space="preserve">Bijlage </w:t>
      </w:r>
      <w:r w:rsidR="00844099" w:rsidRPr="00844099">
        <w:rPr>
          <w:rFonts w:asciiTheme="minorHAnsi" w:hAnsiTheme="minorHAnsi" w:cstheme="minorHAnsi"/>
          <w:b/>
          <w:sz w:val="18"/>
          <w:szCs w:val="18"/>
        </w:rPr>
        <w:t>A0</w:t>
      </w:r>
      <w:r w:rsidR="001F7CDD">
        <w:rPr>
          <w:rFonts w:asciiTheme="minorHAnsi" w:hAnsiTheme="minorHAnsi" w:cstheme="minorHAnsi"/>
          <w:b/>
          <w:sz w:val="18"/>
          <w:szCs w:val="18"/>
        </w:rPr>
        <w:t>2</w:t>
      </w:r>
      <w:r>
        <w:rPr>
          <w:rFonts w:asciiTheme="minorHAnsi" w:hAnsiTheme="minorHAnsi" w:cstheme="minorHAnsi"/>
          <w:sz w:val="18"/>
          <w:szCs w:val="18"/>
        </w:rPr>
        <w:tab/>
      </w:r>
      <w:r w:rsidR="009A514D">
        <w:rPr>
          <w:rFonts w:asciiTheme="minorHAnsi" w:hAnsiTheme="minorHAnsi" w:cstheme="minorHAnsi"/>
          <w:sz w:val="18"/>
          <w:szCs w:val="18"/>
        </w:rPr>
        <w:t xml:space="preserve">: </w:t>
      </w:r>
      <w:r>
        <w:rPr>
          <w:rFonts w:asciiTheme="minorHAnsi" w:hAnsiTheme="minorHAnsi" w:cstheme="minorHAnsi"/>
          <w:sz w:val="18"/>
          <w:szCs w:val="18"/>
        </w:rPr>
        <w:t>Format r</w:t>
      </w:r>
      <w:r w:rsidR="002D748A">
        <w:rPr>
          <w:rFonts w:asciiTheme="minorHAnsi" w:hAnsiTheme="minorHAnsi" w:cstheme="minorHAnsi"/>
          <w:sz w:val="18"/>
          <w:szCs w:val="18"/>
        </w:rPr>
        <w:t>eferentie</w:t>
      </w:r>
      <w:r>
        <w:rPr>
          <w:rFonts w:asciiTheme="minorHAnsi" w:hAnsiTheme="minorHAnsi" w:cstheme="minorHAnsi"/>
          <w:sz w:val="18"/>
          <w:szCs w:val="18"/>
        </w:rPr>
        <w:t>projecten</w:t>
      </w:r>
    </w:p>
    <w:p w14:paraId="1524C8CE" w14:textId="6E2A3453" w:rsidR="00904BBA" w:rsidRDefault="00CD777A" w:rsidP="004718E3">
      <w:pPr>
        <w:overflowPunct w:val="0"/>
        <w:autoSpaceDE w:val="0"/>
        <w:autoSpaceDN w:val="0"/>
        <w:adjustRightInd w:val="0"/>
        <w:spacing w:after="120" w:line="220" w:lineRule="atLeast"/>
        <w:jc w:val="left"/>
        <w:textAlignment w:val="baseline"/>
        <w:rPr>
          <w:rFonts w:asciiTheme="minorHAnsi" w:hAnsiTheme="minorHAnsi" w:cstheme="minorHAnsi"/>
          <w:sz w:val="18"/>
          <w:szCs w:val="18"/>
        </w:rPr>
      </w:pPr>
      <w:r w:rsidRPr="00471C86">
        <w:rPr>
          <w:rFonts w:asciiTheme="minorHAnsi" w:hAnsiTheme="minorHAnsi" w:cstheme="minorHAnsi"/>
          <w:b/>
          <w:sz w:val="18"/>
          <w:szCs w:val="18"/>
        </w:rPr>
        <w:t>Bijlage A0</w:t>
      </w:r>
      <w:r w:rsidR="001F7CDD">
        <w:rPr>
          <w:rFonts w:asciiTheme="minorHAnsi" w:hAnsiTheme="minorHAnsi" w:cstheme="minorHAnsi"/>
          <w:b/>
          <w:sz w:val="18"/>
          <w:szCs w:val="18"/>
        </w:rPr>
        <w:t>3</w:t>
      </w:r>
      <w:r w:rsidRPr="00471C86">
        <w:rPr>
          <w:rFonts w:asciiTheme="minorHAnsi" w:hAnsiTheme="minorHAnsi" w:cstheme="minorHAnsi"/>
          <w:b/>
          <w:sz w:val="18"/>
          <w:szCs w:val="18"/>
        </w:rPr>
        <w:tab/>
      </w:r>
      <w:r w:rsidR="009A514D">
        <w:rPr>
          <w:rFonts w:asciiTheme="minorHAnsi" w:hAnsiTheme="minorHAnsi" w:cstheme="minorHAnsi"/>
          <w:b/>
          <w:sz w:val="18"/>
          <w:szCs w:val="18"/>
        </w:rPr>
        <w:t xml:space="preserve">: </w:t>
      </w:r>
      <w:r w:rsidRPr="00471C86">
        <w:rPr>
          <w:rFonts w:asciiTheme="minorHAnsi" w:hAnsiTheme="minorHAnsi" w:cstheme="minorHAnsi"/>
          <w:sz w:val="18"/>
          <w:szCs w:val="18"/>
        </w:rPr>
        <w:t xml:space="preserve">Format </w:t>
      </w:r>
      <w:r w:rsidR="00904BBA" w:rsidRPr="00471C86">
        <w:rPr>
          <w:rFonts w:asciiTheme="minorHAnsi" w:hAnsiTheme="minorHAnsi" w:cstheme="minorHAnsi"/>
          <w:sz w:val="18"/>
          <w:szCs w:val="18"/>
        </w:rPr>
        <w:t>invulling</w:t>
      </w:r>
      <w:r w:rsidR="0078476D" w:rsidRPr="00471C86">
        <w:rPr>
          <w:rFonts w:asciiTheme="minorHAnsi" w:hAnsiTheme="minorHAnsi" w:cstheme="minorHAnsi"/>
          <w:sz w:val="18"/>
          <w:szCs w:val="18"/>
        </w:rPr>
        <w:t xml:space="preserve">/beantwoording </w:t>
      </w:r>
      <w:r w:rsidR="00DB13D4" w:rsidRPr="00471C86">
        <w:rPr>
          <w:rFonts w:asciiTheme="minorHAnsi" w:hAnsiTheme="minorHAnsi" w:cstheme="minorHAnsi"/>
          <w:sz w:val="18"/>
          <w:szCs w:val="18"/>
        </w:rPr>
        <w:t>op/</w:t>
      </w:r>
      <w:r w:rsidR="0078476D" w:rsidRPr="00471C86">
        <w:rPr>
          <w:rFonts w:asciiTheme="minorHAnsi" w:hAnsiTheme="minorHAnsi" w:cstheme="minorHAnsi"/>
          <w:sz w:val="18"/>
          <w:szCs w:val="18"/>
        </w:rPr>
        <w:t xml:space="preserve">van </w:t>
      </w:r>
      <w:r w:rsidR="00904BBA" w:rsidRPr="00471C86">
        <w:rPr>
          <w:rFonts w:asciiTheme="minorHAnsi" w:hAnsiTheme="minorHAnsi" w:cstheme="minorHAnsi"/>
          <w:sz w:val="18"/>
          <w:szCs w:val="18"/>
        </w:rPr>
        <w:t>Selectiecriteria</w:t>
      </w:r>
      <w:bookmarkStart w:id="82" w:name="_Hlk484160534"/>
      <w:r w:rsidR="0078476D" w:rsidRPr="00471C86">
        <w:rPr>
          <w:rFonts w:asciiTheme="minorHAnsi" w:hAnsiTheme="minorHAnsi" w:cstheme="minorHAnsi"/>
          <w:sz w:val="18"/>
          <w:szCs w:val="18"/>
        </w:rPr>
        <w:t xml:space="preserve"> hoofdstuk 6</w:t>
      </w:r>
    </w:p>
    <w:p w14:paraId="324B30FD" w14:textId="77777777" w:rsidR="00471C86" w:rsidRPr="0083637F" w:rsidRDefault="00471C86" w:rsidP="004718E3">
      <w:pPr>
        <w:overflowPunct w:val="0"/>
        <w:autoSpaceDE w:val="0"/>
        <w:autoSpaceDN w:val="0"/>
        <w:adjustRightInd w:val="0"/>
        <w:spacing w:after="120" w:line="220" w:lineRule="atLeast"/>
        <w:jc w:val="left"/>
        <w:textAlignment w:val="baseline"/>
        <w:rPr>
          <w:rFonts w:asciiTheme="minorHAnsi" w:hAnsiTheme="minorHAnsi" w:cstheme="minorHAnsi"/>
          <w:sz w:val="18"/>
          <w:szCs w:val="18"/>
        </w:rPr>
      </w:pPr>
    </w:p>
    <w:p w14:paraId="55677993" w14:textId="77777777" w:rsidR="002D748A" w:rsidRPr="0083637F" w:rsidRDefault="002D748A" w:rsidP="004718E3">
      <w:pPr>
        <w:pStyle w:val="PTI2"/>
        <w:pBdr>
          <w:top w:val="single" w:sz="4" w:space="1" w:color="auto"/>
          <w:left w:val="single" w:sz="4" w:space="4" w:color="auto"/>
          <w:bottom w:val="single" w:sz="4" w:space="1" w:color="auto"/>
          <w:right w:val="single" w:sz="4" w:space="4" w:color="auto"/>
        </w:pBdr>
        <w:spacing w:after="0" w:line="220" w:lineRule="atLeast"/>
        <w:ind w:left="0"/>
        <w:rPr>
          <w:rFonts w:asciiTheme="minorHAnsi" w:hAnsiTheme="minorHAnsi" w:cstheme="minorHAnsi"/>
          <w:sz w:val="18"/>
          <w:szCs w:val="18"/>
          <w:lang w:val="nl-NL"/>
        </w:rPr>
      </w:pPr>
      <w:r w:rsidRPr="0083637F">
        <w:rPr>
          <w:rFonts w:asciiTheme="minorHAnsi" w:hAnsiTheme="minorHAnsi" w:cstheme="minorHAnsi"/>
          <w:sz w:val="18"/>
          <w:szCs w:val="18"/>
          <w:lang w:val="nl-NL"/>
        </w:rPr>
        <w:t>Bovengenoemde bladen dienen volledig ingevuld te worden waarna ze geprint en rechtsgeldig ondertekend dienen te worden om er vervolgens een gescande versie (pdf) van te maken.</w:t>
      </w:r>
    </w:p>
    <w:p w14:paraId="7DAFD856" w14:textId="77777777" w:rsidR="002D748A" w:rsidRPr="0083637F" w:rsidRDefault="002D748A" w:rsidP="004718E3">
      <w:pPr>
        <w:pStyle w:val="PTI2"/>
        <w:pBdr>
          <w:top w:val="single" w:sz="4" w:space="1" w:color="auto"/>
          <w:left w:val="single" w:sz="4" w:space="4" w:color="auto"/>
          <w:bottom w:val="single" w:sz="4" w:space="1" w:color="auto"/>
          <w:right w:val="single" w:sz="4" w:space="4" w:color="auto"/>
        </w:pBdr>
        <w:spacing w:after="0" w:line="220" w:lineRule="atLeast"/>
        <w:ind w:left="0"/>
        <w:rPr>
          <w:rFonts w:asciiTheme="minorHAnsi" w:hAnsiTheme="minorHAnsi" w:cstheme="minorHAnsi"/>
          <w:sz w:val="18"/>
          <w:szCs w:val="18"/>
          <w:lang w:val="nl-NL"/>
        </w:rPr>
      </w:pPr>
    </w:p>
    <w:p w14:paraId="5E0B5693" w14:textId="4ED9667C" w:rsidR="002D748A" w:rsidRPr="0083637F" w:rsidRDefault="002D748A" w:rsidP="004718E3">
      <w:pPr>
        <w:pStyle w:val="PTI2"/>
        <w:pBdr>
          <w:top w:val="single" w:sz="4" w:space="1" w:color="auto"/>
          <w:left w:val="single" w:sz="4" w:space="4" w:color="auto"/>
          <w:bottom w:val="single" w:sz="4" w:space="1" w:color="auto"/>
          <w:right w:val="single" w:sz="4" w:space="4" w:color="auto"/>
        </w:pBdr>
        <w:spacing w:after="0" w:line="220" w:lineRule="atLeast"/>
        <w:ind w:left="0"/>
        <w:rPr>
          <w:rFonts w:asciiTheme="minorHAnsi" w:hAnsiTheme="minorHAnsi" w:cstheme="minorHAnsi"/>
          <w:sz w:val="18"/>
          <w:szCs w:val="18"/>
          <w:lang w:val="nl-NL"/>
        </w:rPr>
      </w:pPr>
      <w:r w:rsidRPr="0083637F">
        <w:rPr>
          <w:rFonts w:asciiTheme="minorHAnsi" w:hAnsiTheme="minorHAnsi" w:cstheme="minorHAnsi"/>
          <w:sz w:val="18"/>
          <w:szCs w:val="18"/>
          <w:lang w:val="nl-NL"/>
        </w:rPr>
        <w:t xml:space="preserve">Verzamel de pdf-bestanden </w:t>
      </w:r>
      <w:r>
        <w:rPr>
          <w:rFonts w:asciiTheme="minorHAnsi" w:hAnsiTheme="minorHAnsi" w:cstheme="minorHAnsi"/>
          <w:sz w:val="18"/>
          <w:szCs w:val="18"/>
          <w:lang w:val="nl-NL"/>
        </w:rPr>
        <w:t xml:space="preserve">Bijlage </w:t>
      </w:r>
      <w:r w:rsidR="00844099" w:rsidRPr="00844099">
        <w:rPr>
          <w:rFonts w:asciiTheme="minorHAnsi" w:hAnsiTheme="minorHAnsi" w:cstheme="minorHAnsi"/>
          <w:b/>
          <w:sz w:val="18"/>
          <w:szCs w:val="18"/>
          <w:lang w:val="nl-NL"/>
        </w:rPr>
        <w:t>A01</w:t>
      </w:r>
      <w:r w:rsidRPr="0083637F">
        <w:rPr>
          <w:rFonts w:asciiTheme="minorHAnsi" w:hAnsiTheme="minorHAnsi" w:cstheme="minorHAnsi"/>
          <w:sz w:val="18"/>
          <w:szCs w:val="18"/>
          <w:lang w:val="nl-NL"/>
        </w:rPr>
        <w:t xml:space="preserve"> t/</w:t>
      </w:r>
      <w:r w:rsidRPr="00402673">
        <w:rPr>
          <w:rFonts w:asciiTheme="minorHAnsi" w:hAnsiTheme="minorHAnsi" w:cstheme="minorHAnsi"/>
          <w:sz w:val="18"/>
          <w:szCs w:val="18"/>
          <w:lang w:val="nl-NL"/>
        </w:rPr>
        <w:t xml:space="preserve">m </w:t>
      </w:r>
      <w:r w:rsidRPr="00402673">
        <w:rPr>
          <w:rFonts w:asciiTheme="minorHAnsi" w:hAnsiTheme="minorHAnsi" w:cstheme="minorHAnsi"/>
          <w:b/>
          <w:sz w:val="18"/>
          <w:szCs w:val="18"/>
          <w:lang w:val="nl-NL"/>
        </w:rPr>
        <w:t>A0</w:t>
      </w:r>
      <w:r w:rsidR="001F7CDD" w:rsidRPr="00402673">
        <w:rPr>
          <w:rFonts w:asciiTheme="minorHAnsi" w:hAnsiTheme="minorHAnsi" w:cstheme="minorHAnsi"/>
          <w:b/>
          <w:sz w:val="18"/>
          <w:szCs w:val="18"/>
          <w:lang w:val="nl-NL"/>
        </w:rPr>
        <w:t>3</w:t>
      </w:r>
      <w:r w:rsidRPr="00402673">
        <w:rPr>
          <w:rFonts w:asciiTheme="minorHAnsi" w:hAnsiTheme="minorHAnsi" w:cstheme="minorHAnsi"/>
          <w:sz w:val="18"/>
          <w:szCs w:val="18"/>
          <w:lang w:val="nl-NL"/>
        </w:rPr>
        <w:t xml:space="preserve"> als separate </w:t>
      </w:r>
      <w:r w:rsidRPr="0083637F">
        <w:rPr>
          <w:rFonts w:asciiTheme="minorHAnsi" w:hAnsiTheme="minorHAnsi" w:cstheme="minorHAnsi"/>
          <w:sz w:val="18"/>
          <w:szCs w:val="18"/>
          <w:lang w:val="nl-NL"/>
        </w:rPr>
        <w:t xml:space="preserve">"losse" files in een gecomprimeerd bestand (zip-bestand) met de naam: </w:t>
      </w:r>
      <w:r w:rsidRPr="0083637F">
        <w:rPr>
          <w:rFonts w:asciiTheme="minorHAnsi" w:hAnsiTheme="minorHAnsi" w:cstheme="minorHAnsi"/>
          <w:b/>
          <w:sz w:val="18"/>
          <w:szCs w:val="18"/>
          <w:lang w:val="nl-NL"/>
        </w:rPr>
        <w:t>"………"_deel A.</w:t>
      </w:r>
      <w:r w:rsidRPr="0083637F">
        <w:rPr>
          <w:rFonts w:asciiTheme="minorHAnsi" w:hAnsiTheme="minorHAnsi" w:cstheme="minorHAnsi"/>
          <w:sz w:val="18"/>
          <w:szCs w:val="18"/>
          <w:lang w:val="nl-NL"/>
        </w:rPr>
        <w:t xml:space="preserve"> Op de plaats van de puntjes dient </w:t>
      </w:r>
      <w:r w:rsidR="007F526C">
        <w:rPr>
          <w:rFonts w:asciiTheme="minorHAnsi" w:hAnsiTheme="minorHAnsi" w:cstheme="minorHAnsi"/>
          <w:sz w:val="18"/>
          <w:szCs w:val="18"/>
          <w:lang w:val="nl-NL"/>
        </w:rPr>
        <w:t>Gegadigde</w:t>
      </w:r>
      <w:r w:rsidRPr="0083637F">
        <w:rPr>
          <w:rFonts w:asciiTheme="minorHAnsi" w:hAnsiTheme="minorHAnsi" w:cstheme="minorHAnsi"/>
          <w:sz w:val="18"/>
          <w:szCs w:val="18"/>
          <w:lang w:val="nl-NL"/>
        </w:rPr>
        <w:t xml:space="preserve"> (een deel) van haar bedrijfsnaam op te nemen. Upload dit gecomprimeerde bestand naar de digitale kluis van </w:t>
      </w:r>
      <w:proofErr w:type="spellStart"/>
      <w:r w:rsidRPr="0083637F">
        <w:rPr>
          <w:rFonts w:asciiTheme="minorHAnsi" w:hAnsiTheme="minorHAnsi" w:cstheme="minorHAnsi"/>
          <w:sz w:val="18"/>
          <w:szCs w:val="18"/>
          <w:lang w:val="nl-NL"/>
        </w:rPr>
        <w:t>TenderNed</w:t>
      </w:r>
      <w:proofErr w:type="spellEnd"/>
      <w:r w:rsidRPr="0083637F">
        <w:rPr>
          <w:rFonts w:asciiTheme="minorHAnsi" w:hAnsiTheme="minorHAnsi" w:cstheme="minorHAnsi"/>
          <w:sz w:val="18"/>
          <w:szCs w:val="18"/>
          <w:lang w:val="nl-NL"/>
        </w:rPr>
        <w:t>.</w:t>
      </w:r>
    </w:p>
    <w:p w14:paraId="74051EA4" w14:textId="77777777" w:rsidR="002D748A" w:rsidRPr="0083637F" w:rsidRDefault="002D748A" w:rsidP="004718E3">
      <w:pPr>
        <w:pStyle w:val="PTI2"/>
        <w:pBdr>
          <w:top w:val="single" w:sz="4" w:space="1" w:color="auto"/>
          <w:left w:val="single" w:sz="4" w:space="4" w:color="auto"/>
          <w:bottom w:val="single" w:sz="4" w:space="1" w:color="auto"/>
          <w:right w:val="single" w:sz="4" w:space="4" w:color="auto"/>
        </w:pBdr>
        <w:spacing w:after="0" w:line="220" w:lineRule="atLeast"/>
        <w:ind w:left="0"/>
        <w:rPr>
          <w:rFonts w:asciiTheme="minorHAnsi" w:hAnsiTheme="minorHAnsi" w:cstheme="minorHAnsi"/>
          <w:sz w:val="18"/>
          <w:szCs w:val="18"/>
          <w:lang w:val="nl-NL"/>
        </w:rPr>
      </w:pPr>
    </w:p>
    <w:p w14:paraId="0375603C" w14:textId="77777777" w:rsidR="002D748A" w:rsidRPr="0083637F" w:rsidRDefault="002D748A" w:rsidP="004718E3">
      <w:pPr>
        <w:pStyle w:val="PTI2"/>
        <w:spacing w:after="0" w:line="220" w:lineRule="atLeast"/>
        <w:ind w:left="0"/>
        <w:rPr>
          <w:rFonts w:asciiTheme="minorHAnsi" w:hAnsiTheme="minorHAnsi" w:cstheme="minorHAnsi"/>
          <w:b/>
          <w:sz w:val="18"/>
          <w:szCs w:val="18"/>
          <w:lang w:val="nl-NL"/>
        </w:rPr>
      </w:pPr>
    </w:p>
    <w:bookmarkEnd w:id="80"/>
    <w:bookmarkEnd w:id="82"/>
    <w:p w14:paraId="228245D3" w14:textId="651A59F9" w:rsidR="003A1970" w:rsidRPr="008608A9" w:rsidRDefault="003A1970" w:rsidP="004718E3">
      <w:pPr>
        <w:spacing w:after="200"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b/>
          <w:sz w:val="18"/>
          <w:szCs w:val="18"/>
          <w:lang w:eastAsia="nl-NL"/>
        </w:rPr>
        <w:br w:type="page"/>
      </w:r>
    </w:p>
    <w:p w14:paraId="7ABD8059" w14:textId="0E474AF2" w:rsidR="003A1970" w:rsidRPr="008608A9" w:rsidRDefault="00F4715D" w:rsidP="004718E3">
      <w:pPr>
        <w:pStyle w:val="Heading1"/>
        <w:spacing w:line="220" w:lineRule="atLeast"/>
        <w:ind w:left="680" w:hanging="680"/>
      </w:pPr>
      <w:bookmarkStart w:id="83" w:name="_Toc476730668"/>
      <w:bookmarkStart w:id="84" w:name="_Toc92211644"/>
      <w:r>
        <w:lastRenderedPageBreak/>
        <w:t>Beoordelingsprocedure</w:t>
      </w:r>
      <w:bookmarkEnd w:id="83"/>
      <w:bookmarkEnd w:id="84"/>
    </w:p>
    <w:p w14:paraId="42510E2F" w14:textId="77777777" w:rsidR="00953E92" w:rsidRDefault="00953E92" w:rsidP="004718E3">
      <w:pPr>
        <w:spacing w:line="220" w:lineRule="atLeast"/>
        <w:rPr>
          <w:rFonts w:asciiTheme="minorHAnsi" w:eastAsia="Times New Roman" w:hAnsiTheme="minorHAnsi" w:cstheme="minorHAnsi"/>
          <w:sz w:val="18"/>
          <w:szCs w:val="18"/>
          <w:lang w:eastAsia="nl-NL"/>
        </w:rPr>
      </w:pPr>
    </w:p>
    <w:p w14:paraId="3CF07CD2" w14:textId="7E153C8B" w:rsidR="00F4715D" w:rsidRPr="00F4715D" w:rsidRDefault="00F4715D" w:rsidP="004718E3">
      <w:pPr>
        <w:spacing w:line="220" w:lineRule="atLeast"/>
        <w:jc w:val="left"/>
        <w:rPr>
          <w:rFonts w:asciiTheme="minorHAnsi" w:eastAsia="Times New Roman" w:hAnsiTheme="minorHAnsi" w:cstheme="minorHAnsi"/>
          <w:sz w:val="18"/>
          <w:szCs w:val="18"/>
          <w:lang w:eastAsia="nl-NL"/>
        </w:rPr>
      </w:pPr>
      <w:r w:rsidRPr="00F4715D">
        <w:rPr>
          <w:rFonts w:asciiTheme="minorHAnsi" w:eastAsia="Times New Roman" w:hAnsiTheme="minorHAnsi" w:cstheme="minorHAnsi"/>
          <w:sz w:val="18"/>
          <w:szCs w:val="18"/>
          <w:lang w:eastAsia="nl-NL"/>
        </w:rPr>
        <w:t xml:space="preserve">In de hoofdstukken hierna zijn de voorschriften geformuleerd, waaraan een Gegadigde in ieder geval moet voldoen om in aanmerking te kunnen komen voor toelating tot de gunningsfase van de Aanbestedingsprocedure. </w:t>
      </w:r>
    </w:p>
    <w:p w14:paraId="70F169D0" w14:textId="77777777" w:rsidR="00F4715D" w:rsidRPr="00F4715D" w:rsidRDefault="00F4715D" w:rsidP="004718E3">
      <w:pPr>
        <w:spacing w:line="220" w:lineRule="atLeast"/>
        <w:jc w:val="left"/>
        <w:rPr>
          <w:rFonts w:asciiTheme="minorHAnsi" w:eastAsia="Times New Roman" w:hAnsiTheme="minorHAnsi" w:cstheme="minorHAnsi"/>
          <w:sz w:val="18"/>
          <w:szCs w:val="18"/>
          <w:lang w:eastAsia="nl-NL"/>
        </w:rPr>
      </w:pPr>
    </w:p>
    <w:p w14:paraId="7875557B" w14:textId="77777777" w:rsidR="00F4715D" w:rsidRPr="00F4715D" w:rsidRDefault="00F4715D" w:rsidP="004718E3">
      <w:pPr>
        <w:spacing w:line="220" w:lineRule="atLeast"/>
        <w:jc w:val="left"/>
        <w:rPr>
          <w:rFonts w:asciiTheme="minorHAnsi" w:eastAsia="Times New Roman" w:hAnsiTheme="minorHAnsi" w:cstheme="minorHAnsi"/>
          <w:sz w:val="18"/>
          <w:szCs w:val="18"/>
          <w:lang w:eastAsia="nl-NL"/>
        </w:rPr>
      </w:pPr>
      <w:r w:rsidRPr="00F4715D">
        <w:rPr>
          <w:rFonts w:asciiTheme="minorHAnsi" w:eastAsia="Times New Roman" w:hAnsiTheme="minorHAnsi" w:cstheme="minorHAnsi"/>
          <w:b/>
          <w:sz w:val="18"/>
          <w:szCs w:val="18"/>
          <w:lang w:eastAsia="nl-NL"/>
        </w:rPr>
        <w:t>Hoofdstuk 4</w:t>
      </w:r>
      <w:r w:rsidRPr="00F4715D">
        <w:rPr>
          <w:rFonts w:asciiTheme="minorHAnsi" w:eastAsia="Times New Roman" w:hAnsiTheme="minorHAnsi" w:cstheme="minorHAnsi"/>
          <w:sz w:val="18"/>
          <w:szCs w:val="18"/>
          <w:lang w:eastAsia="nl-NL"/>
        </w:rPr>
        <w:t xml:space="preserve"> betreft de beoordeling van de Aanmelding op tijdige indiening, vormvereisten en compleetheid.</w:t>
      </w:r>
    </w:p>
    <w:p w14:paraId="485D58E1" w14:textId="77777777" w:rsidR="00F4715D" w:rsidRPr="00F4715D" w:rsidRDefault="00F4715D" w:rsidP="004718E3">
      <w:pPr>
        <w:spacing w:line="220" w:lineRule="atLeast"/>
        <w:jc w:val="left"/>
        <w:rPr>
          <w:rFonts w:asciiTheme="minorHAnsi" w:eastAsia="Times New Roman" w:hAnsiTheme="minorHAnsi" w:cstheme="minorHAnsi"/>
          <w:sz w:val="18"/>
          <w:szCs w:val="18"/>
          <w:lang w:eastAsia="nl-NL"/>
        </w:rPr>
      </w:pPr>
    </w:p>
    <w:p w14:paraId="402779B1" w14:textId="313D566B" w:rsidR="00F4715D" w:rsidRPr="00F4715D" w:rsidRDefault="00F4715D" w:rsidP="004718E3">
      <w:pPr>
        <w:spacing w:line="220" w:lineRule="atLeast"/>
        <w:jc w:val="left"/>
        <w:rPr>
          <w:rFonts w:asciiTheme="minorHAnsi" w:eastAsia="Times New Roman" w:hAnsiTheme="minorHAnsi" w:cstheme="minorHAnsi"/>
          <w:sz w:val="18"/>
          <w:szCs w:val="18"/>
          <w:lang w:eastAsia="nl-NL"/>
        </w:rPr>
      </w:pPr>
      <w:r w:rsidRPr="00F4715D">
        <w:rPr>
          <w:rFonts w:asciiTheme="minorHAnsi" w:eastAsia="Times New Roman" w:hAnsiTheme="minorHAnsi" w:cstheme="minorHAnsi"/>
          <w:sz w:val="18"/>
          <w:szCs w:val="18"/>
          <w:lang w:eastAsia="nl-NL"/>
        </w:rPr>
        <w:t xml:space="preserve">In </w:t>
      </w:r>
      <w:r w:rsidRPr="009009AD">
        <w:rPr>
          <w:rFonts w:asciiTheme="minorHAnsi" w:eastAsia="Times New Roman" w:hAnsiTheme="minorHAnsi" w:cstheme="minorHAnsi"/>
          <w:b/>
          <w:sz w:val="18"/>
          <w:szCs w:val="18"/>
          <w:lang w:eastAsia="nl-NL"/>
        </w:rPr>
        <w:t>hoofdstuk 5</w:t>
      </w:r>
      <w:r w:rsidRPr="00F4715D">
        <w:rPr>
          <w:rFonts w:asciiTheme="minorHAnsi" w:eastAsia="Times New Roman" w:hAnsiTheme="minorHAnsi" w:cstheme="minorHAnsi"/>
          <w:sz w:val="18"/>
          <w:szCs w:val="18"/>
          <w:lang w:eastAsia="nl-NL"/>
        </w:rPr>
        <w:t xml:space="preserve"> zijn de voorschriften geformuleerd</w:t>
      </w:r>
      <w:r w:rsidR="008F53CD">
        <w:rPr>
          <w:rFonts w:asciiTheme="minorHAnsi" w:eastAsia="Times New Roman" w:hAnsiTheme="minorHAnsi" w:cstheme="minorHAnsi"/>
          <w:sz w:val="18"/>
          <w:szCs w:val="18"/>
          <w:lang w:eastAsia="nl-NL"/>
        </w:rPr>
        <w:t xml:space="preserve"> inzake Uitsluitingsgronden en Geschiktheidseisen</w:t>
      </w:r>
      <w:r w:rsidRPr="00F4715D">
        <w:rPr>
          <w:rFonts w:asciiTheme="minorHAnsi" w:eastAsia="Times New Roman" w:hAnsiTheme="minorHAnsi" w:cstheme="minorHAnsi"/>
          <w:sz w:val="18"/>
          <w:szCs w:val="18"/>
          <w:lang w:eastAsia="nl-NL"/>
        </w:rPr>
        <w:t>, waaraan de Gegadigde en de Aanmelding in ieder geval moeten voldoen. Het niet voldoen aan één of meer van de voorschriften leidt onherroepelijk tot uitsluiting van verdere deelname aan de Aanbestedingsprocedure</w:t>
      </w:r>
      <w:r w:rsidR="009009AD">
        <w:rPr>
          <w:rFonts w:asciiTheme="minorHAnsi" w:eastAsia="Times New Roman" w:hAnsiTheme="minorHAnsi" w:cstheme="minorHAnsi"/>
          <w:sz w:val="18"/>
          <w:szCs w:val="18"/>
          <w:lang w:eastAsia="nl-NL"/>
        </w:rPr>
        <w:t>.</w:t>
      </w:r>
    </w:p>
    <w:p w14:paraId="45745FDB" w14:textId="77777777" w:rsidR="00F4715D" w:rsidRPr="00F4715D" w:rsidRDefault="00F4715D" w:rsidP="004718E3">
      <w:pPr>
        <w:spacing w:line="220" w:lineRule="atLeast"/>
        <w:jc w:val="left"/>
        <w:rPr>
          <w:rFonts w:asciiTheme="minorHAnsi" w:eastAsia="Times New Roman" w:hAnsiTheme="minorHAnsi" w:cstheme="minorHAnsi"/>
          <w:sz w:val="18"/>
          <w:szCs w:val="18"/>
          <w:lang w:eastAsia="nl-NL"/>
        </w:rPr>
      </w:pPr>
    </w:p>
    <w:p w14:paraId="1C8E2542" w14:textId="65E241EB" w:rsidR="00F4715D" w:rsidRPr="00F4715D" w:rsidRDefault="00F4715D" w:rsidP="004718E3">
      <w:pPr>
        <w:spacing w:line="220" w:lineRule="atLeast"/>
        <w:jc w:val="left"/>
        <w:rPr>
          <w:rFonts w:asciiTheme="minorHAnsi" w:eastAsia="Times New Roman" w:hAnsiTheme="minorHAnsi" w:cstheme="minorHAnsi"/>
          <w:sz w:val="18"/>
          <w:szCs w:val="18"/>
          <w:lang w:eastAsia="nl-NL"/>
        </w:rPr>
      </w:pPr>
      <w:r w:rsidRPr="009009AD">
        <w:rPr>
          <w:rFonts w:asciiTheme="minorHAnsi" w:eastAsia="Times New Roman" w:hAnsiTheme="minorHAnsi" w:cstheme="minorHAnsi"/>
          <w:b/>
          <w:sz w:val="18"/>
          <w:szCs w:val="18"/>
          <w:lang w:eastAsia="nl-NL"/>
        </w:rPr>
        <w:t>Hoofdstuk 6</w:t>
      </w:r>
      <w:r w:rsidRPr="00F4715D">
        <w:rPr>
          <w:rFonts w:asciiTheme="minorHAnsi" w:eastAsia="Times New Roman" w:hAnsiTheme="minorHAnsi" w:cstheme="minorHAnsi"/>
          <w:sz w:val="18"/>
          <w:szCs w:val="18"/>
          <w:lang w:eastAsia="nl-NL"/>
        </w:rPr>
        <w:t xml:space="preserve"> beschrijft de procedure voor selectie van Gegadigden, indien meer dan </w:t>
      </w:r>
      <w:r w:rsidR="007E5278">
        <w:rPr>
          <w:rFonts w:asciiTheme="minorHAnsi" w:eastAsia="Times New Roman" w:hAnsiTheme="minorHAnsi" w:cstheme="minorHAnsi"/>
          <w:sz w:val="18"/>
          <w:szCs w:val="18"/>
          <w:lang w:eastAsia="nl-NL"/>
        </w:rPr>
        <w:t>vijf( 5)</w:t>
      </w:r>
      <w:r w:rsidRPr="00F4715D">
        <w:rPr>
          <w:rFonts w:asciiTheme="minorHAnsi" w:eastAsia="Times New Roman" w:hAnsiTheme="minorHAnsi" w:cstheme="minorHAnsi"/>
          <w:sz w:val="18"/>
          <w:szCs w:val="18"/>
          <w:lang w:eastAsia="nl-NL"/>
        </w:rPr>
        <w:t xml:space="preserve"> Gegadigden aan de aan de in de hoofdstukken 4 en 5 beschreven voorschriften voldoen.</w:t>
      </w:r>
    </w:p>
    <w:p w14:paraId="06AC1B8A" w14:textId="18BEE9D1" w:rsidR="00F4715D" w:rsidRDefault="00F4715D" w:rsidP="004718E3">
      <w:pPr>
        <w:spacing w:line="220" w:lineRule="atLeast"/>
        <w:jc w:val="left"/>
        <w:rPr>
          <w:rFonts w:asciiTheme="minorHAnsi" w:eastAsia="Times New Roman" w:hAnsiTheme="minorHAnsi" w:cstheme="minorHAnsi"/>
          <w:sz w:val="18"/>
          <w:szCs w:val="18"/>
          <w:lang w:eastAsia="nl-NL"/>
        </w:rPr>
      </w:pPr>
    </w:p>
    <w:p w14:paraId="2A7F12D0" w14:textId="56C1F559" w:rsidR="002E7BF7" w:rsidRDefault="002E7BF7" w:rsidP="004718E3">
      <w:pPr>
        <w:tabs>
          <w:tab w:val="left" w:pos="1418"/>
        </w:tabs>
        <w:spacing w:line="220" w:lineRule="atLeast"/>
        <w:ind w:left="1589" w:hanging="1589"/>
        <w:jc w:val="left"/>
        <w:rPr>
          <w:rFonts w:asciiTheme="minorHAnsi" w:eastAsia="Times New Roman" w:hAnsiTheme="minorHAnsi" w:cstheme="minorHAnsi"/>
          <w:sz w:val="18"/>
          <w:szCs w:val="18"/>
        </w:rPr>
      </w:pPr>
      <w:bookmarkStart w:id="85" w:name="_Hlk11742386"/>
      <w:r>
        <w:rPr>
          <w:rFonts w:asciiTheme="minorHAnsi" w:eastAsia="Times New Roman" w:hAnsiTheme="minorHAnsi" w:cstheme="minorHAnsi"/>
          <w:sz w:val="18"/>
          <w:szCs w:val="18"/>
        </w:rPr>
        <w:t xml:space="preserve">De beoordelingsprocedure van de </w:t>
      </w:r>
      <w:r w:rsidR="002556E3">
        <w:rPr>
          <w:rFonts w:asciiTheme="minorHAnsi" w:eastAsia="Times New Roman" w:hAnsiTheme="minorHAnsi" w:cstheme="minorHAnsi"/>
          <w:sz w:val="18"/>
          <w:szCs w:val="18"/>
        </w:rPr>
        <w:t>A</w:t>
      </w:r>
      <w:r w:rsidR="008F53CD">
        <w:rPr>
          <w:rFonts w:asciiTheme="minorHAnsi" w:eastAsia="Times New Roman" w:hAnsiTheme="minorHAnsi" w:cstheme="minorHAnsi"/>
          <w:sz w:val="18"/>
          <w:szCs w:val="18"/>
        </w:rPr>
        <w:t>anmelding</w:t>
      </w:r>
      <w:r>
        <w:rPr>
          <w:rFonts w:asciiTheme="minorHAnsi" w:eastAsia="Times New Roman" w:hAnsiTheme="minorHAnsi" w:cstheme="minorHAnsi"/>
          <w:sz w:val="18"/>
          <w:szCs w:val="18"/>
        </w:rPr>
        <w:t xml:space="preserve"> verloopt achtereenvolgens:</w:t>
      </w:r>
    </w:p>
    <w:p w14:paraId="1A862688" w14:textId="74AFD652" w:rsidR="002E7BF7" w:rsidRDefault="002E7BF7" w:rsidP="004718E3">
      <w:pPr>
        <w:numPr>
          <w:ilvl w:val="0"/>
          <w:numId w:val="26"/>
        </w:numPr>
        <w:tabs>
          <w:tab w:val="clear" w:pos="720"/>
          <w:tab w:val="left" w:pos="284"/>
        </w:tabs>
        <w:spacing w:line="220" w:lineRule="atLeast"/>
        <w:ind w:left="284" w:hanging="284"/>
        <w:jc w:val="left"/>
        <w:rPr>
          <w:rFonts w:asciiTheme="minorHAnsi" w:hAnsiTheme="minorHAnsi"/>
          <w:sz w:val="18"/>
          <w:szCs w:val="18"/>
        </w:rPr>
      </w:pPr>
      <w:r>
        <w:rPr>
          <w:rFonts w:asciiTheme="minorHAnsi" w:hAnsiTheme="minorHAnsi"/>
          <w:sz w:val="18"/>
          <w:szCs w:val="18"/>
        </w:rPr>
        <w:t>Beoordelen op tijdige indiening, o</w:t>
      </w:r>
      <w:r w:rsidRPr="005E5D47">
        <w:rPr>
          <w:rFonts w:asciiTheme="minorHAnsi" w:hAnsiTheme="minorHAnsi"/>
          <w:sz w:val="18"/>
          <w:szCs w:val="18"/>
        </w:rPr>
        <w:t xml:space="preserve">penen van de digitale kluis in </w:t>
      </w:r>
      <w:proofErr w:type="spellStart"/>
      <w:r w:rsidRPr="005E5D47">
        <w:rPr>
          <w:rFonts w:asciiTheme="minorHAnsi" w:hAnsiTheme="minorHAnsi"/>
          <w:sz w:val="18"/>
          <w:szCs w:val="18"/>
        </w:rPr>
        <w:t>TenderNed</w:t>
      </w:r>
      <w:proofErr w:type="spellEnd"/>
      <w:r w:rsidR="008F53CD">
        <w:rPr>
          <w:rFonts w:asciiTheme="minorHAnsi" w:hAnsiTheme="minorHAnsi"/>
          <w:sz w:val="18"/>
          <w:szCs w:val="18"/>
        </w:rPr>
        <w:t xml:space="preserve"> en vaststellen van het aantal </w:t>
      </w:r>
      <w:r w:rsidR="002556E3">
        <w:rPr>
          <w:rFonts w:asciiTheme="minorHAnsi" w:hAnsiTheme="minorHAnsi"/>
          <w:sz w:val="18"/>
          <w:szCs w:val="18"/>
        </w:rPr>
        <w:t>A</w:t>
      </w:r>
      <w:r w:rsidR="008F53CD">
        <w:rPr>
          <w:rFonts w:asciiTheme="minorHAnsi" w:hAnsiTheme="minorHAnsi"/>
          <w:sz w:val="18"/>
          <w:szCs w:val="18"/>
        </w:rPr>
        <w:t>anmeldingen</w:t>
      </w:r>
      <w:r w:rsidRPr="005E5D47">
        <w:rPr>
          <w:rFonts w:asciiTheme="minorHAnsi" w:hAnsiTheme="minorHAnsi"/>
          <w:sz w:val="18"/>
          <w:szCs w:val="18"/>
        </w:rPr>
        <w:t>;</w:t>
      </w:r>
    </w:p>
    <w:p w14:paraId="2780DE63" w14:textId="77777777" w:rsidR="002E7BF7" w:rsidRDefault="002E7BF7" w:rsidP="004718E3">
      <w:pPr>
        <w:spacing w:line="220" w:lineRule="atLeast"/>
        <w:jc w:val="left"/>
        <w:rPr>
          <w:rFonts w:asciiTheme="minorHAnsi" w:hAnsiTheme="minorHAnsi"/>
          <w:sz w:val="18"/>
          <w:szCs w:val="18"/>
        </w:rPr>
      </w:pPr>
    </w:p>
    <w:p w14:paraId="15E05189" w14:textId="77777777" w:rsidR="002E7BF7" w:rsidRPr="00BD4316" w:rsidRDefault="002E7BF7" w:rsidP="004718E3">
      <w:pPr>
        <w:numPr>
          <w:ilvl w:val="0"/>
          <w:numId w:val="26"/>
        </w:numPr>
        <w:tabs>
          <w:tab w:val="clear" w:pos="720"/>
          <w:tab w:val="left" w:pos="284"/>
        </w:tabs>
        <w:spacing w:line="220" w:lineRule="atLeast"/>
        <w:ind w:left="284" w:hanging="284"/>
        <w:jc w:val="left"/>
        <w:rPr>
          <w:rFonts w:asciiTheme="minorHAnsi" w:hAnsiTheme="minorHAnsi"/>
          <w:sz w:val="18"/>
          <w:szCs w:val="18"/>
        </w:rPr>
      </w:pPr>
      <w:r w:rsidRPr="00BD4316">
        <w:rPr>
          <w:rFonts w:asciiTheme="minorHAnsi" w:hAnsiTheme="minorHAnsi"/>
          <w:sz w:val="18"/>
          <w:szCs w:val="18"/>
        </w:rPr>
        <w:t>Beoordelen op vormvereisten en compleetheid</w:t>
      </w:r>
    </w:p>
    <w:p w14:paraId="59A4B8E1" w14:textId="77777777" w:rsidR="002E7BF7" w:rsidRPr="005E5D47" w:rsidRDefault="002E7BF7" w:rsidP="004718E3">
      <w:pPr>
        <w:spacing w:line="220" w:lineRule="atLeast"/>
        <w:jc w:val="left"/>
        <w:rPr>
          <w:rFonts w:asciiTheme="minorHAnsi" w:hAnsiTheme="minorHAnsi"/>
          <w:sz w:val="18"/>
          <w:szCs w:val="18"/>
        </w:rPr>
      </w:pPr>
    </w:p>
    <w:p w14:paraId="1F556DDA" w14:textId="77777777" w:rsidR="002E7BF7" w:rsidRPr="005E5D47" w:rsidRDefault="002E7BF7" w:rsidP="004718E3">
      <w:pPr>
        <w:numPr>
          <w:ilvl w:val="0"/>
          <w:numId w:val="26"/>
        </w:numPr>
        <w:tabs>
          <w:tab w:val="clear" w:pos="720"/>
          <w:tab w:val="left" w:pos="284"/>
        </w:tabs>
        <w:spacing w:line="220" w:lineRule="atLeast"/>
        <w:ind w:left="284" w:hanging="284"/>
        <w:jc w:val="left"/>
        <w:rPr>
          <w:rFonts w:asciiTheme="minorHAnsi" w:hAnsiTheme="minorHAnsi"/>
          <w:sz w:val="18"/>
          <w:szCs w:val="18"/>
        </w:rPr>
      </w:pPr>
      <w:r w:rsidRPr="005E5D47">
        <w:rPr>
          <w:rFonts w:asciiTheme="minorHAnsi" w:hAnsiTheme="minorHAnsi"/>
          <w:sz w:val="18"/>
          <w:szCs w:val="18"/>
        </w:rPr>
        <w:t xml:space="preserve">Beoordelen </w:t>
      </w:r>
      <w:r>
        <w:rPr>
          <w:rFonts w:asciiTheme="minorHAnsi" w:hAnsiTheme="minorHAnsi"/>
          <w:sz w:val="18"/>
          <w:szCs w:val="18"/>
        </w:rPr>
        <w:t>op Uitsluitingsgronden en Geschiktheidseisen</w:t>
      </w:r>
    </w:p>
    <w:p w14:paraId="2B63FD11" w14:textId="77777777" w:rsidR="002E7BF7" w:rsidRPr="005E5D47" w:rsidRDefault="002E7BF7" w:rsidP="004718E3">
      <w:pPr>
        <w:spacing w:line="220" w:lineRule="atLeast"/>
        <w:jc w:val="left"/>
        <w:rPr>
          <w:rFonts w:asciiTheme="minorHAnsi" w:hAnsiTheme="minorHAnsi"/>
          <w:sz w:val="18"/>
          <w:szCs w:val="18"/>
        </w:rPr>
      </w:pPr>
    </w:p>
    <w:p w14:paraId="35F049D8" w14:textId="2BD134E5" w:rsidR="002E7BF7" w:rsidRPr="005E5D47" w:rsidRDefault="002E7BF7" w:rsidP="004718E3">
      <w:pPr>
        <w:numPr>
          <w:ilvl w:val="0"/>
          <w:numId w:val="26"/>
        </w:numPr>
        <w:tabs>
          <w:tab w:val="clear" w:pos="720"/>
          <w:tab w:val="left" w:pos="284"/>
        </w:tabs>
        <w:spacing w:line="220" w:lineRule="atLeast"/>
        <w:ind w:left="284" w:hanging="284"/>
        <w:jc w:val="left"/>
        <w:rPr>
          <w:rFonts w:asciiTheme="minorHAnsi" w:hAnsiTheme="minorHAnsi"/>
          <w:sz w:val="18"/>
          <w:szCs w:val="18"/>
        </w:rPr>
      </w:pPr>
      <w:r w:rsidRPr="005E5D47">
        <w:rPr>
          <w:rFonts w:asciiTheme="minorHAnsi" w:hAnsiTheme="minorHAnsi"/>
          <w:sz w:val="18"/>
          <w:szCs w:val="18"/>
        </w:rPr>
        <w:t xml:space="preserve">Beoordelen </w:t>
      </w:r>
      <w:r>
        <w:rPr>
          <w:rFonts w:asciiTheme="minorHAnsi" w:hAnsiTheme="minorHAnsi"/>
          <w:sz w:val="18"/>
          <w:szCs w:val="18"/>
        </w:rPr>
        <w:t xml:space="preserve">op </w:t>
      </w:r>
      <w:r w:rsidR="008F53CD">
        <w:rPr>
          <w:rFonts w:asciiTheme="minorHAnsi" w:hAnsiTheme="minorHAnsi"/>
          <w:sz w:val="18"/>
          <w:szCs w:val="18"/>
        </w:rPr>
        <w:t>Selectiecriteria</w:t>
      </w:r>
    </w:p>
    <w:p w14:paraId="34C883A8" w14:textId="77777777" w:rsidR="002E7BF7" w:rsidRDefault="002E7BF7" w:rsidP="004718E3">
      <w:pPr>
        <w:spacing w:line="220" w:lineRule="atLeast"/>
        <w:jc w:val="left"/>
        <w:rPr>
          <w:rFonts w:asciiTheme="minorHAnsi" w:eastAsia="Times New Roman" w:hAnsiTheme="minorHAnsi" w:cstheme="minorHAnsi"/>
          <w:sz w:val="18"/>
          <w:szCs w:val="18"/>
          <w:lang w:eastAsia="nl-NL"/>
        </w:rPr>
      </w:pPr>
    </w:p>
    <w:p w14:paraId="46A7F1ED" w14:textId="4E08E43A" w:rsidR="00141E42" w:rsidRPr="00781679" w:rsidRDefault="00141E42" w:rsidP="004718E3">
      <w:pPr>
        <w:spacing w:line="220" w:lineRule="atLeast"/>
        <w:jc w:val="left"/>
        <w:rPr>
          <w:rFonts w:asciiTheme="minorHAnsi" w:eastAsia="Times New Roman" w:hAnsiTheme="minorHAnsi" w:cstheme="minorHAnsi"/>
          <w:sz w:val="18"/>
          <w:szCs w:val="18"/>
          <w:lang w:eastAsia="nl-NL"/>
        </w:rPr>
      </w:pPr>
      <w:r w:rsidRPr="00781679">
        <w:rPr>
          <w:rFonts w:asciiTheme="minorHAnsi" w:eastAsia="Times New Roman" w:hAnsiTheme="minorHAnsi" w:cstheme="minorHAnsi"/>
          <w:sz w:val="18"/>
          <w:szCs w:val="18"/>
          <w:lang w:eastAsia="nl-NL"/>
        </w:rPr>
        <w:t xml:space="preserve">Op grond van de uitkomst van de beoordeling van de Aanmeldingen stelt TNO de rangorde op. De </w:t>
      </w:r>
      <w:r w:rsidR="002556E3">
        <w:rPr>
          <w:rFonts w:asciiTheme="minorHAnsi" w:eastAsia="Times New Roman" w:hAnsiTheme="minorHAnsi" w:cstheme="minorHAnsi"/>
          <w:sz w:val="18"/>
          <w:szCs w:val="18"/>
          <w:lang w:eastAsia="nl-NL"/>
        </w:rPr>
        <w:t>A</w:t>
      </w:r>
      <w:r w:rsidRPr="00781679">
        <w:rPr>
          <w:rFonts w:asciiTheme="minorHAnsi" w:eastAsia="Times New Roman" w:hAnsiTheme="minorHAnsi" w:cstheme="minorHAnsi"/>
          <w:sz w:val="18"/>
          <w:szCs w:val="18"/>
          <w:lang w:eastAsia="nl-NL"/>
        </w:rPr>
        <w:t xml:space="preserve">anmeldingen die op de </w:t>
      </w:r>
      <w:r w:rsidRPr="007E5278">
        <w:rPr>
          <w:rFonts w:asciiTheme="minorHAnsi" w:eastAsia="Times New Roman" w:hAnsiTheme="minorHAnsi" w:cstheme="minorHAnsi"/>
          <w:sz w:val="18"/>
          <w:szCs w:val="18"/>
          <w:lang w:eastAsia="nl-NL"/>
        </w:rPr>
        <w:t xml:space="preserve">eerste vijf (5) plaatsen </w:t>
      </w:r>
      <w:r w:rsidRPr="00781679">
        <w:rPr>
          <w:rFonts w:asciiTheme="minorHAnsi" w:eastAsia="Times New Roman" w:hAnsiTheme="minorHAnsi" w:cstheme="minorHAnsi"/>
          <w:sz w:val="18"/>
          <w:szCs w:val="18"/>
          <w:lang w:eastAsia="nl-NL"/>
        </w:rPr>
        <w:t>in rang is geëindigd worden uitgenodigd voor de gunningsfase.</w:t>
      </w:r>
    </w:p>
    <w:p w14:paraId="33F8E1A6" w14:textId="77777777" w:rsidR="00141E42" w:rsidRPr="00781679" w:rsidRDefault="00141E42" w:rsidP="004718E3">
      <w:pPr>
        <w:spacing w:line="220" w:lineRule="atLeast"/>
        <w:jc w:val="left"/>
        <w:rPr>
          <w:rFonts w:asciiTheme="minorHAnsi" w:eastAsia="Times New Roman" w:hAnsiTheme="minorHAnsi" w:cstheme="minorHAnsi"/>
          <w:sz w:val="18"/>
          <w:szCs w:val="18"/>
          <w:lang w:eastAsia="nl-NL"/>
        </w:rPr>
      </w:pPr>
    </w:p>
    <w:p w14:paraId="4E7850C9" w14:textId="1B20E503" w:rsidR="00141E42" w:rsidRDefault="00141E42" w:rsidP="004718E3">
      <w:pPr>
        <w:spacing w:line="220" w:lineRule="atLeast"/>
        <w:jc w:val="left"/>
        <w:rPr>
          <w:rFonts w:asciiTheme="minorHAnsi" w:eastAsia="Times New Roman" w:hAnsiTheme="minorHAnsi" w:cstheme="minorHAnsi"/>
          <w:sz w:val="18"/>
          <w:szCs w:val="18"/>
          <w:lang w:eastAsia="nl-NL"/>
        </w:rPr>
      </w:pPr>
      <w:r w:rsidRPr="00781679">
        <w:rPr>
          <w:rFonts w:asciiTheme="minorHAnsi" w:eastAsia="Times New Roman" w:hAnsiTheme="minorHAnsi" w:cstheme="minorHAnsi"/>
          <w:sz w:val="18"/>
          <w:szCs w:val="18"/>
          <w:lang w:eastAsia="nl-NL"/>
        </w:rPr>
        <w:t xml:space="preserve">TNO kan tot het einde van de </w:t>
      </w:r>
      <w:r w:rsidR="00781679">
        <w:rPr>
          <w:rFonts w:asciiTheme="minorHAnsi" w:eastAsia="Times New Roman" w:hAnsiTheme="minorHAnsi" w:cstheme="minorHAnsi"/>
          <w:sz w:val="18"/>
          <w:szCs w:val="18"/>
          <w:lang w:eastAsia="nl-NL"/>
        </w:rPr>
        <w:t xml:space="preserve">Selectieprocedure </w:t>
      </w:r>
      <w:r w:rsidRPr="00781679">
        <w:rPr>
          <w:rFonts w:asciiTheme="minorHAnsi" w:eastAsia="Times New Roman" w:hAnsiTheme="minorHAnsi" w:cstheme="minorHAnsi"/>
          <w:sz w:val="18"/>
          <w:szCs w:val="18"/>
          <w:lang w:eastAsia="nl-NL"/>
        </w:rPr>
        <w:t xml:space="preserve">de </w:t>
      </w:r>
      <w:r w:rsidR="00781679">
        <w:rPr>
          <w:rFonts w:asciiTheme="minorHAnsi" w:eastAsia="Times New Roman" w:hAnsiTheme="minorHAnsi" w:cstheme="minorHAnsi"/>
          <w:sz w:val="18"/>
          <w:szCs w:val="18"/>
          <w:lang w:eastAsia="nl-NL"/>
        </w:rPr>
        <w:t xml:space="preserve">Gegadigde </w:t>
      </w:r>
      <w:r w:rsidRPr="00781679">
        <w:rPr>
          <w:rFonts w:asciiTheme="minorHAnsi" w:eastAsia="Times New Roman" w:hAnsiTheme="minorHAnsi" w:cstheme="minorHAnsi"/>
          <w:sz w:val="18"/>
          <w:szCs w:val="18"/>
          <w:lang w:eastAsia="nl-NL"/>
        </w:rPr>
        <w:t xml:space="preserve">om verduidelijking vragen met betrekking tot de ingediende </w:t>
      </w:r>
      <w:r w:rsidR="00781679">
        <w:rPr>
          <w:rFonts w:asciiTheme="minorHAnsi" w:eastAsia="Times New Roman" w:hAnsiTheme="minorHAnsi" w:cstheme="minorHAnsi"/>
          <w:sz w:val="18"/>
          <w:szCs w:val="18"/>
          <w:lang w:eastAsia="nl-NL"/>
        </w:rPr>
        <w:t xml:space="preserve">Aanmelding. Gegadigde </w:t>
      </w:r>
      <w:r w:rsidRPr="00781679">
        <w:rPr>
          <w:rFonts w:asciiTheme="minorHAnsi" w:eastAsia="Times New Roman" w:hAnsiTheme="minorHAnsi" w:cstheme="minorHAnsi"/>
          <w:sz w:val="18"/>
          <w:szCs w:val="18"/>
          <w:lang w:eastAsia="nl-NL"/>
        </w:rPr>
        <w:t>wordt geacht bereid en in staat te zijn om vragen binnen 48 uur te beantwoorden</w:t>
      </w:r>
    </w:p>
    <w:bookmarkEnd w:id="85"/>
    <w:p w14:paraId="63A13F55" w14:textId="0C70BFE4" w:rsidR="00141E42" w:rsidRDefault="00141E42" w:rsidP="004718E3">
      <w:pPr>
        <w:spacing w:line="220" w:lineRule="atLeast"/>
        <w:rPr>
          <w:rFonts w:asciiTheme="minorHAnsi" w:eastAsia="Times New Roman" w:hAnsiTheme="minorHAnsi" w:cstheme="minorHAnsi"/>
          <w:sz w:val="18"/>
          <w:szCs w:val="18"/>
          <w:lang w:eastAsia="nl-NL"/>
        </w:rPr>
      </w:pPr>
    </w:p>
    <w:p w14:paraId="5C7E3BE8" w14:textId="77777777" w:rsidR="00141E42" w:rsidRDefault="00141E42" w:rsidP="004718E3">
      <w:pPr>
        <w:spacing w:line="220" w:lineRule="atLeast"/>
        <w:rPr>
          <w:rFonts w:asciiTheme="minorHAnsi" w:eastAsia="Times New Roman" w:hAnsiTheme="minorHAnsi" w:cstheme="minorHAnsi"/>
          <w:sz w:val="18"/>
          <w:szCs w:val="18"/>
          <w:lang w:eastAsia="nl-NL"/>
        </w:rPr>
      </w:pPr>
    </w:p>
    <w:p w14:paraId="4C8BE62A" w14:textId="473991E9" w:rsidR="003A1970" w:rsidRPr="008608A9" w:rsidRDefault="003A1970" w:rsidP="004718E3">
      <w:pPr>
        <w:pBdr>
          <w:top w:val="single" w:sz="4" w:space="1" w:color="auto"/>
          <w:left w:val="single" w:sz="4" w:space="4" w:color="auto"/>
          <w:bottom w:val="single" w:sz="4" w:space="1" w:color="auto"/>
          <w:right w:val="single" w:sz="4" w:space="4" w:color="auto"/>
        </w:pBdr>
        <w:spacing w:after="200" w:line="220" w:lineRule="atLeast"/>
        <w:jc w:val="left"/>
        <w:rPr>
          <w:rFonts w:asciiTheme="minorHAnsi" w:eastAsia="Times New Roman" w:hAnsiTheme="minorHAnsi" w:cstheme="minorHAnsi"/>
          <w:b/>
          <w:sz w:val="18"/>
          <w:szCs w:val="18"/>
        </w:rPr>
      </w:pPr>
      <w:r w:rsidRPr="008608A9">
        <w:rPr>
          <w:rFonts w:asciiTheme="minorHAnsi" w:eastAsia="Times New Roman" w:hAnsiTheme="minorHAnsi" w:cstheme="minorHAnsi"/>
          <w:sz w:val="18"/>
          <w:szCs w:val="18"/>
        </w:rPr>
        <w:br w:type="page"/>
      </w:r>
    </w:p>
    <w:p w14:paraId="2E09C621" w14:textId="21053723" w:rsidR="003A1970" w:rsidRPr="008608A9" w:rsidRDefault="003A1970" w:rsidP="004718E3">
      <w:pPr>
        <w:pStyle w:val="Heading1"/>
        <w:spacing w:line="220" w:lineRule="atLeast"/>
        <w:ind w:left="680" w:hanging="680"/>
      </w:pPr>
      <w:bookmarkStart w:id="86" w:name="_Toc476730671"/>
      <w:bookmarkStart w:id="87" w:name="_Toc92211645"/>
      <w:r w:rsidRPr="008608A9">
        <w:lastRenderedPageBreak/>
        <w:t>Beoordeling op tijdige indiening, vormvereisten en compleetheid</w:t>
      </w:r>
      <w:bookmarkEnd w:id="86"/>
      <w:bookmarkEnd w:id="87"/>
    </w:p>
    <w:p w14:paraId="4802B6E8" w14:textId="77777777" w:rsidR="003A1970" w:rsidRPr="008608A9" w:rsidRDefault="003A1970" w:rsidP="004718E3">
      <w:pPr>
        <w:tabs>
          <w:tab w:val="left" w:pos="510"/>
        </w:tabs>
        <w:spacing w:before="200" w:line="220" w:lineRule="atLeast"/>
        <w:contextualSpacing/>
        <w:jc w:val="left"/>
        <w:rPr>
          <w:rFonts w:asciiTheme="minorHAnsi" w:eastAsia="Times New Roman" w:hAnsiTheme="minorHAnsi" w:cstheme="minorHAnsi"/>
          <w:b/>
          <w:sz w:val="18"/>
          <w:szCs w:val="18"/>
        </w:rPr>
      </w:pPr>
    </w:p>
    <w:p w14:paraId="2B2FB0BC" w14:textId="70518316" w:rsidR="003A1970" w:rsidRPr="008608A9" w:rsidRDefault="003A1970" w:rsidP="004718E3">
      <w:pPr>
        <w:pStyle w:val="Heading2"/>
        <w:spacing w:line="220" w:lineRule="atLeast"/>
        <w:ind w:left="680" w:hanging="680"/>
        <w:jc w:val="both"/>
        <w:rPr>
          <w:rFonts w:asciiTheme="minorHAnsi" w:hAnsiTheme="minorHAnsi" w:cstheme="minorHAnsi"/>
          <w:sz w:val="18"/>
          <w:szCs w:val="18"/>
        </w:rPr>
      </w:pPr>
      <w:bookmarkStart w:id="88" w:name="_Toc476730672"/>
      <w:bookmarkStart w:id="89" w:name="_Toc92211646"/>
      <w:bookmarkStart w:id="90" w:name="_Hlk484167872"/>
      <w:r w:rsidRPr="008608A9">
        <w:rPr>
          <w:rFonts w:asciiTheme="minorHAnsi" w:hAnsiTheme="minorHAnsi" w:cstheme="minorHAnsi"/>
          <w:sz w:val="18"/>
          <w:szCs w:val="18"/>
        </w:rPr>
        <w:t>Beoordelen op tijdige indiening</w:t>
      </w:r>
      <w:bookmarkEnd w:id="88"/>
      <w:bookmarkEnd w:id="89"/>
    </w:p>
    <w:bookmarkEnd w:id="90"/>
    <w:p w14:paraId="788444D4" w14:textId="2343517C" w:rsidR="003A1970" w:rsidRPr="008608A9" w:rsidRDefault="003A1970" w:rsidP="004718E3">
      <w:pPr>
        <w:spacing w:line="220" w:lineRule="atLeast"/>
        <w:jc w:val="left"/>
        <w:rPr>
          <w:rFonts w:asciiTheme="minorHAnsi" w:eastAsia="Times New Roman" w:hAnsiTheme="minorHAnsi" w:cstheme="minorHAnsi"/>
          <w:sz w:val="18"/>
          <w:szCs w:val="18"/>
        </w:rPr>
      </w:pPr>
      <w:r w:rsidRPr="008608A9">
        <w:rPr>
          <w:rFonts w:asciiTheme="minorHAnsi" w:eastAsia="Times New Roman" w:hAnsiTheme="minorHAnsi" w:cstheme="minorHAnsi"/>
          <w:sz w:val="18"/>
          <w:szCs w:val="18"/>
        </w:rPr>
        <w:t xml:space="preserve">De </w:t>
      </w:r>
      <w:r w:rsidR="005C18AF">
        <w:rPr>
          <w:rFonts w:asciiTheme="minorHAnsi" w:eastAsia="Times New Roman" w:hAnsiTheme="minorHAnsi" w:cstheme="minorHAnsi"/>
          <w:sz w:val="18"/>
          <w:szCs w:val="18"/>
        </w:rPr>
        <w:t>Aanmelding</w:t>
      </w:r>
      <w:r w:rsidRPr="008608A9">
        <w:rPr>
          <w:rFonts w:asciiTheme="minorHAnsi" w:eastAsia="Times New Roman" w:hAnsiTheme="minorHAnsi" w:cstheme="minorHAnsi"/>
          <w:sz w:val="18"/>
          <w:szCs w:val="18"/>
        </w:rPr>
        <w:t xml:space="preserve"> moet tijdig</w:t>
      </w:r>
      <w:r w:rsidR="00F5751C" w:rsidRPr="00F5751C">
        <w:rPr>
          <w:rFonts w:asciiTheme="minorHAnsi" w:eastAsia="Times New Roman" w:hAnsiTheme="minorHAnsi" w:cstheme="minorHAnsi"/>
          <w:sz w:val="18"/>
          <w:szCs w:val="18"/>
        </w:rPr>
        <w:t>, dus uiterlijk op het in de planning genoemde sluitingsmoment van de aanmeldingstermijn, ingediend zijn.</w:t>
      </w:r>
      <w:r w:rsidRPr="008608A9">
        <w:rPr>
          <w:rFonts w:asciiTheme="minorHAnsi" w:eastAsia="Times New Roman" w:hAnsiTheme="minorHAnsi" w:cstheme="minorHAnsi"/>
          <w:sz w:val="18"/>
          <w:szCs w:val="18"/>
        </w:rPr>
        <w:t xml:space="preserve"> Niet tijdig ingediende </w:t>
      </w:r>
      <w:r w:rsidR="005C18AF">
        <w:rPr>
          <w:rFonts w:asciiTheme="minorHAnsi" w:eastAsia="Times New Roman" w:hAnsiTheme="minorHAnsi" w:cstheme="minorHAnsi"/>
          <w:sz w:val="18"/>
          <w:szCs w:val="18"/>
        </w:rPr>
        <w:t>Aanmelding</w:t>
      </w:r>
      <w:r w:rsidRPr="008608A9">
        <w:rPr>
          <w:rFonts w:asciiTheme="minorHAnsi" w:eastAsia="Times New Roman" w:hAnsiTheme="minorHAnsi" w:cstheme="minorHAnsi"/>
          <w:sz w:val="18"/>
          <w:szCs w:val="18"/>
        </w:rPr>
        <w:t>en zijn ongeldig en legt TNO ter zijde.</w:t>
      </w:r>
    </w:p>
    <w:p w14:paraId="05518164" w14:textId="77777777" w:rsidR="003A1970" w:rsidRPr="008608A9" w:rsidRDefault="003A1970" w:rsidP="004718E3">
      <w:pPr>
        <w:spacing w:line="220" w:lineRule="atLeast"/>
        <w:jc w:val="left"/>
        <w:rPr>
          <w:rFonts w:asciiTheme="minorHAnsi" w:eastAsia="Times New Roman" w:hAnsiTheme="minorHAnsi" w:cstheme="minorHAnsi"/>
          <w:sz w:val="18"/>
          <w:szCs w:val="18"/>
        </w:rPr>
      </w:pPr>
    </w:p>
    <w:p w14:paraId="22DD7CEC" w14:textId="2487A42C" w:rsidR="003A1970" w:rsidRPr="008608A9" w:rsidRDefault="003A1970" w:rsidP="004718E3">
      <w:pPr>
        <w:pStyle w:val="Heading2"/>
        <w:spacing w:line="220" w:lineRule="atLeast"/>
        <w:ind w:left="680" w:hanging="680"/>
        <w:rPr>
          <w:rFonts w:asciiTheme="minorHAnsi" w:hAnsiTheme="minorHAnsi" w:cstheme="minorHAnsi"/>
          <w:sz w:val="18"/>
          <w:szCs w:val="18"/>
        </w:rPr>
      </w:pPr>
      <w:bookmarkStart w:id="91" w:name="_Toc476730673"/>
      <w:bookmarkStart w:id="92" w:name="_Toc92211647"/>
      <w:bookmarkStart w:id="93" w:name="_Hlk484167829"/>
      <w:r w:rsidRPr="008608A9">
        <w:rPr>
          <w:rFonts w:asciiTheme="minorHAnsi" w:hAnsiTheme="minorHAnsi" w:cstheme="minorHAnsi"/>
          <w:sz w:val="18"/>
          <w:szCs w:val="18"/>
        </w:rPr>
        <w:t>Beoordelen op vormvereisten en compleetheid</w:t>
      </w:r>
      <w:bookmarkEnd w:id="91"/>
      <w:bookmarkEnd w:id="92"/>
    </w:p>
    <w:bookmarkEnd w:id="93"/>
    <w:p w14:paraId="0BC512FD" w14:textId="77777777" w:rsidR="007839A2"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De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 xml:space="preserve">en worden beoordeeld op compleetheid </w:t>
      </w:r>
      <w:r w:rsidR="0040768E">
        <w:rPr>
          <w:rFonts w:asciiTheme="minorHAnsi" w:eastAsia="Times New Roman" w:hAnsiTheme="minorHAnsi" w:cstheme="minorHAnsi"/>
          <w:sz w:val="18"/>
          <w:szCs w:val="18"/>
          <w:lang w:eastAsia="nl-NL"/>
        </w:rPr>
        <w:t>(zie paragraaf 2.</w:t>
      </w:r>
      <w:r w:rsidR="007839A2">
        <w:rPr>
          <w:rFonts w:asciiTheme="minorHAnsi" w:eastAsia="Times New Roman" w:hAnsiTheme="minorHAnsi" w:cstheme="minorHAnsi"/>
          <w:sz w:val="18"/>
          <w:szCs w:val="18"/>
          <w:lang w:eastAsia="nl-NL"/>
        </w:rPr>
        <w:t>5</w:t>
      </w:r>
      <w:r w:rsidR="0040768E">
        <w:rPr>
          <w:rFonts w:asciiTheme="minorHAnsi" w:eastAsia="Times New Roman" w:hAnsiTheme="minorHAnsi" w:cstheme="minorHAnsi"/>
          <w:sz w:val="18"/>
          <w:szCs w:val="18"/>
          <w:lang w:eastAsia="nl-NL"/>
        </w:rPr>
        <w:t xml:space="preserve"> van de Selectieleidraad) </w:t>
      </w:r>
      <w:r w:rsidRPr="008608A9">
        <w:rPr>
          <w:rFonts w:asciiTheme="minorHAnsi" w:eastAsia="Times New Roman" w:hAnsiTheme="minorHAnsi" w:cstheme="minorHAnsi"/>
          <w:sz w:val="18"/>
          <w:szCs w:val="18"/>
          <w:lang w:eastAsia="nl-NL"/>
        </w:rPr>
        <w:t>en op de vormvereisten die gelden in de Aanbestedingsprocedure</w:t>
      </w:r>
      <w:r w:rsidR="007839A2">
        <w:rPr>
          <w:rFonts w:asciiTheme="minorHAnsi" w:eastAsia="Times New Roman" w:hAnsiTheme="minorHAnsi" w:cstheme="minorHAnsi"/>
          <w:sz w:val="18"/>
          <w:szCs w:val="18"/>
          <w:lang w:eastAsia="nl-NL"/>
        </w:rPr>
        <w:t>, waaronder in ieder geval de rechtsgeldige ondertekening</w:t>
      </w:r>
      <w:r w:rsidRPr="008608A9">
        <w:rPr>
          <w:rFonts w:asciiTheme="minorHAnsi" w:eastAsia="Times New Roman" w:hAnsiTheme="minorHAnsi" w:cstheme="minorHAnsi"/>
          <w:sz w:val="18"/>
          <w:szCs w:val="18"/>
          <w:lang w:eastAsia="nl-NL"/>
        </w:rPr>
        <w:t>.</w:t>
      </w:r>
    </w:p>
    <w:p w14:paraId="017DD2E8" w14:textId="77777777" w:rsidR="00B60AED" w:rsidRPr="001324FE" w:rsidRDefault="00B60AED" w:rsidP="004718E3">
      <w:pPr>
        <w:spacing w:line="220" w:lineRule="atLeast"/>
        <w:rPr>
          <w:rFonts w:asciiTheme="minorHAnsi" w:eastAsia="Times New Roman" w:hAnsiTheme="minorHAnsi" w:cstheme="minorHAnsi"/>
          <w:sz w:val="18"/>
          <w:szCs w:val="18"/>
          <w:lang w:eastAsia="nl-NL"/>
        </w:rPr>
      </w:pPr>
      <w:r w:rsidRPr="001324FE">
        <w:rPr>
          <w:rFonts w:asciiTheme="minorHAnsi" w:eastAsia="Times New Roman" w:hAnsiTheme="minorHAnsi" w:cstheme="minorHAnsi"/>
          <w:sz w:val="18"/>
          <w:szCs w:val="18"/>
          <w:lang w:eastAsia="nl-NL"/>
        </w:rPr>
        <w:t xml:space="preserve">Zie paragraaf 2.5 </w:t>
      </w:r>
      <w:r>
        <w:rPr>
          <w:rFonts w:asciiTheme="minorHAnsi" w:eastAsia="Times New Roman" w:hAnsiTheme="minorHAnsi" w:cstheme="minorHAnsi"/>
          <w:sz w:val="18"/>
          <w:szCs w:val="18"/>
          <w:lang w:eastAsia="nl-NL"/>
        </w:rPr>
        <w:t xml:space="preserve">2 </w:t>
      </w:r>
      <w:r w:rsidRPr="001324FE">
        <w:rPr>
          <w:rFonts w:asciiTheme="minorHAnsi" w:eastAsia="Times New Roman" w:hAnsiTheme="minorHAnsi" w:cstheme="minorHAnsi"/>
          <w:sz w:val="18"/>
          <w:szCs w:val="18"/>
          <w:lang w:eastAsia="nl-NL"/>
        </w:rPr>
        <w:t>voor de limitatieve beschrijving welke stukken bij de Inschrijving moeten worden gevoegd</w:t>
      </w:r>
      <w:r>
        <w:rPr>
          <w:rFonts w:asciiTheme="minorHAnsi" w:eastAsia="Times New Roman" w:hAnsiTheme="minorHAnsi" w:cstheme="minorHAnsi"/>
          <w:sz w:val="18"/>
          <w:szCs w:val="18"/>
          <w:lang w:eastAsia="nl-NL"/>
        </w:rPr>
        <w:t>.</w:t>
      </w:r>
    </w:p>
    <w:p w14:paraId="6E850E2D" w14:textId="77777777" w:rsidR="00B60AED" w:rsidRDefault="00B60AED" w:rsidP="004718E3">
      <w:pPr>
        <w:spacing w:line="220" w:lineRule="atLeast"/>
        <w:jc w:val="left"/>
        <w:rPr>
          <w:rFonts w:asciiTheme="minorHAnsi" w:eastAsia="Times New Roman" w:hAnsiTheme="minorHAnsi" w:cstheme="minorHAnsi"/>
          <w:sz w:val="18"/>
          <w:szCs w:val="18"/>
          <w:lang w:eastAsia="nl-NL"/>
        </w:rPr>
      </w:pPr>
    </w:p>
    <w:p w14:paraId="61A7A721" w14:textId="77777777" w:rsidR="007839A2" w:rsidRPr="007839A2" w:rsidRDefault="007839A2" w:rsidP="004718E3">
      <w:pPr>
        <w:spacing w:line="220" w:lineRule="atLeast"/>
        <w:jc w:val="left"/>
        <w:rPr>
          <w:rFonts w:asciiTheme="minorHAnsi" w:eastAsia="Times New Roman" w:hAnsiTheme="minorHAnsi" w:cstheme="minorHAnsi"/>
          <w:sz w:val="18"/>
          <w:szCs w:val="18"/>
          <w:lang w:eastAsia="nl-NL"/>
        </w:rPr>
      </w:pPr>
      <w:r w:rsidRPr="007839A2">
        <w:rPr>
          <w:rFonts w:asciiTheme="minorHAnsi" w:eastAsia="Times New Roman" w:hAnsiTheme="minorHAnsi" w:cstheme="minorHAnsi"/>
          <w:sz w:val="18"/>
          <w:szCs w:val="18"/>
          <w:lang w:eastAsia="nl-NL"/>
        </w:rPr>
        <w:t xml:space="preserve">Het ontbreken van antwoorden, documenten of gegevens leidt tot uitsluiting indien geen sprake is van een herstelbare omissie. Gegadigden worden er volledigheidshalve op gewezen dat TNO niet verplicht is gebreken te laten herstellen. Het aanbieden van een herstelmogelijkheid is een discretionaire bevoegdheid van TNO. </w:t>
      </w:r>
    </w:p>
    <w:p w14:paraId="77C3970B" w14:textId="77777777" w:rsidR="007839A2" w:rsidRPr="007839A2" w:rsidRDefault="007839A2" w:rsidP="004718E3">
      <w:pPr>
        <w:spacing w:line="220" w:lineRule="atLeast"/>
        <w:jc w:val="left"/>
        <w:rPr>
          <w:rFonts w:asciiTheme="minorHAnsi" w:eastAsia="Times New Roman" w:hAnsiTheme="minorHAnsi" w:cstheme="minorHAnsi"/>
          <w:sz w:val="18"/>
          <w:szCs w:val="18"/>
          <w:lang w:eastAsia="nl-NL"/>
        </w:rPr>
      </w:pPr>
    </w:p>
    <w:p w14:paraId="25867D14" w14:textId="7AD8F284" w:rsidR="007839A2" w:rsidRPr="007839A2" w:rsidRDefault="007839A2" w:rsidP="004718E3">
      <w:pPr>
        <w:spacing w:line="220" w:lineRule="atLeast"/>
        <w:jc w:val="left"/>
        <w:rPr>
          <w:rFonts w:asciiTheme="minorHAnsi" w:eastAsia="Times New Roman" w:hAnsiTheme="minorHAnsi" w:cstheme="minorHAnsi"/>
          <w:sz w:val="18"/>
          <w:szCs w:val="18"/>
          <w:lang w:eastAsia="nl-NL"/>
        </w:rPr>
      </w:pPr>
      <w:r w:rsidRPr="007839A2">
        <w:rPr>
          <w:rFonts w:asciiTheme="minorHAnsi" w:eastAsia="Times New Roman" w:hAnsiTheme="minorHAnsi" w:cstheme="minorHAnsi"/>
          <w:sz w:val="18"/>
          <w:szCs w:val="18"/>
          <w:lang w:eastAsia="nl-NL"/>
        </w:rPr>
        <w:t>Als - om welke reden dan ook - een vraag niet beantwoord kan worden, dan wel de gevraagde gegevens niet (compleet) ingediend kunnen worden, dient dit voorzien van de reden daarvoor, bij de Aanmelding uitdrukkelijk te worden vermeld. TNO zal afhankelijk van de aard van het gebrek beoordelen of de Aanmelding ongeldig is en in dat geval ter zijde zal worden gelegd, of dat het gebrek voor herstel vatbaar is. Gebreken waarvoor TNO een herstelgelegenheid biedt</w:t>
      </w:r>
      <w:r>
        <w:rPr>
          <w:rFonts w:asciiTheme="minorHAnsi" w:eastAsia="Times New Roman" w:hAnsiTheme="minorHAnsi" w:cstheme="minorHAnsi"/>
          <w:sz w:val="18"/>
          <w:szCs w:val="18"/>
          <w:lang w:eastAsia="nl-NL"/>
        </w:rPr>
        <w:t xml:space="preserve"> dient te worden hersteld binnen de termijn </w:t>
      </w:r>
      <w:r w:rsidRPr="007839A2">
        <w:rPr>
          <w:rFonts w:asciiTheme="minorHAnsi" w:eastAsia="Times New Roman" w:hAnsiTheme="minorHAnsi" w:cstheme="minorHAnsi"/>
          <w:sz w:val="18"/>
          <w:szCs w:val="18"/>
          <w:lang w:eastAsia="nl-NL"/>
        </w:rPr>
        <w:t>zoals genoemd in het betreffende verzoek van TNO.</w:t>
      </w:r>
    </w:p>
    <w:p w14:paraId="69EE6C66" w14:textId="7AC171B3" w:rsidR="007839A2" w:rsidRDefault="007839A2" w:rsidP="004718E3">
      <w:pPr>
        <w:spacing w:line="220" w:lineRule="atLeast"/>
        <w:jc w:val="left"/>
        <w:rPr>
          <w:rFonts w:asciiTheme="minorHAnsi" w:eastAsia="Times New Roman" w:hAnsiTheme="minorHAnsi" w:cstheme="minorHAnsi"/>
          <w:sz w:val="18"/>
          <w:szCs w:val="18"/>
          <w:lang w:eastAsia="nl-NL"/>
        </w:rPr>
      </w:pPr>
    </w:p>
    <w:p w14:paraId="25AAA21D" w14:textId="1E1A0303" w:rsidR="007839A2" w:rsidRDefault="007839A2" w:rsidP="004718E3">
      <w:pPr>
        <w:spacing w:line="220" w:lineRule="atLeast"/>
        <w:rPr>
          <w:rFonts w:asciiTheme="minorHAnsi" w:eastAsia="Times New Roman" w:hAnsiTheme="minorHAnsi" w:cstheme="minorHAnsi"/>
          <w:sz w:val="18"/>
          <w:szCs w:val="18"/>
          <w:lang w:eastAsia="nl-NL"/>
        </w:rPr>
      </w:pPr>
    </w:p>
    <w:p w14:paraId="66F240B6" w14:textId="77777777" w:rsidR="007839A2" w:rsidRPr="008608A9" w:rsidRDefault="007839A2" w:rsidP="004718E3">
      <w:pPr>
        <w:spacing w:line="220" w:lineRule="atLeast"/>
        <w:rPr>
          <w:rFonts w:asciiTheme="minorHAnsi" w:eastAsia="Times New Roman" w:hAnsiTheme="minorHAnsi" w:cstheme="minorHAnsi"/>
          <w:sz w:val="18"/>
          <w:szCs w:val="18"/>
          <w:lang w:eastAsia="nl-NL"/>
        </w:rPr>
      </w:pPr>
    </w:p>
    <w:p w14:paraId="5095189B" w14:textId="77777777" w:rsidR="003A1970" w:rsidRPr="008608A9" w:rsidRDefault="003A1970" w:rsidP="004718E3">
      <w:pPr>
        <w:spacing w:after="200" w:line="220" w:lineRule="atLeast"/>
        <w:rPr>
          <w:rFonts w:asciiTheme="minorHAnsi" w:eastAsia="Times New Roman" w:hAnsiTheme="minorHAnsi" w:cstheme="minorHAnsi"/>
          <w:b/>
          <w:sz w:val="18"/>
          <w:szCs w:val="18"/>
        </w:rPr>
      </w:pPr>
      <w:r w:rsidRPr="008608A9">
        <w:rPr>
          <w:rFonts w:asciiTheme="minorHAnsi" w:eastAsia="Times New Roman" w:hAnsiTheme="minorHAnsi" w:cstheme="minorHAnsi"/>
          <w:sz w:val="18"/>
          <w:szCs w:val="18"/>
        </w:rPr>
        <w:br w:type="page"/>
      </w:r>
    </w:p>
    <w:p w14:paraId="02DDD4D8" w14:textId="0A17CD86" w:rsidR="003A1970" w:rsidRPr="008608A9" w:rsidRDefault="003A1970" w:rsidP="004718E3">
      <w:pPr>
        <w:pStyle w:val="Heading1"/>
        <w:spacing w:line="220" w:lineRule="atLeast"/>
        <w:ind w:left="680" w:hanging="680"/>
        <w:jc w:val="both"/>
      </w:pPr>
      <w:bookmarkStart w:id="94" w:name="_Toc476730674"/>
      <w:bookmarkStart w:id="95" w:name="_Toc92211648"/>
      <w:r w:rsidRPr="008608A9">
        <w:lastRenderedPageBreak/>
        <w:t>Beoordeling op Uitsluitingsgronden en Geschiktheidseisen</w:t>
      </w:r>
      <w:bookmarkEnd w:id="94"/>
      <w:bookmarkEnd w:id="95"/>
      <w:r w:rsidRPr="008608A9">
        <w:t xml:space="preserve"> </w:t>
      </w:r>
    </w:p>
    <w:p w14:paraId="133B107A" w14:textId="77777777" w:rsidR="003A1970" w:rsidRPr="008608A9" w:rsidRDefault="003A1970" w:rsidP="004718E3">
      <w:pPr>
        <w:tabs>
          <w:tab w:val="left" w:pos="510"/>
        </w:tabs>
        <w:spacing w:line="220" w:lineRule="atLeast"/>
        <w:contextualSpacing/>
        <w:rPr>
          <w:rFonts w:asciiTheme="minorHAnsi" w:eastAsia="Times New Roman" w:hAnsiTheme="minorHAnsi" w:cstheme="minorHAnsi"/>
          <w:b/>
          <w:sz w:val="18"/>
          <w:szCs w:val="18"/>
        </w:rPr>
      </w:pPr>
    </w:p>
    <w:p w14:paraId="5BF3E007" w14:textId="3008F915" w:rsidR="003A1970" w:rsidRPr="008608A9" w:rsidRDefault="003A1970" w:rsidP="004718E3">
      <w:pPr>
        <w:pStyle w:val="Heading2"/>
        <w:spacing w:line="220" w:lineRule="atLeast"/>
        <w:ind w:left="680" w:hanging="680"/>
        <w:jc w:val="both"/>
        <w:rPr>
          <w:rFonts w:asciiTheme="minorHAnsi" w:hAnsiTheme="minorHAnsi" w:cstheme="minorHAnsi"/>
          <w:sz w:val="18"/>
          <w:szCs w:val="18"/>
        </w:rPr>
      </w:pPr>
      <w:bookmarkStart w:id="96" w:name="_Toc476730675"/>
      <w:bookmarkStart w:id="97" w:name="_Toc92211649"/>
      <w:r w:rsidRPr="008608A9">
        <w:rPr>
          <w:rFonts w:asciiTheme="minorHAnsi" w:hAnsiTheme="minorHAnsi" w:cstheme="minorHAnsi"/>
          <w:sz w:val="18"/>
          <w:szCs w:val="18"/>
        </w:rPr>
        <w:t>Beoordelen op Uitsluitingsgronden</w:t>
      </w:r>
      <w:bookmarkEnd w:id="96"/>
      <w:bookmarkEnd w:id="97"/>
    </w:p>
    <w:p w14:paraId="609F52D2" w14:textId="1305A668"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wordt beoordeeld op de Uitsluitingsgronden</w:t>
      </w:r>
      <w:r w:rsidR="00046FC5">
        <w:rPr>
          <w:rFonts w:asciiTheme="minorHAnsi" w:eastAsia="Times New Roman" w:hAnsiTheme="minorHAnsi" w:cstheme="minorHAnsi"/>
          <w:sz w:val="18"/>
          <w:szCs w:val="18"/>
          <w:lang w:eastAsia="nl-NL"/>
        </w:rPr>
        <w:t xml:space="preserve"> </w:t>
      </w:r>
      <w:r w:rsidR="00E85D16">
        <w:rPr>
          <w:rFonts w:asciiTheme="minorHAnsi" w:eastAsia="Times New Roman" w:hAnsiTheme="minorHAnsi" w:cstheme="minorHAnsi"/>
          <w:sz w:val="18"/>
          <w:szCs w:val="18"/>
          <w:lang w:eastAsia="nl-NL"/>
        </w:rPr>
        <w:t>genoemd in de Eigen Verklaring</w:t>
      </w:r>
      <w:r w:rsidRPr="008608A9">
        <w:rPr>
          <w:rFonts w:asciiTheme="minorHAnsi" w:eastAsia="Times New Roman" w:hAnsiTheme="minorHAnsi" w:cstheme="minorHAnsi"/>
          <w:sz w:val="18"/>
          <w:szCs w:val="18"/>
          <w:lang w:eastAsia="nl-NL"/>
        </w:rPr>
        <w:t xml:space="preserve">.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verklaart door middel van een rechtsgeldige ondertekening van de Eigen Verklaring of de Uitsluitingsgronden al dan niet op hem van toepassing zijn. Indien één of meer van de Uitsluitingsronden op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van toepassing is/zijn, wordt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van deelneming aan de Aanbestedingsprocedure uitgesloten.</w:t>
      </w:r>
    </w:p>
    <w:p w14:paraId="5B3929C4"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3B041820" w14:textId="57639BD2"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Indien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een Combinatie is en een Uitsluitingsgrond van toepassing is op een van de deelnemers in die Combinatie, zal de Combinatie als geheel worden uitgesloten.</w:t>
      </w:r>
      <w:r w:rsidR="00E85D16" w:rsidRPr="00E85D16">
        <w:rPr>
          <w:rFonts w:asciiTheme="minorHAnsi" w:eastAsia="Times New Roman" w:hAnsiTheme="minorHAnsi" w:cstheme="minorHAnsi"/>
          <w:sz w:val="18"/>
          <w:szCs w:val="18"/>
          <w:lang w:eastAsia="nl-NL"/>
        </w:rPr>
        <w:t xml:space="preserve"> Iedere </w:t>
      </w:r>
      <w:proofErr w:type="spellStart"/>
      <w:r w:rsidR="00E85D16" w:rsidRPr="00E85D16">
        <w:rPr>
          <w:rFonts w:asciiTheme="minorHAnsi" w:eastAsia="Times New Roman" w:hAnsiTheme="minorHAnsi" w:cstheme="minorHAnsi"/>
          <w:sz w:val="18"/>
          <w:szCs w:val="18"/>
          <w:lang w:eastAsia="nl-NL"/>
        </w:rPr>
        <w:t>combinant</w:t>
      </w:r>
      <w:proofErr w:type="spellEnd"/>
      <w:r w:rsidR="00E85D16" w:rsidRPr="00E85D16">
        <w:rPr>
          <w:rFonts w:asciiTheme="minorHAnsi" w:eastAsia="Times New Roman" w:hAnsiTheme="minorHAnsi" w:cstheme="minorHAnsi"/>
          <w:sz w:val="18"/>
          <w:szCs w:val="18"/>
          <w:lang w:eastAsia="nl-NL"/>
        </w:rPr>
        <w:t xml:space="preserve"> moet een eigen rechtsgeldig ondertekende Eigen Verklaring indienen.</w:t>
      </w:r>
    </w:p>
    <w:p w14:paraId="271E47E3"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4FB89526" w14:textId="51A54DCD"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Indien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een beroep doet op de geschiktheid van (een) Derde(n) conform paragraaf </w:t>
      </w:r>
      <w:r w:rsidRPr="00DD5470">
        <w:rPr>
          <w:rFonts w:asciiTheme="minorHAnsi" w:eastAsia="Times New Roman" w:hAnsiTheme="minorHAnsi" w:cstheme="minorHAnsi"/>
          <w:sz w:val="18"/>
          <w:szCs w:val="18"/>
          <w:lang w:eastAsia="nl-NL"/>
        </w:rPr>
        <w:t>2.2</w:t>
      </w:r>
      <w:r w:rsidR="00DD5470" w:rsidRPr="00DD5470">
        <w:rPr>
          <w:rFonts w:asciiTheme="minorHAnsi" w:eastAsia="Times New Roman" w:hAnsiTheme="minorHAnsi" w:cstheme="minorHAnsi"/>
          <w:sz w:val="18"/>
          <w:szCs w:val="18"/>
          <w:lang w:eastAsia="nl-NL"/>
        </w:rPr>
        <w:t>.10</w:t>
      </w:r>
      <w:r w:rsidR="00DD5470">
        <w:rPr>
          <w:rFonts w:asciiTheme="minorHAnsi" w:eastAsia="Times New Roman" w:hAnsiTheme="minorHAnsi" w:cstheme="minorHAnsi"/>
          <w:sz w:val="18"/>
          <w:szCs w:val="18"/>
          <w:lang w:eastAsia="nl-NL"/>
        </w:rPr>
        <w:t xml:space="preserve"> </w:t>
      </w:r>
      <w:r w:rsidRPr="008608A9">
        <w:rPr>
          <w:rFonts w:asciiTheme="minorHAnsi" w:eastAsia="Times New Roman" w:hAnsiTheme="minorHAnsi" w:cstheme="minorHAnsi"/>
          <w:sz w:val="18"/>
          <w:szCs w:val="18"/>
          <w:lang w:eastAsia="nl-NL"/>
        </w:rPr>
        <w:t xml:space="preserve">van de </w:t>
      </w:r>
      <w:r w:rsidR="00056F66">
        <w:rPr>
          <w:rFonts w:asciiTheme="minorHAnsi" w:eastAsia="Times New Roman" w:hAnsiTheme="minorHAnsi" w:cstheme="minorHAnsi"/>
          <w:sz w:val="18"/>
          <w:szCs w:val="18"/>
          <w:lang w:eastAsia="nl-NL"/>
        </w:rPr>
        <w:t>Selectieleidraad</w:t>
      </w:r>
      <w:r w:rsidRPr="008608A9">
        <w:rPr>
          <w:rFonts w:asciiTheme="minorHAnsi" w:eastAsia="Times New Roman" w:hAnsiTheme="minorHAnsi" w:cstheme="minorHAnsi"/>
          <w:sz w:val="18"/>
          <w:szCs w:val="18"/>
          <w:lang w:eastAsia="nl-NL"/>
        </w:rPr>
        <w:t xml:space="preserve"> en een Uitsluitingsgrond van toepassing is op één of meer Derden, wijst TNO het beroep op de geschiktheid van de betreffende Derde(n) af. Indien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wiens beroep op (een) Derde(n) is afgewezen, - na daartoe door TNO in de gelegenheid te zijn gesteld - geen (tijdig) beroep indient op de middelen van (een) vervangende Derde(n), of indien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wel een beroep doet op (een) vervangende Derde(n) maar niet (volledig) voldoet aan daartoe gestelde voorschriften, wordt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uitgesloten van deelneming aan de Aanbestedingsprocedure.</w:t>
      </w:r>
    </w:p>
    <w:p w14:paraId="773EA9CB"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3A04CC87" w14:textId="37E9DD01"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Ten bewijze dat de Uitsluitingsgronden op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niet van toepassing zijn, volstaat in eerste instantie de Eigen Verklaring van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w:t>
      </w:r>
      <w:r w:rsidR="009245AC">
        <w:rPr>
          <w:rFonts w:asciiTheme="minorHAnsi" w:eastAsia="Times New Roman" w:hAnsiTheme="minorHAnsi" w:cstheme="minorHAnsi"/>
          <w:sz w:val="18"/>
          <w:szCs w:val="18"/>
          <w:lang w:eastAsia="nl-NL"/>
        </w:rPr>
        <w:t>Bijlage</w:t>
      </w:r>
      <w:r w:rsidRPr="008608A9">
        <w:rPr>
          <w:rFonts w:asciiTheme="minorHAnsi" w:eastAsia="Times New Roman" w:hAnsiTheme="minorHAnsi" w:cstheme="minorHAnsi"/>
          <w:sz w:val="18"/>
          <w:szCs w:val="18"/>
          <w:lang w:eastAsia="nl-NL"/>
        </w:rPr>
        <w:t xml:space="preserve"> </w:t>
      </w:r>
      <w:r w:rsidR="00844099" w:rsidRPr="00844099">
        <w:rPr>
          <w:rFonts w:asciiTheme="minorHAnsi" w:eastAsia="Times New Roman" w:hAnsiTheme="minorHAnsi" w:cstheme="minorHAnsi"/>
          <w:b/>
          <w:sz w:val="18"/>
          <w:szCs w:val="18"/>
          <w:lang w:eastAsia="nl-NL"/>
        </w:rPr>
        <w:t>A01</w:t>
      </w:r>
      <w:r w:rsidRPr="008608A9">
        <w:rPr>
          <w:rFonts w:asciiTheme="minorHAnsi" w:eastAsia="Times New Roman" w:hAnsiTheme="minorHAnsi" w:cstheme="minorHAnsi"/>
          <w:sz w:val="18"/>
          <w:szCs w:val="18"/>
          <w:lang w:eastAsia="nl-NL"/>
        </w:rPr>
        <w:t xml:space="preserve">) en – indien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een beroep doet op (een) Derde(n) - de Eigen Verklaring(en) van de Derde(n). Op verzoek van TNO levert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waaraan TNO voornemens is de opdracht te gunnen – en indien sprake is van een Combinatie, ieder lid van de Combinatie waaraan TNO voornemens is de opdracht te gunnen, en indien sprake is van een beroep op de geschiktheid van (een) Derde(n) levert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namens iedere Derde - binnen de in </w:t>
      </w:r>
      <w:r w:rsidRPr="00C92052">
        <w:rPr>
          <w:rFonts w:asciiTheme="minorHAnsi" w:eastAsia="Times New Roman" w:hAnsiTheme="minorHAnsi" w:cstheme="minorHAnsi"/>
          <w:sz w:val="18"/>
          <w:szCs w:val="18"/>
          <w:lang w:eastAsia="nl-NL"/>
        </w:rPr>
        <w:t xml:space="preserve">paragraaf </w:t>
      </w:r>
      <w:r w:rsidR="00844099" w:rsidRPr="00C92052">
        <w:rPr>
          <w:rFonts w:asciiTheme="minorHAnsi" w:eastAsia="Times New Roman" w:hAnsiTheme="minorHAnsi" w:cstheme="minorHAnsi"/>
          <w:sz w:val="18"/>
          <w:szCs w:val="18"/>
          <w:lang w:eastAsia="nl-NL"/>
        </w:rPr>
        <w:t>7.1</w:t>
      </w:r>
      <w:r w:rsidRPr="008608A9">
        <w:rPr>
          <w:rFonts w:asciiTheme="minorHAnsi" w:eastAsia="Times New Roman" w:hAnsiTheme="minorHAnsi" w:cstheme="minorHAnsi"/>
          <w:sz w:val="18"/>
          <w:szCs w:val="18"/>
          <w:lang w:eastAsia="nl-NL"/>
        </w:rPr>
        <w:t xml:space="preserve"> van de </w:t>
      </w:r>
      <w:r w:rsidR="00056F66">
        <w:rPr>
          <w:rFonts w:asciiTheme="minorHAnsi" w:eastAsia="Times New Roman" w:hAnsiTheme="minorHAnsi" w:cstheme="minorHAnsi"/>
          <w:sz w:val="18"/>
          <w:szCs w:val="18"/>
          <w:lang w:eastAsia="nl-NL"/>
        </w:rPr>
        <w:t>Selectieleidraad</w:t>
      </w:r>
      <w:r w:rsidRPr="008608A9">
        <w:rPr>
          <w:rFonts w:asciiTheme="minorHAnsi" w:eastAsia="Times New Roman" w:hAnsiTheme="minorHAnsi" w:cstheme="minorHAnsi"/>
          <w:sz w:val="18"/>
          <w:szCs w:val="18"/>
          <w:lang w:eastAsia="nl-NL"/>
        </w:rPr>
        <w:t xml:space="preserve"> gestelde termijn - de bewijsstukken. </w:t>
      </w:r>
    </w:p>
    <w:p w14:paraId="65273394"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2BF29B1F"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Deze bewijsstukken zijn:</w:t>
      </w:r>
    </w:p>
    <w:p w14:paraId="52473AD5" w14:textId="4496DE10" w:rsidR="00CA3D54" w:rsidRPr="00B523B5" w:rsidRDefault="00CA3D54" w:rsidP="004718E3">
      <w:pPr>
        <w:pStyle w:val="ListParagraph"/>
        <w:numPr>
          <w:ilvl w:val="0"/>
          <w:numId w:val="15"/>
        </w:numPr>
        <w:spacing w:after="0" w:line="220" w:lineRule="atLeast"/>
        <w:rPr>
          <w:rFonts w:asciiTheme="minorHAnsi" w:hAnsiTheme="minorHAnsi" w:cstheme="minorHAnsi"/>
          <w:sz w:val="18"/>
          <w:szCs w:val="18"/>
          <w:lang w:eastAsia="nl-NL"/>
        </w:rPr>
      </w:pPr>
      <w:r w:rsidRPr="00B523B5">
        <w:rPr>
          <w:rFonts w:asciiTheme="minorHAnsi" w:hAnsiTheme="minorHAnsi" w:cstheme="minorHAnsi"/>
          <w:sz w:val="18"/>
          <w:szCs w:val="18"/>
          <w:lang w:eastAsia="nl-NL"/>
        </w:rPr>
        <w:t xml:space="preserve">een uittreksel uit het handelsregister van de Kamer van Koophandel van de </w:t>
      </w:r>
      <w:r w:rsidR="007F526C">
        <w:rPr>
          <w:rFonts w:asciiTheme="minorHAnsi" w:hAnsiTheme="minorHAnsi" w:cstheme="minorHAnsi"/>
          <w:sz w:val="18"/>
          <w:szCs w:val="18"/>
          <w:lang w:eastAsia="nl-NL"/>
        </w:rPr>
        <w:t>Gegadigde</w:t>
      </w:r>
      <w:r w:rsidRPr="00B523B5">
        <w:rPr>
          <w:rFonts w:asciiTheme="minorHAnsi" w:hAnsiTheme="minorHAnsi" w:cstheme="minorHAnsi"/>
          <w:sz w:val="18"/>
          <w:szCs w:val="18"/>
          <w:lang w:eastAsia="nl-NL"/>
        </w:rPr>
        <w:t xml:space="preserve"> of – ingeval van een Combinatie – van iedere afzonderlijke </w:t>
      </w:r>
      <w:proofErr w:type="spellStart"/>
      <w:r w:rsidRPr="00B523B5">
        <w:rPr>
          <w:rFonts w:asciiTheme="minorHAnsi" w:hAnsiTheme="minorHAnsi" w:cstheme="minorHAnsi"/>
          <w:sz w:val="18"/>
          <w:szCs w:val="18"/>
          <w:lang w:eastAsia="nl-NL"/>
        </w:rPr>
        <w:t>combinant</w:t>
      </w:r>
      <w:proofErr w:type="spellEnd"/>
      <w:r w:rsidRPr="00B523B5">
        <w:rPr>
          <w:rFonts w:asciiTheme="minorHAnsi" w:hAnsiTheme="minorHAnsi" w:cstheme="minorHAnsi"/>
          <w:sz w:val="18"/>
          <w:szCs w:val="18"/>
          <w:lang w:eastAsia="nl-NL"/>
        </w:rPr>
        <w:t xml:space="preserve">. Het uittreksel uit het handelsregister dient op het moment van indienen van de </w:t>
      </w:r>
      <w:r w:rsidR="005C18AF">
        <w:rPr>
          <w:rFonts w:asciiTheme="minorHAnsi" w:hAnsiTheme="minorHAnsi" w:cstheme="minorHAnsi"/>
          <w:sz w:val="18"/>
          <w:szCs w:val="18"/>
          <w:lang w:eastAsia="nl-NL"/>
        </w:rPr>
        <w:t>Aanmelding</w:t>
      </w:r>
      <w:r w:rsidRPr="00B523B5">
        <w:rPr>
          <w:rFonts w:asciiTheme="minorHAnsi" w:hAnsiTheme="minorHAnsi" w:cstheme="minorHAnsi"/>
          <w:sz w:val="18"/>
          <w:szCs w:val="18"/>
          <w:lang w:eastAsia="nl-NL"/>
        </w:rPr>
        <w:t xml:space="preserve"> niet ouder te zijn dan zes maanden;</w:t>
      </w:r>
    </w:p>
    <w:p w14:paraId="1535AC63" w14:textId="5A9FF8E6" w:rsidR="003A1970" w:rsidRPr="00B523B5" w:rsidRDefault="00CA3D54" w:rsidP="004718E3">
      <w:pPr>
        <w:numPr>
          <w:ilvl w:val="0"/>
          <w:numId w:val="15"/>
        </w:numPr>
        <w:spacing w:after="200" w:line="220" w:lineRule="atLeast"/>
        <w:contextualSpacing/>
        <w:jc w:val="left"/>
        <w:rPr>
          <w:rFonts w:asciiTheme="minorHAnsi" w:eastAsia="Times New Roman" w:hAnsiTheme="minorHAnsi" w:cstheme="minorHAnsi"/>
          <w:sz w:val="18"/>
          <w:szCs w:val="18"/>
          <w:lang w:eastAsia="nl-NL"/>
        </w:rPr>
      </w:pPr>
      <w:r w:rsidRPr="00B523B5">
        <w:rPr>
          <w:rFonts w:asciiTheme="minorHAnsi" w:hAnsiTheme="minorHAnsi" w:cstheme="minorHAnsi"/>
          <w:sz w:val="18"/>
          <w:szCs w:val="18"/>
          <w:lang w:eastAsia="nl-NL"/>
        </w:rPr>
        <w:t xml:space="preserve">indien de </w:t>
      </w:r>
      <w:r w:rsidR="007F526C">
        <w:rPr>
          <w:rFonts w:asciiTheme="minorHAnsi" w:hAnsiTheme="minorHAnsi" w:cstheme="minorHAnsi"/>
          <w:sz w:val="18"/>
          <w:szCs w:val="18"/>
          <w:lang w:eastAsia="nl-NL"/>
        </w:rPr>
        <w:t>Gegadigde</w:t>
      </w:r>
      <w:r w:rsidRPr="00B523B5">
        <w:rPr>
          <w:rFonts w:asciiTheme="minorHAnsi" w:hAnsiTheme="minorHAnsi" w:cstheme="minorHAnsi"/>
          <w:sz w:val="18"/>
          <w:szCs w:val="18"/>
          <w:lang w:eastAsia="nl-NL"/>
        </w:rPr>
        <w:t xml:space="preserve"> een beroep doet op (een) Derde(n), een uittreksel uit het handelsregister van de Kamer van Koophandel van iedere Derde waarop de </w:t>
      </w:r>
      <w:r w:rsidR="007F526C">
        <w:rPr>
          <w:rFonts w:asciiTheme="minorHAnsi" w:hAnsiTheme="minorHAnsi" w:cstheme="minorHAnsi"/>
          <w:sz w:val="18"/>
          <w:szCs w:val="18"/>
          <w:lang w:eastAsia="nl-NL"/>
        </w:rPr>
        <w:t>Gegadigde</w:t>
      </w:r>
      <w:r w:rsidRPr="00B523B5">
        <w:rPr>
          <w:rFonts w:asciiTheme="minorHAnsi" w:hAnsiTheme="minorHAnsi" w:cstheme="minorHAnsi"/>
          <w:sz w:val="18"/>
          <w:szCs w:val="18"/>
          <w:lang w:eastAsia="nl-NL"/>
        </w:rPr>
        <w:t xml:space="preserve"> een beroept doet. Het uittreksel uit het handelsregister dient op het moment van indienen van de </w:t>
      </w:r>
      <w:r w:rsidR="005C18AF">
        <w:rPr>
          <w:rFonts w:asciiTheme="minorHAnsi" w:hAnsiTheme="minorHAnsi" w:cstheme="minorHAnsi"/>
          <w:sz w:val="18"/>
          <w:szCs w:val="18"/>
          <w:lang w:eastAsia="nl-NL"/>
        </w:rPr>
        <w:t>Aanmelding</w:t>
      </w:r>
      <w:r w:rsidRPr="00B523B5">
        <w:rPr>
          <w:rFonts w:asciiTheme="minorHAnsi" w:hAnsiTheme="minorHAnsi" w:cstheme="minorHAnsi"/>
          <w:sz w:val="18"/>
          <w:szCs w:val="18"/>
          <w:lang w:eastAsia="nl-NL"/>
        </w:rPr>
        <w:t xml:space="preserve"> niet ouder te zijn dan zes maanden;</w:t>
      </w:r>
      <w:r w:rsidR="003A1970" w:rsidRPr="00B523B5">
        <w:rPr>
          <w:rFonts w:asciiTheme="minorHAnsi" w:eastAsia="Times New Roman" w:hAnsiTheme="minorHAnsi" w:cstheme="minorHAnsi"/>
          <w:sz w:val="18"/>
          <w:szCs w:val="18"/>
          <w:lang w:eastAsia="nl-NL"/>
        </w:rPr>
        <w:t xml:space="preserve"> </w:t>
      </w:r>
    </w:p>
    <w:p w14:paraId="3F4AC6D9" w14:textId="23C2845B" w:rsidR="00A71787" w:rsidRPr="00A71787" w:rsidRDefault="00A71787" w:rsidP="004718E3">
      <w:pPr>
        <w:numPr>
          <w:ilvl w:val="0"/>
          <w:numId w:val="15"/>
        </w:numPr>
        <w:spacing w:after="200" w:line="220" w:lineRule="atLeast"/>
        <w:contextualSpacing/>
        <w:jc w:val="left"/>
        <w:rPr>
          <w:rFonts w:asciiTheme="minorHAnsi" w:hAnsiTheme="minorHAnsi" w:cstheme="minorHAnsi"/>
          <w:sz w:val="18"/>
          <w:szCs w:val="18"/>
          <w:lang w:eastAsia="nl-NL"/>
        </w:rPr>
      </w:pPr>
      <w:bookmarkStart w:id="98" w:name="_Hlk490635294"/>
      <w:r w:rsidRPr="00A71787">
        <w:rPr>
          <w:rFonts w:asciiTheme="minorHAnsi" w:hAnsiTheme="minorHAnsi" w:cstheme="minorHAnsi"/>
          <w:sz w:val="18"/>
          <w:szCs w:val="18"/>
          <w:lang w:eastAsia="nl-NL"/>
        </w:rPr>
        <w:t xml:space="preserve">een gedragsverklaring aanbesteden van de Gegadigde of – ingeval van een Combinatie – van iedere afzonderlijke </w:t>
      </w:r>
      <w:proofErr w:type="spellStart"/>
      <w:r w:rsidRPr="00A71787">
        <w:rPr>
          <w:rFonts w:asciiTheme="minorHAnsi" w:hAnsiTheme="minorHAnsi" w:cstheme="minorHAnsi"/>
          <w:sz w:val="18"/>
          <w:szCs w:val="18"/>
          <w:lang w:eastAsia="nl-NL"/>
        </w:rPr>
        <w:t>combinant</w:t>
      </w:r>
      <w:proofErr w:type="spellEnd"/>
      <w:r w:rsidRPr="00A71787">
        <w:rPr>
          <w:rFonts w:asciiTheme="minorHAnsi" w:hAnsiTheme="minorHAnsi" w:cstheme="minorHAnsi"/>
          <w:sz w:val="18"/>
          <w:szCs w:val="18"/>
          <w:lang w:eastAsia="nl-NL"/>
        </w:rPr>
        <w:t xml:space="preserve"> en/of – indien de Gegadigde een beroep doet op (een) Derde(n) – iedere Derde waarop de Gegadigde een beroept doet. De gedragsverklaring aanbesteden dient op het moment van indienen van de Aanmelding niet ouder te zijn dan twee jaar. Voor het aanvragen van een gedragsverklaring aanbesteden dient de Gegadigde </w:t>
      </w:r>
      <w:proofErr w:type="spellStart"/>
      <w:r w:rsidRPr="00A71787">
        <w:rPr>
          <w:rFonts w:asciiTheme="minorHAnsi" w:hAnsiTheme="minorHAnsi" w:cstheme="minorHAnsi"/>
          <w:sz w:val="18"/>
          <w:szCs w:val="18"/>
          <w:lang w:eastAsia="nl-NL"/>
        </w:rPr>
        <w:t>combinant</w:t>
      </w:r>
      <w:proofErr w:type="spellEnd"/>
      <w:r w:rsidRPr="00A71787">
        <w:rPr>
          <w:rFonts w:asciiTheme="minorHAnsi" w:hAnsiTheme="minorHAnsi" w:cstheme="minorHAnsi"/>
          <w:sz w:val="18"/>
          <w:szCs w:val="18"/>
          <w:lang w:eastAsia="nl-NL"/>
        </w:rPr>
        <w:t xml:space="preserve"> en/of Derde de website van </w:t>
      </w:r>
      <w:proofErr w:type="spellStart"/>
      <w:r w:rsidRPr="00A71787">
        <w:rPr>
          <w:rFonts w:asciiTheme="minorHAnsi" w:hAnsiTheme="minorHAnsi" w:cstheme="minorHAnsi"/>
          <w:sz w:val="18"/>
          <w:szCs w:val="18"/>
          <w:lang w:eastAsia="nl-NL"/>
        </w:rPr>
        <w:t>Justis</w:t>
      </w:r>
      <w:proofErr w:type="spellEnd"/>
      <w:r w:rsidRPr="00A71787">
        <w:rPr>
          <w:rFonts w:asciiTheme="minorHAnsi" w:hAnsiTheme="minorHAnsi" w:cstheme="minorHAnsi"/>
          <w:sz w:val="18"/>
          <w:szCs w:val="18"/>
          <w:lang w:eastAsia="nl-NL"/>
        </w:rPr>
        <w:t xml:space="preserve"> (</w:t>
      </w:r>
      <w:hyperlink r:id="rId16" w:history="1">
        <w:r w:rsidRPr="00A71787">
          <w:rPr>
            <w:rFonts w:asciiTheme="minorHAnsi" w:hAnsiTheme="minorHAnsi" w:cstheme="minorHAnsi"/>
            <w:sz w:val="18"/>
            <w:szCs w:val="18"/>
            <w:lang w:eastAsia="nl-NL"/>
          </w:rPr>
          <w:t>www.justis.nl</w:t>
        </w:r>
      </w:hyperlink>
      <w:r w:rsidRPr="00A71787">
        <w:rPr>
          <w:rFonts w:asciiTheme="minorHAnsi" w:hAnsiTheme="minorHAnsi" w:cstheme="minorHAnsi"/>
          <w:sz w:val="18"/>
          <w:szCs w:val="18"/>
          <w:lang w:eastAsia="nl-NL"/>
        </w:rPr>
        <w:t>) te raadplegen en de instructies op te volgen die daarin vermeld staan ten aanzien van de aanvraag van een gedragsverklaring;</w:t>
      </w:r>
    </w:p>
    <w:p w14:paraId="32BB4D7F" w14:textId="3407B567" w:rsidR="00A71787" w:rsidRPr="007E5278" w:rsidRDefault="00A71787" w:rsidP="004718E3">
      <w:pPr>
        <w:numPr>
          <w:ilvl w:val="0"/>
          <w:numId w:val="15"/>
        </w:numPr>
        <w:spacing w:after="200" w:line="220" w:lineRule="atLeast"/>
        <w:contextualSpacing/>
        <w:jc w:val="left"/>
      </w:pPr>
      <w:r w:rsidRPr="00A71787">
        <w:rPr>
          <w:rFonts w:asciiTheme="minorHAnsi" w:hAnsiTheme="minorHAnsi" w:cstheme="minorHAnsi"/>
          <w:sz w:val="18"/>
          <w:szCs w:val="18"/>
          <w:lang w:eastAsia="nl-NL"/>
        </w:rPr>
        <w:t xml:space="preserve">een verklaring van de belastingdienst van de Gegadigde of – ingeval van een Combinatie – van iedere afzonderlijke </w:t>
      </w:r>
      <w:proofErr w:type="spellStart"/>
      <w:r w:rsidRPr="00A71787">
        <w:rPr>
          <w:rFonts w:asciiTheme="minorHAnsi" w:hAnsiTheme="minorHAnsi" w:cstheme="minorHAnsi"/>
          <w:sz w:val="18"/>
          <w:szCs w:val="18"/>
          <w:lang w:eastAsia="nl-NL"/>
        </w:rPr>
        <w:t>combinant</w:t>
      </w:r>
      <w:proofErr w:type="spellEnd"/>
      <w:r w:rsidRPr="00A71787">
        <w:rPr>
          <w:rFonts w:asciiTheme="minorHAnsi" w:hAnsiTheme="minorHAnsi" w:cstheme="minorHAnsi"/>
          <w:sz w:val="18"/>
          <w:szCs w:val="18"/>
          <w:lang w:eastAsia="nl-NL"/>
        </w:rPr>
        <w:t xml:space="preserve"> en/of – indien de Gegadigde een beroep doet op (een) Derde(n) – iedere Derde waarop de Gegadigde een beroept doet. De verklaring van de belastingdienst dient op het moment van indienen van de Aanmelding niet ouder te zijn dan zes maanden ten bewijze van het feit dat de Gegadigde, </w:t>
      </w:r>
      <w:proofErr w:type="spellStart"/>
      <w:r w:rsidRPr="00A71787">
        <w:rPr>
          <w:rFonts w:asciiTheme="minorHAnsi" w:hAnsiTheme="minorHAnsi" w:cstheme="minorHAnsi"/>
          <w:sz w:val="18"/>
          <w:szCs w:val="18"/>
          <w:lang w:eastAsia="nl-NL"/>
        </w:rPr>
        <w:t>combinant</w:t>
      </w:r>
      <w:proofErr w:type="spellEnd"/>
      <w:r w:rsidRPr="00A71787">
        <w:rPr>
          <w:rFonts w:asciiTheme="minorHAnsi" w:hAnsiTheme="minorHAnsi" w:cstheme="minorHAnsi"/>
          <w:sz w:val="18"/>
          <w:szCs w:val="18"/>
          <w:lang w:eastAsia="nl-NL"/>
        </w:rPr>
        <w:t xml:space="preserve"> en/of Derde heeft voldaan aan zijn verplichtingen op grond van op hem van toepassing zijnde wettelijke bepalingen met betrekking tot betaling van sociale zekerheidspremies of belastingen.</w:t>
      </w:r>
    </w:p>
    <w:bookmarkEnd w:id="98"/>
    <w:p w14:paraId="5D309F48" w14:textId="77777777" w:rsidR="007E5278" w:rsidRPr="008608A9" w:rsidRDefault="007E5278" w:rsidP="004718E3">
      <w:pPr>
        <w:spacing w:line="220" w:lineRule="atLeast"/>
        <w:jc w:val="left"/>
        <w:rPr>
          <w:rFonts w:asciiTheme="minorHAnsi" w:eastAsia="Times New Roman" w:hAnsiTheme="minorHAnsi" w:cstheme="minorHAnsi"/>
          <w:sz w:val="18"/>
          <w:szCs w:val="18"/>
          <w:lang w:eastAsia="nl-NL"/>
        </w:rPr>
      </w:pPr>
    </w:p>
    <w:p w14:paraId="0337EBC2" w14:textId="27FA3E87" w:rsidR="00B55A83" w:rsidRDefault="007F526C" w:rsidP="004718E3">
      <w:pPr>
        <w:spacing w:line="220" w:lineRule="atLeast"/>
        <w:jc w:val="lef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Gegadigde</w:t>
      </w:r>
      <w:r w:rsidR="00FC7439">
        <w:rPr>
          <w:rFonts w:asciiTheme="minorHAnsi" w:eastAsia="Times New Roman" w:hAnsiTheme="minorHAnsi" w:cstheme="minorHAnsi"/>
          <w:sz w:val="18"/>
          <w:szCs w:val="18"/>
          <w:lang w:eastAsia="nl-NL"/>
        </w:rPr>
        <w:t>n</w:t>
      </w:r>
      <w:r w:rsidR="003A1970" w:rsidRPr="008608A9">
        <w:rPr>
          <w:rFonts w:asciiTheme="minorHAnsi" w:eastAsia="Times New Roman" w:hAnsiTheme="minorHAnsi" w:cstheme="minorHAnsi"/>
          <w:sz w:val="18"/>
          <w:szCs w:val="18"/>
          <w:lang w:eastAsia="nl-NL"/>
        </w:rPr>
        <w:t xml:space="preserve"> worden erop gewezen dat het verkrijgen van sommige bewijsstukken</w:t>
      </w:r>
      <w:r w:rsidR="00B55A83">
        <w:rPr>
          <w:rFonts w:asciiTheme="minorHAnsi" w:eastAsia="Times New Roman" w:hAnsiTheme="minorHAnsi" w:cstheme="minorHAnsi"/>
          <w:sz w:val="18"/>
          <w:szCs w:val="18"/>
          <w:lang w:eastAsia="nl-NL"/>
        </w:rPr>
        <w:t xml:space="preserve">, waaronder in ieder geval een gedragsverklaring aanbesteden, </w:t>
      </w:r>
      <w:r w:rsidR="003A1970" w:rsidRPr="008608A9">
        <w:rPr>
          <w:rFonts w:asciiTheme="minorHAnsi" w:eastAsia="Times New Roman" w:hAnsiTheme="minorHAnsi" w:cstheme="minorHAnsi"/>
          <w:sz w:val="18"/>
          <w:szCs w:val="18"/>
          <w:lang w:eastAsia="nl-NL"/>
        </w:rPr>
        <w:t xml:space="preserve"> enkele weken kan duren. </w:t>
      </w:r>
      <w:r>
        <w:rPr>
          <w:rFonts w:asciiTheme="minorHAnsi" w:eastAsia="Times New Roman" w:hAnsiTheme="minorHAnsi" w:cstheme="minorHAnsi"/>
          <w:sz w:val="18"/>
          <w:szCs w:val="18"/>
          <w:lang w:eastAsia="nl-NL"/>
        </w:rPr>
        <w:t>Gegadigde</w:t>
      </w:r>
      <w:r w:rsidR="00FC7439">
        <w:rPr>
          <w:rFonts w:asciiTheme="minorHAnsi" w:eastAsia="Times New Roman" w:hAnsiTheme="minorHAnsi" w:cstheme="minorHAnsi"/>
          <w:sz w:val="18"/>
          <w:szCs w:val="18"/>
          <w:lang w:eastAsia="nl-NL"/>
        </w:rPr>
        <w:t>n</w:t>
      </w:r>
      <w:r w:rsidR="003A1970" w:rsidRPr="008608A9">
        <w:rPr>
          <w:rFonts w:asciiTheme="minorHAnsi" w:eastAsia="Times New Roman" w:hAnsiTheme="minorHAnsi" w:cstheme="minorHAnsi"/>
          <w:sz w:val="18"/>
          <w:szCs w:val="18"/>
          <w:lang w:eastAsia="nl-NL"/>
        </w:rPr>
        <w:t xml:space="preserve"> wordt geadviseerd de bewijsstukken dan ook in een zo vroeg mogelijk stadium aan te vragen, opdat deze tijdig - na eventueel verzoek daartoe van TNO - kunnen worden verstrekt. </w:t>
      </w:r>
      <w:r w:rsidR="00B55A83" w:rsidRPr="00B55A83">
        <w:rPr>
          <w:rFonts w:asciiTheme="minorHAnsi" w:eastAsia="Times New Roman" w:hAnsiTheme="minorHAnsi" w:cstheme="minorHAnsi"/>
          <w:sz w:val="18"/>
          <w:szCs w:val="18"/>
          <w:lang w:eastAsia="nl-NL"/>
        </w:rPr>
        <w:t>Het niet (tijdig) verkrijgen van bewijsstukken blijft voor risico van de Gegadigde.</w:t>
      </w:r>
    </w:p>
    <w:p w14:paraId="516431EB" w14:textId="77777777" w:rsidR="00B55A83" w:rsidRDefault="00B55A83" w:rsidP="004718E3">
      <w:pPr>
        <w:spacing w:line="220" w:lineRule="atLeast"/>
        <w:jc w:val="left"/>
        <w:rPr>
          <w:rFonts w:asciiTheme="minorHAnsi" w:eastAsia="Times New Roman" w:hAnsiTheme="minorHAnsi" w:cstheme="minorHAnsi"/>
          <w:sz w:val="18"/>
          <w:szCs w:val="18"/>
          <w:lang w:eastAsia="nl-NL"/>
        </w:rPr>
      </w:pPr>
    </w:p>
    <w:p w14:paraId="30B373E1" w14:textId="135C2781"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TNO wijst erop dat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die een beroep doet op een Derde zelf verantwoordelijk is voor de tijdige indiening van de bewijsstukken ter zake van de Eigen Verklaring van de Derde. TNO adviseert </w:t>
      </w:r>
      <w:r w:rsidR="007F526C">
        <w:rPr>
          <w:rFonts w:asciiTheme="minorHAnsi" w:eastAsia="Times New Roman" w:hAnsiTheme="minorHAnsi" w:cstheme="minorHAnsi"/>
          <w:sz w:val="18"/>
          <w:szCs w:val="18"/>
          <w:lang w:eastAsia="nl-NL"/>
        </w:rPr>
        <w:t>Gegadigde</w:t>
      </w:r>
      <w:r w:rsidR="00FC7439">
        <w:rPr>
          <w:rFonts w:asciiTheme="minorHAnsi" w:eastAsia="Times New Roman" w:hAnsiTheme="minorHAnsi" w:cstheme="minorHAnsi"/>
          <w:sz w:val="18"/>
          <w:szCs w:val="18"/>
          <w:lang w:eastAsia="nl-NL"/>
        </w:rPr>
        <w:t>n</w:t>
      </w:r>
      <w:r w:rsidRPr="008608A9">
        <w:rPr>
          <w:rFonts w:asciiTheme="minorHAnsi" w:eastAsia="Times New Roman" w:hAnsiTheme="minorHAnsi" w:cstheme="minorHAnsi"/>
          <w:sz w:val="18"/>
          <w:szCs w:val="18"/>
          <w:lang w:eastAsia="nl-NL"/>
        </w:rPr>
        <w:t xml:space="preserve"> dan ook Derden op wier geschiktheid zij een beroep doen tijdig en adequaat te informeren over de stukken die ingeval van eventuele </w:t>
      </w:r>
      <w:r w:rsidR="00FC7439">
        <w:rPr>
          <w:rFonts w:asciiTheme="minorHAnsi" w:eastAsia="Times New Roman" w:hAnsiTheme="minorHAnsi" w:cstheme="minorHAnsi"/>
          <w:sz w:val="18"/>
          <w:szCs w:val="18"/>
          <w:lang w:eastAsia="nl-NL"/>
        </w:rPr>
        <w:t xml:space="preserve">uitnodiging van de Gegadigde tot het indienen van een Inschrijving door TNO </w:t>
      </w:r>
      <w:r w:rsidRPr="008608A9">
        <w:rPr>
          <w:rFonts w:asciiTheme="minorHAnsi" w:eastAsia="Times New Roman" w:hAnsiTheme="minorHAnsi" w:cstheme="minorHAnsi"/>
          <w:sz w:val="18"/>
          <w:szCs w:val="18"/>
          <w:lang w:eastAsia="nl-NL"/>
        </w:rPr>
        <w:t>kunnen worden opgevraagd, en over de benodigde duur om die stukken te verkrijgen.</w:t>
      </w:r>
    </w:p>
    <w:p w14:paraId="6F713F2D"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02C8427F" w14:textId="77777777" w:rsidR="008541DC"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Indien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na daartoe te zijn verzocht door TNO, de bewijsstukken (van hemzelf of van de eventuele Derde(n)) niet tijdig indient, sluit TNO de betreffende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alsnog uit van de Aanbestedingsprocedure.</w:t>
      </w:r>
    </w:p>
    <w:p w14:paraId="2053EC4D" w14:textId="76AA859B" w:rsidR="008541DC" w:rsidRPr="008541DC" w:rsidRDefault="008541DC" w:rsidP="004718E3">
      <w:pPr>
        <w:spacing w:line="220" w:lineRule="atLeast"/>
        <w:jc w:val="left"/>
        <w:rPr>
          <w:rFonts w:asciiTheme="minorHAnsi" w:eastAsia="Times New Roman" w:hAnsiTheme="minorHAnsi" w:cstheme="minorHAnsi"/>
          <w:sz w:val="18"/>
          <w:szCs w:val="18"/>
          <w:lang w:eastAsia="nl-NL"/>
        </w:rPr>
      </w:pPr>
      <w:r w:rsidRPr="008541DC">
        <w:rPr>
          <w:rFonts w:asciiTheme="minorHAnsi" w:eastAsia="Times New Roman" w:hAnsiTheme="minorHAnsi" w:cstheme="minorHAnsi"/>
          <w:sz w:val="18"/>
          <w:szCs w:val="18"/>
          <w:lang w:eastAsia="nl-NL"/>
        </w:rPr>
        <w:lastRenderedPageBreak/>
        <w:t xml:space="preserve">Indien op grond van de beoordeling van de Aanmeldingen meer </w:t>
      </w:r>
      <w:r w:rsidRPr="00856074">
        <w:rPr>
          <w:rFonts w:asciiTheme="minorHAnsi" w:eastAsia="Times New Roman" w:hAnsiTheme="minorHAnsi" w:cstheme="minorHAnsi"/>
          <w:sz w:val="18"/>
          <w:szCs w:val="18"/>
          <w:lang w:eastAsia="nl-NL"/>
        </w:rPr>
        <w:t>dan</w:t>
      </w:r>
      <w:r w:rsidR="00856074" w:rsidRPr="00856074">
        <w:rPr>
          <w:rFonts w:asciiTheme="minorHAnsi" w:eastAsia="Times New Roman" w:hAnsiTheme="minorHAnsi" w:cstheme="minorHAnsi"/>
          <w:sz w:val="18"/>
          <w:szCs w:val="18"/>
          <w:lang w:eastAsia="nl-NL"/>
        </w:rPr>
        <w:t xml:space="preserve"> vijf(5) </w:t>
      </w:r>
      <w:r w:rsidRPr="008541DC">
        <w:rPr>
          <w:rFonts w:asciiTheme="minorHAnsi" w:eastAsia="Times New Roman" w:hAnsiTheme="minorHAnsi" w:cstheme="minorHAnsi"/>
          <w:sz w:val="18"/>
          <w:szCs w:val="18"/>
          <w:lang w:eastAsia="nl-NL"/>
        </w:rPr>
        <w:t xml:space="preserve">Gegadigden aan de in de Selectieleidraad beschreven voorschriften voldoen om in aanmerking te komen voor het indienen van een Inschrijving, zal TNO in dat geval overwegen om de eerstvolgende geschikte Gegadigde in rang te verzoeken om indiening van de bewijsstukken. </w:t>
      </w:r>
    </w:p>
    <w:p w14:paraId="5C92F759" w14:textId="77777777" w:rsidR="008541DC" w:rsidRDefault="008541DC" w:rsidP="004718E3">
      <w:pPr>
        <w:spacing w:line="220" w:lineRule="atLeast"/>
        <w:jc w:val="left"/>
        <w:rPr>
          <w:rFonts w:asciiTheme="minorHAnsi" w:eastAsia="Times New Roman" w:hAnsiTheme="minorHAnsi" w:cstheme="minorHAnsi"/>
          <w:sz w:val="18"/>
          <w:szCs w:val="18"/>
          <w:lang w:eastAsia="nl-NL"/>
        </w:rPr>
      </w:pPr>
    </w:p>
    <w:p w14:paraId="77662437" w14:textId="63E2F439" w:rsidR="003A1970" w:rsidRPr="008608A9" w:rsidRDefault="003A1970" w:rsidP="004718E3">
      <w:pPr>
        <w:pStyle w:val="Heading2"/>
        <w:spacing w:line="220" w:lineRule="atLeast"/>
        <w:ind w:left="680" w:hanging="680"/>
        <w:rPr>
          <w:rFonts w:asciiTheme="minorHAnsi" w:hAnsiTheme="minorHAnsi" w:cstheme="minorHAnsi"/>
          <w:sz w:val="18"/>
          <w:szCs w:val="18"/>
        </w:rPr>
      </w:pPr>
      <w:bookmarkStart w:id="99" w:name="_Toc476730676"/>
      <w:bookmarkStart w:id="100" w:name="_Toc92211650"/>
      <w:r w:rsidRPr="008608A9">
        <w:rPr>
          <w:rFonts w:asciiTheme="minorHAnsi" w:hAnsiTheme="minorHAnsi" w:cstheme="minorHAnsi"/>
          <w:sz w:val="18"/>
          <w:szCs w:val="18"/>
        </w:rPr>
        <w:t>Beoordelen op Geschiktheidseisen</w:t>
      </w:r>
      <w:bookmarkEnd w:id="99"/>
      <w:bookmarkEnd w:id="100"/>
    </w:p>
    <w:p w14:paraId="6CCFC460" w14:textId="3FF40E3E" w:rsidR="003A5111" w:rsidRDefault="007F526C" w:rsidP="004718E3">
      <w:pPr>
        <w:spacing w:line="220" w:lineRule="atLeast"/>
        <w:jc w:val="left"/>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Gegadigde</w:t>
      </w:r>
      <w:r w:rsidR="003A5111" w:rsidRPr="003A5111">
        <w:rPr>
          <w:rFonts w:asciiTheme="minorHAnsi" w:eastAsia="Times New Roman" w:hAnsiTheme="minorHAnsi" w:cstheme="minorHAnsi"/>
          <w:sz w:val="18"/>
          <w:szCs w:val="18"/>
          <w:lang w:eastAsia="nl-NL"/>
        </w:rPr>
        <w:t xml:space="preserve"> dient over een zekere minimale deskundigheid en bekwaamheid te beschikken om de opdracht uit te voeren: de </w:t>
      </w:r>
      <w:r w:rsidR="00305831">
        <w:rPr>
          <w:rFonts w:asciiTheme="minorHAnsi" w:eastAsia="Times New Roman" w:hAnsiTheme="minorHAnsi" w:cstheme="minorHAnsi"/>
          <w:sz w:val="18"/>
          <w:szCs w:val="18"/>
          <w:lang w:eastAsia="nl-NL"/>
        </w:rPr>
        <w:t>G</w:t>
      </w:r>
      <w:r w:rsidR="003A5111" w:rsidRPr="003A5111">
        <w:rPr>
          <w:rFonts w:asciiTheme="minorHAnsi" w:eastAsia="Times New Roman" w:hAnsiTheme="minorHAnsi" w:cstheme="minorHAnsi"/>
          <w:sz w:val="18"/>
          <w:szCs w:val="18"/>
          <w:lang w:eastAsia="nl-NL"/>
        </w:rPr>
        <w:t>eschiktheidseisen.</w:t>
      </w:r>
    </w:p>
    <w:p w14:paraId="1A4A637B" w14:textId="3DBF122C"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wordt beoordeeld op de Geschiktheidseisen. Indien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een beroep doet op de geschiktheid van (een) Derde(n) conform </w:t>
      </w:r>
      <w:r w:rsidRPr="00AC1904">
        <w:rPr>
          <w:rFonts w:asciiTheme="minorHAnsi" w:eastAsia="Times New Roman" w:hAnsiTheme="minorHAnsi" w:cstheme="minorHAnsi"/>
          <w:sz w:val="18"/>
          <w:szCs w:val="18"/>
          <w:lang w:eastAsia="nl-NL"/>
        </w:rPr>
        <w:t>paragraaf 2.2</w:t>
      </w:r>
      <w:r w:rsidR="00AC1904" w:rsidRPr="00AC1904">
        <w:rPr>
          <w:rFonts w:asciiTheme="minorHAnsi" w:eastAsia="Times New Roman" w:hAnsiTheme="minorHAnsi" w:cstheme="minorHAnsi"/>
          <w:sz w:val="18"/>
          <w:szCs w:val="18"/>
          <w:lang w:eastAsia="nl-NL"/>
        </w:rPr>
        <w:t>.10</w:t>
      </w:r>
      <w:r w:rsidRPr="00AC1904">
        <w:rPr>
          <w:rFonts w:asciiTheme="minorHAnsi" w:eastAsia="Times New Roman" w:hAnsiTheme="minorHAnsi" w:cstheme="minorHAnsi"/>
          <w:sz w:val="18"/>
          <w:szCs w:val="18"/>
          <w:lang w:eastAsia="nl-NL"/>
        </w:rPr>
        <w:t xml:space="preserve"> van</w:t>
      </w:r>
      <w:r w:rsidRPr="008608A9">
        <w:rPr>
          <w:rFonts w:asciiTheme="minorHAnsi" w:eastAsia="Times New Roman" w:hAnsiTheme="minorHAnsi" w:cstheme="minorHAnsi"/>
          <w:sz w:val="18"/>
          <w:szCs w:val="18"/>
          <w:lang w:eastAsia="nl-NL"/>
        </w:rPr>
        <w:t xml:space="preserve"> de </w:t>
      </w:r>
      <w:r w:rsidR="00056F66">
        <w:rPr>
          <w:rFonts w:asciiTheme="minorHAnsi" w:eastAsia="Times New Roman" w:hAnsiTheme="minorHAnsi" w:cstheme="minorHAnsi"/>
          <w:sz w:val="18"/>
          <w:szCs w:val="18"/>
          <w:lang w:eastAsia="nl-NL"/>
        </w:rPr>
        <w:t>Selectieleidraad</w:t>
      </w:r>
      <w:r w:rsidRPr="008608A9">
        <w:rPr>
          <w:rFonts w:asciiTheme="minorHAnsi" w:eastAsia="Times New Roman" w:hAnsiTheme="minorHAnsi" w:cstheme="minorHAnsi"/>
          <w:sz w:val="18"/>
          <w:szCs w:val="18"/>
          <w:lang w:eastAsia="nl-NL"/>
        </w:rPr>
        <w:t xml:space="preserve">, beoordeelt TNO of de Derde(n) voldoet/voldoen aan de gestelde Geschiktheidseisen, waarvoor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een beroep doet op die Derde(n). </w:t>
      </w:r>
    </w:p>
    <w:p w14:paraId="32D71CAF"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0174257E" w14:textId="31180836" w:rsidR="003A1970"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De Geschiktheidseisen zien op de vereiste financiële en economische draagkracht, technische- en beroepsbekwaamheid, en beroepsbevoegdheid waaraan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dient te voldoen om in aanmerking te komen voor het indienen van een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 xml:space="preserve">. </w:t>
      </w:r>
    </w:p>
    <w:p w14:paraId="01FFC3E2" w14:textId="77777777" w:rsidR="00856074" w:rsidRDefault="00856074" w:rsidP="004718E3">
      <w:pPr>
        <w:spacing w:line="220" w:lineRule="atLeast"/>
        <w:jc w:val="left"/>
        <w:rPr>
          <w:rFonts w:asciiTheme="minorHAnsi" w:eastAsia="Times New Roman" w:hAnsiTheme="minorHAnsi" w:cstheme="minorHAnsi"/>
          <w:sz w:val="18"/>
          <w:szCs w:val="18"/>
          <w:lang w:eastAsia="nl-NL"/>
        </w:rPr>
      </w:pPr>
    </w:p>
    <w:p w14:paraId="2C4E61AB" w14:textId="4249D9B1" w:rsidR="003A1970" w:rsidRPr="004C20D1" w:rsidRDefault="003A1970" w:rsidP="004718E3">
      <w:pPr>
        <w:pStyle w:val="Heading3"/>
        <w:tabs>
          <w:tab w:val="num" w:pos="567"/>
        </w:tabs>
        <w:spacing w:line="220" w:lineRule="atLeast"/>
        <w:ind w:left="680" w:hanging="680"/>
        <w:rPr>
          <w:lang w:eastAsia="nl-NL"/>
        </w:rPr>
      </w:pPr>
      <w:bookmarkStart w:id="101" w:name="_Toc476730678"/>
      <w:bookmarkStart w:id="102" w:name="_Toc92211651"/>
      <w:r w:rsidRPr="004C20D1">
        <w:rPr>
          <w:lang w:eastAsia="nl-NL"/>
        </w:rPr>
        <w:t>Technische- en beroepsbekwaamheid</w:t>
      </w:r>
      <w:bookmarkEnd w:id="101"/>
      <w:bookmarkEnd w:id="102"/>
    </w:p>
    <w:p w14:paraId="5D8D2E9F" w14:textId="43A4BF7E" w:rsidR="00181FC0" w:rsidRDefault="00181FC0" w:rsidP="004718E3">
      <w:pPr>
        <w:autoSpaceDE w:val="0"/>
        <w:autoSpaceDN w:val="0"/>
        <w:adjustRightInd w:val="0"/>
        <w:spacing w:line="220" w:lineRule="atLeast"/>
        <w:jc w:val="left"/>
        <w:rPr>
          <w:rFonts w:asciiTheme="minorHAnsi" w:hAnsiTheme="minorHAnsi"/>
          <w:sz w:val="18"/>
          <w:szCs w:val="18"/>
        </w:rPr>
      </w:pPr>
      <w:r w:rsidRPr="00480946">
        <w:rPr>
          <w:rFonts w:asciiTheme="minorHAnsi" w:hAnsiTheme="minorHAnsi"/>
          <w:sz w:val="18"/>
          <w:szCs w:val="18"/>
        </w:rPr>
        <w:t xml:space="preserve">Bekwaamheidseisen zeggen iets over de mate waarin </w:t>
      </w:r>
      <w:r w:rsidR="007F526C">
        <w:rPr>
          <w:rFonts w:asciiTheme="minorHAnsi" w:hAnsiTheme="minorHAnsi"/>
          <w:sz w:val="18"/>
          <w:szCs w:val="18"/>
        </w:rPr>
        <w:t>Gegadigde</w:t>
      </w:r>
      <w:r w:rsidRPr="00480946">
        <w:rPr>
          <w:rFonts w:asciiTheme="minorHAnsi" w:hAnsiTheme="minorHAnsi"/>
          <w:sz w:val="18"/>
          <w:szCs w:val="18"/>
        </w:rPr>
        <w:t xml:space="preserve"> in staat geacht mogen worden</w:t>
      </w:r>
      <w:r>
        <w:rPr>
          <w:rFonts w:asciiTheme="minorHAnsi" w:hAnsiTheme="minorHAnsi"/>
          <w:sz w:val="18"/>
          <w:szCs w:val="18"/>
        </w:rPr>
        <w:t xml:space="preserve"> </w:t>
      </w:r>
      <w:r w:rsidRPr="00480946">
        <w:rPr>
          <w:rFonts w:asciiTheme="minorHAnsi" w:hAnsiTheme="minorHAnsi"/>
          <w:sz w:val="18"/>
          <w:szCs w:val="18"/>
        </w:rPr>
        <w:t xml:space="preserve">de feitelijke activiteiten </w:t>
      </w:r>
      <w:r>
        <w:rPr>
          <w:rFonts w:asciiTheme="minorHAnsi" w:hAnsiTheme="minorHAnsi"/>
          <w:sz w:val="18"/>
          <w:szCs w:val="18"/>
        </w:rPr>
        <w:t xml:space="preserve">uit hoofde van de onderhavige opdracht </w:t>
      </w:r>
      <w:r w:rsidRPr="00480946">
        <w:rPr>
          <w:rFonts w:asciiTheme="minorHAnsi" w:hAnsiTheme="minorHAnsi"/>
          <w:sz w:val="18"/>
          <w:szCs w:val="18"/>
        </w:rPr>
        <w:t>naar behoren te verrichten</w:t>
      </w:r>
      <w:r>
        <w:rPr>
          <w:rFonts w:asciiTheme="minorHAnsi" w:hAnsiTheme="minorHAnsi"/>
          <w:sz w:val="18"/>
          <w:szCs w:val="18"/>
        </w:rPr>
        <w:t>.</w:t>
      </w:r>
    </w:p>
    <w:p w14:paraId="2253183F" w14:textId="70C7DB6E" w:rsidR="00856074" w:rsidRDefault="00856074" w:rsidP="004718E3">
      <w:pPr>
        <w:autoSpaceDE w:val="0"/>
        <w:autoSpaceDN w:val="0"/>
        <w:adjustRightInd w:val="0"/>
        <w:spacing w:line="220" w:lineRule="atLeast"/>
        <w:jc w:val="left"/>
        <w:rPr>
          <w:rFonts w:asciiTheme="minorHAnsi" w:hAnsiTheme="minorHAnsi"/>
          <w:sz w:val="18"/>
          <w:szCs w:val="18"/>
        </w:rPr>
      </w:pPr>
    </w:p>
    <w:p w14:paraId="3331F996" w14:textId="30FFB544" w:rsidR="003A1970" w:rsidRPr="000544D7" w:rsidRDefault="003A1970" w:rsidP="004718E3">
      <w:pPr>
        <w:pStyle w:val="Heading4"/>
        <w:spacing w:line="220" w:lineRule="atLeast"/>
        <w:rPr>
          <w:rFonts w:asciiTheme="minorHAnsi" w:hAnsiTheme="minorHAnsi" w:cstheme="minorHAnsi"/>
          <w:sz w:val="18"/>
          <w:szCs w:val="18"/>
        </w:rPr>
      </w:pPr>
      <w:bookmarkStart w:id="103" w:name="_Toc476730679"/>
      <w:bookmarkStart w:id="104" w:name="_Toc92211652"/>
      <w:r w:rsidRPr="000544D7">
        <w:rPr>
          <w:rFonts w:asciiTheme="minorHAnsi" w:hAnsiTheme="minorHAnsi" w:cstheme="minorHAnsi"/>
          <w:sz w:val="18"/>
          <w:szCs w:val="18"/>
        </w:rPr>
        <w:t>Referentieprojecten</w:t>
      </w:r>
      <w:bookmarkEnd w:id="103"/>
      <w:bookmarkEnd w:id="104"/>
    </w:p>
    <w:p w14:paraId="0E6A0CBF" w14:textId="7F90A566" w:rsidR="003A1970" w:rsidRDefault="003A1970" w:rsidP="004718E3">
      <w:pPr>
        <w:autoSpaceDE w:val="0"/>
        <w:autoSpaceDN w:val="0"/>
        <w:adjustRightInd w:val="0"/>
        <w:spacing w:line="220" w:lineRule="atLeast"/>
        <w:jc w:val="left"/>
        <w:rPr>
          <w:rFonts w:asciiTheme="minorHAnsi" w:eastAsia="Times New Roman" w:hAnsiTheme="minorHAnsi" w:cstheme="minorHAnsi"/>
          <w:color w:val="000000"/>
          <w:sz w:val="18"/>
          <w:szCs w:val="18"/>
          <w:lang w:eastAsia="nl-NL"/>
        </w:rPr>
      </w:pPr>
      <w:r w:rsidRPr="008608A9">
        <w:rPr>
          <w:rFonts w:asciiTheme="minorHAnsi" w:eastAsia="Times New Roman" w:hAnsiTheme="minorHAnsi" w:cstheme="minorHAnsi"/>
          <w:color w:val="000000"/>
          <w:sz w:val="18"/>
          <w:szCs w:val="18"/>
          <w:lang w:eastAsia="nl-NL"/>
        </w:rPr>
        <w:t xml:space="preserve">In het kader van de beoordeling van de </w:t>
      </w:r>
      <w:r w:rsidRPr="008608A9">
        <w:rPr>
          <w:rFonts w:asciiTheme="minorHAnsi" w:eastAsia="Times New Roman" w:hAnsiTheme="minorHAnsi" w:cstheme="minorHAnsi"/>
          <w:sz w:val="18"/>
          <w:szCs w:val="18"/>
          <w:lang w:eastAsia="nl-NL"/>
        </w:rPr>
        <w:t>technische- en beroepsbekwaamheid</w:t>
      </w:r>
      <w:r w:rsidRPr="008608A9">
        <w:rPr>
          <w:rFonts w:asciiTheme="minorHAnsi" w:eastAsia="Times New Roman" w:hAnsiTheme="minorHAnsi" w:cstheme="minorHAnsi"/>
          <w:color w:val="000000"/>
          <w:sz w:val="18"/>
          <w:szCs w:val="18"/>
          <w:lang w:eastAsia="nl-NL"/>
        </w:rPr>
        <w:t xml:space="preserve"> moet de </w:t>
      </w:r>
      <w:r w:rsidR="007F526C">
        <w:rPr>
          <w:rFonts w:asciiTheme="minorHAnsi" w:eastAsia="Times New Roman" w:hAnsiTheme="minorHAnsi" w:cstheme="minorHAnsi"/>
          <w:color w:val="000000"/>
          <w:sz w:val="18"/>
          <w:szCs w:val="18"/>
          <w:lang w:eastAsia="nl-NL"/>
        </w:rPr>
        <w:t>Gegadigde</w:t>
      </w:r>
      <w:r w:rsidRPr="00B94985">
        <w:rPr>
          <w:rFonts w:asciiTheme="minorHAnsi" w:eastAsia="Times New Roman" w:hAnsiTheme="minorHAnsi" w:cstheme="minorHAnsi"/>
          <w:color w:val="000000"/>
          <w:sz w:val="18"/>
          <w:szCs w:val="18"/>
          <w:lang w:eastAsia="nl-NL"/>
        </w:rPr>
        <w:t xml:space="preserve"> </w:t>
      </w:r>
      <w:r w:rsidRPr="008608A9">
        <w:rPr>
          <w:rFonts w:asciiTheme="minorHAnsi" w:eastAsia="Times New Roman" w:hAnsiTheme="minorHAnsi" w:cstheme="minorHAnsi"/>
          <w:color w:val="000000"/>
          <w:sz w:val="18"/>
          <w:szCs w:val="18"/>
          <w:lang w:eastAsia="nl-NL"/>
        </w:rPr>
        <w:t xml:space="preserve">referentieopdrachten opgeven (conform het format van </w:t>
      </w:r>
      <w:r w:rsidR="009245AC">
        <w:rPr>
          <w:rFonts w:asciiTheme="minorHAnsi" w:eastAsia="Times New Roman" w:hAnsiTheme="minorHAnsi" w:cstheme="minorHAnsi"/>
          <w:color w:val="000000"/>
          <w:sz w:val="18"/>
          <w:szCs w:val="18"/>
          <w:lang w:eastAsia="nl-NL"/>
        </w:rPr>
        <w:t>Bijlage</w:t>
      </w:r>
      <w:r w:rsidRPr="008608A9">
        <w:rPr>
          <w:rFonts w:asciiTheme="minorHAnsi" w:eastAsia="Times New Roman" w:hAnsiTheme="minorHAnsi" w:cstheme="minorHAnsi"/>
          <w:color w:val="000000"/>
          <w:sz w:val="18"/>
          <w:szCs w:val="18"/>
          <w:lang w:eastAsia="nl-NL"/>
        </w:rPr>
        <w:t xml:space="preserve"> </w:t>
      </w:r>
      <w:r w:rsidR="00844099" w:rsidRPr="00844099">
        <w:rPr>
          <w:rFonts w:asciiTheme="minorHAnsi" w:eastAsia="Times New Roman" w:hAnsiTheme="minorHAnsi" w:cstheme="minorHAnsi"/>
          <w:b/>
          <w:color w:val="000000"/>
          <w:sz w:val="18"/>
          <w:szCs w:val="18"/>
          <w:lang w:eastAsia="nl-NL"/>
        </w:rPr>
        <w:t>A03</w:t>
      </w:r>
      <w:r w:rsidRPr="008608A9">
        <w:rPr>
          <w:rFonts w:asciiTheme="minorHAnsi" w:eastAsia="Times New Roman" w:hAnsiTheme="minorHAnsi" w:cstheme="minorHAnsi"/>
          <w:color w:val="000000"/>
          <w:sz w:val="18"/>
          <w:szCs w:val="18"/>
          <w:lang w:eastAsia="nl-NL"/>
        </w:rPr>
        <w:t>)</w:t>
      </w:r>
      <w:r w:rsidR="00AF01BE">
        <w:rPr>
          <w:rFonts w:asciiTheme="minorHAnsi" w:eastAsia="Times New Roman" w:hAnsiTheme="minorHAnsi" w:cstheme="minorHAnsi"/>
          <w:color w:val="000000"/>
          <w:sz w:val="18"/>
          <w:szCs w:val="18"/>
          <w:lang w:eastAsia="nl-NL"/>
        </w:rPr>
        <w:t xml:space="preserve"> </w:t>
      </w:r>
      <w:r w:rsidR="00AF01BE" w:rsidRPr="00AF01BE">
        <w:rPr>
          <w:rFonts w:asciiTheme="minorHAnsi" w:hAnsiTheme="minorHAnsi" w:cstheme="minorHAnsi"/>
          <w:color w:val="000000"/>
          <w:sz w:val="18"/>
          <w:szCs w:val="18"/>
        </w:rPr>
        <w:t>van gelijkwaardige opdrachten die naar tevredenheid, vakkundig en tijdig en op regelmatige wijze zijn uitgevoerd</w:t>
      </w:r>
      <w:r w:rsidR="00AF01BE" w:rsidRPr="008608A9">
        <w:rPr>
          <w:rFonts w:asciiTheme="minorHAnsi" w:hAnsiTheme="minorHAnsi" w:cstheme="minorHAnsi"/>
          <w:color w:val="000000"/>
          <w:szCs w:val="18"/>
        </w:rPr>
        <w:t>.</w:t>
      </w:r>
      <w:r w:rsidRPr="008608A9">
        <w:rPr>
          <w:rFonts w:asciiTheme="minorHAnsi" w:eastAsia="Times New Roman" w:hAnsiTheme="minorHAnsi" w:cstheme="minorHAnsi"/>
          <w:color w:val="000000"/>
          <w:sz w:val="18"/>
          <w:szCs w:val="18"/>
          <w:lang w:eastAsia="nl-NL"/>
        </w:rPr>
        <w:t xml:space="preserve"> De </w:t>
      </w:r>
      <w:r w:rsidR="007F526C">
        <w:rPr>
          <w:rFonts w:asciiTheme="minorHAnsi" w:eastAsia="Times New Roman" w:hAnsiTheme="minorHAnsi" w:cstheme="minorHAnsi"/>
          <w:color w:val="000000"/>
          <w:sz w:val="18"/>
          <w:szCs w:val="18"/>
          <w:lang w:eastAsia="nl-NL"/>
        </w:rPr>
        <w:t>Gegadigde</w:t>
      </w:r>
      <w:r w:rsidRPr="008608A9">
        <w:rPr>
          <w:rFonts w:asciiTheme="minorHAnsi" w:eastAsia="Times New Roman" w:hAnsiTheme="minorHAnsi" w:cstheme="minorHAnsi"/>
          <w:color w:val="000000"/>
          <w:sz w:val="18"/>
          <w:szCs w:val="18"/>
          <w:lang w:eastAsia="nl-NL"/>
        </w:rPr>
        <w:t xml:space="preserve"> dient aan de hand van op te geven referentieprojecten aan te tonen dat hij ervaring heeft met </w:t>
      </w:r>
      <w:r w:rsidRPr="008608A9">
        <w:rPr>
          <w:rFonts w:asciiTheme="minorHAnsi" w:eastAsia="Times New Roman" w:hAnsiTheme="minorHAnsi" w:cstheme="minorHAnsi"/>
          <w:sz w:val="18"/>
          <w:szCs w:val="18"/>
          <w:lang w:eastAsia="nl-NL"/>
        </w:rPr>
        <w:t xml:space="preserve">de </w:t>
      </w:r>
      <w:r w:rsidRPr="008608A9">
        <w:rPr>
          <w:rFonts w:asciiTheme="minorHAnsi" w:eastAsia="Times New Roman" w:hAnsiTheme="minorHAnsi" w:cstheme="minorHAnsi"/>
          <w:color w:val="000000"/>
          <w:sz w:val="18"/>
          <w:szCs w:val="18"/>
          <w:lang w:eastAsia="nl-NL"/>
        </w:rPr>
        <w:t xml:space="preserve">bekwaamheden die voortvloeien uit de onderstaande kerncompetenties. Per kerncompetentie dient de </w:t>
      </w:r>
      <w:r w:rsidR="007F526C">
        <w:rPr>
          <w:rFonts w:asciiTheme="minorHAnsi" w:eastAsia="Times New Roman" w:hAnsiTheme="minorHAnsi" w:cstheme="minorHAnsi"/>
          <w:color w:val="000000"/>
          <w:sz w:val="18"/>
          <w:szCs w:val="18"/>
          <w:lang w:eastAsia="nl-NL"/>
        </w:rPr>
        <w:t>Gegadigde</w:t>
      </w:r>
      <w:r w:rsidRPr="008608A9">
        <w:rPr>
          <w:rFonts w:asciiTheme="minorHAnsi" w:eastAsia="Times New Roman" w:hAnsiTheme="minorHAnsi" w:cstheme="minorHAnsi"/>
          <w:color w:val="000000"/>
          <w:sz w:val="18"/>
          <w:szCs w:val="18"/>
          <w:lang w:eastAsia="nl-NL"/>
        </w:rPr>
        <w:t xml:space="preserve"> één referentieproject op te geven in </w:t>
      </w:r>
      <w:r w:rsidR="009245AC">
        <w:rPr>
          <w:rFonts w:asciiTheme="minorHAnsi" w:eastAsia="Times New Roman" w:hAnsiTheme="minorHAnsi" w:cstheme="minorHAnsi"/>
          <w:color w:val="000000"/>
          <w:sz w:val="18"/>
          <w:szCs w:val="18"/>
          <w:lang w:eastAsia="nl-NL"/>
        </w:rPr>
        <w:t>Bijlage</w:t>
      </w:r>
      <w:r w:rsidRPr="008608A9">
        <w:rPr>
          <w:rFonts w:asciiTheme="minorHAnsi" w:eastAsia="Times New Roman" w:hAnsiTheme="minorHAnsi" w:cstheme="minorHAnsi"/>
          <w:color w:val="000000"/>
          <w:sz w:val="18"/>
          <w:szCs w:val="18"/>
          <w:lang w:eastAsia="nl-NL"/>
        </w:rPr>
        <w:t xml:space="preserve"> </w:t>
      </w:r>
      <w:r w:rsidR="00844099" w:rsidRPr="00844099">
        <w:rPr>
          <w:rFonts w:asciiTheme="minorHAnsi" w:eastAsia="Times New Roman" w:hAnsiTheme="minorHAnsi" w:cstheme="minorHAnsi"/>
          <w:b/>
          <w:color w:val="000000"/>
          <w:sz w:val="18"/>
          <w:szCs w:val="18"/>
          <w:lang w:eastAsia="nl-NL"/>
        </w:rPr>
        <w:t>A03</w:t>
      </w:r>
      <w:r w:rsidRPr="008608A9">
        <w:rPr>
          <w:rFonts w:asciiTheme="minorHAnsi" w:eastAsia="Times New Roman" w:hAnsiTheme="minorHAnsi" w:cstheme="minorHAnsi"/>
          <w:color w:val="000000"/>
          <w:sz w:val="18"/>
          <w:szCs w:val="18"/>
          <w:lang w:eastAsia="nl-NL"/>
        </w:rPr>
        <w:t xml:space="preserve">. </w:t>
      </w:r>
      <w:r w:rsidR="008471FD" w:rsidRPr="008471FD">
        <w:rPr>
          <w:rFonts w:asciiTheme="minorHAnsi" w:eastAsia="Times New Roman" w:hAnsiTheme="minorHAnsi" w:cstheme="minorHAnsi"/>
          <w:color w:val="000000"/>
          <w:sz w:val="18"/>
          <w:szCs w:val="18"/>
          <w:lang w:eastAsia="nl-NL"/>
        </w:rPr>
        <w:t>Om te voldoen aan de verschillende kerncompetenties mag de Inschrijver zich beroepen op eenzelfde referentieproject.</w:t>
      </w:r>
    </w:p>
    <w:p w14:paraId="2889663E" w14:textId="77777777" w:rsidR="00856074" w:rsidRDefault="00856074" w:rsidP="004718E3">
      <w:pPr>
        <w:spacing w:line="220" w:lineRule="atLeast"/>
        <w:jc w:val="left"/>
        <w:rPr>
          <w:rFonts w:asciiTheme="minorHAnsi" w:eastAsia="Times New Roman" w:hAnsiTheme="minorHAnsi" w:cstheme="minorHAnsi"/>
          <w:sz w:val="18"/>
          <w:szCs w:val="18"/>
          <w:lang w:eastAsia="nl-NL"/>
        </w:rPr>
      </w:pPr>
    </w:p>
    <w:p w14:paraId="1577A4D3" w14:textId="21572DEB"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Ten bewijze dat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ervaring heeft met </w:t>
      </w:r>
      <w:r w:rsidRPr="008608A9">
        <w:rPr>
          <w:rFonts w:asciiTheme="minorHAnsi" w:eastAsia="Times New Roman" w:hAnsiTheme="minorHAnsi" w:cstheme="minorHAnsi"/>
          <w:color w:val="000000"/>
          <w:sz w:val="18"/>
          <w:szCs w:val="18"/>
          <w:lang w:eastAsia="nl-NL"/>
        </w:rPr>
        <w:t>onderstaande kerncompetenties</w:t>
      </w:r>
      <w:r w:rsidRPr="008608A9">
        <w:rPr>
          <w:rFonts w:asciiTheme="minorHAnsi" w:eastAsia="Times New Roman" w:hAnsiTheme="minorHAnsi" w:cstheme="minorHAnsi"/>
          <w:sz w:val="18"/>
          <w:szCs w:val="18"/>
          <w:lang w:eastAsia="nl-NL"/>
        </w:rPr>
        <w:t xml:space="preserve">, dient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de gevraagde referentieprojecten direct bij indiening van de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 xml:space="preserve"> kenbaar te maken. Daartoe dient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w:t>
      </w:r>
      <w:r w:rsidRPr="007F2327">
        <w:rPr>
          <w:rFonts w:asciiTheme="minorHAnsi" w:eastAsia="Times New Roman" w:hAnsiTheme="minorHAnsi" w:cstheme="minorHAnsi"/>
          <w:sz w:val="18"/>
          <w:szCs w:val="18"/>
          <w:u w:val="single"/>
          <w:lang w:eastAsia="nl-NL"/>
        </w:rPr>
        <w:t>per kerncompetentie</w:t>
      </w:r>
      <w:r w:rsidRPr="008608A9">
        <w:rPr>
          <w:rFonts w:asciiTheme="minorHAnsi" w:eastAsia="Times New Roman" w:hAnsiTheme="minorHAnsi" w:cstheme="minorHAnsi"/>
          <w:sz w:val="18"/>
          <w:szCs w:val="18"/>
          <w:lang w:eastAsia="nl-NL"/>
        </w:rPr>
        <w:t xml:space="preserve"> een volledig ingevulde en rechtsgeldig ondertekende </w:t>
      </w:r>
      <w:r w:rsidR="009245AC">
        <w:rPr>
          <w:rFonts w:asciiTheme="minorHAnsi" w:eastAsia="Times New Roman" w:hAnsiTheme="minorHAnsi" w:cstheme="minorHAnsi"/>
          <w:sz w:val="18"/>
          <w:szCs w:val="18"/>
          <w:lang w:eastAsia="nl-NL"/>
        </w:rPr>
        <w:t>Bijlage</w:t>
      </w:r>
      <w:r w:rsidRPr="008608A9">
        <w:rPr>
          <w:rFonts w:asciiTheme="minorHAnsi" w:eastAsia="Times New Roman" w:hAnsiTheme="minorHAnsi" w:cstheme="minorHAnsi"/>
          <w:sz w:val="18"/>
          <w:szCs w:val="18"/>
          <w:lang w:eastAsia="nl-NL"/>
        </w:rPr>
        <w:t xml:space="preserve"> </w:t>
      </w:r>
      <w:r w:rsidR="00844099" w:rsidRPr="00844099">
        <w:rPr>
          <w:rFonts w:asciiTheme="minorHAnsi" w:eastAsia="Times New Roman" w:hAnsiTheme="minorHAnsi" w:cstheme="minorHAnsi"/>
          <w:b/>
          <w:sz w:val="18"/>
          <w:szCs w:val="18"/>
          <w:lang w:eastAsia="nl-NL"/>
        </w:rPr>
        <w:t>A03</w:t>
      </w:r>
      <w:r w:rsidRPr="008608A9">
        <w:rPr>
          <w:rFonts w:asciiTheme="minorHAnsi" w:eastAsia="Times New Roman" w:hAnsiTheme="minorHAnsi" w:cstheme="minorHAnsi"/>
          <w:sz w:val="18"/>
          <w:szCs w:val="18"/>
          <w:lang w:eastAsia="nl-NL"/>
        </w:rPr>
        <w:t xml:space="preserve"> in te dienen. Indien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en beroep doet op de technische- en beroepsbekwaamheid van (een) Derde(n), dient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(daarnaast) per kerncompetentie waarvoor hij zich op de betreffende Derde(n) beroept een volledig door die Derde(n) ingevulde en rechtsgeldig ondertekende </w:t>
      </w:r>
      <w:r w:rsidR="009245AC">
        <w:rPr>
          <w:rFonts w:asciiTheme="minorHAnsi" w:eastAsia="Times New Roman" w:hAnsiTheme="minorHAnsi" w:cstheme="minorHAnsi"/>
          <w:sz w:val="18"/>
          <w:szCs w:val="18"/>
          <w:lang w:eastAsia="nl-NL"/>
        </w:rPr>
        <w:t>Bijlage</w:t>
      </w:r>
      <w:r w:rsidRPr="008608A9">
        <w:rPr>
          <w:rFonts w:asciiTheme="minorHAnsi" w:eastAsia="Times New Roman" w:hAnsiTheme="minorHAnsi" w:cstheme="minorHAnsi"/>
          <w:sz w:val="18"/>
          <w:szCs w:val="18"/>
          <w:lang w:eastAsia="nl-NL"/>
        </w:rPr>
        <w:t xml:space="preserve"> </w:t>
      </w:r>
      <w:r w:rsidR="00844099" w:rsidRPr="00844099">
        <w:rPr>
          <w:rFonts w:asciiTheme="minorHAnsi" w:eastAsia="Times New Roman" w:hAnsiTheme="minorHAnsi" w:cstheme="minorHAnsi"/>
          <w:b/>
          <w:sz w:val="18"/>
          <w:szCs w:val="18"/>
          <w:lang w:eastAsia="nl-NL"/>
        </w:rPr>
        <w:t>A03</w:t>
      </w:r>
      <w:r w:rsidRPr="008608A9">
        <w:rPr>
          <w:rFonts w:asciiTheme="minorHAnsi" w:eastAsia="Times New Roman" w:hAnsiTheme="minorHAnsi" w:cstheme="minorHAnsi"/>
          <w:sz w:val="18"/>
          <w:szCs w:val="18"/>
          <w:lang w:eastAsia="nl-NL"/>
        </w:rPr>
        <w:t xml:space="preserve"> in.</w:t>
      </w:r>
    </w:p>
    <w:p w14:paraId="29FAF74A" w14:textId="19CE265C" w:rsidR="003A1970" w:rsidRDefault="009A2DDB" w:rsidP="004718E3">
      <w:pPr>
        <w:spacing w:line="220" w:lineRule="atLeast"/>
        <w:jc w:val="left"/>
        <w:rPr>
          <w:rFonts w:asciiTheme="minorHAnsi" w:eastAsia="Times New Roman" w:hAnsiTheme="minorHAnsi" w:cstheme="minorHAnsi"/>
          <w:sz w:val="18"/>
          <w:szCs w:val="18"/>
          <w:lang w:eastAsia="nl-NL"/>
        </w:rPr>
      </w:pPr>
      <w:bookmarkStart w:id="105" w:name="_Hlk11746409"/>
      <w:r w:rsidRPr="009A2DDB">
        <w:rPr>
          <w:rFonts w:asciiTheme="minorHAnsi" w:eastAsia="Times New Roman" w:hAnsiTheme="minorHAnsi" w:cstheme="minorHAnsi"/>
          <w:sz w:val="18"/>
          <w:szCs w:val="18"/>
          <w:lang w:eastAsia="nl-NL"/>
        </w:rPr>
        <w:t>Indien gebruik gemaakt wordt van een nog niet (geheel) afgeronde opdracht mogen alleen de werkelijk behaalde resultaten van de lopende overeenkomst worden opgegeven en kan niet worden volstaan met een prognose van de resultaten</w:t>
      </w:r>
      <w:r>
        <w:rPr>
          <w:rFonts w:asciiTheme="minorHAnsi" w:eastAsia="Times New Roman" w:hAnsiTheme="minorHAnsi" w:cstheme="minorHAnsi"/>
          <w:sz w:val="18"/>
          <w:szCs w:val="18"/>
          <w:lang w:eastAsia="nl-NL"/>
        </w:rPr>
        <w:t>.</w:t>
      </w:r>
    </w:p>
    <w:bookmarkEnd w:id="105"/>
    <w:p w14:paraId="0068E5DB" w14:textId="2F1F3841" w:rsidR="009A2DDB" w:rsidRDefault="009A2DDB" w:rsidP="004718E3">
      <w:pPr>
        <w:spacing w:line="220" w:lineRule="atLeast"/>
        <w:jc w:val="left"/>
        <w:rPr>
          <w:rFonts w:asciiTheme="minorHAnsi" w:eastAsia="Times New Roman" w:hAnsiTheme="minorHAnsi" w:cstheme="minorHAnsi"/>
          <w:sz w:val="18"/>
          <w:szCs w:val="18"/>
          <w:lang w:eastAsia="nl-NL"/>
        </w:rPr>
      </w:pPr>
    </w:p>
    <w:p w14:paraId="1E6DCF42" w14:textId="73885BA6" w:rsidR="00856074" w:rsidRPr="004A7CB0" w:rsidRDefault="003A1970" w:rsidP="00856074">
      <w:pPr>
        <w:numPr>
          <w:ilvl w:val="0"/>
          <w:numId w:val="41"/>
        </w:numPr>
        <w:spacing w:line="220" w:lineRule="atLeast"/>
        <w:jc w:val="left"/>
        <w:rPr>
          <w:rFonts w:asciiTheme="minorHAnsi" w:eastAsia="Times New Roman" w:hAnsiTheme="minorHAnsi" w:cstheme="minorHAnsi"/>
          <w:sz w:val="18"/>
          <w:szCs w:val="18"/>
          <w:lang w:eastAsia="nl-NL"/>
        </w:rPr>
      </w:pPr>
      <w:bookmarkStart w:id="106" w:name="_Hlk11746436"/>
      <w:r w:rsidRPr="00A77742">
        <w:rPr>
          <w:rFonts w:asciiTheme="minorHAnsi" w:eastAsia="Times New Roman" w:hAnsiTheme="minorHAnsi" w:cstheme="minorHAnsi"/>
          <w:b/>
          <w:sz w:val="18"/>
          <w:szCs w:val="18"/>
          <w:lang w:eastAsia="nl-NL"/>
        </w:rPr>
        <w:t>Kerncompetentie 1</w:t>
      </w:r>
      <w:r w:rsidRPr="008608A9">
        <w:rPr>
          <w:rFonts w:asciiTheme="minorHAnsi" w:eastAsia="Times New Roman" w:hAnsiTheme="minorHAnsi" w:cstheme="minorHAnsi"/>
          <w:sz w:val="18"/>
          <w:szCs w:val="18"/>
          <w:lang w:eastAsia="nl-NL"/>
        </w:rPr>
        <w:t xml:space="preserve"> –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heeft ervaring </w:t>
      </w:r>
      <w:r w:rsidRPr="00B94985">
        <w:rPr>
          <w:rFonts w:asciiTheme="minorHAnsi" w:eastAsia="Times New Roman" w:hAnsiTheme="minorHAnsi" w:cstheme="minorHAnsi"/>
          <w:sz w:val="18"/>
          <w:szCs w:val="18"/>
          <w:lang w:eastAsia="nl-NL"/>
        </w:rPr>
        <w:t xml:space="preserve">met </w:t>
      </w:r>
      <w:r w:rsidR="00A56387">
        <w:rPr>
          <w:rFonts w:asciiTheme="minorHAnsi" w:eastAsia="Times New Roman" w:hAnsiTheme="minorHAnsi" w:cstheme="minorHAnsi"/>
          <w:sz w:val="18"/>
          <w:szCs w:val="18"/>
          <w:lang w:eastAsia="nl-NL"/>
        </w:rPr>
        <w:t>h</w:t>
      </w:r>
      <w:r w:rsidR="00856074" w:rsidRPr="00856074">
        <w:rPr>
          <w:rFonts w:asciiTheme="minorHAnsi" w:eastAsia="Times New Roman" w:hAnsiTheme="minorHAnsi" w:cstheme="minorHAnsi"/>
          <w:sz w:val="18"/>
          <w:szCs w:val="18"/>
          <w:lang w:eastAsia="nl-NL"/>
        </w:rPr>
        <w:t xml:space="preserve">et zorgdragen voor het uitvoeren van </w:t>
      </w:r>
      <w:proofErr w:type="spellStart"/>
      <w:r w:rsidR="00856074" w:rsidRPr="00856074">
        <w:rPr>
          <w:rFonts w:asciiTheme="minorHAnsi" w:eastAsia="Times New Roman" w:hAnsiTheme="minorHAnsi" w:cstheme="minorHAnsi"/>
          <w:sz w:val="18"/>
          <w:szCs w:val="18"/>
          <w:lang w:eastAsia="nl-NL"/>
        </w:rPr>
        <w:t>projectcontroles</w:t>
      </w:r>
      <w:r w:rsidR="00AA44E5">
        <w:rPr>
          <w:rFonts w:asciiTheme="minorHAnsi" w:eastAsia="Times New Roman" w:hAnsiTheme="minorHAnsi" w:cstheme="minorHAnsi"/>
          <w:sz w:val="18"/>
          <w:szCs w:val="18"/>
          <w:lang w:eastAsia="nl-NL"/>
        </w:rPr>
        <w:t>,</w:t>
      </w:r>
      <w:r w:rsidR="00856074" w:rsidRPr="00856074">
        <w:rPr>
          <w:rFonts w:asciiTheme="minorHAnsi" w:eastAsia="Times New Roman" w:hAnsiTheme="minorHAnsi" w:cstheme="minorHAnsi"/>
          <w:sz w:val="18"/>
          <w:szCs w:val="18"/>
          <w:lang w:eastAsia="nl-NL"/>
        </w:rPr>
        <w:t>die</w:t>
      </w:r>
      <w:proofErr w:type="spellEnd"/>
      <w:r w:rsidR="00856074" w:rsidRPr="00856074">
        <w:rPr>
          <w:rFonts w:asciiTheme="minorHAnsi" w:eastAsia="Times New Roman" w:hAnsiTheme="minorHAnsi" w:cstheme="minorHAnsi"/>
          <w:sz w:val="18"/>
          <w:szCs w:val="18"/>
          <w:lang w:eastAsia="nl-NL"/>
        </w:rPr>
        <w:t xml:space="preserve"> altijd dienen te worden uitgevoerd volgens een door de klant “strak ingeregeld schema”. </w:t>
      </w:r>
      <w:bookmarkStart w:id="107" w:name="_Hlk92209536"/>
      <w:r w:rsidR="00856074" w:rsidRPr="004A7CB0">
        <w:rPr>
          <w:rFonts w:asciiTheme="minorHAnsi" w:eastAsia="Times New Roman" w:hAnsiTheme="minorHAnsi" w:cstheme="minorHAnsi"/>
          <w:sz w:val="18"/>
          <w:szCs w:val="18"/>
          <w:lang w:eastAsia="nl-NL"/>
        </w:rPr>
        <w:t xml:space="preserve">Zie voorbeeld bijlage </w:t>
      </w:r>
      <w:r w:rsidR="00856074" w:rsidRPr="004A7CB0">
        <w:rPr>
          <w:rFonts w:asciiTheme="minorHAnsi" w:eastAsia="Times New Roman" w:hAnsiTheme="minorHAnsi" w:cstheme="minorHAnsi"/>
          <w:b/>
          <w:sz w:val="18"/>
          <w:szCs w:val="18"/>
          <w:lang w:eastAsia="nl-NL"/>
        </w:rPr>
        <w:t xml:space="preserve">C02 </w:t>
      </w:r>
      <w:r w:rsidR="00856074" w:rsidRPr="004A7CB0">
        <w:rPr>
          <w:rFonts w:asciiTheme="minorHAnsi" w:eastAsia="Times New Roman" w:hAnsiTheme="minorHAnsi" w:cstheme="minorHAnsi"/>
          <w:sz w:val="18"/>
          <w:szCs w:val="18"/>
          <w:lang w:eastAsia="nl-NL"/>
        </w:rPr>
        <w:t>Schema jaarcontrole</w:t>
      </w:r>
      <w:r w:rsidR="004A7CB0" w:rsidRPr="004A7CB0">
        <w:rPr>
          <w:rFonts w:asciiTheme="minorHAnsi" w:eastAsia="Times New Roman" w:hAnsiTheme="minorHAnsi" w:cstheme="minorHAnsi"/>
          <w:sz w:val="18"/>
          <w:szCs w:val="18"/>
          <w:lang w:eastAsia="nl-NL"/>
        </w:rPr>
        <w:t xml:space="preserve"> planning 2021</w:t>
      </w:r>
      <w:r w:rsidR="00856074" w:rsidRPr="004A7CB0">
        <w:rPr>
          <w:rFonts w:asciiTheme="minorHAnsi" w:eastAsia="Times New Roman" w:hAnsiTheme="minorHAnsi" w:cstheme="minorHAnsi"/>
          <w:sz w:val="18"/>
          <w:szCs w:val="18"/>
          <w:lang w:eastAsia="nl-NL"/>
        </w:rPr>
        <w:t>.</w:t>
      </w:r>
    </w:p>
    <w:bookmarkEnd w:id="107"/>
    <w:p w14:paraId="045552C0"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585440AD" w14:textId="71A0CCB9" w:rsidR="003A1970" w:rsidRDefault="003A1970" w:rsidP="004718E3">
      <w:pPr>
        <w:spacing w:line="220" w:lineRule="atLeast"/>
        <w:jc w:val="left"/>
        <w:rPr>
          <w:rFonts w:asciiTheme="minorHAnsi" w:eastAsia="Times New Roman" w:hAnsiTheme="minorHAnsi" w:cstheme="minorHAnsi"/>
          <w:sz w:val="18"/>
          <w:szCs w:val="18"/>
          <w:lang w:eastAsia="nl-NL"/>
        </w:rPr>
      </w:pPr>
      <w:r w:rsidRPr="00181FC0">
        <w:rPr>
          <w:rFonts w:asciiTheme="minorHAnsi" w:eastAsia="Times New Roman" w:hAnsiTheme="minorHAnsi" w:cstheme="minorHAnsi"/>
          <w:i/>
          <w:sz w:val="18"/>
          <w:szCs w:val="18"/>
          <w:lang w:eastAsia="nl-NL"/>
        </w:rPr>
        <w:t>Referentieproject:</w:t>
      </w:r>
      <w:r w:rsidRPr="008608A9">
        <w:rPr>
          <w:rFonts w:asciiTheme="minorHAnsi" w:eastAsia="Times New Roman" w:hAnsiTheme="minorHAnsi" w:cstheme="minorHAnsi"/>
          <w:sz w:val="18"/>
          <w:szCs w:val="18"/>
          <w:lang w:eastAsia="nl-NL"/>
        </w:rPr>
        <w:t xml:space="preserve">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dient in de afgelopen </w:t>
      </w:r>
      <w:r w:rsidRPr="00B94985">
        <w:rPr>
          <w:rFonts w:asciiTheme="minorHAnsi" w:eastAsia="Times New Roman" w:hAnsiTheme="minorHAnsi" w:cstheme="minorHAnsi"/>
          <w:sz w:val="18"/>
          <w:szCs w:val="18"/>
          <w:lang w:eastAsia="nl-NL"/>
        </w:rPr>
        <w:t xml:space="preserve">3 </w:t>
      </w:r>
      <w:r w:rsidRPr="008608A9">
        <w:rPr>
          <w:rFonts w:asciiTheme="minorHAnsi" w:eastAsia="Times New Roman" w:hAnsiTheme="minorHAnsi" w:cstheme="minorHAnsi"/>
          <w:sz w:val="18"/>
          <w:szCs w:val="18"/>
          <w:lang w:eastAsia="nl-NL"/>
        </w:rPr>
        <w:t xml:space="preserve">jaar, gerekend vanaf de datum van Aankondiging van deze Aanbestedingsprocedure, een project te hebben opgeleverd dat voldoet aan kerncompetentie 1 en waarvan de opdrachtwaarde minimaal € </w:t>
      </w:r>
      <w:r w:rsidR="00856074">
        <w:rPr>
          <w:rFonts w:asciiTheme="minorHAnsi" w:eastAsia="Times New Roman" w:hAnsiTheme="minorHAnsi" w:cstheme="minorHAnsi"/>
          <w:sz w:val="18"/>
          <w:szCs w:val="18"/>
          <w:lang w:eastAsia="nl-NL"/>
        </w:rPr>
        <w:t>200.000</w:t>
      </w:r>
      <w:r w:rsidRPr="008608A9">
        <w:rPr>
          <w:rFonts w:asciiTheme="minorHAnsi" w:eastAsia="Times New Roman" w:hAnsiTheme="minorHAnsi" w:cstheme="minorHAnsi"/>
          <w:sz w:val="18"/>
          <w:szCs w:val="18"/>
          <w:lang w:eastAsia="nl-NL"/>
        </w:rPr>
        <w:t xml:space="preserve"> exclusief btw bedroeg. Het project dient conform de destijds overeengekomen voorwaarden, waaronder de realisatietermijn en budget, te zijn opgeleverd. </w:t>
      </w:r>
    </w:p>
    <w:p w14:paraId="2DD8A931" w14:textId="77777777" w:rsidR="00856074" w:rsidRPr="00A77742" w:rsidRDefault="00856074" w:rsidP="004718E3">
      <w:pPr>
        <w:spacing w:line="220" w:lineRule="atLeast"/>
        <w:jc w:val="left"/>
        <w:rPr>
          <w:rFonts w:asciiTheme="minorHAnsi" w:eastAsia="Times New Roman" w:hAnsiTheme="minorHAnsi" w:cstheme="minorHAnsi"/>
          <w:b/>
          <w:sz w:val="18"/>
          <w:szCs w:val="18"/>
          <w:lang w:eastAsia="nl-NL"/>
        </w:rPr>
      </w:pPr>
    </w:p>
    <w:bookmarkEnd w:id="106"/>
    <w:p w14:paraId="0F1639C5" w14:textId="16E54252" w:rsidR="00856074" w:rsidRPr="00856074" w:rsidRDefault="004E031B" w:rsidP="00402673">
      <w:pPr>
        <w:spacing w:line="220" w:lineRule="atLeast"/>
        <w:ind w:left="397"/>
        <w:jc w:val="left"/>
        <w:rPr>
          <w:rFonts w:asciiTheme="minorHAnsi" w:eastAsia="Times New Roman" w:hAnsiTheme="minorHAnsi" w:cstheme="minorHAnsi"/>
          <w:sz w:val="18"/>
          <w:szCs w:val="18"/>
          <w:lang w:eastAsia="nl-NL"/>
        </w:rPr>
      </w:pPr>
      <w:r>
        <w:rPr>
          <w:rFonts w:asciiTheme="minorHAnsi" w:eastAsia="Times New Roman" w:hAnsiTheme="minorHAnsi" w:cstheme="minorHAnsi"/>
          <w:b/>
          <w:sz w:val="18"/>
          <w:szCs w:val="18"/>
          <w:lang w:eastAsia="nl-NL"/>
        </w:rPr>
        <w:t xml:space="preserve">2. </w:t>
      </w:r>
      <w:r w:rsidR="003A1970" w:rsidRPr="00A77742">
        <w:rPr>
          <w:rFonts w:asciiTheme="minorHAnsi" w:eastAsia="Times New Roman" w:hAnsiTheme="minorHAnsi" w:cstheme="minorHAnsi"/>
          <w:b/>
          <w:sz w:val="18"/>
          <w:szCs w:val="18"/>
          <w:lang w:eastAsia="nl-NL"/>
        </w:rPr>
        <w:t>Kerncompetentie 2</w:t>
      </w:r>
      <w:r w:rsidR="003A1970" w:rsidRPr="008608A9">
        <w:rPr>
          <w:rFonts w:asciiTheme="minorHAnsi" w:eastAsia="Times New Roman" w:hAnsiTheme="minorHAnsi" w:cstheme="minorHAnsi"/>
          <w:sz w:val="18"/>
          <w:szCs w:val="18"/>
          <w:lang w:eastAsia="nl-NL"/>
        </w:rPr>
        <w:t xml:space="preserve"> – De </w:t>
      </w:r>
      <w:r w:rsidR="007F526C">
        <w:rPr>
          <w:rFonts w:asciiTheme="minorHAnsi" w:eastAsia="Times New Roman" w:hAnsiTheme="minorHAnsi" w:cstheme="minorHAnsi"/>
          <w:sz w:val="18"/>
          <w:szCs w:val="18"/>
          <w:lang w:eastAsia="nl-NL"/>
        </w:rPr>
        <w:t>Gegadigde</w:t>
      </w:r>
      <w:r w:rsidR="003A1970" w:rsidRPr="008608A9">
        <w:rPr>
          <w:rFonts w:asciiTheme="minorHAnsi" w:eastAsia="Times New Roman" w:hAnsiTheme="minorHAnsi" w:cstheme="minorHAnsi"/>
          <w:sz w:val="18"/>
          <w:szCs w:val="18"/>
          <w:lang w:eastAsia="nl-NL"/>
        </w:rPr>
        <w:t xml:space="preserve"> heeft ervaring </w:t>
      </w:r>
      <w:r w:rsidR="00B94985" w:rsidRPr="00B94985">
        <w:rPr>
          <w:rFonts w:asciiTheme="minorHAnsi" w:eastAsia="Times New Roman" w:hAnsiTheme="minorHAnsi" w:cstheme="minorHAnsi"/>
          <w:sz w:val="18"/>
          <w:szCs w:val="18"/>
          <w:lang w:eastAsia="nl-NL"/>
        </w:rPr>
        <w:t xml:space="preserve">met </w:t>
      </w:r>
      <w:r w:rsidR="00856074">
        <w:rPr>
          <w:rFonts w:asciiTheme="minorHAnsi" w:eastAsia="Times New Roman" w:hAnsiTheme="minorHAnsi" w:cstheme="minorHAnsi"/>
          <w:sz w:val="18"/>
          <w:szCs w:val="18"/>
          <w:lang w:eastAsia="nl-NL"/>
        </w:rPr>
        <w:t>h</w:t>
      </w:r>
      <w:r w:rsidR="00856074" w:rsidRPr="00856074">
        <w:rPr>
          <w:rFonts w:asciiTheme="minorHAnsi" w:eastAsia="Times New Roman" w:hAnsiTheme="minorHAnsi" w:cstheme="minorHAnsi"/>
          <w:sz w:val="18"/>
          <w:szCs w:val="18"/>
          <w:lang w:eastAsia="nl-NL"/>
        </w:rPr>
        <w:t xml:space="preserve">et zorgdragen voor projectcontroles waar (EU) subsidies </w:t>
      </w:r>
      <w:r w:rsidR="00A84AA0">
        <w:rPr>
          <w:rFonts w:asciiTheme="minorHAnsi" w:eastAsia="Times New Roman" w:hAnsiTheme="minorHAnsi" w:cstheme="minorHAnsi"/>
          <w:sz w:val="18"/>
          <w:szCs w:val="18"/>
          <w:lang w:eastAsia="nl-NL"/>
        </w:rPr>
        <w:t xml:space="preserve">(zoals </w:t>
      </w:r>
      <w:proofErr w:type="spellStart"/>
      <w:r w:rsidR="00A84AA0" w:rsidRPr="00A84AA0">
        <w:rPr>
          <w:rFonts w:asciiTheme="minorHAnsi" w:eastAsia="Times New Roman" w:hAnsiTheme="minorHAnsi" w:cstheme="minorHAnsi"/>
          <w:sz w:val="18"/>
          <w:szCs w:val="18"/>
          <w:lang w:eastAsia="nl-NL"/>
        </w:rPr>
        <w:t>Interreg</w:t>
      </w:r>
      <w:proofErr w:type="spellEnd"/>
      <w:r w:rsidR="00A84AA0" w:rsidRPr="00A84AA0">
        <w:rPr>
          <w:rFonts w:asciiTheme="minorHAnsi" w:eastAsia="Times New Roman" w:hAnsiTheme="minorHAnsi" w:cstheme="minorHAnsi"/>
          <w:sz w:val="18"/>
          <w:szCs w:val="18"/>
          <w:lang w:eastAsia="nl-NL"/>
        </w:rPr>
        <w:t>, Horizon2020 en haar opvolgers</w:t>
      </w:r>
      <w:r w:rsidR="00A84AA0">
        <w:rPr>
          <w:rFonts w:asciiTheme="minorHAnsi" w:eastAsia="Times New Roman" w:hAnsiTheme="minorHAnsi" w:cstheme="minorHAnsi"/>
          <w:sz w:val="18"/>
          <w:szCs w:val="18"/>
          <w:lang w:eastAsia="nl-NL"/>
        </w:rPr>
        <w:t>)</w:t>
      </w:r>
      <w:r w:rsidR="00A84AA0" w:rsidRPr="00A84AA0">
        <w:rPr>
          <w:rFonts w:asciiTheme="minorHAnsi" w:eastAsia="Times New Roman" w:hAnsiTheme="minorHAnsi" w:cstheme="minorHAnsi"/>
          <w:sz w:val="18"/>
          <w:szCs w:val="18"/>
          <w:lang w:eastAsia="nl-NL"/>
        </w:rPr>
        <w:t xml:space="preserve"> </w:t>
      </w:r>
      <w:r w:rsidR="00856074" w:rsidRPr="00856074">
        <w:rPr>
          <w:rFonts w:asciiTheme="minorHAnsi" w:eastAsia="Times New Roman" w:hAnsiTheme="minorHAnsi" w:cstheme="minorHAnsi"/>
          <w:sz w:val="18"/>
          <w:szCs w:val="18"/>
          <w:lang w:eastAsia="nl-NL"/>
        </w:rPr>
        <w:t>deel van uitmaken van de financieringsvorm.</w:t>
      </w:r>
    </w:p>
    <w:p w14:paraId="0A8B1722" w14:textId="62B2FD53"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294587C1" w14:textId="77777777" w:rsidR="00856074" w:rsidRPr="00856074" w:rsidRDefault="00856074" w:rsidP="00856074">
      <w:pPr>
        <w:spacing w:line="220" w:lineRule="atLeast"/>
        <w:jc w:val="left"/>
        <w:rPr>
          <w:rFonts w:asciiTheme="minorHAnsi" w:eastAsia="Times New Roman" w:hAnsiTheme="minorHAnsi" w:cstheme="minorHAnsi"/>
          <w:sz w:val="18"/>
          <w:szCs w:val="18"/>
          <w:lang w:eastAsia="nl-NL"/>
        </w:rPr>
      </w:pPr>
      <w:r w:rsidRPr="00856074">
        <w:rPr>
          <w:rFonts w:asciiTheme="minorHAnsi" w:eastAsia="Times New Roman" w:hAnsiTheme="minorHAnsi" w:cstheme="minorHAnsi"/>
          <w:i/>
          <w:sz w:val="18"/>
          <w:szCs w:val="18"/>
          <w:lang w:eastAsia="nl-NL"/>
        </w:rPr>
        <w:t>Referentieproject:</w:t>
      </w:r>
      <w:r w:rsidRPr="00856074">
        <w:rPr>
          <w:rFonts w:asciiTheme="minorHAnsi" w:eastAsia="Times New Roman" w:hAnsiTheme="minorHAnsi" w:cstheme="minorHAnsi"/>
          <w:sz w:val="18"/>
          <w:szCs w:val="18"/>
          <w:lang w:eastAsia="nl-NL"/>
        </w:rPr>
        <w:t xml:space="preserve"> De Gegadigde dient in de afgelopen 3 jaar, gerekend vanaf de datum van Aankondiging van deze Aanbestedingsprocedure, een project te hebben opgeleverd dat voldoet aan kerncompetentie 1 en waarvan de opdrachtwaarde minimaal € 200.000 exclusief btw bedroeg. Het project dient conform de destijds overeengekomen voorwaarden, waaronder de realisatietermijn en budget, te zijn opgeleverd. </w:t>
      </w:r>
    </w:p>
    <w:p w14:paraId="5293E6E1"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5DD06FD1" w14:textId="78CB83A1" w:rsidR="00856074" w:rsidRPr="00856074" w:rsidRDefault="004E031B" w:rsidP="00402673">
      <w:pPr>
        <w:spacing w:line="220" w:lineRule="atLeast"/>
        <w:ind w:left="397"/>
        <w:rPr>
          <w:rFonts w:asciiTheme="minorHAnsi" w:hAnsiTheme="minorHAnsi" w:cstheme="minorHAnsi"/>
          <w:sz w:val="18"/>
          <w:szCs w:val="18"/>
          <w:lang w:eastAsia="nl-NL"/>
        </w:rPr>
      </w:pPr>
      <w:r>
        <w:rPr>
          <w:rFonts w:asciiTheme="minorHAnsi" w:eastAsia="Times New Roman" w:hAnsiTheme="minorHAnsi" w:cstheme="minorHAnsi"/>
          <w:b/>
          <w:sz w:val="18"/>
          <w:szCs w:val="18"/>
          <w:lang w:eastAsia="nl-NL"/>
        </w:rPr>
        <w:t xml:space="preserve">3. </w:t>
      </w:r>
      <w:r w:rsidR="003A1970" w:rsidRPr="00A77742">
        <w:rPr>
          <w:rFonts w:asciiTheme="minorHAnsi" w:eastAsia="Times New Roman" w:hAnsiTheme="minorHAnsi" w:cstheme="minorHAnsi"/>
          <w:b/>
          <w:sz w:val="18"/>
          <w:szCs w:val="18"/>
          <w:lang w:eastAsia="nl-NL"/>
        </w:rPr>
        <w:t>Kerncompetentie</w:t>
      </w:r>
      <w:r w:rsidR="003A1970" w:rsidRPr="00402673">
        <w:rPr>
          <w:rFonts w:asciiTheme="minorHAnsi" w:eastAsia="Times New Roman" w:hAnsiTheme="minorHAnsi" w:cstheme="minorHAnsi"/>
          <w:b/>
          <w:sz w:val="18"/>
          <w:szCs w:val="18"/>
          <w:lang w:eastAsia="nl-NL"/>
        </w:rPr>
        <w:t xml:space="preserve"> 3</w:t>
      </w:r>
      <w:r w:rsidR="003A1970" w:rsidRPr="00402673">
        <w:rPr>
          <w:rFonts w:asciiTheme="minorHAnsi" w:eastAsia="Times New Roman" w:hAnsiTheme="minorHAnsi" w:cstheme="minorHAnsi"/>
          <w:sz w:val="18"/>
          <w:szCs w:val="18"/>
          <w:lang w:eastAsia="nl-NL"/>
        </w:rPr>
        <w:t xml:space="preserve"> – De </w:t>
      </w:r>
      <w:r w:rsidR="007F526C" w:rsidRPr="00402673">
        <w:rPr>
          <w:rFonts w:asciiTheme="minorHAnsi" w:eastAsia="Times New Roman" w:hAnsiTheme="minorHAnsi" w:cstheme="minorHAnsi"/>
          <w:sz w:val="18"/>
          <w:szCs w:val="18"/>
          <w:lang w:eastAsia="nl-NL"/>
        </w:rPr>
        <w:t>Gegadigde</w:t>
      </w:r>
      <w:r w:rsidR="003A1970" w:rsidRPr="00402673">
        <w:rPr>
          <w:rFonts w:asciiTheme="minorHAnsi" w:eastAsia="Times New Roman" w:hAnsiTheme="minorHAnsi" w:cstheme="minorHAnsi"/>
          <w:sz w:val="18"/>
          <w:szCs w:val="18"/>
          <w:lang w:eastAsia="nl-NL"/>
        </w:rPr>
        <w:t xml:space="preserve"> heeft ervaring </w:t>
      </w:r>
      <w:bookmarkStart w:id="108" w:name="_Hlk484505669"/>
      <w:r w:rsidR="00B94985" w:rsidRPr="00402673">
        <w:rPr>
          <w:rFonts w:asciiTheme="minorHAnsi" w:eastAsia="Times New Roman" w:hAnsiTheme="minorHAnsi" w:cstheme="minorHAnsi"/>
          <w:sz w:val="18"/>
          <w:szCs w:val="18"/>
          <w:lang w:eastAsia="nl-NL"/>
        </w:rPr>
        <w:t xml:space="preserve">met </w:t>
      </w:r>
      <w:r w:rsidR="00856074" w:rsidRPr="00402673">
        <w:rPr>
          <w:rFonts w:asciiTheme="minorHAnsi" w:hAnsiTheme="minorHAnsi" w:cstheme="minorHAnsi"/>
          <w:sz w:val="18"/>
          <w:szCs w:val="18"/>
          <w:lang w:eastAsia="nl-NL"/>
        </w:rPr>
        <w:t xml:space="preserve">het zorgdragen voor jaarrekening controles waar buitenlandse vestigingen deel van uit maken. </w:t>
      </w:r>
    </w:p>
    <w:bookmarkEnd w:id="108"/>
    <w:p w14:paraId="08839FC8" w14:textId="08920060"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20BB9F60" w14:textId="77777777" w:rsidR="00856074" w:rsidRPr="00856074" w:rsidRDefault="00856074" w:rsidP="00856074">
      <w:pPr>
        <w:spacing w:line="220" w:lineRule="atLeast"/>
        <w:jc w:val="left"/>
        <w:rPr>
          <w:rFonts w:asciiTheme="minorHAnsi" w:eastAsia="Times New Roman" w:hAnsiTheme="minorHAnsi" w:cstheme="minorHAnsi"/>
          <w:sz w:val="18"/>
          <w:szCs w:val="18"/>
          <w:lang w:eastAsia="nl-NL"/>
        </w:rPr>
      </w:pPr>
      <w:r w:rsidRPr="00856074">
        <w:rPr>
          <w:rFonts w:asciiTheme="minorHAnsi" w:eastAsia="Times New Roman" w:hAnsiTheme="minorHAnsi" w:cstheme="minorHAnsi"/>
          <w:i/>
          <w:sz w:val="18"/>
          <w:szCs w:val="18"/>
          <w:lang w:eastAsia="nl-NL"/>
        </w:rPr>
        <w:t>Referentieproject:</w:t>
      </w:r>
      <w:r w:rsidRPr="00856074">
        <w:rPr>
          <w:rFonts w:asciiTheme="minorHAnsi" w:eastAsia="Times New Roman" w:hAnsiTheme="minorHAnsi" w:cstheme="minorHAnsi"/>
          <w:sz w:val="18"/>
          <w:szCs w:val="18"/>
          <w:lang w:eastAsia="nl-NL"/>
        </w:rPr>
        <w:t xml:space="preserve"> De Gegadigde dient in de afgelopen 3 jaar, gerekend vanaf de datum van Aankondiging van deze Aanbestedingsprocedure, een project te hebben opgeleverd dat voldoet aan kerncompetentie 1 en waarvan de opdrachtwaarde minimaal € 200.000 exclusief btw bedroeg. Het project dient conform de destijds overeengekomen voorwaarden, waaronder de realisatietermijn en budget, te zijn opgeleverd. </w:t>
      </w:r>
    </w:p>
    <w:p w14:paraId="4CFA6FD5"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640A2F94" w14:textId="4E07BF23" w:rsidR="00856074" w:rsidRPr="00856074" w:rsidRDefault="004E031B" w:rsidP="001A35B9">
      <w:pPr>
        <w:spacing w:line="220" w:lineRule="atLeast"/>
        <w:ind w:left="426" w:firstLine="283"/>
        <w:jc w:val="left"/>
        <w:rPr>
          <w:rFonts w:asciiTheme="minorHAnsi" w:hAnsiTheme="minorHAnsi" w:cstheme="minorHAnsi"/>
          <w:bCs/>
          <w:iCs/>
          <w:color w:val="FF0000"/>
          <w:sz w:val="18"/>
          <w:szCs w:val="18"/>
          <w:lang w:eastAsia="nl-NL"/>
        </w:rPr>
      </w:pPr>
      <w:r>
        <w:rPr>
          <w:rFonts w:asciiTheme="minorHAnsi" w:eastAsia="Times New Roman" w:hAnsiTheme="minorHAnsi" w:cstheme="minorHAnsi"/>
          <w:b/>
          <w:sz w:val="18"/>
          <w:szCs w:val="18"/>
          <w:lang w:eastAsia="nl-NL"/>
        </w:rPr>
        <w:lastRenderedPageBreak/>
        <w:t xml:space="preserve">4. </w:t>
      </w:r>
      <w:r w:rsidR="003A1970" w:rsidRPr="00A77742">
        <w:rPr>
          <w:rFonts w:asciiTheme="minorHAnsi" w:eastAsia="Times New Roman" w:hAnsiTheme="minorHAnsi" w:cstheme="minorHAnsi"/>
          <w:b/>
          <w:sz w:val="18"/>
          <w:szCs w:val="18"/>
          <w:lang w:eastAsia="nl-NL"/>
        </w:rPr>
        <w:t>Kerncompetentie 4</w:t>
      </w:r>
      <w:r w:rsidR="00856074">
        <w:rPr>
          <w:rFonts w:asciiTheme="minorHAnsi" w:eastAsia="Times New Roman" w:hAnsiTheme="minorHAnsi" w:cstheme="minorHAnsi"/>
          <w:b/>
          <w:sz w:val="18"/>
          <w:szCs w:val="18"/>
          <w:lang w:eastAsia="nl-NL"/>
        </w:rPr>
        <w:t xml:space="preserve"> (perceel </w:t>
      </w:r>
      <w:r>
        <w:rPr>
          <w:rFonts w:asciiTheme="minorHAnsi" w:eastAsia="Times New Roman" w:hAnsiTheme="minorHAnsi" w:cstheme="minorHAnsi"/>
          <w:b/>
          <w:sz w:val="18"/>
          <w:szCs w:val="18"/>
          <w:lang w:eastAsia="nl-NL"/>
        </w:rPr>
        <w:t xml:space="preserve">1 en </w:t>
      </w:r>
      <w:r w:rsidR="00856074">
        <w:rPr>
          <w:rFonts w:asciiTheme="minorHAnsi" w:eastAsia="Times New Roman" w:hAnsiTheme="minorHAnsi" w:cstheme="minorHAnsi"/>
          <w:b/>
          <w:sz w:val="18"/>
          <w:szCs w:val="18"/>
          <w:lang w:eastAsia="nl-NL"/>
        </w:rPr>
        <w:t>2)</w:t>
      </w:r>
      <w:r w:rsidR="003A1970" w:rsidRPr="008608A9">
        <w:rPr>
          <w:rFonts w:asciiTheme="minorHAnsi" w:eastAsia="Times New Roman" w:hAnsiTheme="minorHAnsi" w:cstheme="minorHAnsi"/>
          <w:sz w:val="18"/>
          <w:szCs w:val="18"/>
          <w:lang w:eastAsia="nl-NL"/>
        </w:rPr>
        <w:t xml:space="preserve"> – </w:t>
      </w:r>
      <w:r w:rsidR="003A1970" w:rsidRPr="00064B32">
        <w:rPr>
          <w:rFonts w:asciiTheme="minorHAnsi" w:eastAsia="Times New Roman" w:hAnsiTheme="minorHAnsi" w:cstheme="minorHAnsi"/>
          <w:sz w:val="18"/>
          <w:szCs w:val="18"/>
          <w:lang w:eastAsia="nl-NL"/>
        </w:rPr>
        <w:t xml:space="preserve">De </w:t>
      </w:r>
      <w:r w:rsidR="007F526C" w:rsidRPr="00064B32">
        <w:rPr>
          <w:rFonts w:asciiTheme="minorHAnsi" w:eastAsia="Times New Roman" w:hAnsiTheme="minorHAnsi" w:cstheme="minorHAnsi"/>
          <w:sz w:val="18"/>
          <w:szCs w:val="18"/>
          <w:lang w:eastAsia="nl-NL"/>
        </w:rPr>
        <w:t>Gegadigde</w:t>
      </w:r>
      <w:r w:rsidR="003A1970" w:rsidRPr="00064B32">
        <w:rPr>
          <w:rFonts w:asciiTheme="minorHAnsi" w:eastAsia="Times New Roman" w:hAnsiTheme="minorHAnsi" w:cstheme="minorHAnsi"/>
          <w:sz w:val="18"/>
          <w:szCs w:val="18"/>
          <w:lang w:eastAsia="nl-NL"/>
        </w:rPr>
        <w:t xml:space="preserve"> heeft ervaring </w:t>
      </w:r>
      <w:r w:rsidR="00B94985" w:rsidRPr="00064B32">
        <w:rPr>
          <w:rFonts w:asciiTheme="minorHAnsi" w:eastAsia="Times New Roman" w:hAnsiTheme="minorHAnsi" w:cstheme="minorHAnsi"/>
          <w:sz w:val="18"/>
          <w:szCs w:val="18"/>
          <w:lang w:eastAsia="nl-NL"/>
        </w:rPr>
        <w:t xml:space="preserve">met </w:t>
      </w:r>
      <w:r w:rsidR="00064B32">
        <w:rPr>
          <w:rFonts w:asciiTheme="minorHAnsi" w:hAnsiTheme="minorHAnsi" w:cstheme="minorHAnsi"/>
          <w:bCs/>
          <w:iCs/>
          <w:sz w:val="18"/>
          <w:szCs w:val="18"/>
          <w:lang w:eastAsia="nl-NL"/>
        </w:rPr>
        <w:t>h</w:t>
      </w:r>
      <w:r w:rsidR="00856074" w:rsidRPr="00064B32">
        <w:rPr>
          <w:rFonts w:asciiTheme="minorHAnsi" w:hAnsiTheme="minorHAnsi" w:cstheme="minorHAnsi"/>
          <w:bCs/>
          <w:iCs/>
          <w:sz w:val="18"/>
          <w:szCs w:val="18"/>
          <w:lang w:eastAsia="nl-NL"/>
        </w:rPr>
        <w:t xml:space="preserve">et geven van </w:t>
      </w:r>
      <w:r w:rsidR="00064B32">
        <w:rPr>
          <w:rFonts w:asciiTheme="minorHAnsi" w:hAnsiTheme="minorHAnsi" w:cstheme="minorHAnsi"/>
          <w:bCs/>
          <w:iCs/>
          <w:sz w:val="18"/>
          <w:szCs w:val="18"/>
          <w:lang w:eastAsia="nl-NL"/>
        </w:rPr>
        <w:t>(</w:t>
      </w:r>
      <w:r w:rsidR="00856074" w:rsidRPr="00064B32">
        <w:rPr>
          <w:rFonts w:asciiTheme="minorHAnsi" w:hAnsiTheme="minorHAnsi" w:cstheme="minorHAnsi"/>
          <w:bCs/>
          <w:iCs/>
          <w:sz w:val="18"/>
          <w:szCs w:val="18"/>
          <w:lang w:eastAsia="nl-NL"/>
        </w:rPr>
        <w:t>fiscaal advies</w:t>
      </w:r>
      <w:r w:rsidR="00064B32">
        <w:rPr>
          <w:rFonts w:asciiTheme="minorHAnsi" w:hAnsiTheme="minorHAnsi" w:cstheme="minorHAnsi"/>
          <w:bCs/>
          <w:iCs/>
          <w:sz w:val="18"/>
          <w:szCs w:val="18"/>
          <w:lang w:eastAsia="nl-NL"/>
        </w:rPr>
        <w:t>)</w:t>
      </w:r>
      <w:r w:rsidR="00856074" w:rsidRPr="00064B32">
        <w:rPr>
          <w:rFonts w:asciiTheme="minorHAnsi" w:hAnsiTheme="minorHAnsi" w:cstheme="minorHAnsi"/>
          <w:bCs/>
          <w:iCs/>
          <w:sz w:val="18"/>
          <w:szCs w:val="18"/>
          <w:lang w:eastAsia="nl-NL"/>
        </w:rPr>
        <w:t xml:space="preserve"> aan </w:t>
      </w:r>
      <w:r w:rsidR="00064B32">
        <w:rPr>
          <w:rFonts w:asciiTheme="minorHAnsi" w:hAnsiTheme="minorHAnsi" w:cstheme="minorHAnsi"/>
          <w:bCs/>
          <w:iCs/>
          <w:sz w:val="18"/>
          <w:szCs w:val="18"/>
          <w:lang w:eastAsia="nl-NL"/>
        </w:rPr>
        <w:t>een</w:t>
      </w:r>
      <w:r w:rsidR="00856074" w:rsidRPr="00064B32">
        <w:rPr>
          <w:rFonts w:asciiTheme="minorHAnsi" w:hAnsiTheme="minorHAnsi" w:cstheme="minorHAnsi"/>
          <w:bCs/>
          <w:iCs/>
          <w:sz w:val="18"/>
          <w:szCs w:val="18"/>
          <w:lang w:eastAsia="nl-NL"/>
        </w:rPr>
        <w:t xml:space="preserve"> RvB, op aanvraag,</w:t>
      </w:r>
      <w:r w:rsidR="00064B32">
        <w:rPr>
          <w:rFonts w:asciiTheme="minorHAnsi" w:hAnsiTheme="minorHAnsi" w:cstheme="minorHAnsi"/>
          <w:bCs/>
          <w:iCs/>
          <w:sz w:val="18"/>
          <w:szCs w:val="18"/>
          <w:lang w:eastAsia="nl-NL"/>
        </w:rPr>
        <w:t xml:space="preserve"> </w:t>
      </w:r>
      <w:r w:rsidR="00856074" w:rsidRPr="00064B32">
        <w:rPr>
          <w:rFonts w:asciiTheme="minorHAnsi" w:hAnsiTheme="minorHAnsi" w:cstheme="minorHAnsi"/>
          <w:bCs/>
          <w:iCs/>
          <w:sz w:val="18"/>
          <w:szCs w:val="18"/>
          <w:lang w:eastAsia="nl-NL"/>
        </w:rPr>
        <w:t xml:space="preserve">in het kader van onder andere de VPB- en </w:t>
      </w:r>
      <w:proofErr w:type="spellStart"/>
      <w:r w:rsidR="00856074" w:rsidRPr="00064B32">
        <w:rPr>
          <w:rFonts w:asciiTheme="minorHAnsi" w:hAnsiTheme="minorHAnsi" w:cstheme="minorHAnsi"/>
          <w:bCs/>
          <w:iCs/>
          <w:sz w:val="18"/>
          <w:szCs w:val="18"/>
          <w:lang w:eastAsia="nl-NL"/>
        </w:rPr>
        <w:t>BTW-wetgeving</w:t>
      </w:r>
      <w:proofErr w:type="spellEnd"/>
      <w:r w:rsidRPr="00064B32">
        <w:rPr>
          <w:rFonts w:asciiTheme="minorHAnsi" w:hAnsiTheme="minorHAnsi" w:cstheme="minorHAnsi"/>
          <w:bCs/>
          <w:iCs/>
          <w:sz w:val="18"/>
          <w:szCs w:val="18"/>
          <w:lang w:eastAsia="nl-NL"/>
        </w:rPr>
        <w:t xml:space="preserve"> in relatie tot publiek/private ondernemingen.</w:t>
      </w:r>
      <w:r w:rsidR="00856074" w:rsidRPr="00064B32">
        <w:rPr>
          <w:rFonts w:asciiTheme="minorHAnsi" w:hAnsiTheme="minorHAnsi" w:cstheme="minorHAnsi"/>
          <w:bCs/>
          <w:iCs/>
          <w:sz w:val="18"/>
          <w:szCs w:val="18"/>
          <w:lang w:eastAsia="nl-NL"/>
        </w:rPr>
        <w:t xml:space="preserve"> </w:t>
      </w:r>
    </w:p>
    <w:p w14:paraId="4558EBF2"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56BC2BC2" w14:textId="1BD14C2E" w:rsidR="00856074" w:rsidRPr="00856074" w:rsidRDefault="00856074" w:rsidP="00856074">
      <w:pPr>
        <w:spacing w:line="220" w:lineRule="atLeast"/>
        <w:jc w:val="left"/>
        <w:rPr>
          <w:rFonts w:asciiTheme="minorHAnsi" w:eastAsia="Times New Roman" w:hAnsiTheme="minorHAnsi" w:cstheme="minorHAnsi"/>
          <w:sz w:val="18"/>
          <w:szCs w:val="18"/>
          <w:lang w:eastAsia="nl-NL"/>
        </w:rPr>
      </w:pPr>
      <w:r w:rsidRPr="00856074">
        <w:rPr>
          <w:rFonts w:asciiTheme="minorHAnsi" w:eastAsia="Times New Roman" w:hAnsiTheme="minorHAnsi" w:cstheme="minorHAnsi"/>
          <w:i/>
          <w:sz w:val="18"/>
          <w:szCs w:val="18"/>
          <w:lang w:eastAsia="nl-NL"/>
        </w:rPr>
        <w:t>Referentieproject:</w:t>
      </w:r>
      <w:r w:rsidRPr="00856074">
        <w:rPr>
          <w:rFonts w:asciiTheme="minorHAnsi" w:eastAsia="Times New Roman" w:hAnsiTheme="minorHAnsi" w:cstheme="minorHAnsi"/>
          <w:sz w:val="18"/>
          <w:szCs w:val="18"/>
          <w:lang w:eastAsia="nl-NL"/>
        </w:rPr>
        <w:t xml:space="preserve"> De Gegadigde dient in de afgelopen 3 jaar, gerekend vanaf de datum van Aankondiging van deze Aanbestedingsprocedure, een project te hebben opgeleverd dat voldoet aan kerncompetentie 1 en waarvan de opdrachtwaarde minimaal € </w:t>
      </w:r>
      <w:r>
        <w:rPr>
          <w:rFonts w:asciiTheme="minorHAnsi" w:eastAsia="Times New Roman" w:hAnsiTheme="minorHAnsi" w:cstheme="minorHAnsi"/>
          <w:sz w:val="18"/>
          <w:szCs w:val="18"/>
          <w:lang w:eastAsia="nl-NL"/>
        </w:rPr>
        <w:t>75</w:t>
      </w:r>
      <w:r w:rsidRPr="00856074">
        <w:rPr>
          <w:rFonts w:asciiTheme="minorHAnsi" w:eastAsia="Times New Roman" w:hAnsiTheme="minorHAnsi" w:cstheme="minorHAnsi"/>
          <w:sz w:val="18"/>
          <w:szCs w:val="18"/>
          <w:lang w:eastAsia="nl-NL"/>
        </w:rPr>
        <w:t xml:space="preserve">.000 exclusief btw bedroeg. Het project dient conform de destijds overeengekomen voorwaarden, waaronder de realisatietermijn en budget, te zijn opgeleverd. </w:t>
      </w:r>
    </w:p>
    <w:p w14:paraId="5ABCAF5A"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139FE830" w14:textId="4BAD818C" w:rsidR="003A1970" w:rsidRDefault="003A1970" w:rsidP="004718E3">
      <w:pPr>
        <w:spacing w:line="220" w:lineRule="atLeast"/>
        <w:jc w:val="left"/>
        <w:rPr>
          <w:rFonts w:asciiTheme="minorHAnsi" w:eastAsia="Times New Roman" w:hAnsiTheme="minorHAnsi" w:cstheme="minorHAnsi"/>
          <w:color w:val="000000"/>
          <w:sz w:val="18"/>
          <w:szCs w:val="18"/>
          <w:lang w:eastAsia="nl-NL"/>
        </w:rPr>
      </w:pPr>
      <w:r w:rsidRPr="008608A9">
        <w:rPr>
          <w:rFonts w:asciiTheme="minorHAnsi" w:eastAsia="Times New Roman" w:hAnsiTheme="minorHAnsi" w:cstheme="minorHAnsi"/>
          <w:sz w:val="18"/>
          <w:szCs w:val="18"/>
          <w:lang w:eastAsia="nl-NL"/>
        </w:rPr>
        <w:t xml:space="preserve">TNO </w:t>
      </w:r>
      <w:r w:rsidRPr="008608A9">
        <w:rPr>
          <w:rFonts w:asciiTheme="minorHAnsi" w:eastAsia="Times New Roman" w:hAnsiTheme="minorHAnsi" w:cstheme="minorHAnsi"/>
          <w:color w:val="000000"/>
          <w:sz w:val="18"/>
          <w:szCs w:val="18"/>
          <w:lang w:eastAsia="nl-NL"/>
        </w:rPr>
        <w:t xml:space="preserve">behoudt zich het recht voor om referenties na te trekken. </w:t>
      </w:r>
      <w:r w:rsidRPr="008608A9">
        <w:rPr>
          <w:rFonts w:asciiTheme="minorHAnsi" w:eastAsia="Times New Roman" w:hAnsiTheme="minorHAnsi" w:cstheme="minorHAnsi"/>
          <w:sz w:val="18"/>
          <w:szCs w:val="18"/>
          <w:lang w:eastAsia="nl-NL"/>
        </w:rPr>
        <w:t xml:space="preserve">TNO </w:t>
      </w:r>
      <w:r w:rsidRPr="008608A9">
        <w:rPr>
          <w:rFonts w:asciiTheme="minorHAnsi" w:eastAsia="Times New Roman" w:hAnsiTheme="minorHAnsi" w:cstheme="minorHAnsi"/>
          <w:color w:val="000000"/>
          <w:sz w:val="18"/>
          <w:szCs w:val="18"/>
          <w:lang w:eastAsia="nl-NL"/>
        </w:rPr>
        <w:t xml:space="preserve">gaat ervan uit dat de </w:t>
      </w:r>
      <w:r w:rsidR="007F526C">
        <w:rPr>
          <w:rFonts w:asciiTheme="minorHAnsi" w:eastAsia="Times New Roman" w:hAnsiTheme="minorHAnsi" w:cstheme="minorHAnsi"/>
          <w:color w:val="000000"/>
          <w:sz w:val="18"/>
          <w:szCs w:val="18"/>
          <w:lang w:eastAsia="nl-NL"/>
        </w:rPr>
        <w:t>Gegadigde</w:t>
      </w:r>
      <w:r w:rsidRPr="008608A9">
        <w:rPr>
          <w:rFonts w:asciiTheme="minorHAnsi" w:eastAsia="Times New Roman" w:hAnsiTheme="minorHAnsi" w:cstheme="minorHAnsi"/>
          <w:color w:val="000000"/>
          <w:sz w:val="18"/>
          <w:szCs w:val="18"/>
          <w:lang w:eastAsia="nl-NL"/>
        </w:rPr>
        <w:t xml:space="preserve"> de referenten daarvan op de hoogte heeft gebracht. </w:t>
      </w:r>
      <w:r w:rsidRPr="008608A9">
        <w:rPr>
          <w:rFonts w:asciiTheme="minorHAnsi" w:eastAsia="Times New Roman" w:hAnsiTheme="minorHAnsi" w:cstheme="minorHAnsi"/>
          <w:sz w:val="18"/>
          <w:szCs w:val="18"/>
          <w:lang w:eastAsia="nl-NL"/>
        </w:rPr>
        <w:t xml:space="preserve">Indien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in zijn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 xml:space="preserve"> niet heeft aangetoond te beschikken over de vereiste ervaring met alle kerncompetenties, </w:t>
      </w:r>
      <w:r w:rsidRPr="008608A9">
        <w:rPr>
          <w:rFonts w:asciiTheme="minorHAnsi" w:eastAsia="Times New Roman" w:hAnsiTheme="minorHAnsi" w:cstheme="minorHAnsi"/>
          <w:color w:val="000000"/>
          <w:sz w:val="18"/>
          <w:szCs w:val="18"/>
          <w:lang w:eastAsia="nl-NL"/>
        </w:rPr>
        <w:t xml:space="preserve">leidt dat tot ongeldigheid van de  </w:t>
      </w:r>
      <w:r w:rsidR="005C18AF">
        <w:rPr>
          <w:rFonts w:asciiTheme="minorHAnsi" w:eastAsia="Times New Roman" w:hAnsiTheme="minorHAnsi" w:cstheme="minorHAnsi"/>
          <w:color w:val="000000"/>
          <w:sz w:val="18"/>
          <w:szCs w:val="18"/>
          <w:lang w:eastAsia="nl-NL"/>
        </w:rPr>
        <w:t>Aanmelding</w:t>
      </w:r>
      <w:r w:rsidRPr="008608A9">
        <w:rPr>
          <w:rFonts w:asciiTheme="minorHAnsi" w:eastAsia="Times New Roman" w:hAnsiTheme="minorHAnsi" w:cstheme="minorHAnsi"/>
          <w:color w:val="000000"/>
          <w:sz w:val="18"/>
          <w:szCs w:val="18"/>
          <w:lang w:eastAsia="nl-NL"/>
        </w:rPr>
        <w:t xml:space="preserve"> en uitsluiting van de </w:t>
      </w:r>
      <w:r w:rsidR="007F526C">
        <w:rPr>
          <w:rFonts w:asciiTheme="minorHAnsi" w:eastAsia="Times New Roman" w:hAnsiTheme="minorHAnsi" w:cstheme="minorHAnsi"/>
          <w:color w:val="000000"/>
          <w:sz w:val="18"/>
          <w:szCs w:val="18"/>
          <w:lang w:eastAsia="nl-NL"/>
        </w:rPr>
        <w:t>Gegadigde</w:t>
      </w:r>
      <w:r w:rsidRPr="008608A9">
        <w:rPr>
          <w:rFonts w:asciiTheme="minorHAnsi" w:eastAsia="Times New Roman" w:hAnsiTheme="minorHAnsi" w:cstheme="minorHAnsi"/>
          <w:color w:val="000000"/>
          <w:sz w:val="18"/>
          <w:szCs w:val="18"/>
          <w:lang w:eastAsia="nl-NL"/>
        </w:rPr>
        <w:t xml:space="preserve"> van verdere deelname aan de Aanbestedingsprocedure.</w:t>
      </w:r>
    </w:p>
    <w:p w14:paraId="28D012BB" w14:textId="77777777" w:rsidR="00856074" w:rsidRPr="00E26872" w:rsidRDefault="00856074" w:rsidP="004718E3">
      <w:pPr>
        <w:spacing w:line="220" w:lineRule="atLeast"/>
        <w:jc w:val="left"/>
        <w:rPr>
          <w:rFonts w:asciiTheme="minorHAnsi" w:eastAsia="Times New Roman" w:hAnsiTheme="minorHAnsi" w:cstheme="minorHAnsi"/>
          <w:color w:val="FF0000"/>
          <w:sz w:val="18"/>
          <w:szCs w:val="18"/>
          <w:lang w:eastAsia="nl-NL"/>
        </w:rPr>
      </w:pPr>
    </w:p>
    <w:p w14:paraId="1014CB40" w14:textId="7CCBD285" w:rsidR="00E26872" w:rsidRDefault="00E26872" w:rsidP="004718E3">
      <w:pPr>
        <w:pStyle w:val="Heading4"/>
        <w:spacing w:line="220" w:lineRule="atLeast"/>
        <w:rPr>
          <w:rFonts w:asciiTheme="minorHAnsi" w:hAnsiTheme="minorHAnsi" w:cstheme="minorHAnsi"/>
          <w:sz w:val="18"/>
          <w:szCs w:val="18"/>
        </w:rPr>
      </w:pPr>
      <w:bookmarkStart w:id="109" w:name="_Toc92211653"/>
      <w:r w:rsidRPr="00E26872">
        <w:rPr>
          <w:rFonts w:asciiTheme="minorHAnsi" w:hAnsiTheme="minorHAnsi" w:cstheme="minorHAnsi"/>
          <w:sz w:val="18"/>
          <w:szCs w:val="18"/>
        </w:rPr>
        <w:t>Kwaliteitsnormen en certificering</w:t>
      </w:r>
      <w:bookmarkEnd w:id="109"/>
    </w:p>
    <w:p w14:paraId="172DD26D" w14:textId="77777777" w:rsidR="00856074" w:rsidRPr="00E26872" w:rsidRDefault="00856074" w:rsidP="004718E3">
      <w:pPr>
        <w:spacing w:line="220" w:lineRule="atLeast"/>
        <w:jc w:val="left"/>
        <w:rPr>
          <w:rFonts w:asciiTheme="minorHAnsi" w:eastAsia="Times New Roman" w:hAnsiTheme="minorHAnsi" w:cstheme="minorHAnsi"/>
          <w:color w:val="FF0000"/>
          <w:sz w:val="18"/>
          <w:szCs w:val="18"/>
          <w:lang w:eastAsia="nl-NL"/>
        </w:rPr>
      </w:pPr>
    </w:p>
    <w:p w14:paraId="5EA86E2B" w14:textId="15F147B4" w:rsidR="00E26872" w:rsidRPr="00963CC9" w:rsidRDefault="00E26872" w:rsidP="004718E3">
      <w:pPr>
        <w:spacing w:line="220" w:lineRule="atLeast"/>
        <w:jc w:val="left"/>
        <w:rPr>
          <w:rFonts w:asciiTheme="minorHAnsi" w:eastAsia="Times New Roman" w:hAnsiTheme="minorHAnsi" w:cstheme="minorHAnsi"/>
          <w:sz w:val="18"/>
          <w:szCs w:val="18"/>
          <w:lang w:eastAsia="nl-NL"/>
        </w:rPr>
      </w:pPr>
      <w:r w:rsidRPr="00963CC9">
        <w:rPr>
          <w:rFonts w:asciiTheme="minorHAnsi" w:eastAsia="Times New Roman" w:hAnsiTheme="minorHAnsi" w:cstheme="minorHAnsi"/>
          <w:sz w:val="18"/>
          <w:szCs w:val="18"/>
          <w:lang w:eastAsia="nl-NL"/>
        </w:rPr>
        <w:t xml:space="preserve">Voor TNO is de kwaliteit van de organisatie van </w:t>
      </w:r>
      <w:r w:rsidR="007F526C" w:rsidRPr="00963CC9">
        <w:rPr>
          <w:rFonts w:asciiTheme="minorHAnsi" w:eastAsia="Times New Roman" w:hAnsiTheme="minorHAnsi" w:cstheme="minorHAnsi"/>
          <w:sz w:val="18"/>
          <w:szCs w:val="18"/>
          <w:lang w:eastAsia="nl-NL"/>
        </w:rPr>
        <w:t>Gegadigde</w:t>
      </w:r>
      <w:r w:rsidRPr="00963CC9">
        <w:rPr>
          <w:rFonts w:asciiTheme="minorHAnsi" w:eastAsia="Times New Roman" w:hAnsiTheme="minorHAnsi" w:cstheme="minorHAnsi"/>
          <w:sz w:val="18"/>
          <w:szCs w:val="18"/>
          <w:lang w:eastAsia="nl-NL"/>
        </w:rPr>
        <w:t xml:space="preserve"> belangrijk i.e. de beheersing van bedrijfsprocessen en zorg voor het verhogen van de klanttevredenheid.</w:t>
      </w:r>
    </w:p>
    <w:p w14:paraId="7E975D1B" w14:textId="0ECC68BC" w:rsidR="00E26872" w:rsidRPr="00963CC9" w:rsidRDefault="007F526C" w:rsidP="004718E3">
      <w:pPr>
        <w:spacing w:line="220" w:lineRule="atLeast"/>
        <w:jc w:val="left"/>
        <w:rPr>
          <w:rFonts w:asciiTheme="minorHAnsi" w:eastAsia="Times New Roman" w:hAnsiTheme="minorHAnsi" w:cstheme="minorHAnsi"/>
          <w:sz w:val="18"/>
          <w:szCs w:val="18"/>
          <w:lang w:eastAsia="nl-NL"/>
        </w:rPr>
      </w:pPr>
      <w:r w:rsidRPr="00963CC9">
        <w:rPr>
          <w:rFonts w:asciiTheme="minorHAnsi" w:eastAsia="Times New Roman" w:hAnsiTheme="minorHAnsi" w:cstheme="minorHAnsi"/>
          <w:sz w:val="18"/>
          <w:szCs w:val="18"/>
          <w:lang w:eastAsia="nl-NL"/>
        </w:rPr>
        <w:t>Gegadigde</w:t>
      </w:r>
      <w:r w:rsidR="00E26872" w:rsidRPr="00963CC9">
        <w:rPr>
          <w:rFonts w:asciiTheme="minorHAnsi" w:eastAsia="Times New Roman" w:hAnsiTheme="minorHAnsi" w:cstheme="minorHAnsi"/>
          <w:sz w:val="18"/>
          <w:szCs w:val="18"/>
          <w:lang w:eastAsia="nl-NL"/>
        </w:rPr>
        <w:t xml:space="preserve"> dient een opgave te doen van maatregelen waaruit duidelijk blijkt dat en op welke wijze de integrale kwaliteitszorg in het bedrijf wordt gewaarborgd en dat en op welke wijze de kwaliteit tijdens de uitvoering van de onderhavige opdracht wordt gewaarborgd.</w:t>
      </w:r>
    </w:p>
    <w:p w14:paraId="0FDBCDD2" w14:textId="77777777" w:rsidR="00E26872" w:rsidRPr="00963CC9" w:rsidRDefault="00E26872" w:rsidP="004718E3">
      <w:pPr>
        <w:spacing w:line="220" w:lineRule="atLeast"/>
        <w:jc w:val="left"/>
        <w:rPr>
          <w:rFonts w:asciiTheme="minorHAnsi" w:eastAsia="Times New Roman" w:hAnsiTheme="minorHAnsi" w:cstheme="minorHAnsi"/>
          <w:sz w:val="18"/>
          <w:szCs w:val="18"/>
          <w:lang w:eastAsia="nl-NL"/>
        </w:rPr>
      </w:pPr>
      <w:r w:rsidRPr="00963CC9">
        <w:rPr>
          <w:rFonts w:asciiTheme="minorHAnsi" w:eastAsia="Times New Roman" w:hAnsiTheme="minorHAnsi" w:cstheme="minorHAnsi"/>
          <w:sz w:val="18"/>
          <w:szCs w:val="18"/>
          <w:lang w:eastAsia="nl-NL"/>
        </w:rPr>
        <w:t>Voor de technische bekwaamheid en/of beroepsbekwaamheid en kwaliteit gelden m.b.t. kwaliteitsnormen en certificering achtereenvolgens de volgende eisen (AW artikel 2.96):</w:t>
      </w:r>
    </w:p>
    <w:p w14:paraId="7E73B240" w14:textId="77777777" w:rsidR="00E26872" w:rsidRPr="00B17CF5" w:rsidRDefault="00E26872" w:rsidP="004718E3">
      <w:pPr>
        <w:spacing w:line="220" w:lineRule="atLeast"/>
        <w:jc w:val="left"/>
        <w:rPr>
          <w:rFonts w:asciiTheme="minorHAnsi" w:eastAsia="Times New Roman" w:hAnsiTheme="minorHAnsi" w:cstheme="minorHAnsi"/>
          <w:sz w:val="18"/>
          <w:szCs w:val="18"/>
          <w:lang w:eastAsia="nl-NL"/>
        </w:rPr>
      </w:pPr>
    </w:p>
    <w:p w14:paraId="4B04133C" w14:textId="4C4C6D0B" w:rsidR="00E26872" w:rsidRPr="00B17CF5" w:rsidRDefault="007F526C" w:rsidP="004718E3">
      <w:pPr>
        <w:pStyle w:val="ListParagraph"/>
        <w:numPr>
          <w:ilvl w:val="0"/>
          <w:numId w:val="30"/>
        </w:numPr>
        <w:spacing w:after="0" w:line="220" w:lineRule="atLeast"/>
        <w:rPr>
          <w:rFonts w:asciiTheme="minorHAnsi" w:hAnsiTheme="minorHAnsi" w:cstheme="minorHAnsi"/>
          <w:sz w:val="18"/>
          <w:szCs w:val="18"/>
          <w:lang w:eastAsia="nl-NL"/>
        </w:rPr>
      </w:pPr>
      <w:r w:rsidRPr="00B17CF5">
        <w:rPr>
          <w:rFonts w:asciiTheme="minorHAnsi" w:hAnsiTheme="minorHAnsi" w:cstheme="minorHAnsi"/>
          <w:sz w:val="18"/>
          <w:szCs w:val="18"/>
          <w:lang w:eastAsia="nl-NL"/>
        </w:rPr>
        <w:t>Gegadigde</w:t>
      </w:r>
      <w:r w:rsidR="00E26872" w:rsidRPr="00B17CF5">
        <w:rPr>
          <w:rFonts w:asciiTheme="minorHAnsi" w:hAnsiTheme="minorHAnsi" w:cstheme="minorHAnsi"/>
          <w:sz w:val="18"/>
          <w:szCs w:val="18"/>
          <w:lang w:eastAsia="nl-NL"/>
        </w:rPr>
        <w:t xml:space="preserve"> beschikt over een geldig ISO 9001:2008 certificaat of aan een hieraan  gelijkwaardige kwaliteitssysteem (-certificaat), afgegeven door een daartoe geautoriseerde instantie of over een actueel en geldig intern kwaliteitshandboek waarmee voldaan wordt aan de ISO 9001:2008 normering</w:t>
      </w:r>
      <w:r w:rsidR="009A514D" w:rsidRPr="00B17CF5">
        <w:rPr>
          <w:rFonts w:asciiTheme="minorHAnsi" w:hAnsiTheme="minorHAnsi" w:cstheme="minorHAnsi"/>
          <w:sz w:val="18"/>
          <w:szCs w:val="18"/>
          <w:lang w:eastAsia="nl-NL"/>
        </w:rPr>
        <w:t>, en,</w:t>
      </w:r>
      <w:r w:rsidR="00E26872" w:rsidRPr="00B17CF5">
        <w:rPr>
          <w:rFonts w:asciiTheme="minorHAnsi" w:hAnsiTheme="minorHAnsi" w:cstheme="minorHAnsi"/>
          <w:sz w:val="18"/>
          <w:szCs w:val="18"/>
          <w:lang w:eastAsia="nl-NL"/>
        </w:rPr>
        <w:t>.</w:t>
      </w:r>
    </w:p>
    <w:p w14:paraId="5CAD09CC" w14:textId="77777777" w:rsidR="00E26872" w:rsidRPr="00B17CF5" w:rsidRDefault="00E26872" w:rsidP="004718E3">
      <w:pPr>
        <w:spacing w:line="220" w:lineRule="atLeast"/>
        <w:jc w:val="left"/>
        <w:rPr>
          <w:rFonts w:asciiTheme="minorHAnsi" w:eastAsia="Times New Roman" w:hAnsiTheme="minorHAnsi" w:cstheme="minorHAnsi"/>
          <w:sz w:val="18"/>
          <w:szCs w:val="18"/>
          <w:lang w:eastAsia="nl-NL"/>
        </w:rPr>
      </w:pPr>
    </w:p>
    <w:p w14:paraId="43979EAA" w14:textId="51B50387" w:rsidR="00AD254E" w:rsidRPr="00064B32" w:rsidRDefault="00AD254E" w:rsidP="004718E3">
      <w:pPr>
        <w:numPr>
          <w:ilvl w:val="0"/>
          <w:numId w:val="30"/>
        </w:numPr>
        <w:spacing w:line="220" w:lineRule="atLeast"/>
        <w:contextualSpacing/>
        <w:jc w:val="left"/>
        <w:rPr>
          <w:rFonts w:asciiTheme="minorHAnsi" w:eastAsia="Times New Roman" w:hAnsiTheme="minorHAnsi" w:cstheme="minorHAnsi"/>
          <w:sz w:val="18"/>
          <w:szCs w:val="18"/>
          <w:lang w:eastAsia="nl-NL"/>
        </w:rPr>
      </w:pPr>
      <w:r w:rsidRPr="00064B32">
        <w:rPr>
          <w:rFonts w:asciiTheme="minorHAnsi" w:eastAsia="Times New Roman" w:hAnsiTheme="minorHAnsi" w:cstheme="minorHAnsi"/>
          <w:sz w:val="18"/>
          <w:szCs w:val="18"/>
          <w:lang w:eastAsia="nl-NL"/>
        </w:rPr>
        <w:t>Ten bewijze dat Inschrijver voldoet aan deze eis, volstaat in eerste instantie de Eigen Verklaring van de Inschrijver (zie Bijlage</w:t>
      </w:r>
      <w:r w:rsidR="00064B32" w:rsidRPr="00064B32">
        <w:rPr>
          <w:rFonts w:asciiTheme="minorHAnsi" w:eastAsia="Times New Roman" w:hAnsiTheme="minorHAnsi" w:cstheme="minorHAnsi"/>
          <w:sz w:val="18"/>
          <w:szCs w:val="18"/>
          <w:lang w:eastAsia="nl-NL"/>
        </w:rPr>
        <w:t xml:space="preserve"> A01) </w:t>
      </w:r>
      <w:r w:rsidRPr="00064B32">
        <w:rPr>
          <w:rFonts w:asciiTheme="minorHAnsi" w:eastAsia="Times New Roman" w:hAnsiTheme="minorHAnsi" w:cstheme="minorHAnsi"/>
          <w:sz w:val="18"/>
          <w:szCs w:val="18"/>
          <w:lang w:eastAsia="nl-NL"/>
        </w:rPr>
        <w:t xml:space="preserve"> d.m.v. het aankruisen van het vakje “ja” in Deel IV.</w:t>
      </w:r>
    </w:p>
    <w:p w14:paraId="35221F52" w14:textId="77777777" w:rsidR="00E26872" w:rsidRPr="00B17CF5" w:rsidRDefault="00E26872" w:rsidP="004718E3">
      <w:pPr>
        <w:spacing w:line="220" w:lineRule="atLeast"/>
        <w:jc w:val="left"/>
        <w:rPr>
          <w:rFonts w:asciiTheme="minorHAnsi" w:eastAsia="Times New Roman" w:hAnsiTheme="minorHAnsi" w:cstheme="minorHAnsi"/>
          <w:sz w:val="18"/>
          <w:szCs w:val="18"/>
          <w:lang w:eastAsia="nl-NL"/>
        </w:rPr>
      </w:pPr>
    </w:p>
    <w:p w14:paraId="79184E93" w14:textId="3BBF42BF" w:rsidR="00E26872" w:rsidRPr="00B17CF5" w:rsidRDefault="00E26872" w:rsidP="004718E3">
      <w:pPr>
        <w:spacing w:line="220" w:lineRule="atLeast"/>
        <w:ind w:left="681" w:firstLine="28"/>
        <w:jc w:val="left"/>
        <w:rPr>
          <w:rFonts w:asciiTheme="minorHAnsi" w:eastAsia="Times New Roman" w:hAnsiTheme="minorHAnsi" w:cstheme="minorHAnsi"/>
          <w:sz w:val="18"/>
          <w:szCs w:val="18"/>
          <w:lang w:eastAsia="nl-NL"/>
        </w:rPr>
      </w:pPr>
      <w:r w:rsidRPr="00B17CF5">
        <w:rPr>
          <w:rFonts w:asciiTheme="minorHAnsi" w:eastAsia="Times New Roman" w:hAnsiTheme="minorHAnsi" w:cstheme="minorHAnsi"/>
          <w:sz w:val="18"/>
          <w:szCs w:val="18"/>
          <w:lang w:eastAsia="nl-NL"/>
        </w:rPr>
        <w:t xml:space="preserve">Op verzoek van TNO levert de </w:t>
      </w:r>
      <w:r w:rsidR="007F526C" w:rsidRPr="00B17CF5">
        <w:rPr>
          <w:rFonts w:asciiTheme="minorHAnsi" w:eastAsia="Times New Roman" w:hAnsiTheme="minorHAnsi" w:cstheme="minorHAnsi"/>
          <w:sz w:val="18"/>
          <w:szCs w:val="18"/>
          <w:lang w:eastAsia="nl-NL"/>
        </w:rPr>
        <w:t>Gegadigde</w:t>
      </w:r>
      <w:r w:rsidRPr="00B17CF5">
        <w:rPr>
          <w:rFonts w:asciiTheme="minorHAnsi" w:eastAsia="Times New Roman" w:hAnsiTheme="minorHAnsi" w:cstheme="minorHAnsi"/>
          <w:sz w:val="18"/>
          <w:szCs w:val="18"/>
          <w:lang w:eastAsia="nl-NL"/>
        </w:rPr>
        <w:t xml:space="preserve"> die met zijn </w:t>
      </w:r>
      <w:r w:rsidR="005C18AF" w:rsidRPr="00B17CF5">
        <w:rPr>
          <w:rFonts w:asciiTheme="minorHAnsi" w:eastAsia="Times New Roman" w:hAnsiTheme="minorHAnsi" w:cstheme="minorHAnsi"/>
          <w:sz w:val="18"/>
          <w:szCs w:val="18"/>
          <w:lang w:eastAsia="nl-NL"/>
        </w:rPr>
        <w:t>Aanmelding</w:t>
      </w:r>
      <w:r w:rsidRPr="00B17CF5">
        <w:rPr>
          <w:rFonts w:asciiTheme="minorHAnsi" w:eastAsia="Times New Roman" w:hAnsiTheme="minorHAnsi" w:cstheme="minorHAnsi"/>
          <w:sz w:val="18"/>
          <w:szCs w:val="18"/>
          <w:lang w:eastAsia="nl-NL"/>
        </w:rPr>
        <w:t xml:space="preserve"> op de eerste plaats in rang is geëindigd, binnen vijf (5) werkdagen bewijsstukken. Het bewijsstuk is het overleggen van een ISO 9001:2008 certificaat, dan wel indien de </w:t>
      </w:r>
      <w:r w:rsidR="007F526C" w:rsidRPr="00B17CF5">
        <w:rPr>
          <w:rFonts w:asciiTheme="minorHAnsi" w:eastAsia="Times New Roman" w:hAnsiTheme="minorHAnsi" w:cstheme="minorHAnsi"/>
          <w:sz w:val="18"/>
          <w:szCs w:val="18"/>
          <w:lang w:eastAsia="nl-NL"/>
        </w:rPr>
        <w:t>Gegadigde</w:t>
      </w:r>
      <w:r w:rsidRPr="00B17CF5">
        <w:rPr>
          <w:rFonts w:asciiTheme="minorHAnsi" w:eastAsia="Times New Roman" w:hAnsiTheme="minorHAnsi" w:cstheme="minorHAnsi"/>
          <w:sz w:val="18"/>
          <w:szCs w:val="18"/>
          <w:lang w:eastAsia="nl-NL"/>
        </w:rPr>
        <w:t xml:space="preserve"> niet over de gevraagde certificering beschikt maar wel meent over gelijkwaardige kwaliteitssysteem (-certificering)  te beschikken, dient </w:t>
      </w:r>
      <w:r w:rsidR="007F526C" w:rsidRPr="00B17CF5">
        <w:rPr>
          <w:rFonts w:asciiTheme="minorHAnsi" w:eastAsia="Times New Roman" w:hAnsiTheme="minorHAnsi" w:cstheme="minorHAnsi"/>
          <w:sz w:val="18"/>
          <w:szCs w:val="18"/>
          <w:lang w:eastAsia="nl-NL"/>
        </w:rPr>
        <w:t>Gegadigde</w:t>
      </w:r>
      <w:r w:rsidRPr="00B17CF5">
        <w:rPr>
          <w:rFonts w:asciiTheme="minorHAnsi" w:eastAsia="Times New Roman" w:hAnsiTheme="minorHAnsi" w:cstheme="minorHAnsi"/>
          <w:sz w:val="18"/>
          <w:szCs w:val="18"/>
          <w:lang w:eastAsia="nl-NL"/>
        </w:rPr>
        <w:t xml:space="preserve"> aan de hand van onderstaande bewijzen de gelijkwaardigheid aan te tonen:</w:t>
      </w:r>
    </w:p>
    <w:p w14:paraId="348B49AD" w14:textId="77777777" w:rsidR="00E26872" w:rsidRPr="00B17CF5" w:rsidRDefault="00E26872" w:rsidP="004718E3">
      <w:pPr>
        <w:spacing w:line="220" w:lineRule="atLeast"/>
        <w:ind w:left="1135" w:firstLine="227"/>
        <w:jc w:val="left"/>
        <w:rPr>
          <w:rFonts w:asciiTheme="minorHAnsi" w:eastAsia="Times New Roman" w:hAnsiTheme="minorHAnsi" w:cstheme="minorHAnsi"/>
          <w:sz w:val="18"/>
          <w:szCs w:val="18"/>
          <w:lang w:eastAsia="nl-NL"/>
        </w:rPr>
      </w:pPr>
      <w:r w:rsidRPr="00B17CF5">
        <w:rPr>
          <w:rFonts w:asciiTheme="minorHAnsi" w:eastAsia="Times New Roman" w:hAnsiTheme="minorHAnsi" w:cstheme="minorHAnsi"/>
          <w:sz w:val="18"/>
          <w:szCs w:val="18"/>
          <w:lang w:eastAsia="nl-NL"/>
        </w:rPr>
        <w:t>‘- een inhoudsopgave van de norm;</w:t>
      </w:r>
    </w:p>
    <w:p w14:paraId="5E963774" w14:textId="5ECD237C" w:rsidR="00E26872" w:rsidRPr="00B17CF5" w:rsidRDefault="00E26872" w:rsidP="004718E3">
      <w:pPr>
        <w:spacing w:line="220" w:lineRule="atLeast"/>
        <w:ind w:left="1135" w:firstLine="227"/>
        <w:jc w:val="left"/>
        <w:rPr>
          <w:rFonts w:asciiTheme="minorHAnsi" w:eastAsia="Times New Roman" w:hAnsiTheme="minorHAnsi" w:cstheme="minorHAnsi"/>
          <w:sz w:val="18"/>
          <w:szCs w:val="18"/>
          <w:lang w:eastAsia="nl-NL"/>
        </w:rPr>
      </w:pPr>
      <w:r w:rsidRPr="00B17CF5">
        <w:rPr>
          <w:rFonts w:asciiTheme="minorHAnsi" w:eastAsia="Times New Roman" w:hAnsiTheme="minorHAnsi" w:cstheme="minorHAnsi"/>
          <w:sz w:val="18"/>
          <w:szCs w:val="18"/>
          <w:lang w:eastAsia="nl-NL"/>
        </w:rPr>
        <w:t xml:space="preserve">‘- toelichting, samenvatting en borging van de norm op </w:t>
      </w:r>
      <w:r w:rsidR="00B844F7" w:rsidRPr="00B17CF5">
        <w:rPr>
          <w:rFonts w:asciiTheme="minorHAnsi" w:eastAsia="Times New Roman" w:hAnsiTheme="minorHAnsi" w:cstheme="minorHAnsi"/>
          <w:sz w:val="18"/>
          <w:szCs w:val="18"/>
          <w:lang w:eastAsia="nl-NL"/>
        </w:rPr>
        <w:t>maximaal een (</w:t>
      </w:r>
      <w:r w:rsidRPr="00B17CF5">
        <w:rPr>
          <w:rFonts w:asciiTheme="minorHAnsi" w:eastAsia="Times New Roman" w:hAnsiTheme="minorHAnsi" w:cstheme="minorHAnsi"/>
          <w:sz w:val="18"/>
          <w:szCs w:val="18"/>
          <w:lang w:eastAsia="nl-NL"/>
        </w:rPr>
        <w:t>1</w:t>
      </w:r>
      <w:r w:rsidR="00B844F7" w:rsidRPr="00B17CF5">
        <w:rPr>
          <w:rFonts w:asciiTheme="minorHAnsi" w:eastAsia="Times New Roman" w:hAnsiTheme="minorHAnsi" w:cstheme="minorHAnsi"/>
          <w:sz w:val="18"/>
          <w:szCs w:val="18"/>
          <w:lang w:eastAsia="nl-NL"/>
        </w:rPr>
        <w:t>)</w:t>
      </w:r>
      <w:r w:rsidRPr="00B17CF5">
        <w:rPr>
          <w:rFonts w:asciiTheme="minorHAnsi" w:eastAsia="Times New Roman" w:hAnsiTheme="minorHAnsi" w:cstheme="minorHAnsi"/>
          <w:sz w:val="18"/>
          <w:szCs w:val="18"/>
          <w:lang w:eastAsia="nl-NL"/>
        </w:rPr>
        <w:t xml:space="preserve"> A4.</w:t>
      </w:r>
    </w:p>
    <w:p w14:paraId="43DA5387" w14:textId="77777777" w:rsidR="00E26872" w:rsidRPr="00B17CF5" w:rsidRDefault="00E26872" w:rsidP="004718E3">
      <w:pPr>
        <w:spacing w:line="220" w:lineRule="atLeast"/>
        <w:jc w:val="left"/>
        <w:rPr>
          <w:rFonts w:asciiTheme="minorHAnsi" w:eastAsia="Times New Roman" w:hAnsiTheme="minorHAnsi" w:cstheme="minorHAnsi"/>
          <w:sz w:val="18"/>
          <w:szCs w:val="18"/>
          <w:lang w:eastAsia="nl-NL"/>
        </w:rPr>
      </w:pPr>
    </w:p>
    <w:p w14:paraId="29C33B95" w14:textId="101FBF0F" w:rsidR="00E26872" w:rsidRPr="00B17CF5" w:rsidRDefault="00E26872" w:rsidP="004718E3">
      <w:pPr>
        <w:spacing w:line="220" w:lineRule="atLeast"/>
        <w:ind w:left="681"/>
        <w:jc w:val="left"/>
        <w:rPr>
          <w:rFonts w:asciiTheme="minorHAnsi" w:eastAsia="Times New Roman" w:hAnsiTheme="minorHAnsi" w:cstheme="minorHAnsi"/>
          <w:sz w:val="18"/>
          <w:szCs w:val="18"/>
          <w:lang w:eastAsia="nl-NL"/>
        </w:rPr>
      </w:pPr>
      <w:r w:rsidRPr="00B17CF5">
        <w:rPr>
          <w:rFonts w:asciiTheme="minorHAnsi" w:eastAsia="Times New Roman" w:hAnsiTheme="minorHAnsi" w:cstheme="minorHAnsi"/>
          <w:sz w:val="18"/>
          <w:szCs w:val="18"/>
          <w:lang w:eastAsia="nl-NL"/>
        </w:rPr>
        <w:t xml:space="preserve">Tevens dient </w:t>
      </w:r>
      <w:r w:rsidR="007F526C" w:rsidRPr="00B17CF5">
        <w:rPr>
          <w:rFonts w:asciiTheme="minorHAnsi" w:eastAsia="Times New Roman" w:hAnsiTheme="minorHAnsi" w:cstheme="minorHAnsi"/>
          <w:sz w:val="18"/>
          <w:szCs w:val="18"/>
          <w:lang w:eastAsia="nl-NL"/>
        </w:rPr>
        <w:t>Gegadigde</w:t>
      </w:r>
      <w:r w:rsidRPr="00B17CF5">
        <w:rPr>
          <w:rFonts w:asciiTheme="minorHAnsi" w:eastAsia="Times New Roman" w:hAnsiTheme="minorHAnsi" w:cstheme="minorHAnsi"/>
          <w:sz w:val="18"/>
          <w:szCs w:val="18"/>
          <w:lang w:eastAsia="nl-NL"/>
        </w:rPr>
        <w:t xml:space="preserve"> een beleidsverklaring van het management toe te voegen waaruit moet blijken dat het management:</w:t>
      </w:r>
    </w:p>
    <w:p w14:paraId="41D19F4A" w14:textId="2D721EDC" w:rsidR="00E26872" w:rsidRPr="00B17CF5" w:rsidRDefault="00E26872" w:rsidP="004718E3">
      <w:pPr>
        <w:spacing w:line="220" w:lineRule="atLeast"/>
        <w:ind w:left="1135" w:firstLine="227"/>
        <w:jc w:val="left"/>
        <w:rPr>
          <w:rFonts w:asciiTheme="minorHAnsi" w:eastAsia="Times New Roman" w:hAnsiTheme="minorHAnsi" w:cstheme="minorHAnsi"/>
          <w:sz w:val="18"/>
          <w:szCs w:val="18"/>
          <w:lang w:eastAsia="nl-NL"/>
        </w:rPr>
      </w:pPr>
      <w:r w:rsidRPr="00B17CF5">
        <w:rPr>
          <w:rFonts w:asciiTheme="minorHAnsi" w:eastAsia="Times New Roman" w:hAnsiTheme="minorHAnsi" w:cstheme="minorHAnsi"/>
          <w:sz w:val="18"/>
          <w:szCs w:val="18"/>
          <w:lang w:eastAsia="nl-NL"/>
        </w:rPr>
        <w:t>1.</w:t>
      </w:r>
      <w:r w:rsidRPr="00B17CF5">
        <w:rPr>
          <w:rFonts w:asciiTheme="minorHAnsi" w:eastAsia="Times New Roman" w:hAnsiTheme="minorHAnsi" w:cstheme="minorHAnsi"/>
          <w:sz w:val="18"/>
          <w:szCs w:val="18"/>
          <w:lang w:eastAsia="nl-NL"/>
        </w:rPr>
        <w:tab/>
        <w:t>de inhoud van het interne kwaliteitshandboek onderschrijft en controleert</w:t>
      </w:r>
      <w:r w:rsidR="00B844F7" w:rsidRPr="00B17CF5">
        <w:rPr>
          <w:rFonts w:asciiTheme="minorHAnsi" w:eastAsia="Times New Roman" w:hAnsiTheme="minorHAnsi" w:cstheme="minorHAnsi"/>
          <w:sz w:val="18"/>
          <w:szCs w:val="18"/>
          <w:lang w:eastAsia="nl-NL"/>
        </w:rPr>
        <w:t>, en</w:t>
      </w:r>
      <w:r w:rsidRPr="00B17CF5">
        <w:rPr>
          <w:rFonts w:asciiTheme="minorHAnsi" w:eastAsia="Times New Roman" w:hAnsiTheme="minorHAnsi" w:cstheme="minorHAnsi"/>
          <w:sz w:val="18"/>
          <w:szCs w:val="18"/>
          <w:lang w:eastAsia="nl-NL"/>
        </w:rPr>
        <w:t>;</w:t>
      </w:r>
    </w:p>
    <w:p w14:paraId="21D8C3C2" w14:textId="77777777" w:rsidR="00E26872" w:rsidRPr="00B17CF5" w:rsidRDefault="00E26872" w:rsidP="004718E3">
      <w:pPr>
        <w:spacing w:line="220" w:lineRule="atLeast"/>
        <w:ind w:left="1362"/>
        <w:jc w:val="left"/>
        <w:rPr>
          <w:rFonts w:asciiTheme="minorHAnsi" w:eastAsia="Times New Roman" w:hAnsiTheme="minorHAnsi" w:cstheme="minorHAnsi"/>
          <w:sz w:val="18"/>
          <w:szCs w:val="18"/>
          <w:lang w:eastAsia="nl-NL"/>
        </w:rPr>
      </w:pPr>
      <w:r w:rsidRPr="00B17CF5">
        <w:rPr>
          <w:rFonts w:asciiTheme="minorHAnsi" w:eastAsia="Times New Roman" w:hAnsiTheme="minorHAnsi" w:cstheme="minorHAnsi"/>
          <w:sz w:val="18"/>
          <w:szCs w:val="18"/>
          <w:lang w:eastAsia="nl-NL"/>
        </w:rPr>
        <w:t>2.</w:t>
      </w:r>
      <w:r w:rsidRPr="00B17CF5">
        <w:rPr>
          <w:rFonts w:asciiTheme="minorHAnsi" w:eastAsia="Times New Roman" w:hAnsiTheme="minorHAnsi" w:cstheme="minorHAnsi"/>
          <w:sz w:val="18"/>
          <w:szCs w:val="18"/>
          <w:lang w:eastAsia="nl-NL"/>
        </w:rPr>
        <w:tab/>
        <w:t>de inhoud van het interne managementsysteem voor informatiebeveiliging onderschrijft en controleert.</w:t>
      </w:r>
    </w:p>
    <w:p w14:paraId="55CEDC13" w14:textId="77777777" w:rsidR="00AC15AF" w:rsidRPr="00B17CF5" w:rsidRDefault="00AC15AF" w:rsidP="004718E3">
      <w:pPr>
        <w:spacing w:line="220" w:lineRule="atLeast"/>
        <w:jc w:val="left"/>
        <w:rPr>
          <w:rFonts w:asciiTheme="minorHAnsi" w:eastAsia="Times New Roman" w:hAnsiTheme="minorHAnsi" w:cstheme="minorHAnsi"/>
          <w:sz w:val="18"/>
          <w:szCs w:val="18"/>
          <w:lang w:eastAsia="nl-NL"/>
        </w:rPr>
      </w:pPr>
    </w:p>
    <w:p w14:paraId="488CC2BB" w14:textId="2F63A1E9" w:rsidR="00E26872" w:rsidRPr="00B17CF5" w:rsidRDefault="00E26872" w:rsidP="004718E3">
      <w:pPr>
        <w:pStyle w:val="ListParagraph"/>
        <w:numPr>
          <w:ilvl w:val="0"/>
          <w:numId w:val="31"/>
        </w:numPr>
        <w:spacing w:after="0" w:line="220" w:lineRule="atLeast"/>
        <w:ind w:left="714" w:hanging="357"/>
        <w:rPr>
          <w:rFonts w:asciiTheme="minorHAnsi" w:hAnsiTheme="minorHAnsi" w:cstheme="minorHAnsi"/>
          <w:sz w:val="18"/>
          <w:szCs w:val="18"/>
          <w:lang w:eastAsia="nl-NL"/>
        </w:rPr>
      </w:pPr>
      <w:r w:rsidRPr="00B17CF5">
        <w:rPr>
          <w:rFonts w:asciiTheme="minorHAnsi" w:hAnsiTheme="minorHAnsi" w:cstheme="minorHAnsi"/>
          <w:sz w:val="18"/>
          <w:szCs w:val="18"/>
          <w:lang w:eastAsia="nl-NL"/>
        </w:rPr>
        <w:t xml:space="preserve">Indien </w:t>
      </w:r>
      <w:r w:rsidR="007F526C" w:rsidRPr="00B17CF5">
        <w:rPr>
          <w:rFonts w:asciiTheme="minorHAnsi" w:hAnsiTheme="minorHAnsi" w:cstheme="minorHAnsi"/>
          <w:sz w:val="18"/>
          <w:szCs w:val="18"/>
          <w:lang w:eastAsia="nl-NL"/>
        </w:rPr>
        <w:t>Gegadigde</w:t>
      </w:r>
      <w:r w:rsidRPr="00B17CF5">
        <w:rPr>
          <w:rFonts w:asciiTheme="minorHAnsi" w:hAnsiTheme="minorHAnsi" w:cstheme="minorHAnsi"/>
          <w:sz w:val="18"/>
          <w:szCs w:val="18"/>
          <w:lang w:eastAsia="nl-NL"/>
        </w:rPr>
        <w:t xml:space="preserve"> in het bezit is van certificaten dan dient </w:t>
      </w:r>
      <w:r w:rsidR="007F526C" w:rsidRPr="00B17CF5">
        <w:rPr>
          <w:rFonts w:asciiTheme="minorHAnsi" w:hAnsiTheme="minorHAnsi" w:cstheme="minorHAnsi"/>
          <w:sz w:val="18"/>
          <w:szCs w:val="18"/>
          <w:lang w:eastAsia="nl-NL"/>
        </w:rPr>
        <w:t>Gegadigde</w:t>
      </w:r>
      <w:r w:rsidRPr="00B17CF5">
        <w:rPr>
          <w:rFonts w:asciiTheme="minorHAnsi" w:hAnsiTheme="minorHAnsi" w:cstheme="minorHAnsi"/>
          <w:sz w:val="18"/>
          <w:szCs w:val="18"/>
          <w:lang w:eastAsia="nl-NL"/>
        </w:rPr>
        <w:t>, op verzoek van TNO, kopieën van de opgevraagde certificaten in te dienen binnen</w:t>
      </w:r>
      <w:r w:rsidR="00805406" w:rsidRPr="00B17CF5">
        <w:rPr>
          <w:rFonts w:asciiTheme="minorHAnsi" w:hAnsiTheme="minorHAnsi" w:cstheme="minorHAnsi"/>
          <w:sz w:val="18"/>
          <w:szCs w:val="18"/>
          <w:lang w:eastAsia="nl-NL"/>
        </w:rPr>
        <w:t xml:space="preserve"> zeven (7)</w:t>
      </w:r>
      <w:r w:rsidRPr="00B17CF5">
        <w:rPr>
          <w:rFonts w:asciiTheme="minorHAnsi" w:hAnsiTheme="minorHAnsi" w:cstheme="minorHAnsi"/>
          <w:sz w:val="18"/>
          <w:szCs w:val="18"/>
          <w:lang w:eastAsia="nl-NL"/>
        </w:rPr>
        <w:t xml:space="preserve"> </w:t>
      </w:r>
      <w:r w:rsidR="00805406" w:rsidRPr="00B17CF5">
        <w:rPr>
          <w:rFonts w:asciiTheme="minorHAnsi" w:hAnsiTheme="minorHAnsi" w:cstheme="minorHAnsi"/>
          <w:sz w:val="18"/>
          <w:szCs w:val="18"/>
          <w:lang w:eastAsia="nl-NL"/>
        </w:rPr>
        <w:t>kalenderdagen</w:t>
      </w:r>
      <w:r w:rsidRPr="00B17CF5">
        <w:rPr>
          <w:rFonts w:asciiTheme="minorHAnsi" w:hAnsiTheme="minorHAnsi" w:cstheme="minorHAnsi"/>
          <w:sz w:val="18"/>
          <w:szCs w:val="18"/>
          <w:lang w:eastAsia="nl-NL"/>
        </w:rPr>
        <w:t>dagen.</w:t>
      </w:r>
    </w:p>
    <w:p w14:paraId="5B17519B" w14:textId="77777777" w:rsidR="00E26872" w:rsidRPr="00B17CF5" w:rsidRDefault="00E26872" w:rsidP="004718E3">
      <w:pPr>
        <w:spacing w:line="220" w:lineRule="atLeast"/>
        <w:jc w:val="left"/>
        <w:rPr>
          <w:rFonts w:asciiTheme="minorHAnsi" w:eastAsia="Times New Roman" w:hAnsiTheme="minorHAnsi" w:cstheme="minorHAnsi"/>
          <w:sz w:val="18"/>
          <w:szCs w:val="18"/>
          <w:lang w:eastAsia="nl-NL"/>
        </w:rPr>
      </w:pPr>
    </w:p>
    <w:p w14:paraId="7D302140" w14:textId="17B9E070" w:rsidR="00E26872" w:rsidRPr="00B17CF5" w:rsidRDefault="00E26872" w:rsidP="004718E3">
      <w:pPr>
        <w:pStyle w:val="ListParagraph"/>
        <w:numPr>
          <w:ilvl w:val="0"/>
          <w:numId w:val="31"/>
        </w:numPr>
        <w:spacing w:line="220" w:lineRule="atLeast"/>
        <w:rPr>
          <w:rFonts w:asciiTheme="minorHAnsi" w:hAnsiTheme="minorHAnsi" w:cstheme="minorHAnsi"/>
          <w:sz w:val="18"/>
          <w:szCs w:val="18"/>
          <w:lang w:eastAsia="nl-NL"/>
        </w:rPr>
      </w:pPr>
      <w:r w:rsidRPr="00B17CF5">
        <w:rPr>
          <w:rFonts w:asciiTheme="minorHAnsi" w:hAnsiTheme="minorHAnsi" w:cstheme="minorHAnsi"/>
          <w:sz w:val="18"/>
          <w:szCs w:val="18"/>
          <w:lang w:eastAsia="nl-NL"/>
        </w:rPr>
        <w:t xml:space="preserve">TNO behoudt zich het recht voor om na gunning de originelen in te zien. De </w:t>
      </w:r>
      <w:r w:rsidR="007F526C" w:rsidRPr="00B17CF5">
        <w:rPr>
          <w:rFonts w:asciiTheme="minorHAnsi" w:hAnsiTheme="minorHAnsi" w:cstheme="minorHAnsi"/>
          <w:sz w:val="18"/>
          <w:szCs w:val="18"/>
          <w:lang w:eastAsia="nl-NL"/>
        </w:rPr>
        <w:t>Gegadigde</w:t>
      </w:r>
      <w:r w:rsidRPr="00B17CF5">
        <w:rPr>
          <w:rFonts w:asciiTheme="minorHAnsi" w:hAnsiTheme="minorHAnsi" w:cstheme="minorHAnsi"/>
          <w:sz w:val="18"/>
          <w:szCs w:val="18"/>
          <w:lang w:eastAsia="nl-NL"/>
        </w:rPr>
        <w:t xml:space="preserve"> dient aan TNO zijn medewerking te verlenen bij het zo nodig inhoudelijk toetsen van de omschreven certificeringen en kwaliteitssystemen.</w:t>
      </w:r>
    </w:p>
    <w:p w14:paraId="4EF3DC61" w14:textId="2C790680" w:rsidR="00E26872" w:rsidRDefault="00E26872" w:rsidP="004718E3">
      <w:pPr>
        <w:pStyle w:val="Heading4"/>
        <w:spacing w:line="220" w:lineRule="atLeast"/>
        <w:rPr>
          <w:rFonts w:asciiTheme="minorHAnsi" w:hAnsiTheme="minorHAnsi" w:cstheme="minorHAnsi"/>
          <w:sz w:val="18"/>
          <w:szCs w:val="18"/>
        </w:rPr>
      </w:pPr>
      <w:bookmarkStart w:id="110" w:name="_Toc92211654"/>
      <w:r w:rsidRPr="00053F75">
        <w:rPr>
          <w:rFonts w:asciiTheme="minorHAnsi" w:hAnsiTheme="minorHAnsi" w:cstheme="minorHAnsi"/>
          <w:sz w:val="18"/>
          <w:szCs w:val="18"/>
        </w:rPr>
        <w:t>Personeel</w:t>
      </w:r>
      <w:bookmarkEnd w:id="110"/>
    </w:p>
    <w:p w14:paraId="39FB31D8" w14:textId="77777777" w:rsidR="00B17CF5" w:rsidRPr="00B17CF5" w:rsidRDefault="00B17CF5" w:rsidP="00B17CF5">
      <w:pPr>
        <w:pStyle w:val="Body"/>
      </w:pPr>
    </w:p>
    <w:p w14:paraId="7C5A45A2" w14:textId="05F14F0B" w:rsidR="00E26872" w:rsidRPr="00B17CF5" w:rsidRDefault="00E26872" w:rsidP="004718E3">
      <w:pPr>
        <w:spacing w:line="220" w:lineRule="atLeast"/>
        <w:jc w:val="left"/>
        <w:rPr>
          <w:rFonts w:asciiTheme="minorHAnsi" w:eastAsia="Times New Roman" w:hAnsiTheme="minorHAnsi" w:cstheme="minorHAnsi"/>
          <w:sz w:val="18"/>
          <w:szCs w:val="18"/>
          <w:lang w:eastAsia="nl-NL"/>
        </w:rPr>
      </w:pPr>
      <w:r w:rsidRPr="00B17CF5">
        <w:rPr>
          <w:rFonts w:asciiTheme="minorHAnsi" w:eastAsia="Times New Roman" w:hAnsiTheme="minorHAnsi" w:cstheme="minorHAnsi"/>
          <w:sz w:val="18"/>
          <w:szCs w:val="18"/>
          <w:lang w:eastAsia="nl-NL"/>
        </w:rPr>
        <w:t xml:space="preserve">Voor TNO is het van belang dat </w:t>
      </w:r>
      <w:r w:rsidR="007F526C" w:rsidRPr="00B17CF5">
        <w:rPr>
          <w:rFonts w:asciiTheme="minorHAnsi" w:eastAsia="Times New Roman" w:hAnsiTheme="minorHAnsi" w:cstheme="minorHAnsi"/>
          <w:sz w:val="18"/>
          <w:szCs w:val="18"/>
          <w:lang w:eastAsia="nl-NL"/>
        </w:rPr>
        <w:t>Gegadigde</w:t>
      </w:r>
      <w:r w:rsidRPr="00B17CF5">
        <w:rPr>
          <w:rFonts w:asciiTheme="minorHAnsi" w:eastAsia="Times New Roman" w:hAnsiTheme="minorHAnsi" w:cstheme="minorHAnsi"/>
          <w:sz w:val="18"/>
          <w:szCs w:val="18"/>
          <w:lang w:eastAsia="nl-NL"/>
        </w:rPr>
        <w:t xml:space="preserve"> beschikt over voldoende gekwalificeerd personeel met kennis en ervaring voor een adequate uitvoering van de opdracht. </w:t>
      </w:r>
    </w:p>
    <w:p w14:paraId="2E2E543C" w14:textId="479701ED" w:rsidR="00E26872" w:rsidRPr="00B17CF5" w:rsidRDefault="00E26872" w:rsidP="004718E3">
      <w:pPr>
        <w:spacing w:line="220" w:lineRule="atLeast"/>
        <w:jc w:val="left"/>
        <w:rPr>
          <w:rFonts w:asciiTheme="minorHAnsi" w:eastAsia="Times New Roman" w:hAnsiTheme="minorHAnsi" w:cstheme="minorHAnsi"/>
          <w:sz w:val="18"/>
          <w:szCs w:val="18"/>
          <w:lang w:eastAsia="nl-NL"/>
        </w:rPr>
      </w:pPr>
      <w:r w:rsidRPr="00B17CF5">
        <w:rPr>
          <w:rFonts w:asciiTheme="minorHAnsi" w:eastAsia="Times New Roman" w:hAnsiTheme="minorHAnsi" w:cstheme="minorHAnsi"/>
          <w:sz w:val="18"/>
          <w:szCs w:val="18"/>
          <w:lang w:eastAsia="nl-NL"/>
        </w:rPr>
        <w:t>Voor de technische bekwaamheid en/of beroepsbekwaamheid en kwaliteit gelden m.b.t. de personeelsbezetting achtereenvolgens de volgende eis</w:t>
      </w:r>
      <w:r w:rsidR="00B844F7" w:rsidRPr="00B17CF5">
        <w:rPr>
          <w:rFonts w:asciiTheme="minorHAnsi" w:eastAsia="Times New Roman" w:hAnsiTheme="minorHAnsi" w:cstheme="minorHAnsi"/>
          <w:sz w:val="18"/>
          <w:szCs w:val="18"/>
          <w:lang w:eastAsia="nl-NL"/>
        </w:rPr>
        <w:t>(-en)</w:t>
      </w:r>
      <w:r w:rsidRPr="00B17CF5">
        <w:rPr>
          <w:rFonts w:asciiTheme="minorHAnsi" w:eastAsia="Times New Roman" w:hAnsiTheme="minorHAnsi" w:cstheme="minorHAnsi"/>
          <w:sz w:val="18"/>
          <w:szCs w:val="18"/>
          <w:lang w:eastAsia="nl-NL"/>
        </w:rPr>
        <w:t>:</w:t>
      </w:r>
    </w:p>
    <w:p w14:paraId="3E68A7FD" w14:textId="77777777" w:rsidR="00053F75" w:rsidRPr="00B17CF5" w:rsidRDefault="00053F75" w:rsidP="004718E3">
      <w:pPr>
        <w:spacing w:line="220" w:lineRule="atLeast"/>
        <w:jc w:val="left"/>
        <w:rPr>
          <w:rFonts w:asciiTheme="minorHAnsi" w:eastAsia="Times New Roman" w:hAnsiTheme="minorHAnsi" w:cstheme="minorHAnsi"/>
          <w:sz w:val="18"/>
          <w:szCs w:val="18"/>
          <w:lang w:eastAsia="nl-NL"/>
        </w:rPr>
      </w:pPr>
    </w:p>
    <w:p w14:paraId="4292ABCC" w14:textId="1B0EC659" w:rsidR="00053F75" w:rsidRPr="00B17CF5" w:rsidRDefault="00E26872" w:rsidP="004718E3">
      <w:pPr>
        <w:pStyle w:val="ListParagraph"/>
        <w:numPr>
          <w:ilvl w:val="0"/>
          <w:numId w:val="32"/>
        </w:numPr>
        <w:spacing w:line="220" w:lineRule="atLeast"/>
        <w:rPr>
          <w:rFonts w:asciiTheme="minorHAnsi" w:hAnsiTheme="minorHAnsi" w:cstheme="minorHAnsi"/>
          <w:sz w:val="18"/>
          <w:szCs w:val="18"/>
          <w:lang w:eastAsia="nl-NL"/>
        </w:rPr>
      </w:pPr>
      <w:r w:rsidRPr="00B17CF5">
        <w:rPr>
          <w:rFonts w:asciiTheme="minorHAnsi" w:hAnsiTheme="minorHAnsi" w:cstheme="minorHAnsi"/>
          <w:sz w:val="18"/>
          <w:szCs w:val="18"/>
          <w:lang w:eastAsia="nl-NL"/>
        </w:rPr>
        <w:t xml:space="preserve">Medewerkers van </w:t>
      </w:r>
      <w:r w:rsidR="007F526C" w:rsidRPr="00B17CF5">
        <w:rPr>
          <w:rFonts w:asciiTheme="minorHAnsi" w:hAnsiTheme="minorHAnsi" w:cstheme="minorHAnsi"/>
          <w:sz w:val="18"/>
          <w:szCs w:val="18"/>
          <w:lang w:eastAsia="nl-NL"/>
        </w:rPr>
        <w:t>Gegadigde</w:t>
      </w:r>
      <w:r w:rsidRPr="00B17CF5">
        <w:rPr>
          <w:rFonts w:asciiTheme="minorHAnsi" w:hAnsiTheme="minorHAnsi" w:cstheme="minorHAnsi"/>
          <w:sz w:val="18"/>
          <w:szCs w:val="18"/>
          <w:lang w:eastAsia="nl-NL"/>
        </w:rPr>
        <w:t xml:space="preserve"> die ingezet zullen worden bij of voor TNO dienen in het bezit te zijn van een geldige VOG-verklaring. (verklaring omtrent gedrag)</w:t>
      </w:r>
      <w:r w:rsidR="00053F75" w:rsidRPr="00B17CF5">
        <w:rPr>
          <w:rFonts w:asciiTheme="minorHAnsi" w:hAnsiTheme="minorHAnsi" w:cstheme="minorHAnsi"/>
          <w:sz w:val="18"/>
          <w:szCs w:val="18"/>
          <w:lang w:eastAsia="nl-NL"/>
        </w:rPr>
        <w:t>.</w:t>
      </w:r>
    </w:p>
    <w:p w14:paraId="0535E989" w14:textId="3D08F1CC" w:rsidR="00E26872" w:rsidRPr="00B17CF5" w:rsidRDefault="00E26872" w:rsidP="004718E3">
      <w:pPr>
        <w:pStyle w:val="ListParagraph"/>
        <w:spacing w:after="0" w:line="220" w:lineRule="atLeast"/>
        <w:rPr>
          <w:rFonts w:asciiTheme="minorHAnsi" w:hAnsiTheme="minorHAnsi" w:cstheme="minorHAnsi"/>
          <w:sz w:val="18"/>
          <w:szCs w:val="18"/>
          <w:lang w:eastAsia="nl-NL"/>
        </w:rPr>
      </w:pPr>
      <w:r w:rsidRPr="00B17CF5">
        <w:rPr>
          <w:rFonts w:asciiTheme="minorHAnsi" w:hAnsiTheme="minorHAnsi" w:cstheme="minorHAnsi"/>
          <w:sz w:val="18"/>
          <w:szCs w:val="18"/>
          <w:lang w:eastAsia="nl-NL"/>
        </w:rPr>
        <w:lastRenderedPageBreak/>
        <w:t xml:space="preserve">In een aantal gevallen kan een VGB-verklaring (verklaring van geen bezwaar) nodig zijn. TNO kan eisen dat </w:t>
      </w:r>
      <w:r w:rsidR="007F526C" w:rsidRPr="00B17CF5">
        <w:rPr>
          <w:rFonts w:asciiTheme="minorHAnsi" w:hAnsiTheme="minorHAnsi" w:cstheme="minorHAnsi"/>
          <w:sz w:val="18"/>
          <w:szCs w:val="18"/>
          <w:lang w:eastAsia="nl-NL"/>
        </w:rPr>
        <w:t>Gegadigde</w:t>
      </w:r>
      <w:r w:rsidRPr="00B17CF5">
        <w:rPr>
          <w:rFonts w:asciiTheme="minorHAnsi" w:hAnsiTheme="minorHAnsi" w:cstheme="minorHAnsi"/>
          <w:sz w:val="18"/>
          <w:szCs w:val="18"/>
          <w:lang w:eastAsia="nl-NL"/>
        </w:rPr>
        <w:t xml:space="preserve"> voor haar personeel een VGB-verklaring moet overleggen voor sommige specifieke TNO documenten, gegevensbestanden, databases, applicaties, (operating) systemen, netwerken, ruimtes en locaties. </w:t>
      </w:r>
    </w:p>
    <w:p w14:paraId="004CEC50" w14:textId="77777777" w:rsidR="00E26872" w:rsidRPr="00B17CF5" w:rsidRDefault="00E26872" w:rsidP="004718E3">
      <w:pPr>
        <w:spacing w:line="220" w:lineRule="atLeast"/>
        <w:jc w:val="left"/>
        <w:rPr>
          <w:rFonts w:asciiTheme="minorHAnsi" w:eastAsia="Times New Roman" w:hAnsiTheme="minorHAnsi" w:cstheme="minorHAnsi"/>
          <w:sz w:val="18"/>
          <w:szCs w:val="18"/>
          <w:lang w:eastAsia="nl-NL"/>
        </w:rPr>
      </w:pPr>
    </w:p>
    <w:p w14:paraId="7DB96DFC" w14:textId="62365CEE" w:rsidR="00B17CF5" w:rsidRPr="00B17CF5" w:rsidRDefault="00AD254E" w:rsidP="00B17CF5">
      <w:pPr>
        <w:spacing w:line="220" w:lineRule="atLeast"/>
        <w:ind w:left="681"/>
        <w:jc w:val="left"/>
        <w:rPr>
          <w:rFonts w:asciiTheme="minorHAnsi" w:eastAsia="Times New Roman" w:hAnsiTheme="minorHAnsi" w:cstheme="minorHAnsi"/>
          <w:color w:val="FF0000"/>
          <w:sz w:val="18"/>
          <w:szCs w:val="18"/>
          <w:lang w:eastAsia="nl-NL"/>
        </w:rPr>
      </w:pPr>
      <w:r w:rsidRPr="00B17CF5">
        <w:rPr>
          <w:rFonts w:asciiTheme="minorHAnsi" w:eastAsia="Times New Roman" w:hAnsiTheme="minorHAnsi" w:cstheme="minorHAnsi"/>
          <w:sz w:val="18"/>
          <w:szCs w:val="18"/>
          <w:lang w:eastAsia="nl-NL"/>
        </w:rPr>
        <w:t xml:space="preserve">Ten bewijze dat Inschrijver voldoet aan deze eis, volstaat in eerste instantie de Eigen Verklaring van de Inschrijver </w:t>
      </w:r>
      <w:r w:rsidRPr="00064B32">
        <w:rPr>
          <w:rFonts w:asciiTheme="minorHAnsi" w:eastAsia="Times New Roman" w:hAnsiTheme="minorHAnsi" w:cstheme="minorHAnsi"/>
          <w:sz w:val="18"/>
          <w:szCs w:val="18"/>
          <w:lang w:eastAsia="nl-NL"/>
        </w:rPr>
        <w:t xml:space="preserve">(zie Bijlage </w:t>
      </w:r>
      <w:r w:rsidR="00064B32" w:rsidRPr="00064B32">
        <w:rPr>
          <w:rFonts w:asciiTheme="minorHAnsi" w:eastAsia="Times New Roman" w:hAnsiTheme="minorHAnsi" w:cstheme="minorHAnsi"/>
          <w:sz w:val="18"/>
          <w:szCs w:val="18"/>
          <w:lang w:eastAsia="nl-NL"/>
        </w:rPr>
        <w:t>A01)</w:t>
      </w:r>
      <w:r w:rsidRPr="00064B32">
        <w:rPr>
          <w:rFonts w:asciiTheme="minorHAnsi" w:eastAsia="Times New Roman" w:hAnsiTheme="minorHAnsi" w:cstheme="minorHAnsi"/>
          <w:sz w:val="18"/>
          <w:szCs w:val="18"/>
          <w:lang w:eastAsia="nl-NL"/>
        </w:rPr>
        <w:t xml:space="preserve">, d.m.v. het aankruisen van het vakje “ja” in Deel IV. </w:t>
      </w:r>
      <w:r w:rsidR="00B17CF5" w:rsidRPr="00064B32">
        <w:rPr>
          <w:rFonts w:asciiTheme="minorHAnsi" w:eastAsia="Times New Roman" w:hAnsiTheme="minorHAnsi" w:cstheme="minorHAnsi"/>
          <w:sz w:val="18"/>
          <w:szCs w:val="18"/>
          <w:lang w:eastAsia="nl-NL"/>
        </w:rPr>
        <w:t xml:space="preserve"> Voor deze eis geldt geen aanvullende bewijsmateriaal.  Voor de Gegadigde die met zijn Aanmelding in de top-5 ranking eindigt geldt dat hij zich ervan bewust is dat dit contractueel zal worden opgenomen.</w:t>
      </w:r>
    </w:p>
    <w:p w14:paraId="23956EC6" w14:textId="77777777" w:rsidR="00E26872" w:rsidRPr="00E26872" w:rsidRDefault="00E26872" w:rsidP="004718E3">
      <w:pPr>
        <w:spacing w:line="220" w:lineRule="atLeast"/>
        <w:jc w:val="left"/>
        <w:rPr>
          <w:rFonts w:asciiTheme="minorHAnsi" w:eastAsia="Times New Roman" w:hAnsiTheme="minorHAnsi" w:cstheme="minorHAnsi"/>
          <w:color w:val="FF0000"/>
          <w:sz w:val="18"/>
          <w:szCs w:val="18"/>
          <w:lang w:eastAsia="nl-NL"/>
        </w:rPr>
      </w:pPr>
    </w:p>
    <w:p w14:paraId="77109C68" w14:textId="36EEB0FE" w:rsidR="003A1970" w:rsidRPr="004C20D1" w:rsidRDefault="003A1970" w:rsidP="004718E3">
      <w:pPr>
        <w:pStyle w:val="Heading3"/>
        <w:tabs>
          <w:tab w:val="num" w:pos="567"/>
        </w:tabs>
        <w:spacing w:line="220" w:lineRule="atLeast"/>
        <w:ind w:left="680" w:hanging="680"/>
        <w:rPr>
          <w:lang w:eastAsia="nl-NL"/>
        </w:rPr>
      </w:pPr>
      <w:bookmarkStart w:id="111" w:name="_Toc476730680"/>
      <w:bookmarkStart w:id="112" w:name="_Toc92211655"/>
      <w:r w:rsidRPr="004C20D1">
        <w:rPr>
          <w:lang w:eastAsia="nl-NL"/>
        </w:rPr>
        <w:t>Beroepsbevoegdheid</w:t>
      </w:r>
      <w:bookmarkEnd w:id="111"/>
      <w:bookmarkEnd w:id="112"/>
    </w:p>
    <w:p w14:paraId="532BD1D9" w14:textId="0A113F06" w:rsidR="003A1970" w:rsidRPr="008608A9" w:rsidRDefault="003A1970" w:rsidP="004718E3">
      <w:pPr>
        <w:spacing w:line="220" w:lineRule="atLeast"/>
        <w:jc w:val="left"/>
        <w:rPr>
          <w:rFonts w:asciiTheme="minorHAnsi" w:eastAsia="Times New Roman" w:hAnsiTheme="minorHAnsi" w:cstheme="minorHAnsi"/>
          <w:b/>
          <w:sz w:val="18"/>
          <w:szCs w:val="18"/>
          <w:lang w:eastAsia="nl-NL"/>
        </w:rPr>
      </w:pPr>
      <w:r w:rsidRPr="008608A9">
        <w:rPr>
          <w:rFonts w:asciiTheme="minorHAnsi" w:eastAsia="Times New Roman" w:hAnsiTheme="minorHAnsi" w:cstheme="minorHAnsi"/>
          <w:sz w:val="18"/>
          <w:szCs w:val="18"/>
          <w:lang w:eastAsia="nl-NL"/>
        </w:rPr>
        <w:t xml:space="preserve">De </w:t>
      </w:r>
      <w:r w:rsidR="007F526C" w:rsidRPr="00064B32">
        <w:rPr>
          <w:rFonts w:asciiTheme="minorHAnsi" w:eastAsia="Times New Roman" w:hAnsiTheme="minorHAnsi" w:cstheme="minorHAnsi"/>
          <w:sz w:val="18"/>
          <w:szCs w:val="18"/>
          <w:lang w:eastAsia="nl-NL"/>
        </w:rPr>
        <w:t>Gegadigde</w:t>
      </w:r>
      <w:r w:rsidRPr="00064B32">
        <w:rPr>
          <w:rFonts w:asciiTheme="minorHAnsi" w:eastAsia="Times New Roman" w:hAnsiTheme="minorHAnsi" w:cstheme="minorHAnsi"/>
          <w:sz w:val="18"/>
          <w:szCs w:val="18"/>
          <w:lang w:eastAsia="nl-NL"/>
        </w:rPr>
        <w:t xml:space="preserve"> verklaart door het invullen van de Eigen Verklaring (</w:t>
      </w:r>
      <w:r w:rsidR="009245AC" w:rsidRPr="00064B32">
        <w:rPr>
          <w:rFonts w:asciiTheme="minorHAnsi" w:eastAsia="Times New Roman" w:hAnsiTheme="minorHAnsi" w:cstheme="minorHAnsi"/>
          <w:sz w:val="18"/>
          <w:szCs w:val="18"/>
          <w:lang w:eastAsia="nl-NL"/>
        </w:rPr>
        <w:t>Bijlage</w:t>
      </w:r>
      <w:r w:rsidRPr="00064B32">
        <w:rPr>
          <w:rFonts w:asciiTheme="minorHAnsi" w:eastAsia="Times New Roman" w:hAnsiTheme="minorHAnsi" w:cstheme="minorHAnsi"/>
          <w:sz w:val="18"/>
          <w:szCs w:val="18"/>
          <w:lang w:eastAsia="nl-NL"/>
        </w:rPr>
        <w:t xml:space="preserve"> </w:t>
      </w:r>
      <w:r w:rsidR="00844099" w:rsidRPr="00064B32">
        <w:rPr>
          <w:rFonts w:asciiTheme="minorHAnsi" w:eastAsia="Times New Roman" w:hAnsiTheme="minorHAnsi" w:cstheme="minorHAnsi"/>
          <w:b/>
          <w:sz w:val="18"/>
          <w:szCs w:val="18"/>
          <w:lang w:eastAsia="nl-NL"/>
        </w:rPr>
        <w:t>A01</w:t>
      </w:r>
      <w:r w:rsidRPr="00064B32">
        <w:rPr>
          <w:rFonts w:asciiTheme="minorHAnsi" w:eastAsia="Times New Roman" w:hAnsiTheme="minorHAnsi" w:cstheme="minorHAnsi"/>
          <w:sz w:val="18"/>
          <w:szCs w:val="18"/>
          <w:lang w:eastAsia="nl-NL"/>
        </w:rPr>
        <w:t>)</w:t>
      </w:r>
      <w:r w:rsidR="00AD254E" w:rsidRPr="00064B32">
        <w:rPr>
          <w:rFonts w:asciiTheme="minorHAnsi" w:hAnsiTheme="minorHAnsi" w:cstheme="minorHAnsi"/>
          <w:sz w:val="18"/>
          <w:szCs w:val="18"/>
        </w:rPr>
        <w:t>, d.m.v. het aankruisen van het vakje “ja” in Deel IV</w:t>
      </w:r>
      <w:r w:rsidR="00AD254E" w:rsidRPr="00064B32">
        <w:rPr>
          <w:rFonts w:asciiTheme="minorHAnsi" w:eastAsia="Times New Roman" w:hAnsiTheme="minorHAnsi" w:cstheme="minorHAnsi"/>
          <w:sz w:val="18"/>
          <w:szCs w:val="18"/>
          <w:lang w:eastAsia="nl-NL"/>
        </w:rPr>
        <w:t xml:space="preserve"> </w:t>
      </w:r>
      <w:r w:rsidRPr="00064B32">
        <w:rPr>
          <w:rFonts w:asciiTheme="minorHAnsi" w:eastAsia="Times New Roman" w:hAnsiTheme="minorHAnsi" w:cstheme="minorHAnsi"/>
          <w:sz w:val="18"/>
          <w:szCs w:val="18"/>
          <w:lang w:eastAsia="nl-NL"/>
        </w:rPr>
        <w:t>dat hij</w:t>
      </w:r>
      <w:r w:rsidRPr="008608A9">
        <w:rPr>
          <w:rFonts w:asciiTheme="minorHAnsi" w:eastAsia="Times New Roman" w:hAnsiTheme="minorHAnsi" w:cstheme="minorHAnsi"/>
          <w:sz w:val="18"/>
          <w:szCs w:val="18"/>
          <w:lang w:eastAsia="nl-NL"/>
        </w:rPr>
        <w:t xml:space="preserve"> volgens de voorschriften van de lidstaat waarin hij is gevestigd, in het beroepsregister of in het handelsregister is ingeschreven.</w:t>
      </w:r>
      <w:r w:rsidRPr="008608A9">
        <w:rPr>
          <w:rFonts w:asciiTheme="minorHAnsi" w:eastAsia="Times New Roman" w:hAnsiTheme="minorHAnsi" w:cstheme="minorHAnsi"/>
          <w:b/>
          <w:sz w:val="18"/>
          <w:szCs w:val="18"/>
          <w:lang w:eastAsia="nl-NL"/>
        </w:rPr>
        <w:t xml:space="preserve"> </w:t>
      </w:r>
    </w:p>
    <w:p w14:paraId="531E5A48" w14:textId="77777777" w:rsidR="003A1970" w:rsidRPr="008608A9" w:rsidRDefault="003A1970" w:rsidP="004718E3">
      <w:pPr>
        <w:spacing w:line="220" w:lineRule="atLeast"/>
        <w:jc w:val="left"/>
        <w:rPr>
          <w:rFonts w:asciiTheme="minorHAnsi" w:eastAsia="Times New Roman" w:hAnsiTheme="minorHAnsi" w:cstheme="minorHAnsi"/>
          <w:b/>
          <w:sz w:val="18"/>
          <w:szCs w:val="18"/>
          <w:lang w:eastAsia="nl-NL"/>
        </w:rPr>
      </w:pPr>
    </w:p>
    <w:p w14:paraId="4E7A5DF0" w14:textId="09BABDE2"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Op verzoek van TNO levert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binnen de in </w:t>
      </w:r>
      <w:r w:rsidRPr="00C92052">
        <w:rPr>
          <w:rFonts w:asciiTheme="minorHAnsi" w:eastAsia="Times New Roman" w:hAnsiTheme="minorHAnsi" w:cstheme="minorHAnsi"/>
          <w:sz w:val="18"/>
          <w:szCs w:val="18"/>
          <w:lang w:eastAsia="nl-NL"/>
        </w:rPr>
        <w:t xml:space="preserve">paragraaf </w:t>
      </w:r>
      <w:r w:rsidR="00844099" w:rsidRPr="00A81FFE">
        <w:rPr>
          <w:rFonts w:asciiTheme="minorHAnsi" w:eastAsia="Times New Roman" w:hAnsiTheme="minorHAnsi" w:cstheme="minorHAnsi"/>
          <w:sz w:val="18"/>
          <w:szCs w:val="18"/>
          <w:lang w:eastAsia="nl-NL"/>
        </w:rPr>
        <w:t>7.1</w:t>
      </w:r>
      <w:r w:rsidRPr="00A81FFE">
        <w:rPr>
          <w:rFonts w:asciiTheme="minorHAnsi" w:eastAsia="Times New Roman" w:hAnsiTheme="minorHAnsi" w:cstheme="minorHAnsi"/>
          <w:sz w:val="18"/>
          <w:szCs w:val="18"/>
          <w:lang w:eastAsia="nl-NL"/>
        </w:rPr>
        <w:t xml:space="preserve"> van</w:t>
      </w:r>
      <w:r w:rsidRPr="008608A9">
        <w:rPr>
          <w:rFonts w:asciiTheme="minorHAnsi" w:eastAsia="Times New Roman" w:hAnsiTheme="minorHAnsi" w:cstheme="minorHAnsi"/>
          <w:sz w:val="18"/>
          <w:szCs w:val="18"/>
          <w:lang w:eastAsia="nl-NL"/>
        </w:rPr>
        <w:t xml:space="preserve"> de </w:t>
      </w:r>
      <w:r w:rsidR="00056F66">
        <w:rPr>
          <w:rFonts w:asciiTheme="minorHAnsi" w:eastAsia="Times New Roman" w:hAnsiTheme="minorHAnsi" w:cstheme="minorHAnsi"/>
          <w:sz w:val="18"/>
          <w:szCs w:val="18"/>
          <w:lang w:eastAsia="nl-NL"/>
        </w:rPr>
        <w:t>Selectieleidraad</w:t>
      </w:r>
      <w:r w:rsidRPr="008608A9">
        <w:rPr>
          <w:rFonts w:asciiTheme="minorHAnsi" w:eastAsia="Times New Roman" w:hAnsiTheme="minorHAnsi" w:cstheme="minorHAnsi"/>
          <w:sz w:val="18"/>
          <w:szCs w:val="18"/>
          <w:lang w:eastAsia="nl-NL"/>
        </w:rPr>
        <w:t xml:space="preserve"> gestelde termijn, het bewijs hiervan aan:</w:t>
      </w:r>
    </w:p>
    <w:p w14:paraId="47729B9A" w14:textId="20DC017A" w:rsidR="003A1970" w:rsidRDefault="00B844F7" w:rsidP="00034F2B">
      <w:pPr>
        <w:pStyle w:val="ListParagraph"/>
        <w:numPr>
          <w:ilvl w:val="0"/>
          <w:numId w:val="27"/>
        </w:numPr>
        <w:tabs>
          <w:tab w:val="left" w:pos="3402"/>
        </w:tabs>
        <w:spacing w:line="220" w:lineRule="atLeast"/>
        <w:ind w:left="284" w:hanging="284"/>
        <w:rPr>
          <w:rFonts w:asciiTheme="minorHAnsi" w:hAnsiTheme="minorHAnsi" w:cstheme="minorHAnsi"/>
          <w:sz w:val="18"/>
          <w:szCs w:val="18"/>
          <w:lang w:eastAsia="nl-NL"/>
        </w:rPr>
      </w:pPr>
      <w:r>
        <w:rPr>
          <w:rFonts w:asciiTheme="minorHAnsi" w:hAnsiTheme="minorHAnsi" w:cstheme="minorHAnsi"/>
          <w:sz w:val="18"/>
          <w:szCs w:val="18"/>
          <w:lang w:eastAsia="nl-NL"/>
        </w:rPr>
        <w:t>v</w:t>
      </w:r>
      <w:r w:rsidR="003A1970" w:rsidRPr="00B529BF">
        <w:rPr>
          <w:rFonts w:asciiTheme="minorHAnsi" w:hAnsiTheme="minorHAnsi" w:cstheme="minorHAnsi"/>
          <w:sz w:val="18"/>
          <w:szCs w:val="18"/>
          <w:lang w:eastAsia="nl-NL"/>
        </w:rPr>
        <w:t xml:space="preserve">oor ondernemingen die in Nederland zijn gevestigd, dient een gewaarmerkt origineel uittreksel van het handelsregister van de Kamer van Koophandel te worden ingediend, dat op het moment van indiening van de </w:t>
      </w:r>
      <w:r w:rsidR="005C18AF">
        <w:rPr>
          <w:rFonts w:asciiTheme="minorHAnsi" w:hAnsiTheme="minorHAnsi" w:cstheme="minorHAnsi"/>
          <w:sz w:val="18"/>
          <w:szCs w:val="18"/>
          <w:lang w:eastAsia="nl-NL"/>
        </w:rPr>
        <w:t>Aanmelding</w:t>
      </w:r>
      <w:r w:rsidR="003A1970" w:rsidRPr="00B529BF">
        <w:rPr>
          <w:rFonts w:asciiTheme="minorHAnsi" w:hAnsiTheme="minorHAnsi" w:cstheme="minorHAnsi"/>
          <w:sz w:val="18"/>
          <w:szCs w:val="18"/>
          <w:lang w:eastAsia="nl-NL"/>
        </w:rPr>
        <w:t xml:space="preserve"> maximaal zes maanden oud is. Voor ondernemingen die buiten Nederland gevestigd zijn, dient een vergelijkbaar document te worden toegevoegd conform de van toepassing zijnde bepalingen van het betreffende land waarin de onderneming is gevestigd</w:t>
      </w:r>
      <w:r w:rsidR="00C712B1">
        <w:rPr>
          <w:rFonts w:asciiTheme="minorHAnsi" w:hAnsiTheme="minorHAnsi" w:cstheme="minorHAnsi"/>
          <w:sz w:val="18"/>
          <w:szCs w:val="18"/>
          <w:lang w:eastAsia="nl-NL"/>
        </w:rPr>
        <w:t>;</w:t>
      </w:r>
    </w:p>
    <w:p w14:paraId="761C8A8F" w14:textId="77777777" w:rsidR="00B529BF" w:rsidRPr="00B529BF" w:rsidRDefault="00B529BF" w:rsidP="00034F2B">
      <w:pPr>
        <w:pStyle w:val="ListParagraph"/>
        <w:tabs>
          <w:tab w:val="left" w:pos="3402"/>
        </w:tabs>
        <w:spacing w:line="220" w:lineRule="atLeast"/>
        <w:ind w:left="284" w:hanging="284"/>
        <w:rPr>
          <w:rFonts w:asciiTheme="minorHAnsi" w:hAnsiTheme="minorHAnsi" w:cstheme="minorHAnsi"/>
          <w:sz w:val="18"/>
          <w:szCs w:val="18"/>
          <w:lang w:eastAsia="nl-NL"/>
        </w:rPr>
      </w:pPr>
    </w:p>
    <w:p w14:paraId="69444CA8" w14:textId="77777777" w:rsidR="00B844F7" w:rsidRPr="00B844F7" w:rsidRDefault="00B844F7" w:rsidP="00034F2B">
      <w:pPr>
        <w:pStyle w:val="ListParagraph"/>
        <w:numPr>
          <w:ilvl w:val="0"/>
          <w:numId w:val="27"/>
        </w:numPr>
        <w:ind w:left="284" w:hanging="284"/>
        <w:rPr>
          <w:rFonts w:asciiTheme="minorHAnsi" w:hAnsiTheme="minorHAnsi" w:cstheme="minorHAnsi"/>
          <w:sz w:val="18"/>
          <w:szCs w:val="18"/>
          <w:lang w:eastAsia="nl-NL"/>
        </w:rPr>
      </w:pPr>
      <w:r w:rsidRPr="00B844F7">
        <w:rPr>
          <w:rFonts w:asciiTheme="minorHAnsi" w:hAnsiTheme="minorHAnsi" w:cstheme="minorHAnsi"/>
          <w:sz w:val="18"/>
          <w:szCs w:val="18"/>
          <w:lang w:eastAsia="nl-NL"/>
        </w:rPr>
        <w:t>indien de Inschrijver een maatschap of een vennootschap onder firma is, legt de Inschrijver de uittreksels over van degenen die de maatschap/vennootschap onder firma vormen (indien deze zijn geregistreerd bij het handelsregister) alsmede een door alle maten/firmanten ondertekende verklaring waaruit de vertegenwoordigingsbevoegdheid ten behoeve van deze aanbesteding blijkt;</w:t>
      </w:r>
    </w:p>
    <w:p w14:paraId="4019E5A8" w14:textId="77777777" w:rsidR="00B529BF" w:rsidRPr="00B529BF" w:rsidRDefault="00B529BF" w:rsidP="00034F2B">
      <w:pPr>
        <w:pStyle w:val="ListParagraph"/>
        <w:spacing w:line="220" w:lineRule="atLeast"/>
        <w:ind w:left="284" w:hanging="284"/>
        <w:rPr>
          <w:rFonts w:asciiTheme="minorHAnsi" w:hAnsiTheme="minorHAnsi" w:cstheme="minorHAnsi"/>
          <w:sz w:val="18"/>
          <w:szCs w:val="18"/>
          <w:lang w:eastAsia="nl-NL"/>
        </w:rPr>
      </w:pPr>
    </w:p>
    <w:p w14:paraId="6A81A613" w14:textId="0F73AC99" w:rsidR="00B529BF" w:rsidRDefault="00B844F7" w:rsidP="00034F2B">
      <w:pPr>
        <w:pStyle w:val="ListParagraph"/>
        <w:numPr>
          <w:ilvl w:val="0"/>
          <w:numId w:val="27"/>
        </w:numPr>
        <w:tabs>
          <w:tab w:val="left" w:pos="3402"/>
        </w:tabs>
        <w:spacing w:line="220" w:lineRule="atLeast"/>
        <w:ind w:left="284" w:hanging="284"/>
        <w:rPr>
          <w:rFonts w:asciiTheme="minorHAnsi" w:hAnsiTheme="minorHAnsi" w:cstheme="minorHAnsi"/>
          <w:sz w:val="18"/>
          <w:szCs w:val="18"/>
          <w:lang w:eastAsia="nl-NL"/>
        </w:rPr>
      </w:pPr>
      <w:r>
        <w:rPr>
          <w:rFonts w:asciiTheme="minorHAnsi" w:hAnsiTheme="minorHAnsi" w:cstheme="minorHAnsi"/>
          <w:sz w:val="18"/>
          <w:szCs w:val="18"/>
          <w:lang w:eastAsia="nl-NL"/>
        </w:rPr>
        <w:t>i</w:t>
      </w:r>
      <w:r w:rsidR="003A1970" w:rsidRPr="00B529BF">
        <w:rPr>
          <w:rFonts w:asciiTheme="minorHAnsi" w:hAnsiTheme="minorHAnsi" w:cstheme="minorHAnsi"/>
          <w:sz w:val="18"/>
          <w:szCs w:val="18"/>
          <w:lang w:eastAsia="nl-NL"/>
        </w:rPr>
        <w:t xml:space="preserve">ndien de </w:t>
      </w:r>
      <w:r w:rsidR="007F526C">
        <w:rPr>
          <w:rFonts w:asciiTheme="minorHAnsi" w:hAnsiTheme="minorHAnsi" w:cstheme="minorHAnsi"/>
          <w:sz w:val="18"/>
          <w:szCs w:val="18"/>
          <w:lang w:eastAsia="nl-NL"/>
        </w:rPr>
        <w:t>Gegadigde</w:t>
      </w:r>
      <w:r w:rsidR="003A1970" w:rsidRPr="00B529BF">
        <w:rPr>
          <w:rFonts w:asciiTheme="minorHAnsi" w:hAnsiTheme="minorHAnsi" w:cstheme="minorHAnsi"/>
          <w:sz w:val="18"/>
          <w:szCs w:val="18"/>
          <w:lang w:eastAsia="nl-NL"/>
        </w:rPr>
        <w:t xml:space="preserve"> een Combinatie is, legt de </w:t>
      </w:r>
      <w:r w:rsidR="007F526C">
        <w:rPr>
          <w:rFonts w:asciiTheme="minorHAnsi" w:hAnsiTheme="minorHAnsi" w:cstheme="minorHAnsi"/>
          <w:sz w:val="18"/>
          <w:szCs w:val="18"/>
          <w:lang w:eastAsia="nl-NL"/>
        </w:rPr>
        <w:t>Gegadigde</w:t>
      </w:r>
      <w:r w:rsidR="003A1970" w:rsidRPr="00B529BF">
        <w:rPr>
          <w:rFonts w:asciiTheme="minorHAnsi" w:hAnsiTheme="minorHAnsi" w:cstheme="minorHAnsi"/>
          <w:sz w:val="18"/>
          <w:szCs w:val="18"/>
          <w:lang w:eastAsia="nl-NL"/>
        </w:rPr>
        <w:t xml:space="preserve"> uittreksels over van alle deelnemers in die Combinatie</w:t>
      </w:r>
      <w:r>
        <w:rPr>
          <w:rFonts w:asciiTheme="minorHAnsi" w:hAnsiTheme="minorHAnsi" w:cstheme="minorHAnsi"/>
          <w:sz w:val="18"/>
          <w:szCs w:val="18"/>
          <w:lang w:eastAsia="nl-NL"/>
        </w:rPr>
        <w:t>, en,</w:t>
      </w:r>
    </w:p>
    <w:p w14:paraId="4590A50A" w14:textId="77777777" w:rsidR="00B529BF" w:rsidRPr="00B529BF" w:rsidRDefault="00B529BF" w:rsidP="00034F2B">
      <w:pPr>
        <w:pStyle w:val="ListParagraph"/>
        <w:spacing w:line="220" w:lineRule="atLeast"/>
        <w:ind w:left="284" w:hanging="284"/>
        <w:rPr>
          <w:rFonts w:asciiTheme="minorHAnsi" w:hAnsiTheme="minorHAnsi" w:cstheme="minorHAnsi"/>
          <w:sz w:val="18"/>
          <w:szCs w:val="18"/>
          <w:lang w:eastAsia="nl-NL"/>
        </w:rPr>
      </w:pPr>
    </w:p>
    <w:p w14:paraId="50C749FF" w14:textId="7D08678A" w:rsidR="003A1970" w:rsidRPr="00B529BF" w:rsidRDefault="00B844F7" w:rsidP="00034F2B">
      <w:pPr>
        <w:pStyle w:val="ListParagraph"/>
        <w:numPr>
          <w:ilvl w:val="0"/>
          <w:numId w:val="27"/>
        </w:numPr>
        <w:tabs>
          <w:tab w:val="left" w:pos="3402"/>
        </w:tabs>
        <w:spacing w:line="220" w:lineRule="atLeast"/>
        <w:ind w:left="284" w:hanging="284"/>
        <w:rPr>
          <w:rFonts w:asciiTheme="minorHAnsi" w:hAnsiTheme="minorHAnsi" w:cstheme="minorHAnsi"/>
          <w:sz w:val="18"/>
          <w:szCs w:val="18"/>
          <w:lang w:eastAsia="nl-NL"/>
        </w:rPr>
      </w:pPr>
      <w:r>
        <w:rPr>
          <w:rFonts w:asciiTheme="minorHAnsi" w:hAnsiTheme="minorHAnsi" w:cstheme="minorHAnsi"/>
          <w:sz w:val="18"/>
          <w:szCs w:val="18"/>
          <w:lang w:eastAsia="nl-NL"/>
        </w:rPr>
        <w:t>i</w:t>
      </w:r>
      <w:r w:rsidR="003A1970" w:rsidRPr="00B529BF">
        <w:rPr>
          <w:rFonts w:asciiTheme="minorHAnsi" w:hAnsiTheme="minorHAnsi" w:cstheme="minorHAnsi"/>
          <w:sz w:val="18"/>
          <w:szCs w:val="18"/>
          <w:lang w:eastAsia="nl-NL"/>
        </w:rPr>
        <w:t xml:space="preserve">ndien de </w:t>
      </w:r>
      <w:r w:rsidR="007F526C">
        <w:rPr>
          <w:rFonts w:asciiTheme="minorHAnsi" w:hAnsiTheme="minorHAnsi" w:cstheme="minorHAnsi"/>
          <w:sz w:val="18"/>
          <w:szCs w:val="18"/>
          <w:lang w:eastAsia="nl-NL"/>
        </w:rPr>
        <w:t>Gegadigde</w:t>
      </w:r>
      <w:r w:rsidR="003A1970" w:rsidRPr="00B529BF">
        <w:rPr>
          <w:rFonts w:asciiTheme="minorHAnsi" w:hAnsiTheme="minorHAnsi" w:cstheme="minorHAnsi"/>
          <w:sz w:val="18"/>
          <w:szCs w:val="18"/>
          <w:lang w:eastAsia="nl-NL"/>
        </w:rPr>
        <w:t xml:space="preserve"> </w:t>
      </w:r>
      <w:r w:rsidR="002169BC">
        <w:rPr>
          <w:rFonts w:asciiTheme="minorHAnsi" w:hAnsiTheme="minorHAnsi" w:cstheme="minorHAnsi"/>
          <w:sz w:val="18"/>
          <w:szCs w:val="18"/>
          <w:lang w:eastAsia="nl-NL"/>
        </w:rPr>
        <w:t xml:space="preserve">een </w:t>
      </w:r>
      <w:r w:rsidR="005C18AF">
        <w:rPr>
          <w:rFonts w:asciiTheme="minorHAnsi" w:hAnsiTheme="minorHAnsi" w:cstheme="minorHAnsi"/>
          <w:sz w:val="18"/>
          <w:szCs w:val="18"/>
          <w:lang w:eastAsia="nl-NL"/>
        </w:rPr>
        <w:t>Aanmelding</w:t>
      </w:r>
      <w:r w:rsidR="002169BC">
        <w:rPr>
          <w:rFonts w:asciiTheme="minorHAnsi" w:hAnsiTheme="minorHAnsi" w:cstheme="minorHAnsi"/>
          <w:sz w:val="18"/>
          <w:szCs w:val="18"/>
          <w:lang w:eastAsia="nl-NL"/>
        </w:rPr>
        <w:t xml:space="preserve"> indient </w:t>
      </w:r>
      <w:r w:rsidR="003A1970" w:rsidRPr="00B529BF">
        <w:rPr>
          <w:rFonts w:asciiTheme="minorHAnsi" w:hAnsiTheme="minorHAnsi" w:cstheme="minorHAnsi"/>
          <w:sz w:val="18"/>
          <w:szCs w:val="18"/>
          <w:lang w:eastAsia="nl-NL"/>
        </w:rPr>
        <w:t xml:space="preserve">met een of meer Derden legt de </w:t>
      </w:r>
      <w:r w:rsidR="007F526C">
        <w:rPr>
          <w:rFonts w:asciiTheme="minorHAnsi" w:hAnsiTheme="minorHAnsi" w:cstheme="minorHAnsi"/>
          <w:sz w:val="18"/>
          <w:szCs w:val="18"/>
          <w:lang w:eastAsia="nl-NL"/>
        </w:rPr>
        <w:t>Gegadigde</w:t>
      </w:r>
      <w:r w:rsidR="003A1970" w:rsidRPr="00B529BF">
        <w:rPr>
          <w:rFonts w:asciiTheme="minorHAnsi" w:hAnsiTheme="minorHAnsi" w:cstheme="minorHAnsi"/>
          <w:sz w:val="18"/>
          <w:szCs w:val="18"/>
          <w:lang w:eastAsia="nl-NL"/>
        </w:rPr>
        <w:t xml:space="preserve"> uittreksels over van</w:t>
      </w:r>
      <w:r w:rsidR="00A455D8">
        <w:rPr>
          <w:rFonts w:asciiTheme="minorHAnsi" w:hAnsiTheme="minorHAnsi" w:cstheme="minorHAnsi"/>
          <w:sz w:val="18"/>
          <w:szCs w:val="18"/>
          <w:lang w:eastAsia="nl-NL"/>
        </w:rPr>
        <w:t xml:space="preserve"> alle Derden</w:t>
      </w:r>
      <w:r w:rsidR="003A1970" w:rsidRPr="00B529BF">
        <w:rPr>
          <w:rFonts w:asciiTheme="minorHAnsi" w:hAnsiTheme="minorHAnsi" w:cstheme="minorHAnsi"/>
          <w:sz w:val="18"/>
          <w:szCs w:val="18"/>
          <w:lang w:eastAsia="nl-NL"/>
        </w:rPr>
        <w:t>.</w:t>
      </w:r>
    </w:p>
    <w:p w14:paraId="13B72E86" w14:textId="77777777" w:rsidR="003A1970" w:rsidRPr="008608A9" w:rsidRDefault="003A1970" w:rsidP="004718E3">
      <w:pPr>
        <w:tabs>
          <w:tab w:val="left" w:pos="510"/>
          <w:tab w:val="left" w:pos="3402"/>
        </w:tabs>
        <w:spacing w:before="200" w:line="220" w:lineRule="atLeast"/>
        <w:jc w:val="left"/>
        <w:rPr>
          <w:rFonts w:asciiTheme="minorHAnsi" w:eastAsia="Times New Roman" w:hAnsiTheme="minorHAnsi" w:cstheme="minorHAnsi"/>
          <w:sz w:val="18"/>
          <w:szCs w:val="18"/>
        </w:rPr>
      </w:pPr>
    </w:p>
    <w:p w14:paraId="7580862B" w14:textId="0577EDE7" w:rsidR="003A1970" w:rsidRDefault="003A1970" w:rsidP="004718E3">
      <w:pPr>
        <w:spacing w:after="200" w:line="220" w:lineRule="atLeast"/>
        <w:rPr>
          <w:rFonts w:asciiTheme="minorHAnsi" w:eastAsia="Times New Roman" w:hAnsiTheme="minorHAnsi" w:cstheme="minorHAnsi"/>
          <w:sz w:val="18"/>
          <w:szCs w:val="18"/>
        </w:rPr>
      </w:pPr>
      <w:r w:rsidRPr="008608A9">
        <w:rPr>
          <w:rFonts w:asciiTheme="minorHAnsi" w:eastAsia="Times New Roman" w:hAnsiTheme="minorHAnsi" w:cstheme="minorHAnsi"/>
          <w:sz w:val="18"/>
          <w:szCs w:val="18"/>
        </w:rPr>
        <w:br w:type="page"/>
      </w:r>
    </w:p>
    <w:p w14:paraId="2BDDCAEF" w14:textId="34E2095F" w:rsidR="0038361E" w:rsidRPr="004C20D1" w:rsidRDefault="0038361E" w:rsidP="004718E3">
      <w:pPr>
        <w:pStyle w:val="Heading1"/>
        <w:spacing w:line="220" w:lineRule="atLeast"/>
      </w:pPr>
      <w:bookmarkStart w:id="113" w:name="_Toc92211656"/>
      <w:r>
        <w:lastRenderedPageBreak/>
        <w:t>Selectiecriteria</w:t>
      </w:r>
      <w:bookmarkEnd w:id="113"/>
    </w:p>
    <w:p w14:paraId="64EE79AD" w14:textId="305CEA12" w:rsidR="0038361E" w:rsidRDefault="0038361E" w:rsidP="004718E3">
      <w:pPr>
        <w:spacing w:after="120" w:line="220" w:lineRule="atLeast"/>
        <w:rPr>
          <w:rFonts w:asciiTheme="minorHAnsi" w:eastAsia="Times New Roman" w:hAnsiTheme="minorHAnsi" w:cstheme="minorHAnsi"/>
          <w:sz w:val="18"/>
          <w:szCs w:val="18"/>
        </w:rPr>
      </w:pPr>
    </w:p>
    <w:p w14:paraId="4AD20347" w14:textId="1401DBC5" w:rsidR="00E61F82" w:rsidRPr="00E61F82" w:rsidRDefault="00E61F82" w:rsidP="004718E3">
      <w:pPr>
        <w:pStyle w:val="Heading2"/>
        <w:tabs>
          <w:tab w:val="clear" w:pos="2845"/>
          <w:tab w:val="num" w:pos="576"/>
        </w:tabs>
        <w:spacing w:line="220" w:lineRule="atLeast"/>
        <w:ind w:left="680" w:hanging="680"/>
        <w:jc w:val="both"/>
        <w:rPr>
          <w:rFonts w:asciiTheme="minorHAnsi" w:hAnsiTheme="minorHAnsi" w:cstheme="minorHAnsi"/>
          <w:sz w:val="18"/>
          <w:szCs w:val="18"/>
        </w:rPr>
      </w:pPr>
      <w:bookmarkStart w:id="114" w:name="_Toc92211657"/>
      <w:r w:rsidRPr="00E61F82">
        <w:rPr>
          <w:rFonts w:asciiTheme="minorHAnsi" w:hAnsiTheme="minorHAnsi" w:cstheme="minorHAnsi"/>
          <w:sz w:val="18"/>
          <w:szCs w:val="18"/>
        </w:rPr>
        <w:t>Selectiecriteria</w:t>
      </w:r>
      <w:bookmarkEnd w:id="114"/>
    </w:p>
    <w:p w14:paraId="3A7F3815" w14:textId="17DD578B" w:rsidR="00887155" w:rsidRDefault="0038361E" w:rsidP="004718E3">
      <w:pPr>
        <w:spacing w:line="220" w:lineRule="atLeast"/>
        <w:jc w:val="left"/>
        <w:rPr>
          <w:rFonts w:asciiTheme="minorHAnsi" w:eastAsia="Times New Roman" w:hAnsiTheme="minorHAnsi" w:cstheme="minorHAnsi"/>
          <w:sz w:val="18"/>
          <w:szCs w:val="18"/>
        </w:rPr>
      </w:pPr>
      <w:r w:rsidRPr="0038361E">
        <w:rPr>
          <w:rFonts w:asciiTheme="minorHAnsi" w:eastAsia="Times New Roman" w:hAnsiTheme="minorHAnsi" w:cstheme="minorHAnsi"/>
          <w:sz w:val="18"/>
          <w:szCs w:val="18"/>
        </w:rPr>
        <w:t xml:space="preserve">Indien meer dan </w:t>
      </w:r>
      <w:r w:rsidR="00B17CF5" w:rsidRPr="00B17CF5">
        <w:rPr>
          <w:rFonts w:asciiTheme="minorHAnsi" w:eastAsia="Times New Roman" w:hAnsiTheme="minorHAnsi" w:cstheme="minorHAnsi"/>
          <w:color w:val="000000" w:themeColor="text1"/>
          <w:sz w:val="18"/>
          <w:szCs w:val="18"/>
        </w:rPr>
        <w:t>vijf(5)</w:t>
      </w:r>
      <w:r w:rsidRPr="00B17CF5">
        <w:rPr>
          <w:rFonts w:asciiTheme="minorHAnsi" w:eastAsia="Times New Roman" w:hAnsiTheme="minorHAnsi" w:cstheme="minorHAnsi"/>
          <w:color w:val="000000" w:themeColor="text1"/>
          <w:sz w:val="18"/>
          <w:szCs w:val="18"/>
        </w:rPr>
        <w:t xml:space="preserve"> </w:t>
      </w:r>
      <w:r w:rsidRPr="0038361E">
        <w:rPr>
          <w:rFonts w:asciiTheme="minorHAnsi" w:eastAsia="Times New Roman" w:hAnsiTheme="minorHAnsi" w:cstheme="minorHAnsi"/>
          <w:sz w:val="18"/>
          <w:szCs w:val="18"/>
        </w:rPr>
        <w:t xml:space="preserve">Gegadigden aan de aan de in de hoofdstukken 4 en 5 beschreven voorschriften voldoen, selecteert TNO aan de hand van de Selectiecriteria die zijn beschreven in paragraaf </w:t>
      </w:r>
      <w:r w:rsidR="00887155">
        <w:rPr>
          <w:rFonts w:asciiTheme="minorHAnsi" w:eastAsia="Times New Roman" w:hAnsiTheme="minorHAnsi" w:cstheme="minorHAnsi"/>
          <w:sz w:val="18"/>
          <w:szCs w:val="18"/>
        </w:rPr>
        <w:t>6.</w:t>
      </w:r>
      <w:r w:rsidR="003C1EAE">
        <w:rPr>
          <w:rFonts w:asciiTheme="minorHAnsi" w:eastAsia="Times New Roman" w:hAnsiTheme="minorHAnsi" w:cstheme="minorHAnsi"/>
          <w:sz w:val="18"/>
          <w:szCs w:val="18"/>
        </w:rPr>
        <w:t>3</w:t>
      </w:r>
      <w:r w:rsidR="00887155">
        <w:rPr>
          <w:rFonts w:asciiTheme="minorHAnsi" w:eastAsia="Times New Roman" w:hAnsiTheme="minorHAnsi" w:cstheme="minorHAnsi"/>
          <w:sz w:val="18"/>
          <w:szCs w:val="18"/>
        </w:rPr>
        <w:t xml:space="preserve"> t/m </w:t>
      </w:r>
      <w:r w:rsidR="00034F2B">
        <w:rPr>
          <w:rFonts w:asciiTheme="minorHAnsi" w:eastAsia="Times New Roman" w:hAnsiTheme="minorHAnsi" w:cstheme="minorHAnsi"/>
          <w:sz w:val="18"/>
          <w:szCs w:val="18"/>
        </w:rPr>
        <w:t>6.7</w:t>
      </w:r>
      <w:r w:rsidRPr="0038361E">
        <w:rPr>
          <w:rFonts w:asciiTheme="minorHAnsi" w:eastAsia="Times New Roman" w:hAnsiTheme="minorHAnsi" w:cstheme="minorHAnsi"/>
          <w:sz w:val="18"/>
          <w:szCs w:val="18"/>
        </w:rPr>
        <w:t xml:space="preserve"> de </w:t>
      </w:r>
      <w:r w:rsidR="00034F2B">
        <w:rPr>
          <w:rFonts w:asciiTheme="minorHAnsi" w:eastAsia="Times New Roman" w:hAnsiTheme="minorHAnsi" w:cstheme="minorHAnsi"/>
          <w:sz w:val="18"/>
          <w:szCs w:val="18"/>
        </w:rPr>
        <w:t>vijf (5)</w:t>
      </w:r>
      <w:r w:rsidRPr="00887155">
        <w:rPr>
          <w:rFonts w:asciiTheme="minorHAnsi" w:eastAsia="Times New Roman" w:hAnsiTheme="minorHAnsi" w:cstheme="minorHAnsi"/>
          <w:color w:val="FF0000"/>
          <w:sz w:val="18"/>
          <w:szCs w:val="18"/>
        </w:rPr>
        <w:t xml:space="preserve"> </w:t>
      </w:r>
      <w:r w:rsidRPr="0038361E">
        <w:rPr>
          <w:rFonts w:asciiTheme="minorHAnsi" w:eastAsia="Times New Roman" w:hAnsiTheme="minorHAnsi" w:cstheme="minorHAnsi"/>
          <w:sz w:val="18"/>
          <w:szCs w:val="18"/>
        </w:rPr>
        <w:t>best scorende Gegadigden.</w:t>
      </w:r>
    </w:p>
    <w:p w14:paraId="094BDE8F" w14:textId="1777DED6" w:rsidR="00887155" w:rsidRPr="00034F2B" w:rsidRDefault="0038361E" w:rsidP="004718E3">
      <w:pPr>
        <w:spacing w:line="220" w:lineRule="atLeast"/>
        <w:jc w:val="left"/>
        <w:rPr>
          <w:rFonts w:asciiTheme="minorHAnsi" w:eastAsia="Times New Roman" w:hAnsiTheme="minorHAnsi" w:cstheme="minorHAnsi"/>
          <w:sz w:val="18"/>
          <w:szCs w:val="18"/>
        </w:rPr>
      </w:pPr>
      <w:r w:rsidRPr="00034F2B">
        <w:rPr>
          <w:rFonts w:asciiTheme="minorHAnsi" w:eastAsia="Times New Roman" w:hAnsiTheme="minorHAnsi" w:cstheme="minorHAnsi"/>
          <w:sz w:val="18"/>
          <w:szCs w:val="18"/>
        </w:rPr>
        <w:t xml:space="preserve">Indien een gelijke puntenscore leidt tot een rangschikking van meer dan </w:t>
      </w:r>
      <w:r w:rsidR="00034F2B" w:rsidRPr="00034F2B">
        <w:rPr>
          <w:rFonts w:asciiTheme="minorHAnsi" w:eastAsia="Times New Roman" w:hAnsiTheme="minorHAnsi" w:cstheme="minorHAnsi"/>
          <w:sz w:val="18"/>
          <w:szCs w:val="18"/>
        </w:rPr>
        <w:t xml:space="preserve">vijf (5) </w:t>
      </w:r>
      <w:r w:rsidRPr="00034F2B">
        <w:rPr>
          <w:rFonts w:asciiTheme="minorHAnsi" w:eastAsia="Times New Roman" w:hAnsiTheme="minorHAnsi" w:cstheme="minorHAnsi"/>
          <w:sz w:val="18"/>
          <w:szCs w:val="18"/>
        </w:rPr>
        <w:t>best scorende Gegadigden, vindt loting door een beëdigd notaris plaats</w:t>
      </w:r>
      <w:r w:rsidR="00034F2B">
        <w:rPr>
          <w:rFonts w:asciiTheme="minorHAnsi" w:eastAsia="Times New Roman" w:hAnsiTheme="minorHAnsi" w:cstheme="minorHAnsi"/>
          <w:sz w:val="18"/>
          <w:szCs w:val="18"/>
        </w:rPr>
        <w:t xml:space="preserve"> onder de nummer 5 en 6 (of meer gelijkende)</w:t>
      </w:r>
      <w:r w:rsidR="00034F2B" w:rsidRPr="00034F2B">
        <w:rPr>
          <w:rFonts w:asciiTheme="minorHAnsi" w:eastAsia="Times New Roman" w:hAnsiTheme="minorHAnsi" w:cstheme="minorHAnsi"/>
          <w:sz w:val="18"/>
          <w:szCs w:val="18"/>
        </w:rPr>
        <w:t>.</w:t>
      </w:r>
    </w:p>
    <w:p w14:paraId="6090E0AB" w14:textId="43440752" w:rsidR="0038361E" w:rsidRDefault="0038361E" w:rsidP="004718E3">
      <w:pPr>
        <w:spacing w:line="220" w:lineRule="atLeast"/>
        <w:jc w:val="left"/>
        <w:rPr>
          <w:rFonts w:asciiTheme="minorHAnsi" w:eastAsia="Times New Roman" w:hAnsiTheme="minorHAnsi" w:cstheme="minorHAnsi"/>
          <w:sz w:val="18"/>
          <w:szCs w:val="18"/>
        </w:rPr>
      </w:pPr>
    </w:p>
    <w:p w14:paraId="23D9A9C3" w14:textId="7A06A73C" w:rsidR="003867FD" w:rsidRDefault="003867FD" w:rsidP="004718E3">
      <w:pPr>
        <w:spacing w:line="220" w:lineRule="atLeast"/>
        <w:jc w:val="left"/>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TNO hanteer de volgende </w:t>
      </w:r>
      <w:r w:rsidR="00034F2B">
        <w:rPr>
          <w:rFonts w:asciiTheme="minorHAnsi" w:eastAsia="Times New Roman" w:hAnsiTheme="minorHAnsi" w:cstheme="minorHAnsi"/>
          <w:sz w:val="18"/>
          <w:szCs w:val="18"/>
        </w:rPr>
        <w:t xml:space="preserve">vier (4) </w:t>
      </w:r>
      <w:r>
        <w:rPr>
          <w:rFonts w:asciiTheme="minorHAnsi" w:eastAsia="Times New Roman" w:hAnsiTheme="minorHAnsi" w:cstheme="minorHAnsi"/>
          <w:sz w:val="18"/>
          <w:szCs w:val="18"/>
        </w:rPr>
        <w:t>selectiecriteria:</w:t>
      </w:r>
    </w:p>
    <w:p w14:paraId="3FD55BC9" w14:textId="62C6D38F" w:rsidR="003867FD" w:rsidRPr="00034F2B" w:rsidRDefault="003867FD" w:rsidP="004718E3">
      <w:pPr>
        <w:spacing w:line="220" w:lineRule="atLeast"/>
        <w:jc w:val="left"/>
        <w:rPr>
          <w:rFonts w:asciiTheme="minorHAnsi" w:eastAsia="Times New Roman" w:hAnsiTheme="minorHAnsi" w:cstheme="minorHAnsi"/>
          <w:sz w:val="18"/>
          <w:szCs w:val="18"/>
        </w:rPr>
      </w:pPr>
      <w:r w:rsidRPr="00034F2B">
        <w:rPr>
          <w:rFonts w:asciiTheme="minorHAnsi" w:eastAsia="Times New Roman" w:hAnsiTheme="minorHAnsi" w:cstheme="minorHAnsi"/>
          <w:sz w:val="18"/>
          <w:szCs w:val="18"/>
        </w:rPr>
        <w:t>S1</w:t>
      </w:r>
      <w:r w:rsidRPr="00034F2B">
        <w:rPr>
          <w:rFonts w:asciiTheme="minorHAnsi" w:eastAsia="Times New Roman" w:hAnsiTheme="minorHAnsi" w:cstheme="minorHAnsi"/>
          <w:sz w:val="18"/>
          <w:szCs w:val="18"/>
        </w:rPr>
        <w:tab/>
      </w:r>
      <w:r w:rsidRPr="00034F2B">
        <w:rPr>
          <w:rFonts w:asciiTheme="minorHAnsi" w:eastAsia="Times New Roman" w:hAnsiTheme="minorHAnsi" w:cstheme="minorHAnsi"/>
          <w:sz w:val="18"/>
          <w:szCs w:val="18"/>
        </w:rPr>
        <w:tab/>
      </w:r>
      <w:r w:rsidR="00034F2B" w:rsidRPr="00034F2B">
        <w:rPr>
          <w:rFonts w:asciiTheme="minorHAnsi" w:eastAsia="Times New Roman" w:hAnsiTheme="minorHAnsi" w:cstheme="minorHAnsi"/>
          <w:sz w:val="18"/>
          <w:szCs w:val="18"/>
        </w:rPr>
        <w:t xml:space="preserve">Capaciteit en planning </w:t>
      </w:r>
    </w:p>
    <w:p w14:paraId="113500DB" w14:textId="7635B449" w:rsidR="003867FD" w:rsidRPr="00034F2B" w:rsidRDefault="003867FD" w:rsidP="004718E3">
      <w:pPr>
        <w:spacing w:line="220" w:lineRule="atLeast"/>
        <w:jc w:val="left"/>
        <w:rPr>
          <w:rFonts w:asciiTheme="minorHAnsi" w:eastAsia="Times New Roman" w:hAnsiTheme="minorHAnsi" w:cstheme="minorHAnsi"/>
          <w:sz w:val="18"/>
          <w:szCs w:val="18"/>
        </w:rPr>
      </w:pPr>
      <w:r w:rsidRPr="00034F2B">
        <w:rPr>
          <w:rFonts w:asciiTheme="minorHAnsi" w:eastAsia="Times New Roman" w:hAnsiTheme="minorHAnsi" w:cstheme="minorHAnsi"/>
          <w:sz w:val="18"/>
          <w:szCs w:val="18"/>
        </w:rPr>
        <w:t>S2</w:t>
      </w:r>
      <w:r w:rsidRPr="00034F2B">
        <w:rPr>
          <w:rFonts w:asciiTheme="minorHAnsi" w:eastAsia="Times New Roman" w:hAnsiTheme="minorHAnsi" w:cstheme="minorHAnsi"/>
          <w:sz w:val="18"/>
          <w:szCs w:val="18"/>
        </w:rPr>
        <w:tab/>
      </w:r>
      <w:r w:rsidRPr="00034F2B">
        <w:rPr>
          <w:rFonts w:asciiTheme="minorHAnsi" w:eastAsia="Times New Roman" w:hAnsiTheme="minorHAnsi" w:cstheme="minorHAnsi"/>
          <w:sz w:val="18"/>
          <w:szCs w:val="18"/>
        </w:rPr>
        <w:tab/>
      </w:r>
      <w:r w:rsidR="00034F2B" w:rsidRPr="00034F2B">
        <w:rPr>
          <w:rFonts w:asciiTheme="minorHAnsi" w:eastAsia="Times New Roman" w:hAnsiTheme="minorHAnsi" w:cstheme="minorHAnsi"/>
          <w:sz w:val="18"/>
          <w:szCs w:val="18"/>
        </w:rPr>
        <w:t>Ervaring WO overheidsfinanciering, Europese subsidies en overige Subsidies</w:t>
      </w:r>
    </w:p>
    <w:p w14:paraId="1B75A114" w14:textId="64E7940F" w:rsidR="003867FD" w:rsidRPr="00034F2B" w:rsidRDefault="003867FD" w:rsidP="004718E3">
      <w:pPr>
        <w:spacing w:line="220" w:lineRule="atLeast"/>
        <w:jc w:val="left"/>
        <w:rPr>
          <w:rFonts w:asciiTheme="minorHAnsi" w:eastAsia="Times New Roman" w:hAnsiTheme="minorHAnsi" w:cstheme="minorHAnsi"/>
          <w:sz w:val="18"/>
          <w:szCs w:val="18"/>
        </w:rPr>
      </w:pPr>
      <w:r w:rsidRPr="00034F2B">
        <w:rPr>
          <w:rFonts w:asciiTheme="minorHAnsi" w:eastAsia="Times New Roman" w:hAnsiTheme="minorHAnsi" w:cstheme="minorHAnsi"/>
          <w:sz w:val="18"/>
          <w:szCs w:val="18"/>
        </w:rPr>
        <w:t>S3</w:t>
      </w:r>
      <w:r w:rsidRPr="00034F2B">
        <w:rPr>
          <w:rFonts w:asciiTheme="minorHAnsi" w:eastAsia="Times New Roman" w:hAnsiTheme="minorHAnsi" w:cstheme="minorHAnsi"/>
          <w:sz w:val="18"/>
          <w:szCs w:val="18"/>
        </w:rPr>
        <w:tab/>
      </w:r>
      <w:r w:rsidRPr="00034F2B">
        <w:rPr>
          <w:rFonts w:asciiTheme="minorHAnsi" w:eastAsia="Times New Roman" w:hAnsiTheme="minorHAnsi" w:cstheme="minorHAnsi"/>
          <w:sz w:val="18"/>
          <w:szCs w:val="18"/>
        </w:rPr>
        <w:tab/>
      </w:r>
      <w:r w:rsidR="00034F2B" w:rsidRPr="00034F2B">
        <w:rPr>
          <w:rFonts w:asciiTheme="minorHAnsi" w:eastAsia="Times New Roman" w:hAnsiTheme="minorHAnsi" w:cstheme="minorHAnsi"/>
          <w:sz w:val="18"/>
          <w:szCs w:val="18"/>
        </w:rPr>
        <w:t>Vast team</w:t>
      </w:r>
    </w:p>
    <w:p w14:paraId="32126A16" w14:textId="1F9ABA94" w:rsidR="003867FD" w:rsidRPr="00034F2B" w:rsidRDefault="003867FD" w:rsidP="00034F2B">
      <w:pPr>
        <w:spacing w:line="220" w:lineRule="atLeast"/>
        <w:jc w:val="left"/>
        <w:rPr>
          <w:rFonts w:asciiTheme="minorHAnsi" w:eastAsia="Times New Roman" w:hAnsiTheme="minorHAnsi" w:cstheme="minorHAnsi"/>
          <w:sz w:val="18"/>
          <w:szCs w:val="18"/>
        </w:rPr>
      </w:pPr>
      <w:r w:rsidRPr="00034F2B">
        <w:rPr>
          <w:rFonts w:asciiTheme="minorHAnsi" w:eastAsia="Times New Roman" w:hAnsiTheme="minorHAnsi" w:cstheme="minorHAnsi"/>
          <w:sz w:val="18"/>
          <w:szCs w:val="18"/>
        </w:rPr>
        <w:t>S4</w:t>
      </w:r>
      <w:r w:rsidRPr="00034F2B">
        <w:rPr>
          <w:rFonts w:asciiTheme="minorHAnsi" w:eastAsia="Times New Roman" w:hAnsiTheme="minorHAnsi" w:cstheme="minorHAnsi"/>
          <w:sz w:val="18"/>
          <w:szCs w:val="18"/>
        </w:rPr>
        <w:tab/>
      </w:r>
      <w:r w:rsidRPr="00034F2B">
        <w:rPr>
          <w:rFonts w:asciiTheme="minorHAnsi" w:eastAsia="Times New Roman" w:hAnsiTheme="minorHAnsi" w:cstheme="minorHAnsi"/>
          <w:sz w:val="18"/>
          <w:szCs w:val="18"/>
        </w:rPr>
        <w:tab/>
      </w:r>
      <w:r w:rsidR="00034F2B" w:rsidRPr="00034F2B">
        <w:rPr>
          <w:rFonts w:asciiTheme="minorHAnsi" w:eastAsia="Times New Roman" w:hAnsiTheme="minorHAnsi" w:cstheme="minorHAnsi"/>
          <w:sz w:val="18"/>
          <w:szCs w:val="18"/>
        </w:rPr>
        <w:t>Belastingervaring</w:t>
      </w:r>
    </w:p>
    <w:p w14:paraId="0DF4726C" w14:textId="77777777" w:rsidR="00034F2B" w:rsidRDefault="00034F2B" w:rsidP="00034F2B">
      <w:pPr>
        <w:spacing w:line="220" w:lineRule="atLeast"/>
        <w:jc w:val="left"/>
        <w:rPr>
          <w:rFonts w:asciiTheme="minorHAnsi" w:eastAsia="Times New Roman" w:hAnsiTheme="minorHAnsi" w:cstheme="minorHAnsi"/>
          <w:sz w:val="18"/>
          <w:szCs w:val="18"/>
        </w:rPr>
      </w:pPr>
    </w:p>
    <w:p w14:paraId="26650ACC" w14:textId="3804FE80" w:rsidR="005215EC" w:rsidRDefault="005215EC" w:rsidP="004718E3">
      <w:pPr>
        <w:spacing w:line="220" w:lineRule="atLeast"/>
        <w:jc w:val="left"/>
        <w:rPr>
          <w:rFonts w:asciiTheme="minorHAnsi" w:eastAsia="Times New Roman" w:hAnsiTheme="minorHAnsi" w:cstheme="minorHAnsi"/>
          <w:sz w:val="18"/>
          <w:szCs w:val="18"/>
        </w:rPr>
      </w:pPr>
      <w:r w:rsidRPr="005215EC">
        <w:rPr>
          <w:rFonts w:asciiTheme="minorHAnsi" w:eastAsia="Times New Roman" w:hAnsiTheme="minorHAnsi" w:cstheme="minorHAnsi"/>
          <w:sz w:val="18"/>
          <w:szCs w:val="18"/>
        </w:rPr>
        <w:t xml:space="preserve">De </w:t>
      </w:r>
      <w:r>
        <w:rPr>
          <w:rFonts w:asciiTheme="minorHAnsi" w:eastAsia="Times New Roman" w:hAnsiTheme="minorHAnsi" w:cstheme="minorHAnsi"/>
          <w:sz w:val="18"/>
          <w:szCs w:val="18"/>
        </w:rPr>
        <w:t xml:space="preserve">Selectiecriteria </w:t>
      </w:r>
      <w:r w:rsidRPr="005215EC">
        <w:rPr>
          <w:rFonts w:asciiTheme="minorHAnsi" w:eastAsia="Times New Roman" w:hAnsiTheme="minorHAnsi" w:cstheme="minorHAnsi"/>
          <w:sz w:val="18"/>
          <w:szCs w:val="18"/>
        </w:rPr>
        <w:t xml:space="preserve">worden middels een vraagstelling kenbaar gemaakt. Door middel van beantwoording van </w:t>
      </w:r>
      <w:r>
        <w:rPr>
          <w:rFonts w:asciiTheme="minorHAnsi" w:eastAsia="Times New Roman" w:hAnsiTheme="minorHAnsi" w:cstheme="minorHAnsi"/>
          <w:sz w:val="18"/>
          <w:szCs w:val="18"/>
        </w:rPr>
        <w:t xml:space="preserve">de </w:t>
      </w:r>
      <w:r w:rsidRPr="005215EC">
        <w:rPr>
          <w:rFonts w:asciiTheme="minorHAnsi" w:eastAsia="Times New Roman" w:hAnsiTheme="minorHAnsi" w:cstheme="minorHAnsi"/>
          <w:sz w:val="18"/>
          <w:szCs w:val="18"/>
        </w:rPr>
        <w:t xml:space="preserve">vragen kunnen </w:t>
      </w:r>
      <w:r>
        <w:rPr>
          <w:rFonts w:asciiTheme="minorHAnsi" w:eastAsia="Times New Roman" w:hAnsiTheme="minorHAnsi" w:cstheme="minorHAnsi"/>
          <w:sz w:val="18"/>
          <w:szCs w:val="18"/>
        </w:rPr>
        <w:t xml:space="preserve">Gegadigden </w:t>
      </w:r>
      <w:r w:rsidR="00433F8A">
        <w:rPr>
          <w:rFonts w:asciiTheme="minorHAnsi" w:eastAsia="Times New Roman" w:hAnsiTheme="minorHAnsi" w:cstheme="minorHAnsi"/>
          <w:sz w:val="18"/>
          <w:szCs w:val="18"/>
        </w:rPr>
        <w:t xml:space="preserve">punten scoren en zich </w:t>
      </w:r>
      <w:r w:rsidRPr="005215EC">
        <w:rPr>
          <w:rFonts w:asciiTheme="minorHAnsi" w:eastAsia="Times New Roman" w:hAnsiTheme="minorHAnsi" w:cstheme="minorHAnsi"/>
          <w:sz w:val="18"/>
          <w:szCs w:val="18"/>
        </w:rPr>
        <w:t>kwalitatief onderling onderscheiden.</w:t>
      </w:r>
      <w:r w:rsidR="003C1EAE">
        <w:rPr>
          <w:rFonts w:asciiTheme="minorHAnsi" w:eastAsia="Times New Roman" w:hAnsiTheme="minorHAnsi" w:cstheme="minorHAnsi"/>
          <w:sz w:val="18"/>
          <w:szCs w:val="18"/>
        </w:rPr>
        <w:t xml:space="preserve"> </w:t>
      </w:r>
      <w:r w:rsidRPr="005215EC">
        <w:rPr>
          <w:rFonts w:asciiTheme="minorHAnsi" w:eastAsia="Times New Roman" w:hAnsiTheme="minorHAnsi" w:cstheme="minorHAnsi"/>
          <w:sz w:val="18"/>
          <w:szCs w:val="18"/>
        </w:rPr>
        <w:t xml:space="preserve">Per </w:t>
      </w:r>
      <w:r>
        <w:rPr>
          <w:rFonts w:asciiTheme="minorHAnsi" w:eastAsia="Times New Roman" w:hAnsiTheme="minorHAnsi" w:cstheme="minorHAnsi"/>
          <w:sz w:val="18"/>
          <w:szCs w:val="18"/>
        </w:rPr>
        <w:t xml:space="preserve">Selectiecriterium </w:t>
      </w:r>
      <w:r w:rsidRPr="005215EC">
        <w:rPr>
          <w:rFonts w:asciiTheme="minorHAnsi" w:eastAsia="Times New Roman" w:hAnsiTheme="minorHAnsi" w:cstheme="minorHAnsi"/>
          <w:sz w:val="18"/>
          <w:szCs w:val="18"/>
        </w:rPr>
        <w:t xml:space="preserve">wordt </w:t>
      </w:r>
      <w:r>
        <w:rPr>
          <w:rFonts w:asciiTheme="minorHAnsi" w:eastAsia="Times New Roman" w:hAnsiTheme="minorHAnsi" w:cstheme="minorHAnsi"/>
          <w:sz w:val="18"/>
          <w:szCs w:val="18"/>
        </w:rPr>
        <w:t>Gegadigde</w:t>
      </w:r>
      <w:r w:rsidRPr="005215EC">
        <w:rPr>
          <w:rFonts w:asciiTheme="minorHAnsi" w:eastAsia="Times New Roman" w:hAnsiTheme="minorHAnsi" w:cstheme="minorHAnsi"/>
          <w:sz w:val="18"/>
          <w:szCs w:val="18"/>
        </w:rPr>
        <w:t xml:space="preserve"> gevraagd een toelichting te geven en daarbij de vermelde onderwerpen uit de vraagstelling te beantwoorden.</w:t>
      </w:r>
    </w:p>
    <w:p w14:paraId="5B2479C3" w14:textId="621B44AB" w:rsidR="00433F8A" w:rsidRDefault="00433F8A" w:rsidP="004718E3">
      <w:pPr>
        <w:spacing w:line="220" w:lineRule="atLeast"/>
        <w:jc w:val="left"/>
        <w:rPr>
          <w:rFonts w:asciiTheme="minorHAnsi" w:eastAsia="Times New Roman" w:hAnsiTheme="minorHAnsi" w:cstheme="minorHAnsi"/>
          <w:sz w:val="18"/>
          <w:szCs w:val="18"/>
        </w:rPr>
      </w:pPr>
      <w:r>
        <w:rPr>
          <w:rFonts w:asciiTheme="minorHAnsi" w:eastAsia="Times New Roman" w:hAnsiTheme="minorHAnsi" w:cstheme="minorHAnsi"/>
          <w:sz w:val="18"/>
          <w:szCs w:val="18"/>
        </w:rPr>
        <w:t>Onder gebleken geschiktheid wordt verstaan de vijf (5) Gegadigden die de hoogste totaalscore behalen op de gehanteerde Selectiecriteria</w:t>
      </w:r>
      <w:r w:rsidR="00C712B1">
        <w:rPr>
          <w:rFonts w:asciiTheme="minorHAnsi" w:eastAsia="Times New Roman" w:hAnsiTheme="minorHAnsi" w:cstheme="minorHAnsi"/>
          <w:sz w:val="18"/>
          <w:szCs w:val="18"/>
        </w:rPr>
        <w:t>.</w:t>
      </w:r>
      <w:r>
        <w:rPr>
          <w:rFonts w:asciiTheme="minorHAnsi" w:eastAsia="Times New Roman" w:hAnsiTheme="minorHAnsi" w:cstheme="minorHAnsi"/>
          <w:sz w:val="18"/>
          <w:szCs w:val="18"/>
        </w:rPr>
        <w:t xml:space="preserve"> </w:t>
      </w:r>
    </w:p>
    <w:p w14:paraId="1A3FB88A" w14:textId="77777777" w:rsidR="005215EC" w:rsidRDefault="005215EC" w:rsidP="004718E3">
      <w:pPr>
        <w:spacing w:line="220" w:lineRule="atLeast"/>
        <w:jc w:val="left"/>
        <w:rPr>
          <w:rFonts w:asciiTheme="minorHAnsi" w:eastAsia="Times New Roman" w:hAnsiTheme="minorHAnsi" w:cstheme="minorHAnsi"/>
          <w:sz w:val="18"/>
          <w:szCs w:val="18"/>
        </w:rPr>
      </w:pPr>
    </w:p>
    <w:p w14:paraId="5B13C667" w14:textId="692AB1AE" w:rsidR="0037736A" w:rsidRPr="00A27006" w:rsidRDefault="0037736A" w:rsidP="004718E3">
      <w:pPr>
        <w:overflowPunct w:val="0"/>
        <w:autoSpaceDE w:val="0"/>
        <w:autoSpaceDN w:val="0"/>
        <w:adjustRightInd w:val="0"/>
        <w:spacing w:line="220" w:lineRule="atLeast"/>
        <w:jc w:val="left"/>
        <w:textAlignment w:val="baseline"/>
        <w:rPr>
          <w:rFonts w:ascii="Calibri" w:eastAsia="Times New Roman" w:hAnsi="Calibri"/>
          <w:sz w:val="18"/>
          <w:szCs w:val="18"/>
          <w:lang w:eastAsia="nl-NL"/>
        </w:rPr>
      </w:pPr>
      <w:r>
        <w:rPr>
          <w:rFonts w:ascii="Calibri" w:eastAsia="Times New Roman" w:hAnsi="Calibri"/>
          <w:sz w:val="18"/>
          <w:szCs w:val="18"/>
          <w:lang w:eastAsia="nl-NL"/>
        </w:rPr>
        <w:t xml:space="preserve">Gegadigde </w:t>
      </w:r>
      <w:r w:rsidRPr="00A27006">
        <w:rPr>
          <w:rFonts w:ascii="Calibri" w:eastAsia="Times New Roman" w:hAnsi="Calibri"/>
          <w:sz w:val="18"/>
          <w:szCs w:val="18"/>
          <w:lang w:eastAsia="nl-NL"/>
        </w:rPr>
        <w:t xml:space="preserve">dient de gestelde open vragen duidelijk, ondubbelzinnig en puntsgewijs te beantwoorden. </w:t>
      </w:r>
    </w:p>
    <w:p w14:paraId="3065D4D1" w14:textId="77777777" w:rsidR="00034F2B" w:rsidRDefault="0037736A" w:rsidP="004718E3">
      <w:pPr>
        <w:overflowPunct w:val="0"/>
        <w:autoSpaceDE w:val="0"/>
        <w:autoSpaceDN w:val="0"/>
        <w:adjustRightInd w:val="0"/>
        <w:spacing w:line="220" w:lineRule="atLeast"/>
        <w:jc w:val="left"/>
        <w:textAlignment w:val="baseline"/>
        <w:rPr>
          <w:rFonts w:ascii="Calibri" w:eastAsia="Times New Roman" w:hAnsi="Calibri"/>
          <w:sz w:val="18"/>
          <w:szCs w:val="18"/>
          <w:lang w:eastAsia="nl-NL"/>
        </w:rPr>
      </w:pPr>
      <w:r w:rsidRPr="00A27006">
        <w:rPr>
          <w:rFonts w:ascii="Calibri" w:eastAsia="Times New Roman" w:hAnsi="Calibri"/>
          <w:sz w:val="18"/>
          <w:szCs w:val="18"/>
          <w:lang w:eastAsia="nl-NL"/>
        </w:rPr>
        <w:t xml:space="preserve">Bij de uitwerking per open vraag dient </w:t>
      </w:r>
      <w:r w:rsidR="009522F5">
        <w:rPr>
          <w:rFonts w:ascii="Calibri" w:eastAsia="Times New Roman" w:hAnsi="Calibri"/>
          <w:sz w:val="18"/>
          <w:szCs w:val="18"/>
          <w:lang w:eastAsia="nl-NL"/>
        </w:rPr>
        <w:t>Gegadigde</w:t>
      </w:r>
      <w:r w:rsidRPr="00A27006">
        <w:rPr>
          <w:rFonts w:ascii="Calibri" w:eastAsia="Times New Roman" w:hAnsi="Calibri"/>
          <w:sz w:val="18"/>
          <w:szCs w:val="18"/>
          <w:lang w:eastAsia="nl-NL"/>
        </w:rPr>
        <w:t xml:space="preserve"> het gestelde maximum aantal A4's te respecteren.</w:t>
      </w:r>
      <w:r w:rsidRPr="00A27006">
        <w:rPr>
          <w:rFonts w:ascii="Calibri" w:eastAsia="Times New Roman" w:hAnsi="Calibri"/>
          <w:b/>
          <w:sz w:val="18"/>
          <w:szCs w:val="18"/>
          <w:lang w:eastAsia="nl-NL"/>
        </w:rPr>
        <w:t xml:space="preserve"> </w:t>
      </w:r>
      <w:r w:rsidRPr="00A27006">
        <w:rPr>
          <w:rFonts w:ascii="Calibri" w:eastAsia="Times New Roman" w:hAnsi="Calibri"/>
          <w:sz w:val="18"/>
          <w:szCs w:val="18"/>
          <w:lang w:eastAsia="nl-NL"/>
        </w:rPr>
        <w:t xml:space="preserve">Met A4 wordt bedoeld een eenzijdig bedrukte A4 met letterformaat van minimaal 9 punten en marges rondom van 2,5 cm. </w:t>
      </w:r>
    </w:p>
    <w:p w14:paraId="20AF39A8" w14:textId="6CAC7DDF" w:rsidR="0037736A" w:rsidRPr="00A27006" w:rsidRDefault="0037736A" w:rsidP="004718E3">
      <w:pPr>
        <w:overflowPunct w:val="0"/>
        <w:autoSpaceDE w:val="0"/>
        <w:autoSpaceDN w:val="0"/>
        <w:adjustRightInd w:val="0"/>
        <w:spacing w:line="220" w:lineRule="atLeast"/>
        <w:jc w:val="left"/>
        <w:textAlignment w:val="baseline"/>
        <w:rPr>
          <w:rFonts w:ascii="Calibri" w:eastAsia="Times New Roman" w:hAnsi="Calibri"/>
          <w:b/>
          <w:sz w:val="18"/>
          <w:szCs w:val="18"/>
          <w:lang w:eastAsia="nl-NL"/>
        </w:rPr>
      </w:pPr>
      <w:r w:rsidRPr="00A27006">
        <w:rPr>
          <w:rFonts w:ascii="Calibri" w:eastAsia="Times New Roman" w:hAnsi="Calibri"/>
          <w:sz w:val="18"/>
          <w:szCs w:val="18"/>
          <w:lang w:eastAsia="nl-NL"/>
        </w:rPr>
        <w:t>Regelafstand minimaal 1.</w:t>
      </w:r>
    </w:p>
    <w:p w14:paraId="7D43AC82" w14:textId="58695B4F" w:rsidR="0037736A" w:rsidRPr="00A27006" w:rsidRDefault="0037736A" w:rsidP="004718E3">
      <w:pPr>
        <w:overflowPunct w:val="0"/>
        <w:autoSpaceDE w:val="0"/>
        <w:autoSpaceDN w:val="0"/>
        <w:adjustRightInd w:val="0"/>
        <w:spacing w:line="220" w:lineRule="atLeast"/>
        <w:jc w:val="left"/>
        <w:textAlignment w:val="baseline"/>
        <w:rPr>
          <w:rFonts w:ascii="Calibri" w:eastAsia="Times New Roman" w:hAnsi="Calibri"/>
          <w:sz w:val="18"/>
          <w:szCs w:val="18"/>
          <w:lang w:eastAsia="nl-NL"/>
        </w:rPr>
      </w:pPr>
      <w:r w:rsidRPr="00A27006">
        <w:rPr>
          <w:rFonts w:ascii="Calibri" w:eastAsia="Times New Roman" w:hAnsi="Calibri"/>
          <w:sz w:val="18"/>
          <w:szCs w:val="18"/>
          <w:lang w:eastAsia="nl-NL"/>
        </w:rPr>
        <w:t xml:space="preserve">TNO baseert de beoordeling van de antwoorden op basis van het gestelde maximum per antwoord. Dat wil zeggen dat (verwijzingen naar) bijlagen geen onderdeel mogen vormen van het antwoord om op deze manier onder het gestelde maximum aantal A4's "uit te komen". </w:t>
      </w:r>
      <w:r w:rsidR="00A84AA0">
        <w:rPr>
          <w:rFonts w:ascii="Calibri" w:eastAsia="Times New Roman" w:hAnsi="Calibri"/>
          <w:sz w:val="18"/>
          <w:szCs w:val="18"/>
          <w:lang w:eastAsia="nl-NL"/>
        </w:rPr>
        <w:t xml:space="preserve">In bijlagen opgenomen </w:t>
      </w:r>
      <w:r w:rsidRPr="00A27006">
        <w:rPr>
          <w:rFonts w:ascii="Calibri" w:eastAsia="Times New Roman" w:hAnsi="Calibri"/>
          <w:sz w:val="18"/>
          <w:szCs w:val="18"/>
          <w:lang w:eastAsia="nl-NL"/>
        </w:rPr>
        <w:t>Illustraties, schema's, organogrammen en voorbeeldrapportages kunnen wel onderdeel vormen van het antwoord</w:t>
      </w:r>
      <w:r w:rsidR="00A84AA0">
        <w:rPr>
          <w:rFonts w:ascii="Calibri" w:eastAsia="Times New Roman" w:hAnsi="Calibri"/>
          <w:sz w:val="18"/>
          <w:szCs w:val="18"/>
          <w:lang w:eastAsia="nl-NL"/>
        </w:rPr>
        <w:t xml:space="preserve"> maar worden alleen “bekeken” niet “gelezen”</w:t>
      </w:r>
      <w:r w:rsidRPr="00A27006">
        <w:rPr>
          <w:rFonts w:ascii="Calibri" w:eastAsia="Times New Roman" w:hAnsi="Calibri"/>
          <w:sz w:val="18"/>
          <w:szCs w:val="18"/>
          <w:lang w:eastAsia="nl-NL"/>
        </w:rPr>
        <w:t>. Bijlagen mogen</w:t>
      </w:r>
      <w:r w:rsidR="00A84AA0">
        <w:rPr>
          <w:rFonts w:ascii="Calibri" w:eastAsia="Times New Roman" w:hAnsi="Calibri"/>
          <w:sz w:val="18"/>
          <w:szCs w:val="18"/>
          <w:lang w:eastAsia="nl-NL"/>
        </w:rPr>
        <w:t xml:space="preserve"> dus</w:t>
      </w:r>
      <w:r w:rsidRPr="00A27006">
        <w:rPr>
          <w:rFonts w:ascii="Calibri" w:eastAsia="Times New Roman" w:hAnsi="Calibri"/>
          <w:sz w:val="18"/>
          <w:szCs w:val="18"/>
          <w:lang w:eastAsia="nl-NL"/>
        </w:rPr>
        <w:t xml:space="preserve"> geen onderdeel vormen van het antwoord en worden niet meegenomen in de beoordeling.</w:t>
      </w:r>
    </w:p>
    <w:p w14:paraId="283DE632" w14:textId="5CFF1653" w:rsidR="0037736A" w:rsidRPr="00A27006" w:rsidRDefault="0037736A" w:rsidP="004718E3">
      <w:pPr>
        <w:overflowPunct w:val="0"/>
        <w:autoSpaceDE w:val="0"/>
        <w:autoSpaceDN w:val="0"/>
        <w:adjustRightInd w:val="0"/>
        <w:spacing w:line="220" w:lineRule="atLeast"/>
        <w:jc w:val="left"/>
        <w:textAlignment w:val="baseline"/>
        <w:rPr>
          <w:rFonts w:ascii="Calibri" w:eastAsia="Times New Roman" w:hAnsi="Calibri" w:cs="Arial"/>
          <w:sz w:val="18"/>
          <w:szCs w:val="18"/>
          <w:lang w:eastAsia="nl-NL"/>
        </w:rPr>
      </w:pPr>
      <w:r w:rsidRPr="00A27006">
        <w:rPr>
          <w:rFonts w:ascii="Calibri" w:eastAsia="Times New Roman" w:hAnsi="Calibri"/>
          <w:sz w:val="18"/>
          <w:szCs w:val="18"/>
          <w:lang w:eastAsia="nl-NL"/>
        </w:rPr>
        <w:t xml:space="preserve">Het is hierbij mogelijk dat meer dan één </w:t>
      </w:r>
      <w:r>
        <w:rPr>
          <w:rFonts w:ascii="Calibri" w:eastAsia="Times New Roman" w:hAnsi="Calibri"/>
          <w:sz w:val="18"/>
          <w:szCs w:val="18"/>
          <w:lang w:eastAsia="nl-NL"/>
        </w:rPr>
        <w:t>Gegadigde</w:t>
      </w:r>
      <w:r w:rsidRPr="00A27006">
        <w:rPr>
          <w:rFonts w:ascii="Calibri" w:eastAsia="Times New Roman" w:hAnsi="Calibri"/>
          <w:sz w:val="18"/>
          <w:szCs w:val="18"/>
          <w:lang w:eastAsia="nl-NL"/>
        </w:rPr>
        <w:t xml:space="preserve"> eenzelfde score kent voor het betreffende antwoord op de </w:t>
      </w:r>
      <w:r w:rsidRPr="00A27006">
        <w:rPr>
          <w:rFonts w:ascii="Calibri" w:eastAsia="Times New Roman" w:hAnsi="Calibri" w:cs="Arial"/>
          <w:sz w:val="18"/>
          <w:szCs w:val="18"/>
          <w:lang w:eastAsia="nl-NL"/>
        </w:rPr>
        <w:t>gestelde vraag.</w:t>
      </w:r>
    </w:p>
    <w:p w14:paraId="5BF9C542" w14:textId="03E5C9E0" w:rsidR="0037736A" w:rsidRPr="00A27006" w:rsidRDefault="0037736A" w:rsidP="004718E3">
      <w:pPr>
        <w:widowControl w:val="0"/>
        <w:spacing w:line="220" w:lineRule="atLeast"/>
        <w:jc w:val="left"/>
        <w:rPr>
          <w:rFonts w:ascii="Calibri" w:eastAsia="Times New Roman" w:hAnsi="Calibri"/>
          <w:sz w:val="18"/>
          <w:szCs w:val="18"/>
          <w:lang w:eastAsia="nl-NL"/>
        </w:rPr>
      </w:pPr>
      <w:r w:rsidRPr="00A27006">
        <w:rPr>
          <w:rFonts w:ascii="Calibri" w:eastAsia="Times New Roman" w:hAnsi="Calibri"/>
          <w:sz w:val="18"/>
          <w:szCs w:val="18"/>
          <w:lang w:eastAsia="nl-NL"/>
        </w:rPr>
        <w:t>De beantwoording van de vragen kan middels eig</w:t>
      </w:r>
      <w:r w:rsidR="00E61F82">
        <w:rPr>
          <w:rFonts w:ascii="Calibri" w:eastAsia="Times New Roman" w:hAnsi="Calibri"/>
          <w:sz w:val="18"/>
          <w:szCs w:val="18"/>
          <w:lang w:eastAsia="nl-NL"/>
        </w:rPr>
        <w:t>en A4-format, worden ingediend.</w:t>
      </w:r>
    </w:p>
    <w:p w14:paraId="18115C01" w14:textId="77777777" w:rsidR="0037736A" w:rsidRPr="00A27006" w:rsidRDefault="0037736A" w:rsidP="004718E3">
      <w:pPr>
        <w:widowControl w:val="0"/>
        <w:spacing w:line="220" w:lineRule="atLeast"/>
        <w:jc w:val="left"/>
        <w:rPr>
          <w:rFonts w:ascii="Calibri" w:eastAsia="Times New Roman" w:hAnsi="Calibri"/>
          <w:color w:val="FF0000"/>
          <w:sz w:val="18"/>
          <w:szCs w:val="18"/>
          <w:lang w:eastAsia="nl-NL"/>
        </w:rPr>
      </w:pPr>
    </w:p>
    <w:p w14:paraId="6D0362D5" w14:textId="32D2A4DC" w:rsidR="0037736A" w:rsidRPr="00A27006" w:rsidRDefault="0037736A" w:rsidP="004718E3">
      <w:pPr>
        <w:overflowPunct w:val="0"/>
        <w:autoSpaceDE w:val="0"/>
        <w:autoSpaceDN w:val="0"/>
        <w:adjustRightInd w:val="0"/>
        <w:spacing w:line="220" w:lineRule="atLeast"/>
        <w:jc w:val="left"/>
        <w:textAlignment w:val="baseline"/>
        <w:rPr>
          <w:rFonts w:ascii="Calibri" w:eastAsia="Times New Roman" w:hAnsi="Calibri"/>
          <w:sz w:val="18"/>
          <w:szCs w:val="18"/>
          <w:lang w:eastAsia="nl-NL"/>
        </w:rPr>
      </w:pPr>
      <w:r w:rsidRPr="00A27006">
        <w:rPr>
          <w:rFonts w:ascii="Calibri" w:eastAsia="Times New Roman" w:hAnsi="Calibri"/>
          <w:sz w:val="18"/>
          <w:szCs w:val="18"/>
          <w:lang w:eastAsia="nl-NL"/>
        </w:rPr>
        <w:t xml:space="preserve">Verdeling van het maximum te behalen aantal punten voor </w:t>
      </w:r>
      <w:r>
        <w:rPr>
          <w:rFonts w:ascii="Calibri" w:eastAsia="Times New Roman" w:hAnsi="Calibri"/>
          <w:sz w:val="18"/>
          <w:szCs w:val="18"/>
          <w:lang w:eastAsia="nl-NL"/>
        </w:rPr>
        <w:t>de Selectiecriteria staa</w:t>
      </w:r>
      <w:r w:rsidRPr="00A27006">
        <w:rPr>
          <w:rFonts w:ascii="Calibri" w:eastAsia="Times New Roman" w:hAnsi="Calibri"/>
          <w:sz w:val="18"/>
          <w:szCs w:val="18"/>
          <w:lang w:eastAsia="nl-NL"/>
        </w:rPr>
        <w:t>t vermeld in onderstaande tabel:</w:t>
      </w:r>
    </w:p>
    <w:p w14:paraId="35F388BB" w14:textId="77777777" w:rsidR="0037736A" w:rsidRPr="00A27006" w:rsidRDefault="0037736A" w:rsidP="004718E3">
      <w:pPr>
        <w:overflowPunct w:val="0"/>
        <w:autoSpaceDE w:val="0"/>
        <w:autoSpaceDN w:val="0"/>
        <w:adjustRightInd w:val="0"/>
        <w:spacing w:line="220" w:lineRule="atLeast"/>
        <w:jc w:val="left"/>
        <w:textAlignment w:val="baseline"/>
        <w:rPr>
          <w:rFonts w:ascii="Calibri" w:eastAsia="Times New Roman" w:hAnsi="Calibri"/>
          <w:sz w:val="18"/>
          <w:szCs w:val="18"/>
          <w:lang w:eastAsia="nl-NL"/>
        </w:rPr>
      </w:pPr>
    </w:p>
    <w:tbl>
      <w:tblPr>
        <w:tblW w:w="5940" w:type="dxa"/>
        <w:tblInd w:w="55" w:type="dxa"/>
        <w:tblCellMar>
          <w:left w:w="70" w:type="dxa"/>
          <w:right w:w="70" w:type="dxa"/>
        </w:tblCellMar>
        <w:tblLook w:val="04A0" w:firstRow="1" w:lastRow="0" w:firstColumn="1" w:lastColumn="0" w:noHBand="0" w:noVBand="1"/>
      </w:tblPr>
      <w:tblGrid>
        <w:gridCol w:w="4280"/>
        <w:gridCol w:w="1660"/>
      </w:tblGrid>
      <w:tr w:rsidR="0037736A" w:rsidRPr="00A27006" w14:paraId="695AED30" w14:textId="77777777" w:rsidTr="0037736A">
        <w:trPr>
          <w:trHeight w:val="648"/>
        </w:trPr>
        <w:tc>
          <w:tcPr>
            <w:tcW w:w="4280" w:type="dxa"/>
            <w:tcBorders>
              <w:top w:val="single" w:sz="4" w:space="0" w:color="auto"/>
              <w:left w:val="single" w:sz="4" w:space="0" w:color="auto"/>
              <w:bottom w:val="single" w:sz="4" w:space="0" w:color="auto"/>
              <w:right w:val="single" w:sz="4" w:space="0" w:color="auto"/>
            </w:tcBorders>
            <w:shd w:val="clear" w:color="000000" w:fill="244062"/>
            <w:vAlign w:val="center"/>
            <w:hideMark/>
          </w:tcPr>
          <w:p w14:paraId="5AD13171" w14:textId="3D26E16E" w:rsidR="0037736A" w:rsidRPr="00A27006" w:rsidRDefault="0037736A" w:rsidP="004718E3">
            <w:pPr>
              <w:spacing w:line="220" w:lineRule="atLeast"/>
              <w:jc w:val="left"/>
              <w:rPr>
                <w:rFonts w:ascii="Calibri" w:eastAsia="Times New Roman" w:hAnsi="Calibri" w:cs="Arial"/>
                <w:b/>
                <w:bCs/>
                <w:color w:val="FFFFFF"/>
                <w:sz w:val="18"/>
                <w:szCs w:val="18"/>
                <w:lang w:eastAsia="nl-NL"/>
              </w:rPr>
            </w:pPr>
            <w:r w:rsidRPr="00A27006">
              <w:rPr>
                <w:rFonts w:ascii="Calibri" w:eastAsia="Times New Roman" w:hAnsi="Calibri" w:cs="Arial"/>
                <w:b/>
                <w:bCs/>
                <w:color w:val="FFFFFF"/>
                <w:sz w:val="18"/>
                <w:szCs w:val="18"/>
                <w:lang w:eastAsia="nl-NL"/>
              </w:rPr>
              <w:t xml:space="preserve">Hoofdstuk </w:t>
            </w:r>
            <w:r>
              <w:rPr>
                <w:rFonts w:ascii="Calibri" w:eastAsia="Times New Roman" w:hAnsi="Calibri" w:cs="Arial"/>
                <w:b/>
                <w:bCs/>
                <w:color w:val="FFFFFF"/>
                <w:sz w:val="18"/>
                <w:szCs w:val="18"/>
                <w:lang w:eastAsia="nl-NL"/>
              </w:rPr>
              <w:t>6</w:t>
            </w:r>
            <w:r w:rsidRPr="00A27006">
              <w:rPr>
                <w:rFonts w:ascii="Calibri" w:eastAsia="Times New Roman" w:hAnsi="Calibri" w:cs="Arial"/>
                <w:b/>
                <w:bCs/>
                <w:color w:val="FFFFFF"/>
                <w:sz w:val="18"/>
                <w:szCs w:val="18"/>
                <w:lang w:eastAsia="nl-NL"/>
              </w:rPr>
              <w:t xml:space="preserve"> </w:t>
            </w:r>
          </w:p>
          <w:p w14:paraId="2662AF24" w14:textId="5863CC1B" w:rsidR="0037736A" w:rsidRPr="00A27006" w:rsidRDefault="0037736A" w:rsidP="004718E3">
            <w:pPr>
              <w:spacing w:line="220" w:lineRule="atLeast"/>
              <w:jc w:val="left"/>
              <w:rPr>
                <w:rFonts w:ascii="Calibri" w:eastAsia="Times New Roman" w:hAnsi="Calibri"/>
                <w:b/>
                <w:bCs/>
                <w:color w:val="FFFFFF"/>
                <w:sz w:val="18"/>
                <w:szCs w:val="18"/>
                <w:lang w:eastAsia="nl-NL"/>
              </w:rPr>
            </w:pPr>
            <w:r w:rsidRPr="00A27006">
              <w:rPr>
                <w:rFonts w:ascii="Calibri" w:eastAsia="Times New Roman" w:hAnsi="Calibri" w:cs="Arial"/>
                <w:b/>
                <w:bCs/>
                <w:color w:val="FFFFFF"/>
                <w:sz w:val="18"/>
                <w:szCs w:val="18"/>
                <w:lang w:eastAsia="nl-NL"/>
              </w:rPr>
              <w:t>S</w:t>
            </w:r>
            <w:r>
              <w:rPr>
                <w:rFonts w:ascii="Calibri" w:eastAsia="Times New Roman" w:hAnsi="Calibri" w:cs="Arial"/>
                <w:b/>
                <w:bCs/>
                <w:color w:val="FFFFFF"/>
                <w:sz w:val="18"/>
                <w:szCs w:val="18"/>
                <w:lang w:eastAsia="nl-NL"/>
              </w:rPr>
              <w:t>electiecriteria</w:t>
            </w:r>
            <w:r w:rsidRPr="00A27006">
              <w:rPr>
                <w:rFonts w:ascii="Calibri" w:eastAsia="Times New Roman" w:hAnsi="Calibri" w:cs="Arial"/>
                <w:b/>
                <w:bCs/>
                <w:color w:val="FFFFFF"/>
                <w:sz w:val="18"/>
                <w:szCs w:val="18"/>
                <w:lang w:eastAsia="nl-NL"/>
              </w:rPr>
              <w:t xml:space="preserve"> </w:t>
            </w:r>
          </w:p>
        </w:tc>
        <w:tc>
          <w:tcPr>
            <w:tcW w:w="1660" w:type="dxa"/>
            <w:tcBorders>
              <w:top w:val="single" w:sz="4" w:space="0" w:color="auto"/>
              <w:left w:val="nil"/>
              <w:bottom w:val="single" w:sz="4" w:space="0" w:color="auto"/>
              <w:right w:val="single" w:sz="4" w:space="0" w:color="auto"/>
            </w:tcBorders>
            <w:shd w:val="clear" w:color="000000" w:fill="244062"/>
            <w:vAlign w:val="center"/>
            <w:hideMark/>
          </w:tcPr>
          <w:p w14:paraId="32E5D1EB" w14:textId="77777777" w:rsidR="0037736A" w:rsidRPr="00A27006" w:rsidRDefault="0037736A" w:rsidP="004718E3">
            <w:pPr>
              <w:spacing w:line="220" w:lineRule="atLeast"/>
              <w:jc w:val="left"/>
              <w:rPr>
                <w:rFonts w:ascii="Calibri" w:eastAsia="Times New Roman" w:hAnsi="Calibri"/>
                <w:b/>
                <w:bCs/>
                <w:color w:val="FFFFFF"/>
                <w:sz w:val="18"/>
                <w:szCs w:val="18"/>
                <w:lang w:eastAsia="nl-NL"/>
              </w:rPr>
            </w:pPr>
            <w:r w:rsidRPr="00A27006">
              <w:rPr>
                <w:rFonts w:ascii="Calibri" w:eastAsia="Times New Roman" w:hAnsi="Calibri" w:cs="Arial"/>
                <w:b/>
                <w:bCs/>
                <w:color w:val="FFFFFF"/>
                <w:sz w:val="18"/>
                <w:szCs w:val="18"/>
                <w:lang w:eastAsia="nl-NL"/>
              </w:rPr>
              <w:t>Punten max</w:t>
            </w:r>
          </w:p>
        </w:tc>
      </w:tr>
      <w:tr w:rsidR="0037736A" w:rsidRPr="00A27006" w14:paraId="0B11EAB0" w14:textId="77777777" w:rsidTr="0037736A">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604A3C8D" w14:textId="15953B98" w:rsidR="0037736A" w:rsidRPr="00A27006" w:rsidRDefault="0037736A" w:rsidP="004718E3">
            <w:pPr>
              <w:spacing w:line="220" w:lineRule="atLeast"/>
              <w:jc w:val="left"/>
              <w:rPr>
                <w:rFonts w:ascii="Calibri" w:eastAsia="Times New Roman" w:hAnsi="Calibri"/>
                <w:sz w:val="18"/>
                <w:szCs w:val="18"/>
                <w:lang w:eastAsia="nl-NL"/>
              </w:rPr>
            </w:pPr>
            <w:r>
              <w:rPr>
                <w:rFonts w:ascii="Calibri" w:eastAsia="Times New Roman" w:hAnsi="Calibri"/>
                <w:b/>
                <w:sz w:val="18"/>
                <w:szCs w:val="18"/>
                <w:lang w:eastAsia="nl-NL"/>
              </w:rPr>
              <w:t xml:space="preserve">S1 </w:t>
            </w:r>
            <w:r w:rsidR="0054772E" w:rsidRPr="0054772E">
              <w:rPr>
                <w:rFonts w:ascii="Calibri" w:eastAsia="Times New Roman" w:hAnsi="Calibri"/>
                <w:b/>
                <w:sz w:val="18"/>
                <w:szCs w:val="18"/>
                <w:lang w:eastAsia="nl-NL"/>
              </w:rPr>
              <w:t>Selectiecriterium capaciteit en planning</w:t>
            </w:r>
            <w:r w:rsidR="00034F2B">
              <w:rPr>
                <w:rFonts w:ascii="Calibri" w:eastAsia="Times New Roman" w:hAnsi="Calibri"/>
                <w:b/>
                <w:sz w:val="18"/>
                <w:szCs w:val="18"/>
                <w:lang w:eastAsia="nl-NL"/>
              </w:rPr>
              <w:t>.</w:t>
            </w:r>
          </w:p>
        </w:tc>
        <w:tc>
          <w:tcPr>
            <w:tcW w:w="1660" w:type="dxa"/>
            <w:tcBorders>
              <w:top w:val="nil"/>
              <w:left w:val="nil"/>
              <w:bottom w:val="single" w:sz="4" w:space="0" w:color="auto"/>
              <w:right w:val="single" w:sz="4" w:space="0" w:color="auto"/>
            </w:tcBorders>
            <w:shd w:val="clear" w:color="auto" w:fill="auto"/>
            <w:vAlign w:val="center"/>
          </w:tcPr>
          <w:p w14:paraId="1B01DF91" w14:textId="17BF28CA" w:rsidR="0037736A" w:rsidRPr="00A27006" w:rsidRDefault="00363545" w:rsidP="004718E3">
            <w:pPr>
              <w:spacing w:line="220" w:lineRule="atLeast"/>
              <w:jc w:val="left"/>
              <w:rPr>
                <w:rFonts w:ascii="Calibri" w:eastAsia="Times New Roman" w:hAnsi="Calibri" w:cs="Arial"/>
                <w:b/>
                <w:bCs/>
                <w:i/>
                <w:sz w:val="18"/>
                <w:szCs w:val="18"/>
                <w:lang w:eastAsia="nl-NL"/>
              </w:rPr>
            </w:pPr>
            <w:r>
              <w:rPr>
                <w:rFonts w:ascii="Calibri" w:eastAsia="Times New Roman" w:hAnsi="Calibri" w:cs="Arial"/>
                <w:b/>
                <w:bCs/>
                <w:i/>
                <w:sz w:val="18"/>
                <w:szCs w:val="18"/>
                <w:lang w:eastAsia="nl-NL"/>
              </w:rPr>
              <w:t>30</w:t>
            </w:r>
          </w:p>
        </w:tc>
      </w:tr>
      <w:tr w:rsidR="0037736A" w:rsidRPr="00A27006" w14:paraId="238DEB51" w14:textId="77777777" w:rsidTr="0037736A">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49651138" w14:textId="197AC2F0" w:rsidR="0037736A" w:rsidRPr="00A27006" w:rsidRDefault="0037736A" w:rsidP="004718E3">
            <w:pPr>
              <w:spacing w:line="220" w:lineRule="atLeast"/>
              <w:jc w:val="left"/>
              <w:rPr>
                <w:rFonts w:ascii="Calibri" w:eastAsia="Times New Roman" w:hAnsi="Calibri"/>
                <w:sz w:val="18"/>
                <w:szCs w:val="18"/>
                <w:lang w:eastAsia="nl-NL"/>
              </w:rPr>
            </w:pPr>
            <w:r>
              <w:rPr>
                <w:rFonts w:ascii="Calibri" w:eastAsia="Times New Roman" w:hAnsi="Calibri"/>
                <w:b/>
                <w:sz w:val="18"/>
                <w:szCs w:val="18"/>
                <w:lang w:eastAsia="nl-NL"/>
              </w:rPr>
              <w:t xml:space="preserve">S2 </w:t>
            </w:r>
            <w:r w:rsidR="0054772E" w:rsidRPr="0054772E">
              <w:rPr>
                <w:rFonts w:ascii="Calibri" w:eastAsia="Times New Roman" w:hAnsi="Calibri"/>
                <w:b/>
                <w:sz w:val="18"/>
                <w:szCs w:val="18"/>
                <w:lang w:eastAsia="nl-NL"/>
              </w:rPr>
              <w:t>Selectiecriterium Ervaring WO Overheidsfinanciering, Europese Subsidies en overige subsidiestromen</w:t>
            </w:r>
            <w:r w:rsidR="00034F2B">
              <w:rPr>
                <w:rFonts w:ascii="Calibri" w:eastAsia="Times New Roman" w:hAnsi="Calibri"/>
                <w:b/>
                <w:sz w:val="18"/>
                <w:szCs w:val="18"/>
                <w:lang w:eastAsia="nl-NL"/>
              </w:rPr>
              <w:t>.</w:t>
            </w:r>
          </w:p>
        </w:tc>
        <w:tc>
          <w:tcPr>
            <w:tcW w:w="1660" w:type="dxa"/>
            <w:tcBorders>
              <w:top w:val="nil"/>
              <w:left w:val="nil"/>
              <w:bottom w:val="single" w:sz="4" w:space="0" w:color="auto"/>
              <w:right w:val="single" w:sz="4" w:space="0" w:color="auto"/>
            </w:tcBorders>
            <w:shd w:val="clear" w:color="auto" w:fill="auto"/>
            <w:vAlign w:val="center"/>
          </w:tcPr>
          <w:p w14:paraId="45525C6C" w14:textId="61EF26CA" w:rsidR="0037736A" w:rsidRPr="00A27006" w:rsidRDefault="00363545" w:rsidP="004718E3">
            <w:pPr>
              <w:spacing w:line="220" w:lineRule="atLeast"/>
              <w:jc w:val="left"/>
              <w:rPr>
                <w:rFonts w:ascii="Calibri" w:eastAsia="Times New Roman" w:hAnsi="Calibri" w:cs="Arial"/>
                <w:b/>
                <w:bCs/>
                <w:i/>
                <w:sz w:val="18"/>
                <w:szCs w:val="18"/>
                <w:lang w:eastAsia="nl-NL"/>
              </w:rPr>
            </w:pPr>
            <w:r>
              <w:rPr>
                <w:rFonts w:ascii="Calibri" w:eastAsia="Times New Roman" w:hAnsi="Calibri" w:cs="Arial"/>
                <w:b/>
                <w:bCs/>
                <w:i/>
                <w:sz w:val="18"/>
                <w:szCs w:val="18"/>
                <w:lang w:eastAsia="nl-NL"/>
              </w:rPr>
              <w:t>50</w:t>
            </w:r>
          </w:p>
        </w:tc>
      </w:tr>
      <w:tr w:rsidR="0037736A" w:rsidRPr="00A27006" w14:paraId="5468D168" w14:textId="77777777" w:rsidTr="0037736A">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16895393" w14:textId="42FAC691" w:rsidR="0037736A" w:rsidRPr="00A27006" w:rsidRDefault="0037736A" w:rsidP="004718E3">
            <w:pPr>
              <w:spacing w:line="220" w:lineRule="atLeast"/>
              <w:jc w:val="left"/>
              <w:rPr>
                <w:rFonts w:ascii="Calibri" w:eastAsia="Times New Roman" w:hAnsi="Calibri"/>
                <w:sz w:val="18"/>
                <w:szCs w:val="18"/>
                <w:lang w:eastAsia="nl-NL"/>
              </w:rPr>
            </w:pPr>
            <w:r>
              <w:rPr>
                <w:rFonts w:ascii="Calibri" w:eastAsia="Times New Roman" w:hAnsi="Calibri"/>
                <w:b/>
                <w:sz w:val="18"/>
                <w:szCs w:val="18"/>
                <w:lang w:eastAsia="nl-NL"/>
              </w:rPr>
              <w:t xml:space="preserve">S3 </w:t>
            </w:r>
            <w:r w:rsidR="0054772E" w:rsidRPr="0054772E">
              <w:rPr>
                <w:rFonts w:ascii="Calibri" w:eastAsia="Times New Roman" w:hAnsi="Calibri"/>
                <w:b/>
                <w:sz w:val="18"/>
                <w:szCs w:val="18"/>
                <w:lang w:eastAsia="nl-NL"/>
              </w:rPr>
              <w:t>Selectiecriterium Vast team</w:t>
            </w:r>
          </w:p>
        </w:tc>
        <w:tc>
          <w:tcPr>
            <w:tcW w:w="1660" w:type="dxa"/>
            <w:tcBorders>
              <w:top w:val="nil"/>
              <w:left w:val="nil"/>
              <w:bottom w:val="single" w:sz="4" w:space="0" w:color="auto"/>
              <w:right w:val="single" w:sz="4" w:space="0" w:color="auto"/>
            </w:tcBorders>
            <w:shd w:val="clear" w:color="auto" w:fill="auto"/>
            <w:vAlign w:val="center"/>
          </w:tcPr>
          <w:p w14:paraId="2D57FD61" w14:textId="79FE7528" w:rsidR="0037736A" w:rsidRPr="00A27006" w:rsidRDefault="009C642F" w:rsidP="004718E3">
            <w:pPr>
              <w:spacing w:line="220" w:lineRule="atLeast"/>
              <w:jc w:val="left"/>
              <w:rPr>
                <w:rFonts w:ascii="Calibri" w:eastAsia="Times New Roman" w:hAnsi="Calibri" w:cs="Arial"/>
                <w:b/>
                <w:bCs/>
                <w:i/>
                <w:sz w:val="18"/>
                <w:szCs w:val="18"/>
                <w:lang w:eastAsia="nl-NL"/>
              </w:rPr>
            </w:pPr>
            <w:r>
              <w:rPr>
                <w:rFonts w:ascii="Calibri" w:eastAsia="Times New Roman" w:hAnsi="Calibri" w:cs="Arial"/>
                <w:b/>
                <w:bCs/>
                <w:i/>
                <w:sz w:val="18"/>
                <w:szCs w:val="18"/>
                <w:lang w:eastAsia="nl-NL"/>
              </w:rPr>
              <w:t>2</w:t>
            </w:r>
            <w:r w:rsidR="00363545">
              <w:rPr>
                <w:rFonts w:ascii="Calibri" w:eastAsia="Times New Roman" w:hAnsi="Calibri" w:cs="Arial"/>
                <w:b/>
                <w:bCs/>
                <w:i/>
                <w:sz w:val="18"/>
                <w:szCs w:val="18"/>
                <w:lang w:eastAsia="nl-NL"/>
              </w:rPr>
              <w:t>0</w:t>
            </w:r>
          </w:p>
        </w:tc>
      </w:tr>
      <w:tr w:rsidR="00EF234C" w:rsidRPr="00A27006" w14:paraId="1F3E5216" w14:textId="77777777" w:rsidTr="0037736A">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1DE47110" w14:textId="2FB02C1A" w:rsidR="00EF234C" w:rsidRDefault="00EF234C" w:rsidP="004718E3">
            <w:pPr>
              <w:spacing w:line="220" w:lineRule="atLeast"/>
              <w:jc w:val="left"/>
              <w:rPr>
                <w:rFonts w:ascii="Calibri" w:eastAsia="Times New Roman" w:hAnsi="Calibri"/>
                <w:b/>
                <w:sz w:val="18"/>
                <w:szCs w:val="18"/>
                <w:lang w:eastAsia="nl-NL"/>
              </w:rPr>
            </w:pPr>
            <w:r>
              <w:rPr>
                <w:rFonts w:ascii="Calibri" w:eastAsia="Times New Roman" w:hAnsi="Calibri"/>
                <w:b/>
                <w:sz w:val="18"/>
                <w:szCs w:val="18"/>
                <w:lang w:eastAsia="nl-NL"/>
              </w:rPr>
              <w:t>S4</w:t>
            </w:r>
            <w:r w:rsidR="00034F2B">
              <w:rPr>
                <w:rFonts w:ascii="Calibri" w:eastAsia="Times New Roman" w:hAnsi="Calibri"/>
                <w:b/>
                <w:sz w:val="18"/>
                <w:szCs w:val="18"/>
                <w:lang w:eastAsia="nl-NL"/>
              </w:rPr>
              <w:t xml:space="preserve"> Belastingervaring</w:t>
            </w:r>
          </w:p>
        </w:tc>
        <w:tc>
          <w:tcPr>
            <w:tcW w:w="1660" w:type="dxa"/>
            <w:tcBorders>
              <w:top w:val="nil"/>
              <w:left w:val="nil"/>
              <w:bottom w:val="single" w:sz="4" w:space="0" w:color="auto"/>
              <w:right w:val="single" w:sz="4" w:space="0" w:color="auto"/>
            </w:tcBorders>
            <w:shd w:val="clear" w:color="auto" w:fill="auto"/>
            <w:vAlign w:val="center"/>
          </w:tcPr>
          <w:p w14:paraId="5FD23B6B" w14:textId="5C2B9ABF" w:rsidR="00EF234C" w:rsidRPr="00A27006" w:rsidRDefault="00D118B5" w:rsidP="004718E3">
            <w:pPr>
              <w:spacing w:line="220" w:lineRule="atLeast"/>
              <w:jc w:val="left"/>
              <w:rPr>
                <w:rFonts w:ascii="Calibri" w:eastAsia="Times New Roman" w:hAnsi="Calibri" w:cs="Arial"/>
                <w:b/>
                <w:bCs/>
                <w:i/>
                <w:sz w:val="18"/>
                <w:szCs w:val="18"/>
                <w:lang w:eastAsia="nl-NL"/>
              </w:rPr>
            </w:pPr>
            <w:r>
              <w:rPr>
                <w:rFonts w:ascii="Calibri" w:eastAsia="Times New Roman" w:hAnsi="Calibri" w:cs="Arial"/>
                <w:b/>
                <w:bCs/>
                <w:i/>
                <w:sz w:val="18"/>
                <w:szCs w:val="18"/>
                <w:lang w:eastAsia="nl-NL"/>
              </w:rPr>
              <w:t>100</w:t>
            </w:r>
          </w:p>
        </w:tc>
      </w:tr>
      <w:tr w:rsidR="0037736A" w:rsidRPr="00A27006" w14:paraId="2F163477" w14:textId="77777777" w:rsidTr="0037736A">
        <w:trPr>
          <w:trHeight w:val="340"/>
        </w:trPr>
        <w:tc>
          <w:tcPr>
            <w:tcW w:w="4280" w:type="dxa"/>
            <w:tcBorders>
              <w:top w:val="nil"/>
              <w:left w:val="nil"/>
              <w:bottom w:val="nil"/>
              <w:right w:val="nil"/>
            </w:tcBorders>
            <w:shd w:val="clear" w:color="auto" w:fill="auto"/>
            <w:noWrap/>
            <w:vAlign w:val="center"/>
            <w:hideMark/>
          </w:tcPr>
          <w:p w14:paraId="103B495B" w14:textId="77777777" w:rsidR="0037736A" w:rsidRPr="00A27006" w:rsidRDefault="0037736A" w:rsidP="004718E3">
            <w:pPr>
              <w:spacing w:line="220" w:lineRule="atLeast"/>
              <w:jc w:val="left"/>
              <w:rPr>
                <w:rFonts w:ascii="Calibri" w:eastAsia="Times New Roman" w:hAnsi="Calibri"/>
                <w:i/>
                <w:sz w:val="18"/>
                <w:szCs w:val="18"/>
                <w:lang w:eastAsia="nl-NL"/>
              </w:rPr>
            </w:pPr>
            <w:r w:rsidRPr="00A27006">
              <w:rPr>
                <w:rFonts w:ascii="Calibri" w:eastAsia="Times New Roman" w:hAnsi="Calibri" w:cs="Arial"/>
                <w:b/>
                <w:bCs/>
                <w:i/>
                <w:sz w:val="18"/>
                <w:szCs w:val="18"/>
                <w:lang w:eastAsia="nl-NL"/>
              </w:rPr>
              <w:t>totaal</w:t>
            </w:r>
          </w:p>
        </w:tc>
        <w:tc>
          <w:tcPr>
            <w:tcW w:w="1660" w:type="dxa"/>
            <w:tcBorders>
              <w:top w:val="nil"/>
              <w:left w:val="single" w:sz="4" w:space="0" w:color="auto"/>
              <w:bottom w:val="single" w:sz="4" w:space="0" w:color="auto"/>
              <w:right w:val="single" w:sz="4" w:space="0" w:color="auto"/>
            </w:tcBorders>
            <w:shd w:val="clear" w:color="auto" w:fill="auto"/>
            <w:vAlign w:val="center"/>
          </w:tcPr>
          <w:p w14:paraId="4D79EA98" w14:textId="0FDC7A11" w:rsidR="0037736A" w:rsidRPr="00A27006" w:rsidRDefault="0037736A" w:rsidP="004718E3">
            <w:pPr>
              <w:spacing w:line="220" w:lineRule="atLeast"/>
              <w:jc w:val="left"/>
              <w:rPr>
                <w:rFonts w:ascii="Calibri" w:eastAsia="Times New Roman" w:hAnsi="Calibri" w:cs="Arial"/>
                <w:b/>
                <w:bCs/>
                <w:i/>
                <w:sz w:val="18"/>
                <w:szCs w:val="18"/>
                <w:lang w:eastAsia="nl-NL"/>
              </w:rPr>
            </w:pPr>
            <w:r>
              <w:rPr>
                <w:rFonts w:ascii="Calibri" w:eastAsia="Times New Roman" w:hAnsi="Calibri" w:cs="Arial"/>
                <w:b/>
                <w:bCs/>
                <w:i/>
                <w:sz w:val="18"/>
                <w:szCs w:val="18"/>
                <w:lang w:eastAsia="nl-NL"/>
              </w:rPr>
              <w:t>100</w:t>
            </w:r>
          </w:p>
        </w:tc>
      </w:tr>
    </w:tbl>
    <w:p w14:paraId="01D131BD" w14:textId="5CCD62A7" w:rsidR="00E61F82" w:rsidRDefault="00E61F82" w:rsidP="004718E3">
      <w:pPr>
        <w:widowControl w:val="0"/>
        <w:overflowPunct w:val="0"/>
        <w:autoSpaceDE w:val="0"/>
        <w:autoSpaceDN w:val="0"/>
        <w:spacing w:line="220" w:lineRule="atLeast"/>
        <w:jc w:val="left"/>
        <w:textAlignment w:val="baseline"/>
        <w:rPr>
          <w:rFonts w:ascii="Calibri" w:eastAsia="Times New Roman" w:hAnsi="Calibri"/>
          <w:sz w:val="18"/>
          <w:szCs w:val="18"/>
          <w:lang w:eastAsia="nl-NL"/>
        </w:rPr>
      </w:pPr>
    </w:p>
    <w:p w14:paraId="4E4E8825" w14:textId="216AA86F" w:rsidR="00E61F82" w:rsidRPr="00E61F82" w:rsidRDefault="00E61F82" w:rsidP="004718E3">
      <w:pPr>
        <w:pStyle w:val="Heading2"/>
        <w:tabs>
          <w:tab w:val="clear" w:pos="2845"/>
          <w:tab w:val="num" w:pos="576"/>
        </w:tabs>
        <w:spacing w:line="220" w:lineRule="atLeast"/>
        <w:ind w:left="680" w:hanging="680"/>
        <w:rPr>
          <w:rFonts w:asciiTheme="minorHAnsi" w:hAnsiTheme="minorHAnsi" w:cstheme="minorHAnsi"/>
          <w:sz w:val="18"/>
          <w:szCs w:val="18"/>
        </w:rPr>
      </w:pPr>
      <w:bookmarkStart w:id="115" w:name="_Toc92211658"/>
      <w:r w:rsidRPr="00E61F82">
        <w:rPr>
          <w:rFonts w:asciiTheme="minorHAnsi" w:hAnsiTheme="minorHAnsi" w:cstheme="minorHAnsi"/>
          <w:sz w:val="18"/>
          <w:szCs w:val="18"/>
        </w:rPr>
        <w:t>Beoordeling Selectiecriteria</w:t>
      </w:r>
      <w:bookmarkEnd w:id="115"/>
    </w:p>
    <w:p w14:paraId="13756917" w14:textId="4F60F51C" w:rsidR="00E61F82" w:rsidRDefault="00E61F82" w:rsidP="004718E3">
      <w:pPr>
        <w:widowControl w:val="0"/>
        <w:overflowPunct w:val="0"/>
        <w:autoSpaceDE w:val="0"/>
        <w:autoSpaceDN w:val="0"/>
        <w:spacing w:line="220" w:lineRule="atLeast"/>
        <w:jc w:val="left"/>
        <w:textAlignment w:val="baseline"/>
        <w:rPr>
          <w:rFonts w:ascii="Calibri" w:eastAsia="Times New Roman" w:hAnsi="Calibri"/>
          <w:sz w:val="18"/>
          <w:szCs w:val="18"/>
          <w:lang w:eastAsia="nl-NL"/>
        </w:rPr>
      </w:pPr>
      <w:r w:rsidRPr="00E61F82">
        <w:rPr>
          <w:rFonts w:ascii="Calibri" w:eastAsia="Times New Roman" w:hAnsi="Calibri"/>
          <w:sz w:val="18"/>
          <w:szCs w:val="18"/>
          <w:lang w:eastAsia="nl-NL"/>
        </w:rPr>
        <w:t xml:space="preserve">Voor de beoordeling van de </w:t>
      </w:r>
      <w:r>
        <w:rPr>
          <w:rFonts w:ascii="Calibri" w:eastAsia="Times New Roman" w:hAnsi="Calibri"/>
          <w:sz w:val="18"/>
          <w:szCs w:val="18"/>
          <w:lang w:eastAsia="nl-NL"/>
        </w:rPr>
        <w:t xml:space="preserve">Selectiecriteria </w:t>
      </w:r>
      <w:r w:rsidRPr="00E61F82">
        <w:rPr>
          <w:rFonts w:ascii="Calibri" w:eastAsia="Times New Roman" w:hAnsi="Calibri"/>
          <w:sz w:val="18"/>
          <w:szCs w:val="18"/>
          <w:lang w:eastAsia="nl-NL"/>
        </w:rPr>
        <w:t>is een multidisciplinair team samengesteld</w:t>
      </w:r>
      <w:r>
        <w:rPr>
          <w:rFonts w:ascii="Calibri" w:eastAsia="Times New Roman" w:hAnsi="Calibri"/>
          <w:sz w:val="18"/>
          <w:szCs w:val="18"/>
          <w:lang w:eastAsia="nl-NL"/>
        </w:rPr>
        <w:t xml:space="preserve">. </w:t>
      </w:r>
      <w:r w:rsidRPr="00E61F82">
        <w:rPr>
          <w:rFonts w:ascii="Calibri" w:eastAsia="Times New Roman" w:hAnsi="Calibri"/>
          <w:sz w:val="18"/>
          <w:szCs w:val="18"/>
          <w:lang w:eastAsia="nl-NL"/>
        </w:rPr>
        <w:t xml:space="preserve">De leden van het beoordelingsteam beoordelen zelfstandig en onafhankelijk de </w:t>
      </w:r>
      <w:r w:rsidR="003C1EAE">
        <w:rPr>
          <w:rFonts w:ascii="Calibri" w:eastAsia="Times New Roman" w:hAnsi="Calibri"/>
          <w:sz w:val="18"/>
          <w:szCs w:val="18"/>
          <w:lang w:eastAsia="nl-NL"/>
        </w:rPr>
        <w:t xml:space="preserve">antwoorden op de Selectiecriteria </w:t>
      </w:r>
      <w:r w:rsidRPr="00E61F82">
        <w:rPr>
          <w:rFonts w:ascii="Calibri" w:eastAsia="Times New Roman" w:hAnsi="Calibri"/>
          <w:sz w:val="18"/>
          <w:szCs w:val="18"/>
          <w:lang w:eastAsia="nl-NL"/>
        </w:rPr>
        <w:t xml:space="preserve">van de </w:t>
      </w:r>
      <w:r w:rsidR="003C1EAE">
        <w:rPr>
          <w:rFonts w:ascii="Calibri" w:eastAsia="Times New Roman" w:hAnsi="Calibri"/>
          <w:sz w:val="18"/>
          <w:szCs w:val="18"/>
          <w:lang w:eastAsia="nl-NL"/>
        </w:rPr>
        <w:t>Aanmeldingen.</w:t>
      </w:r>
      <w:r w:rsidRPr="00E61F82">
        <w:rPr>
          <w:rFonts w:ascii="Calibri" w:eastAsia="Times New Roman" w:hAnsi="Calibri"/>
          <w:sz w:val="18"/>
          <w:szCs w:val="18"/>
          <w:lang w:eastAsia="nl-NL"/>
        </w:rPr>
        <w:t xml:space="preserve"> In een gezamenlijk overleg worden de individuele beoordelingen besproken. Het gemiddelde van de individuele scores bepaalt de bijbehorende totaalscore</w:t>
      </w:r>
      <w:r w:rsidR="003C1EAE">
        <w:rPr>
          <w:rFonts w:ascii="Calibri" w:eastAsia="Times New Roman" w:hAnsi="Calibri"/>
          <w:sz w:val="18"/>
          <w:szCs w:val="18"/>
          <w:lang w:eastAsia="nl-NL"/>
        </w:rPr>
        <w:t>.</w:t>
      </w:r>
    </w:p>
    <w:p w14:paraId="76F1B982" w14:textId="77777777" w:rsidR="00E61F82" w:rsidRDefault="00E61F82" w:rsidP="004718E3">
      <w:pPr>
        <w:widowControl w:val="0"/>
        <w:overflowPunct w:val="0"/>
        <w:autoSpaceDE w:val="0"/>
        <w:autoSpaceDN w:val="0"/>
        <w:spacing w:line="220" w:lineRule="atLeast"/>
        <w:jc w:val="left"/>
        <w:textAlignment w:val="baseline"/>
        <w:rPr>
          <w:rFonts w:ascii="Calibri" w:eastAsia="Times New Roman" w:hAnsi="Calibri"/>
          <w:sz w:val="18"/>
          <w:szCs w:val="18"/>
          <w:lang w:eastAsia="nl-NL"/>
        </w:rPr>
      </w:pPr>
    </w:p>
    <w:p w14:paraId="77EFB48F" w14:textId="58F267F6" w:rsidR="0037736A" w:rsidRDefault="0037736A" w:rsidP="004718E3">
      <w:pPr>
        <w:widowControl w:val="0"/>
        <w:overflowPunct w:val="0"/>
        <w:autoSpaceDE w:val="0"/>
        <w:autoSpaceDN w:val="0"/>
        <w:spacing w:line="220" w:lineRule="atLeast"/>
        <w:jc w:val="left"/>
        <w:textAlignment w:val="baseline"/>
        <w:rPr>
          <w:rFonts w:ascii="Calibri" w:eastAsia="Times New Roman" w:hAnsi="Calibri"/>
          <w:sz w:val="18"/>
          <w:szCs w:val="18"/>
          <w:lang w:eastAsia="nl-NL"/>
        </w:rPr>
      </w:pPr>
      <w:r w:rsidRPr="00A27006">
        <w:rPr>
          <w:rFonts w:ascii="Calibri" w:eastAsia="Times New Roman" w:hAnsi="Calibri"/>
          <w:sz w:val="18"/>
          <w:szCs w:val="18"/>
          <w:lang w:eastAsia="nl-NL"/>
        </w:rPr>
        <w:t xml:space="preserve">De beoordeling van de antwoorden op de vragen als gesteld bij de </w:t>
      </w:r>
      <w:r w:rsidR="003C1EAE">
        <w:rPr>
          <w:rFonts w:ascii="Calibri" w:eastAsia="Times New Roman" w:hAnsi="Calibri"/>
          <w:sz w:val="18"/>
          <w:szCs w:val="18"/>
          <w:lang w:eastAsia="nl-NL"/>
        </w:rPr>
        <w:t xml:space="preserve">Selectiecriteria </w:t>
      </w:r>
      <w:r w:rsidRPr="00A27006">
        <w:rPr>
          <w:rFonts w:ascii="Calibri" w:eastAsia="Times New Roman" w:hAnsi="Calibri"/>
          <w:sz w:val="18"/>
          <w:szCs w:val="18"/>
          <w:lang w:eastAsia="nl-NL"/>
        </w:rPr>
        <w:t xml:space="preserve">vindt plaats door het toekennen van een waardering met een bijbehorende score. Hoe groter de mate van tegemoetkoming aan </w:t>
      </w:r>
      <w:r w:rsidR="003C1EAE">
        <w:rPr>
          <w:rFonts w:ascii="Calibri" w:eastAsia="Times New Roman" w:hAnsi="Calibri"/>
          <w:sz w:val="18"/>
          <w:szCs w:val="18"/>
          <w:lang w:eastAsia="nl-NL"/>
        </w:rPr>
        <w:t>het gevraagde</w:t>
      </w:r>
      <w:r w:rsidRPr="00A27006">
        <w:rPr>
          <w:rFonts w:ascii="Calibri" w:eastAsia="Times New Roman" w:hAnsi="Calibri"/>
          <w:sz w:val="18"/>
          <w:szCs w:val="18"/>
          <w:lang w:eastAsia="nl-NL"/>
        </w:rPr>
        <w:t>, hoe hoger de waardering en de score. Elk</w:t>
      </w:r>
      <w:r w:rsidR="003C1EAE">
        <w:rPr>
          <w:rFonts w:ascii="Calibri" w:eastAsia="Times New Roman" w:hAnsi="Calibri"/>
          <w:sz w:val="18"/>
          <w:szCs w:val="18"/>
          <w:lang w:eastAsia="nl-NL"/>
        </w:rPr>
        <w:t xml:space="preserve"> Selectiecriterium </w:t>
      </w:r>
      <w:r w:rsidRPr="00A27006">
        <w:rPr>
          <w:rFonts w:ascii="Calibri" w:eastAsia="Times New Roman" w:hAnsi="Calibri"/>
          <w:sz w:val="18"/>
          <w:szCs w:val="18"/>
          <w:lang w:eastAsia="nl-NL"/>
        </w:rPr>
        <w:t xml:space="preserve">wordt door elke beoordelaar afzonderlijk conform onderstaande tabel op absolute wijze beoordeeld. Zoals gesteld </w:t>
      </w:r>
      <w:r w:rsidR="003C1EAE">
        <w:rPr>
          <w:rFonts w:ascii="Calibri" w:eastAsia="Times New Roman" w:hAnsi="Calibri"/>
          <w:sz w:val="18"/>
          <w:szCs w:val="18"/>
          <w:lang w:eastAsia="nl-NL"/>
        </w:rPr>
        <w:t xml:space="preserve">bepaalt </w:t>
      </w:r>
      <w:r w:rsidRPr="00A27006">
        <w:rPr>
          <w:rFonts w:ascii="Calibri" w:eastAsia="Times New Roman" w:hAnsi="Calibri"/>
          <w:sz w:val="18"/>
          <w:szCs w:val="18"/>
          <w:lang w:eastAsia="nl-NL"/>
        </w:rPr>
        <w:t>het gemiddelde van de individuele scores de bijbehorende totaalscore.</w:t>
      </w:r>
    </w:p>
    <w:p w14:paraId="668B2AF9" w14:textId="77777777" w:rsidR="003C1EAE" w:rsidRPr="00A27006" w:rsidRDefault="003C1EAE" w:rsidP="004718E3">
      <w:pPr>
        <w:widowControl w:val="0"/>
        <w:overflowPunct w:val="0"/>
        <w:autoSpaceDE w:val="0"/>
        <w:autoSpaceDN w:val="0"/>
        <w:spacing w:line="220" w:lineRule="atLeast"/>
        <w:jc w:val="left"/>
        <w:textAlignment w:val="baseline"/>
        <w:rPr>
          <w:rFonts w:ascii="Calibri" w:eastAsia="Times New Roman" w:hAnsi="Calibri"/>
          <w:sz w:val="18"/>
          <w:szCs w:val="18"/>
          <w:lang w:eastAsia="nl-NL"/>
        </w:rPr>
      </w:pPr>
    </w:p>
    <w:p w14:paraId="54D8D9BF" w14:textId="02DF9E2A" w:rsidR="0037736A" w:rsidRPr="00A27006" w:rsidRDefault="0037736A" w:rsidP="004718E3">
      <w:pPr>
        <w:widowControl w:val="0"/>
        <w:overflowPunct w:val="0"/>
        <w:autoSpaceDE w:val="0"/>
        <w:autoSpaceDN w:val="0"/>
        <w:spacing w:line="220" w:lineRule="atLeast"/>
        <w:jc w:val="left"/>
        <w:textAlignment w:val="baseline"/>
        <w:rPr>
          <w:rFonts w:ascii="Calibri" w:eastAsia="Times New Roman" w:hAnsi="Calibri"/>
          <w:color w:val="FF0000"/>
          <w:sz w:val="18"/>
          <w:szCs w:val="18"/>
          <w:lang w:eastAsia="nl-NL"/>
        </w:rPr>
      </w:pPr>
      <w:r w:rsidRPr="00A27006">
        <w:rPr>
          <w:rFonts w:ascii="Calibri" w:eastAsia="Times New Roman" w:hAnsi="Calibri"/>
          <w:sz w:val="18"/>
          <w:szCs w:val="18"/>
          <w:lang w:eastAsia="nl-NL"/>
        </w:rPr>
        <w:tab/>
      </w:r>
      <w:r w:rsidRPr="00A27006">
        <w:rPr>
          <w:rFonts w:ascii="Calibri" w:eastAsia="Times New Roman" w:hAnsi="Calibri"/>
          <w:sz w:val="18"/>
          <w:szCs w:val="18"/>
          <w:lang w:eastAsia="nl-NL"/>
        </w:rPr>
        <w:tab/>
      </w:r>
      <w:r w:rsidRPr="00A27006">
        <w:rPr>
          <w:rFonts w:ascii="Calibri" w:eastAsia="Times New Roman" w:hAnsi="Calibri"/>
          <w:sz w:val="18"/>
          <w:szCs w:val="18"/>
          <w:lang w:eastAsia="nl-NL"/>
        </w:rPr>
        <w:tab/>
      </w:r>
      <w:r>
        <w:rPr>
          <w:rFonts w:ascii="Calibri" w:eastAsia="Times New Roman" w:hAnsi="Calibri"/>
          <w:sz w:val="18"/>
          <w:szCs w:val="18"/>
          <w:lang w:eastAsia="nl-NL"/>
        </w:rPr>
        <w:tab/>
      </w:r>
      <w:r>
        <w:rPr>
          <w:rFonts w:ascii="Calibri" w:eastAsia="Times New Roman" w:hAnsi="Calibri"/>
          <w:sz w:val="18"/>
          <w:szCs w:val="18"/>
          <w:lang w:eastAsia="nl-NL"/>
        </w:rPr>
        <w:tab/>
      </w:r>
      <w:r>
        <w:rPr>
          <w:rFonts w:ascii="Calibri" w:eastAsia="Times New Roman" w:hAnsi="Calibri"/>
          <w:sz w:val="18"/>
          <w:szCs w:val="18"/>
          <w:lang w:eastAsia="nl-NL"/>
        </w:rPr>
        <w:tab/>
      </w:r>
      <w:r>
        <w:rPr>
          <w:rFonts w:ascii="Calibri" w:eastAsia="Times New Roman" w:hAnsi="Calibri"/>
          <w:sz w:val="18"/>
          <w:szCs w:val="18"/>
          <w:lang w:eastAsia="nl-NL"/>
        </w:rPr>
        <w:tab/>
      </w:r>
      <w:r>
        <w:rPr>
          <w:rFonts w:ascii="Calibri" w:eastAsia="Times New Roman" w:hAnsi="Calibri"/>
          <w:sz w:val="18"/>
          <w:szCs w:val="18"/>
          <w:lang w:eastAsia="nl-NL"/>
        </w:rPr>
        <w:tab/>
      </w:r>
      <w:r>
        <w:rPr>
          <w:rFonts w:ascii="Calibri" w:eastAsia="Times New Roman" w:hAnsi="Calibri"/>
          <w:sz w:val="18"/>
          <w:szCs w:val="18"/>
          <w:lang w:eastAsia="nl-NL"/>
        </w:rPr>
        <w:tab/>
      </w:r>
      <w:r w:rsidRPr="00A27006">
        <w:rPr>
          <w:rFonts w:ascii="Calibri" w:eastAsia="Times New Roman" w:hAnsi="Calibri"/>
          <w:sz w:val="18"/>
          <w:szCs w:val="18"/>
          <w:lang w:eastAsia="nl-NL"/>
        </w:rPr>
        <w:tab/>
      </w:r>
      <w:r w:rsidRPr="00A27006">
        <w:rPr>
          <w:rFonts w:ascii="Calibri" w:eastAsia="Times New Roman" w:hAnsi="Calibri"/>
          <w:sz w:val="18"/>
          <w:szCs w:val="18"/>
          <w:lang w:eastAsia="nl-NL"/>
        </w:rPr>
        <w:tab/>
      </w:r>
      <w:r w:rsidRPr="00A27006">
        <w:rPr>
          <w:rFonts w:ascii="Calibri" w:eastAsia="Times New Roman" w:hAnsi="Calibri"/>
          <w:sz w:val="18"/>
          <w:szCs w:val="18"/>
          <w:lang w:eastAsia="nl-NL"/>
        </w:rPr>
        <w:tab/>
      </w:r>
      <w:r w:rsidRPr="00A27006">
        <w:rPr>
          <w:rFonts w:ascii="Calibri" w:eastAsia="Times New Roman" w:hAnsi="Calibri"/>
          <w:color w:val="FF0000"/>
          <w:sz w:val="18"/>
          <w:szCs w:val="18"/>
          <w:lang w:eastAsia="nl-NL"/>
        </w:rPr>
        <w:tab/>
      </w:r>
    </w:p>
    <w:tbl>
      <w:tblPr>
        <w:tblW w:w="8270" w:type="dxa"/>
        <w:tblInd w:w="108" w:type="dxa"/>
        <w:tblCellMar>
          <w:left w:w="0" w:type="dxa"/>
          <w:right w:w="0" w:type="dxa"/>
        </w:tblCellMar>
        <w:tblLook w:val="04A0" w:firstRow="1" w:lastRow="0" w:firstColumn="1" w:lastColumn="0" w:noHBand="0" w:noVBand="1"/>
      </w:tblPr>
      <w:tblGrid>
        <w:gridCol w:w="2543"/>
        <w:gridCol w:w="942"/>
        <w:gridCol w:w="4785"/>
      </w:tblGrid>
      <w:tr w:rsidR="00781679" w:rsidRPr="00A27006" w14:paraId="1227A2F4" w14:textId="77777777" w:rsidTr="00781679">
        <w:tc>
          <w:tcPr>
            <w:tcW w:w="2543" w:type="dxa"/>
            <w:tcBorders>
              <w:top w:val="single" w:sz="8" w:space="0" w:color="auto"/>
              <w:left w:val="single" w:sz="8" w:space="0" w:color="auto"/>
              <w:bottom w:val="single" w:sz="8" w:space="0" w:color="auto"/>
              <w:right w:val="single" w:sz="8" w:space="0" w:color="auto"/>
            </w:tcBorders>
            <w:shd w:val="clear" w:color="auto" w:fill="17365D"/>
            <w:tcMar>
              <w:top w:w="0" w:type="dxa"/>
              <w:left w:w="108" w:type="dxa"/>
              <w:bottom w:w="0" w:type="dxa"/>
              <w:right w:w="108" w:type="dxa"/>
            </w:tcMar>
            <w:hideMark/>
          </w:tcPr>
          <w:p w14:paraId="1E2655B9" w14:textId="77777777" w:rsidR="00781679" w:rsidRPr="00A27006" w:rsidRDefault="00781679" w:rsidP="004718E3">
            <w:pPr>
              <w:widowControl w:val="0"/>
              <w:overflowPunct w:val="0"/>
              <w:autoSpaceDE w:val="0"/>
              <w:autoSpaceDN w:val="0"/>
              <w:spacing w:after="120" w:line="220" w:lineRule="atLeast"/>
              <w:jc w:val="left"/>
              <w:textAlignment w:val="baseline"/>
              <w:rPr>
                <w:rFonts w:ascii="Calibri" w:eastAsia="Calibri" w:hAnsi="Calibri"/>
                <w:b/>
                <w:bCs/>
                <w:color w:val="FFFFFF"/>
                <w:sz w:val="18"/>
                <w:szCs w:val="18"/>
                <w:lang w:eastAsia="nl-NL"/>
              </w:rPr>
            </w:pPr>
            <w:r w:rsidRPr="00A27006">
              <w:rPr>
                <w:rFonts w:ascii="Calibri" w:eastAsia="Times New Roman" w:hAnsi="Calibri"/>
                <w:b/>
                <w:bCs/>
                <w:color w:val="FFFFFF"/>
                <w:sz w:val="18"/>
                <w:szCs w:val="18"/>
                <w:lang w:eastAsia="nl-NL"/>
              </w:rPr>
              <w:lastRenderedPageBreak/>
              <w:t>waardering</w:t>
            </w:r>
          </w:p>
        </w:tc>
        <w:tc>
          <w:tcPr>
            <w:tcW w:w="942" w:type="dxa"/>
            <w:tcBorders>
              <w:top w:val="single" w:sz="8" w:space="0" w:color="auto"/>
              <w:left w:val="nil"/>
              <w:bottom w:val="single" w:sz="8" w:space="0" w:color="auto"/>
              <w:right w:val="single" w:sz="8" w:space="0" w:color="auto"/>
            </w:tcBorders>
            <w:shd w:val="clear" w:color="auto" w:fill="17365D"/>
            <w:tcMar>
              <w:top w:w="0" w:type="dxa"/>
              <w:left w:w="108" w:type="dxa"/>
              <w:bottom w:w="0" w:type="dxa"/>
              <w:right w:w="108" w:type="dxa"/>
            </w:tcMar>
            <w:hideMark/>
          </w:tcPr>
          <w:p w14:paraId="3FB34BCF" w14:textId="77777777" w:rsidR="00781679" w:rsidRPr="00A27006" w:rsidRDefault="00781679" w:rsidP="004718E3">
            <w:pPr>
              <w:widowControl w:val="0"/>
              <w:overflowPunct w:val="0"/>
              <w:autoSpaceDE w:val="0"/>
              <w:autoSpaceDN w:val="0"/>
              <w:spacing w:after="120" w:line="220" w:lineRule="atLeast"/>
              <w:jc w:val="left"/>
              <w:textAlignment w:val="baseline"/>
              <w:rPr>
                <w:rFonts w:ascii="Calibri" w:eastAsia="Calibri" w:hAnsi="Calibri"/>
                <w:b/>
                <w:bCs/>
                <w:color w:val="FFFFFF"/>
                <w:sz w:val="18"/>
                <w:szCs w:val="18"/>
                <w:lang w:eastAsia="nl-NL"/>
              </w:rPr>
            </w:pPr>
            <w:r w:rsidRPr="00A27006">
              <w:rPr>
                <w:rFonts w:ascii="Calibri" w:eastAsia="Times New Roman" w:hAnsi="Calibri"/>
                <w:b/>
                <w:bCs/>
                <w:color w:val="FFFFFF"/>
                <w:sz w:val="18"/>
                <w:szCs w:val="18"/>
                <w:lang w:eastAsia="nl-NL"/>
              </w:rPr>
              <w:t>score</w:t>
            </w:r>
          </w:p>
        </w:tc>
        <w:tc>
          <w:tcPr>
            <w:tcW w:w="4785" w:type="dxa"/>
            <w:tcBorders>
              <w:top w:val="single" w:sz="8" w:space="0" w:color="auto"/>
              <w:left w:val="single" w:sz="4" w:space="0" w:color="auto"/>
              <w:bottom w:val="single" w:sz="8" w:space="0" w:color="auto"/>
              <w:right w:val="single" w:sz="8" w:space="0" w:color="auto"/>
            </w:tcBorders>
            <w:shd w:val="clear" w:color="auto" w:fill="17365D"/>
            <w:tcMar>
              <w:top w:w="0" w:type="dxa"/>
              <w:left w:w="108" w:type="dxa"/>
              <w:bottom w:w="0" w:type="dxa"/>
              <w:right w:w="108" w:type="dxa"/>
            </w:tcMar>
            <w:hideMark/>
          </w:tcPr>
          <w:p w14:paraId="55A76702" w14:textId="77777777" w:rsidR="00781679" w:rsidRPr="00A27006" w:rsidRDefault="00781679" w:rsidP="004718E3">
            <w:pPr>
              <w:widowControl w:val="0"/>
              <w:overflowPunct w:val="0"/>
              <w:autoSpaceDE w:val="0"/>
              <w:autoSpaceDN w:val="0"/>
              <w:spacing w:after="120" w:line="220" w:lineRule="atLeast"/>
              <w:jc w:val="left"/>
              <w:textAlignment w:val="baseline"/>
              <w:rPr>
                <w:rFonts w:ascii="Calibri" w:eastAsia="Calibri" w:hAnsi="Calibri"/>
                <w:b/>
                <w:bCs/>
                <w:color w:val="FFFFFF"/>
                <w:sz w:val="18"/>
                <w:szCs w:val="18"/>
                <w:lang w:eastAsia="nl-NL"/>
              </w:rPr>
            </w:pPr>
            <w:r w:rsidRPr="00A27006">
              <w:rPr>
                <w:rFonts w:ascii="Calibri" w:eastAsia="Times New Roman" w:hAnsi="Calibri"/>
                <w:b/>
                <w:bCs/>
                <w:color w:val="FFFFFF"/>
                <w:sz w:val="18"/>
                <w:szCs w:val="18"/>
                <w:lang w:eastAsia="nl-NL"/>
              </w:rPr>
              <w:t>toelichting waardering</w:t>
            </w:r>
          </w:p>
        </w:tc>
      </w:tr>
      <w:tr w:rsidR="00781679" w:rsidRPr="00A27006" w14:paraId="191ED68A" w14:textId="77777777" w:rsidTr="00781679">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A31B59" w14:textId="77777777" w:rsidR="00781679" w:rsidRPr="00A27006" w:rsidRDefault="00781679" w:rsidP="004718E3">
            <w:pPr>
              <w:widowControl w:val="0"/>
              <w:overflowPunct w:val="0"/>
              <w:autoSpaceDE w:val="0"/>
              <w:autoSpaceDN w:val="0"/>
              <w:spacing w:after="120" w:line="220" w:lineRule="atLeast"/>
              <w:jc w:val="left"/>
              <w:textAlignment w:val="baseline"/>
              <w:rPr>
                <w:rFonts w:ascii="Calibri" w:eastAsia="Calibri" w:hAnsi="Calibri"/>
                <w:sz w:val="18"/>
                <w:szCs w:val="18"/>
                <w:lang w:eastAsia="nl-NL"/>
              </w:rPr>
            </w:pPr>
            <w:r w:rsidRPr="00A27006">
              <w:rPr>
                <w:rFonts w:ascii="Calibri" w:eastAsia="Times New Roman" w:hAnsi="Calibri"/>
                <w:sz w:val="18"/>
                <w:szCs w:val="18"/>
                <w:lang w:eastAsia="nl-NL"/>
              </w:rPr>
              <w:t>Niet/slecht beantwoord</w:t>
            </w:r>
          </w:p>
        </w:tc>
        <w:tc>
          <w:tcPr>
            <w:tcW w:w="942" w:type="dxa"/>
            <w:tcBorders>
              <w:top w:val="nil"/>
              <w:left w:val="nil"/>
              <w:bottom w:val="single" w:sz="8" w:space="0" w:color="auto"/>
              <w:right w:val="single" w:sz="8" w:space="0" w:color="auto"/>
            </w:tcBorders>
            <w:tcMar>
              <w:top w:w="0" w:type="dxa"/>
              <w:left w:w="108" w:type="dxa"/>
              <w:bottom w:w="0" w:type="dxa"/>
              <w:right w:w="108" w:type="dxa"/>
            </w:tcMar>
            <w:hideMark/>
          </w:tcPr>
          <w:p w14:paraId="2D5CDB5B" w14:textId="77777777" w:rsidR="00781679" w:rsidRPr="00A27006" w:rsidRDefault="00781679" w:rsidP="004718E3">
            <w:pPr>
              <w:widowControl w:val="0"/>
              <w:overflowPunct w:val="0"/>
              <w:autoSpaceDE w:val="0"/>
              <w:autoSpaceDN w:val="0"/>
              <w:spacing w:after="120" w:line="220" w:lineRule="atLeast"/>
              <w:jc w:val="left"/>
              <w:textAlignment w:val="baseline"/>
              <w:rPr>
                <w:rFonts w:ascii="Calibri" w:eastAsia="Calibri" w:hAnsi="Calibri"/>
                <w:i/>
                <w:iCs/>
                <w:sz w:val="18"/>
                <w:szCs w:val="18"/>
                <w:lang w:eastAsia="nl-NL"/>
              </w:rPr>
            </w:pPr>
            <w:r w:rsidRPr="00A27006">
              <w:rPr>
                <w:rFonts w:ascii="Calibri" w:eastAsia="Times New Roman" w:hAnsi="Calibri"/>
                <w:i/>
                <w:iCs/>
                <w:sz w:val="18"/>
                <w:szCs w:val="18"/>
                <w:lang w:eastAsia="nl-NL"/>
              </w:rPr>
              <w:t>0%</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7296AAAE" w14:textId="77777777" w:rsidR="00781679" w:rsidRPr="00A27006" w:rsidRDefault="00781679" w:rsidP="004718E3">
            <w:pPr>
              <w:widowControl w:val="0"/>
              <w:overflowPunct w:val="0"/>
              <w:autoSpaceDE w:val="0"/>
              <w:autoSpaceDN w:val="0"/>
              <w:spacing w:after="120" w:line="220" w:lineRule="atLeast"/>
              <w:jc w:val="left"/>
              <w:textAlignment w:val="baseline"/>
              <w:rPr>
                <w:rFonts w:ascii="Calibri" w:eastAsia="Calibri" w:hAnsi="Calibri"/>
                <w:i/>
                <w:iCs/>
                <w:color w:val="000000"/>
                <w:sz w:val="18"/>
                <w:szCs w:val="18"/>
                <w:lang w:eastAsia="nl-NL"/>
              </w:rPr>
            </w:pPr>
            <w:r w:rsidRPr="00A27006">
              <w:rPr>
                <w:rFonts w:ascii="Calibri" w:eastAsia="Times New Roman" w:hAnsi="Calibri"/>
                <w:i/>
                <w:iCs/>
                <w:color w:val="000000"/>
                <w:sz w:val="18"/>
                <w:szCs w:val="18"/>
                <w:lang w:eastAsia="nl-NL"/>
              </w:rPr>
              <w:t>geen antwoord gegeven dan wel het antwoord is niet goed, is niet in overeenstemming met de wens(-en) van TNO</w:t>
            </w:r>
          </w:p>
        </w:tc>
      </w:tr>
      <w:tr w:rsidR="00781679" w:rsidRPr="00A27006" w14:paraId="06ECFA7A" w14:textId="77777777" w:rsidTr="00781679">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93364" w14:textId="77777777" w:rsidR="00781679" w:rsidRPr="00A27006" w:rsidRDefault="00781679" w:rsidP="004718E3">
            <w:pPr>
              <w:widowControl w:val="0"/>
              <w:overflowPunct w:val="0"/>
              <w:autoSpaceDE w:val="0"/>
              <w:autoSpaceDN w:val="0"/>
              <w:spacing w:after="120" w:line="220" w:lineRule="atLeast"/>
              <w:jc w:val="left"/>
              <w:textAlignment w:val="baseline"/>
              <w:rPr>
                <w:rFonts w:ascii="Calibri" w:eastAsia="Calibri" w:hAnsi="Calibri"/>
                <w:sz w:val="18"/>
                <w:szCs w:val="18"/>
                <w:lang w:eastAsia="nl-NL"/>
              </w:rPr>
            </w:pPr>
            <w:r w:rsidRPr="00A27006">
              <w:rPr>
                <w:rFonts w:ascii="Calibri" w:eastAsia="Times New Roman" w:hAnsi="Calibri"/>
                <w:sz w:val="18"/>
                <w:szCs w:val="18"/>
                <w:lang w:eastAsia="nl-NL"/>
              </w:rPr>
              <w:t>Onvoldoende beantwoording</w:t>
            </w:r>
          </w:p>
        </w:tc>
        <w:tc>
          <w:tcPr>
            <w:tcW w:w="942" w:type="dxa"/>
            <w:tcBorders>
              <w:top w:val="nil"/>
              <w:left w:val="nil"/>
              <w:bottom w:val="single" w:sz="8" w:space="0" w:color="auto"/>
              <w:right w:val="single" w:sz="8" w:space="0" w:color="auto"/>
            </w:tcBorders>
            <w:tcMar>
              <w:top w:w="0" w:type="dxa"/>
              <w:left w:w="108" w:type="dxa"/>
              <w:bottom w:w="0" w:type="dxa"/>
              <w:right w:w="108" w:type="dxa"/>
            </w:tcMar>
            <w:hideMark/>
          </w:tcPr>
          <w:p w14:paraId="14D55334" w14:textId="77777777" w:rsidR="00781679" w:rsidRPr="00A27006" w:rsidRDefault="00781679" w:rsidP="004718E3">
            <w:pPr>
              <w:widowControl w:val="0"/>
              <w:overflowPunct w:val="0"/>
              <w:autoSpaceDE w:val="0"/>
              <w:autoSpaceDN w:val="0"/>
              <w:spacing w:after="120" w:line="220" w:lineRule="atLeast"/>
              <w:jc w:val="left"/>
              <w:textAlignment w:val="baseline"/>
              <w:rPr>
                <w:rFonts w:ascii="Calibri" w:eastAsia="Calibri" w:hAnsi="Calibri"/>
                <w:i/>
                <w:iCs/>
                <w:sz w:val="18"/>
                <w:szCs w:val="18"/>
                <w:lang w:eastAsia="nl-NL"/>
              </w:rPr>
            </w:pPr>
            <w:r w:rsidRPr="00A27006">
              <w:rPr>
                <w:rFonts w:ascii="Calibri" w:eastAsia="Times New Roman" w:hAnsi="Calibri"/>
                <w:i/>
                <w:iCs/>
                <w:sz w:val="18"/>
                <w:szCs w:val="18"/>
                <w:lang w:eastAsia="nl-NL"/>
              </w:rPr>
              <w:t xml:space="preserve">20% </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46A36F2D" w14:textId="77777777" w:rsidR="00781679" w:rsidRPr="00A27006" w:rsidRDefault="00781679" w:rsidP="004718E3">
            <w:pPr>
              <w:widowControl w:val="0"/>
              <w:overflowPunct w:val="0"/>
              <w:autoSpaceDE w:val="0"/>
              <w:autoSpaceDN w:val="0"/>
              <w:spacing w:after="120" w:line="220" w:lineRule="atLeast"/>
              <w:jc w:val="left"/>
              <w:textAlignment w:val="baseline"/>
              <w:rPr>
                <w:rFonts w:ascii="Calibri" w:eastAsia="Calibri" w:hAnsi="Calibri"/>
                <w:i/>
                <w:iCs/>
                <w:color w:val="000000"/>
                <w:sz w:val="18"/>
                <w:szCs w:val="18"/>
                <w:lang w:eastAsia="nl-NL"/>
              </w:rPr>
            </w:pPr>
            <w:r w:rsidRPr="00A27006">
              <w:rPr>
                <w:rFonts w:ascii="Calibri" w:eastAsia="Times New Roman" w:hAnsi="Calibri"/>
                <w:i/>
                <w:iCs/>
                <w:color w:val="000000"/>
                <w:sz w:val="18"/>
                <w:szCs w:val="18"/>
                <w:lang w:eastAsia="nl-NL"/>
              </w:rPr>
              <w:t>antwoord is niet toereikend, niet bevredigend, is niet volledig in overeenstemming met de wensen van TNO</w:t>
            </w:r>
          </w:p>
        </w:tc>
      </w:tr>
      <w:tr w:rsidR="00781679" w:rsidRPr="00A27006" w14:paraId="7F86415A" w14:textId="77777777" w:rsidTr="00781679">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1C7BA" w14:textId="77777777" w:rsidR="00781679" w:rsidRPr="00A27006" w:rsidRDefault="00781679" w:rsidP="004718E3">
            <w:pPr>
              <w:widowControl w:val="0"/>
              <w:overflowPunct w:val="0"/>
              <w:autoSpaceDE w:val="0"/>
              <w:autoSpaceDN w:val="0"/>
              <w:spacing w:after="120" w:line="220" w:lineRule="atLeast"/>
              <w:jc w:val="left"/>
              <w:textAlignment w:val="baseline"/>
              <w:rPr>
                <w:rFonts w:ascii="Calibri" w:eastAsia="Calibri" w:hAnsi="Calibri"/>
                <w:sz w:val="18"/>
                <w:szCs w:val="18"/>
                <w:lang w:eastAsia="nl-NL"/>
              </w:rPr>
            </w:pPr>
            <w:r w:rsidRPr="00A27006">
              <w:rPr>
                <w:rFonts w:ascii="Calibri" w:eastAsia="Times New Roman" w:hAnsi="Calibri"/>
                <w:sz w:val="18"/>
                <w:szCs w:val="18"/>
                <w:lang w:eastAsia="nl-NL"/>
              </w:rPr>
              <w:t>Voldoende beantwoording</w:t>
            </w:r>
          </w:p>
        </w:tc>
        <w:tc>
          <w:tcPr>
            <w:tcW w:w="942" w:type="dxa"/>
            <w:tcBorders>
              <w:top w:val="nil"/>
              <w:left w:val="nil"/>
              <w:bottom w:val="single" w:sz="8" w:space="0" w:color="auto"/>
              <w:right w:val="single" w:sz="8" w:space="0" w:color="auto"/>
            </w:tcBorders>
            <w:tcMar>
              <w:top w:w="0" w:type="dxa"/>
              <w:left w:w="108" w:type="dxa"/>
              <w:bottom w:w="0" w:type="dxa"/>
              <w:right w:w="108" w:type="dxa"/>
            </w:tcMar>
            <w:hideMark/>
          </w:tcPr>
          <w:p w14:paraId="78680741" w14:textId="77777777" w:rsidR="00781679" w:rsidRPr="00A27006" w:rsidRDefault="00781679" w:rsidP="004718E3">
            <w:pPr>
              <w:widowControl w:val="0"/>
              <w:overflowPunct w:val="0"/>
              <w:autoSpaceDE w:val="0"/>
              <w:autoSpaceDN w:val="0"/>
              <w:spacing w:after="120" w:line="220" w:lineRule="atLeast"/>
              <w:jc w:val="left"/>
              <w:textAlignment w:val="baseline"/>
              <w:rPr>
                <w:rFonts w:ascii="Calibri" w:eastAsia="Calibri" w:hAnsi="Calibri"/>
                <w:i/>
                <w:iCs/>
                <w:sz w:val="18"/>
                <w:szCs w:val="18"/>
                <w:lang w:eastAsia="nl-NL"/>
              </w:rPr>
            </w:pPr>
            <w:r w:rsidRPr="00A27006">
              <w:rPr>
                <w:rFonts w:ascii="Calibri" w:eastAsia="Times New Roman" w:hAnsi="Calibri"/>
                <w:i/>
                <w:iCs/>
                <w:sz w:val="18"/>
                <w:szCs w:val="18"/>
                <w:lang w:eastAsia="nl-NL"/>
              </w:rPr>
              <w:t xml:space="preserve">50% </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608C4029" w14:textId="77777777" w:rsidR="00781679" w:rsidRPr="00A27006" w:rsidRDefault="00781679" w:rsidP="004718E3">
            <w:pPr>
              <w:widowControl w:val="0"/>
              <w:overflowPunct w:val="0"/>
              <w:autoSpaceDE w:val="0"/>
              <w:autoSpaceDN w:val="0"/>
              <w:spacing w:after="120" w:line="220" w:lineRule="atLeast"/>
              <w:jc w:val="left"/>
              <w:textAlignment w:val="baseline"/>
              <w:rPr>
                <w:rFonts w:ascii="Calibri" w:eastAsia="Calibri" w:hAnsi="Calibri"/>
                <w:i/>
                <w:iCs/>
                <w:color w:val="000000"/>
                <w:sz w:val="18"/>
                <w:szCs w:val="18"/>
                <w:lang w:eastAsia="nl-NL"/>
              </w:rPr>
            </w:pPr>
            <w:r w:rsidRPr="00A27006">
              <w:rPr>
                <w:rFonts w:ascii="Calibri" w:eastAsia="Times New Roman" w:hAnsi="Calibri"/>
                <w:i/>
                <w:iCs/>
                <w:color w:val="000000"/>
                <w:sz w:val="18"/>
                <w:szCs w:val="18"/>
                <w:lang w:eastAsia="nl-NL"/>
              </w:rPr>
              <w:t>antwoord is toereikend, bevredigend, voldoet aan de wens(-en) van TNO</w:t>
            </w:r>
          </w:p>
        </w:tc>
      </w:tr>
      <w:tr w:rsidR="00781679" w:rsidRPr="00A27006" w14:paraId="4BC58EFB" w14:textId="77777777" w:rsidTr="00781679">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861F71" w14:textId="77777777" w:rsidR="00781679" w:rsidRPr="00A27006" w:rsidRDefault="00781679" w:rsidP="004718E3">
            <w:pPr>
              <w:widowControl w:val="0"/>
              <w:overflowPunct w:val="0"/>
              <w:autoSpaceDE w:val="0"/>
              <w:autoSpaceDN w:val="0"/>
              <w:spacing w:after="120" w:line="220" w:lineRule="atLeast"/>
              <w:jc w:val="left"/>
              <w:textAlignment w:val="baseline"/>
              <w:rPr>
                <w:rFonts w:ascii="Calibri" w:eastAsia="Calibri" w:hAnsi="Calibri"/>
                <w:sz w:val="18"/>
                <w:szCs w:val="18"/>
                <w:lang w:eastAsia="nl-NL"/>
              </w:rPr>
            </w:pPr>
            <w:r w:rsidRPr="00A27006">
              <w:rPr>
                <w:rFonts w:ascii="Calibri" w:eastAsia="Times New Roman" w:hAnsi="Calibri"/>
                <w:sz w:val="18"/>
                <w:szCs w:val="18"/>
                <w:lang w:eastAsia="nl-NL"/>
              </w:rPr>
              <w:t>Goede beantwoording</w:t>
            </w:r>
          </w:p>
        </w:tc>
        <w:tc>
          <w:tcPr>
            <w:tcW w:w="942" w:type="dxa"/>
            <w:tcBorders>
              <w:top w:val="nil"/>
              <w:left w:val="nil"/>
              <w:bottom w:val="single" w:sz="8" w:space="0" w:color="auto"/>
              <w:right w:val="single" w:sz="8" w:space="0" w:color="auto"/>
            </w:tcBorders>
            <w:tcMar>
              <w:top w:w="0" w:type="dxa"/>
              <w:left w:w="108" w:type="dxa"/>
              <w:bottom w:w="0" w:type="dxa"/>
              <w:right w:w="108" w:type="dxa"/>
            </w:tcMar>
            <w:hideMark/>
          </w:tcPr>
          <w:p w14:paraId="207114BC" w14:textId="60003434" w:rsidR="00781679" w:rsidRPr="00A27006" w:rsidRDefault="00624DE2" w:rsidP="004718E3">
            <w:pPr>
              <w:widowControl w:val="0"/>
              <w:overflowPunct w:val="0"/>
              <w:autoSpaceDE w:val="0"/>
              <w:autoSpaceDN w:val="0"/>
              <w:spacing w:after="120" w:line="220" w:lineRule="atLeast"/>
              <w:jc w:val="left"/>
              <w:textAlignment w:val="baseline"/>
              <w:rPr>
                <w:rFonts w:ascii="Calibri" w:eastAsia="Calibri" w:hAnsi="Calibri"/>
                <w:i/>
                <w:iCs/>
                <w:sz w:val="18"/>
                <w:szCs w:val="18"/>
                <w:lang w:eastAsia="nl-NL"/>
              </w:rPr>
            </w:pPr>
            <w:r>
              <w:rPr>
                <w:rFonts w:ascii="Calibri" w:eastAsia="Times New Roman" w:hAnsi="Calibri"/>
                <w:i/>
                <w:iCs/>
                <w:sz w:val="18"/>
                <w:szCs w:val="18"/>
                <w:lang w:eastAsia="nl-NL"/>
              </w:rPr>
              <w:t>90</w:t>
            </w:r>
            <w:r w:rsidR="00781679" w:rsidRPr="00A27006">
              <w:rPr>
                <w:rFonts w:ascii="Calibri" w:eastAsia="Times New Roman" w:hAnsi="Calibri"/>
                <w:i/>
                <w:iCs/>
                <w:sz w:val="18"/>
                <w:szCs w:val="18"/>
                <w:lang w:eastAsia="nl-NL"/>
              </w:rPr>
              <w:t>%</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6BEF05FC" w14:textId="77777777" w:rsidR="00781679" w:rsidRPr="00A27006" w:rsidRDefault="00781679" w:rsidP="004718E3">
            <w:pPr>
              <w:widowControl w:val="0"/>
              <w:overflowPunct w:val="0"/>
              <w:autoSpaceDE w:val="0"/>
              <w:autoSpaceDN w:val="0"/>
              <w:spacing w:after="120" w:line="220" w:lineRule="atLeast"/>
              <w:jc w:val="left"/>
              <w:textAlignment w:val="baseline"/>
              <w:rPr>
                <w:rFonts w:ascii="Calibri" w:eastAsia="Calibri" w:hAnsi="Calibri"/>
                <w:i/>
                <w:iCs/>
                <w:color w:val="000000"/>
                <w:sz w:val="18"/>
                <w:szCs w:val="18"/>
                <w:lang w:eastAsia="nl-NL"/>
              </w:rPr>
            </w:pPr>
            <w:r w:rsidRPr="00A27006">
              <w:rPr>
                <w:rFonts w:ascii="Calibri" w:eastAsia="Times New Roman" w:hAnsi="Calibri"/>
                <w:i/>
                <w:iCs/>
                <w:color w:val="000000"/>
                <w:sz w:val="18"/>
                <w:szCs w:val="18"/>
                <w:lang w:eastAsia="nl-NL"/>
              </w:rPr>
              <w:t>antwoord is goed, het antwoord overtreft de wens(-en) van TNO</w:t>
            </w:r>
          </w:p>
        </w:tc>
      </w:tr>
      <w:tr w:rsidR="00781679" w:rsidRPr="00A27006" w14:paraId="1A100D7B" w14:textId="77777777" w:rsidTr="00781679">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0B0587" w14:textId="77777777" w:rsidR="00781679" w:rsidRPr="00A27006" w:rsidRDefault="00781679" w:rsidP="004718E3">
            <w:pPr>
              <w:widowControl w:val="0"/>
              <w:overflowPunct w:val="0"/>
              <w:autoSpaceDE w:val="0"/>
              <w:autoSpaceDN w:val="0"/>
              <w:spacing w:after="120" w:line="220" w:lineRule="atLeast"/>
              <w:jc w:val="left"/>
              <w:textAlignment w:val="baseline"/>
              <w:rPr>
                <w:rFonts w:ascii="Calibri" w:eastAsia="Calibri" w:hAnsi="Calibri"/>
                <w:sz w:val="18"/>
                <w:szCs w:val="18"/>
                <w:lang w:eastAsia="nl-NL"/>
              </w:rPr>
            </w:pPr>
            <w:r w:rsidRPr="00A27006">
              <w:rPr>
                <w:rFonts w:ascii="Calibri" w:eastAsia="Times New Roman" w:hAnsi="Calibri"/>
                <w:sz w:val="18"/>
                <w:szCs w:val="18"/>
                <w:lang w:eastAsia="nl-NL"/>
              </w:rPr>
              <w:t>Zeer goede beantwoording</w:t>
            </w:r>
          </w:p>
        </w:tc>
        <w:tc>
          <w:tcPr>
            <w:tcW w:w="942" w:type="dxa"/>
            <w:tcBorders>
              <w:top w:val="nil"/>
              <w:left w:val="nil"/>
              <w:bottom w:val="single" w:sz="8" w:space="0" w:color="auto"/>
              <w:right w:val="single" w:sz="8" w:space="0" w:color="auto"/>
            </w:tcBorders>
            <w:tcMar>
              <w:top w:w="0" w:type="dxa"/>
              <w:left w:w="108" w:type="dxa"/>
              <w:bottom w:w="0" w:type="dxa"/>
              <w:right w:w="108" w:type="dxa"/>
            </w:tcMar>
            <w:hideMark/>
          </w:tcPr>
          <w:p w14:paraId="42DFFDC9" w14:textId="77777777" w:rsidR="00781679" w:rsidRPr="00A27006" w:rsidRDefault="00781679" w:rsidP="004718E3">
            <w:pPr>
              <w:widowControl w:val="0"/>
              <w:overflowPunct w:val="0"/>
              <w:autoSpaceDE w:val="0"/>
              <w:autoSpaceDN w:val="0"/>
              <w:spacing w:after="120" w:line="220" w:lineRule="atLeast"/>
              <w:jc w:val="left"/>
              <w:textAlignment w:val="baseline"/>
              <w:rPr>
                <w:rFonts w:ascii="Calibri" w:eastAsia="Calibri" w:hAnsi="Calibri"/>
                <w:i/>
                <w:iCs/>
                <w:sz w:val="18"/>
                <w:szCs w:val="18"/>
                <w:lang w:eastAsia="nl-NL"/>
              </w:rPr>
            </w:pPr>
            <w:r w:rsidRPr="00A27006">
              <w:rPr>
                <w:rFonts w:ascii="Calibri" w:eastAsia="Times New Roman" w:hAnsi="Calibri"/>
                <w:i/>
                <w:iCs/>
                <w:sz w:val="18"/>
                <w:szCs w:val="18"/>
                <w:lang w:eastAsia="nl-NL"/>
              </w:rPr>
              <w:t>100%</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7BB9982E" w14:textId="77777777" w:rsidR="00781679" w:rsidRPr="00A27006" w:rsidRDefault="00781679" w:rsidP="004718E3">
            <w:pPr>
              <w:widowControl w:val="0"/>
              <w:overflowPunct w:val="0"/>
              <w:autoSpaceDE w:val="0"/>
              <w:autoSpaceDN w:val="0"/>
              <w:spacing w:after="120" w:line="220" w:lineRule="atLeast"/>
              <w:jc w:val="left"/>
              <w:textAlignment w:val="baseline"/>
              <w:rPr>
                <w:rFonts w:ascii="Calibri" w:eastAsia="Calibri" w:hAnsi="Calibri"/>
                <w:i/>
                <w:iCs/>
                <w:sz w:val="18"/>
                <w:szCs w:val="18"/>
                <w:lang w:eastAsia="nl-NL"/>
              </w:rPr>
            </w:pPr>
            <w:r w:rsidRPr="00A27006">
              <w:rPr>
                <w:rFonts w:ascii="Calibri" w:eastAsia="Times New Roman" w:hAnsi="Calibri"/>
                <w:i/>
                <w:iCs/>
                <w:sz w:val="18"/>
                <w:szCs w:val="18"/>
                <w:lang w:eastAsia="nl-NL"/>
              </w:rPr>
              <w:t xml:space="preserve">beantwoording is </w:t>
            </w:r>
            <w:r w:rsidRPr="00A27006">
              <w:rPr>
                <w:rFonts w:ascii="Calibri" w:eastAsia="Times New Roman" w:hAnsi="Calibri"/>
                <w:i/>
                <w:iCs/>
                <w:color w:val="000000"/>
                <w:sz w:val="18"/>
                <w:szCs w:val="18"/>
                <w:lang w:eastAsia="nl-NL"/>
              </w:rPr>
              <w:t>voortreffelijk, het antwoord sluit meer dan goed aan bij de wens(-en) van TNO</w:t>
            </w:r>
          </w:p>
        </w:tc>
      </w:tr>
    </w:tbl>
    <w:p w14:paraId="74E1E965" w14:textId="77777777" w:rsidR="0037736A" w:rsidRPr="00A27006" w:rsidRDefault="0037736A" w:rsidP="004718E3">
      <w:pPr>
        <w:widowControl w:val="0"/>
        <w:overflowPunct w:val="0"/>
        <w:autoSpaceDE w:val="0"/>
        <w:autoSpaceDN w:val="0"/>
        <w:spacing w:line="220" w:lineRule="atLeast"/>
        <w:jc w:val="left"/>
        <w:textAlignment w:val="baseline"/>
        <w:rPr>
          <w:rFonts w:ascii="Calibri" w:eastAsia="Calibri" w:hAnsi="Calibri"/>
          <w:sz w:val="18"/>
          <w:szCs w:val="18"/>
        </w:rPr>
      </w:pPr>
      <w:r w:rsidRPr="00A27006">
        <w:rPr>
          <w:rFonts w:ascii="Calibri" w:eastAsia="Times New Roman" w:hAnsi="Calibri"/>
          <w:sz w:val="18"/>
          <w:szCs w:val="18"/>
          <w:lang w:eastAsia="nl-NL"/>
        </w:rPr>
        <w:t>Tussenliggende waarden zijn niet mogelijk.</w:t>
      </w:r>
    </w:p>
    <w:p w14:paraId="1F2354BF" w14:textId="77777777" w:rsidR="00624DE2" w:rsidRDefault="00624DE2" w:rsidP="004718E3">
      <w:pPr>
        <w:widowControl w:val="0"/>
        <w:spacing w:line="220" w:lineRule="atLeast"/>
        <w:jc w:val="left"/>
        <w:rPr>
          <w:rFonts w:ascii="Calibri" w:eastAsia="Times New Roman" w:hAnsi="Calibri"/>
          <w:sz w:val="18"/>
          <w:szCs w:val="18"/>
          <w:lang w:eastAsia="nl-NL"/>
        </w:rPr>
      </w:pPr>
    </w:p>
    <w:p w14:paraId="7D18D4E4" w14:textId="64229E64" w:rsidR="0037736A" w:rsidRPr="00A27006" w:rsidRDefault="0037736A" w:rsidP="004718E3">
      <w:pPr>
        <w:widowControl w:val="0"/>
        <w:spacing w:line="220" w:lineRule="atLeast"/>
        <w:jc w:val="left"/>
        <w:rPr>
          <w:rFonts w:ascii="Calibri" w:eastAsia="Times New Roman" w:hAnsi="Calibri"/>
          <w:sz w:val="18"/>
          <w:szCs w:val="18"/>
          <w:lang w:eastAsia="nl-NL"/>
        </w:rPr>
      </w:pPr>
      <w:r w:rsidRPr="00A27006">
        <w:rPr>
          <w:rFonts w:ascii="Calibri" w:eastAsia="Times New Roman" w:hAnsi="Calibri"/>
          <w:sz w:val="18"/>
          <w:szCs w:val="18"/>
          <w:lang w:eastAsia="nl-NL"/>
        </w:rPr>
        <w:t>Bij de beoordeling van de mate van tegemoetkoming aan de</w:t>
      </w:r>
      <w:r w:rsidR="00141E42">
        <w:rPr>
          <w:rFonts w:ascii="Calibri" w:eastAsia="Times New Roman" w:hAnsi="Calibri"/>
          <w:sz w:val="18"/>
          <w:szCs w:val="18"/>
          <w:lang w:eastAsia="nl-NL"/>
        </w:rPr>
        <w:t xml:space="preserve"> </w:t>
      </w:r>
      <w:r w:rsidR="003C1EAE">
        <w:rPr>
          <w:rFonts w:ascii="Calibri" w:eastAsia="Times New Roman" w:hAnsi="Calibri"/>
          <w:sz w:val="18"/>
          <w:szCs w:val="18"/>
          <w:lang w:eastAsia="nl-NL"/>
        </w:rPr>
        <w:t>Selectiecriteria</w:t>
      </w:r>
      <w:r w:rsidRPr="00A27006">
        <w:rPr>
          <w:rFonts w:ascii="Calibri" w:eastAsia="Times New Roman" w:hAnsi="Calibri"/>
          <w:sz w:val="18"/>
          <w:szCs w:val="18"/>
          <w:lang w:eastAsia="nl-NL"/>
        </w:rPr>
        <w:t xml:space="preserve"> wordt bekeken:</w:t>
      </w:r>
    </w:p>
    <w:p w14:paraId="3CAC2298" w14:textId="77777777" w:rsidR="0037736A" w:rsidRPr="00A27006" w:rsidRDefault="0037736A" w:rsidP="004718E3">
      <w:pPr>
        <w:widowControl w:val="0"/>
        <w:numPr>
          <w:ilvl w:val="0"/>
          <w:numId w:val="26"/>
        </w:numPr>
        <w:spacing w:line="220" w:lineRule="atLeast"/>
        <w:jc w:val="left"/>
        <w:rPr>
          <w:rFonts w:ascii="Calibri" w:eastAsia="Times New Roman" w:hAnsi="Calibri"/>
          <w:sz w:val="18"/>
          <w:szCs w:val="18"/>
          <w:lang w:eastAsia="nl-NL"/>
        </w:rPr>
      </w:pPr>
      <w:r w:rsidRPr="00A27006">
        <w:rPr>
          <w:rFonts w:ascii="Calibri" w:eastAsia="Times New Roman" w:hAnsi="Calibri"/>
          <w:sz w:val="18"/>
          <w:szCs w:val="18"/>
          <w:lang w:eastAsia="nl-NL"/>
        </w:rPr>
        <w:t>in hoeverre het antwoord specifiek, realistisch, haalbaar, effectief, volledig en consistent is</w:t>
      </w:r>
    </w:p>
    <w:p w14:paraId="32B7ED1F" w14:textId="7AA41840" w:rsidR="0037736A" w:rsidRPr="00A27006" w:rsidRDefault="0037736A" w:rsidP="004718E3">
      <w:pPr>
        <w:widowControl w:val="0"/>
        <w:numPr>
          <w:ilvl w:val="0"/>
          <w:numId w:val="26"/>
        </w:numPr>
        <w:spacing w:line="220" w:lineRule="atLeast"/>
        <w:jc w:val="left"/>
        <w:rPr>
          <w:rFonts w:ascii="Calibri" w:eastAsia="Times New Roman" w:hAnsi="Calibri"/>
          <w:sz w:val="18"/>
          <w:szCs w:val="18"/>
          <w:lang w:eastAsia="nl-NL"/>
        </w:rPr>
      </w:pPr>
      <w:r w:rsidRPr="00A27006">
        <w:rPr>
          <w:rFonts w:ascii="Calibri" w:eastAsia="Times New Roman" w:hAnsi="Calibri"/>
          <w:sz w:val="18"/>
          <w:szCs w:val="18"/>
          <w:lang w:eastAsia="nl-NL"/>
        </w:rPr>
        <w:t>in welke mate sluit het antwoord aan bij de situatie van TNO</w:t>
      </w:r>
      <w:r w:rsidR="003C1EAE">
        <w:rPr>
          <w:rFonts w:ascii="Calibri" w:eastAsia="Times New Roman" w:hAnsi="Calibri"/>
          <w:sz w:val="18"/>
          <w:szCs w:val="18"/>
          <w:lang w:eastAsia="nl-NL"/>
        </w:rPr>
        <w:t>, gaat Gegadigde</w:t>
      </w:r>
      <w:r w:rsidRPr="00A27006">
        <w:rPr>
          <w:rFonts w:ascii="Calibri" w:eastAsia="Times New Roman" w:hAnsi="Calibri"/>
          <w:sz w:val="18"/>
          <w:szCs w:val="18"/>
          <w:lang w:eastAsia="nl-NL"/>
        </w:rPr>
        <w:t xml:space="preserve"> in op de gevraagde elementen, onderwerpen en aspecten zoals gesteld in de gestelde wens/vraag en aan het Programma van Eisen.</w:t>
      </w:r>
    </w:p>
    <w:p w14:paraId="5510982D" w14:textId="71CE1204" w:rsidR="0037736A" w:rsidRDefault="0037736A" w:rsidP="004718E3">
      <w:pPr>
        <w:widowControl w:val="0"/>
        <w:spacing w:line="220" w:lineRule="atLeast"/>
        <w:jc w:val="left"/>
        <w:rPr>
          <w:rFonts w:ascii="Calibri" w:eastAsia="Times New Roman" w:hAnsi="Calibri"/>
          <w:sz w:val="18"/>
          <w:szCs w:val="18"/>
          <w:lang w:eastAsia="nl-NL"/>
        </w:rPr>
      </w:pPr>
      <w:r w:rsidRPr="00A27006">
        <w:rPr>
          <w:rFonts w:ascii="Calibri" w:eastAsia="Times New Roman" w:hAnsi="Calibri"/>
          <w:sz w:val="18"/>
          <w:szCs w:val="18"/>
          <w:lang w:eastAsia="nl-NL"/>
        </w:rPr>
        <w:t>De beoordeling wordt gebaseerd op het totaalbeeld van het gegeven antwoord.</w:t>
      </w:r>
    </w:p>
    <w:p w14:paraId="09961430" w14:textId="77777777" w:rsidR="00AB4FB9" w:rsidRPr="00A27006" w:rsidRDefault="00AB4FB9" w:rsidP="004718E3">
      <w:pPr>
        <w:widowControl w:val="0"/>
        <w:spacing w:line="220" w:lineRule="atLeast"/>
        <w:jc w:val="left"/>
        <w:rPr>
          <w:rFonts w:ascii="Calibri" w:eastAsia="Times New Roman" w:hAnsi="Calibri"/>
          <w:sz w:val="18"/>
          <w:szCs w:val="18"/>
          <w:lang w:eastAsia="nl-NL"/>
        </w:rPr>
      </w:pPr>
    </w:p>
    <w:p w14:paraId="345D2A2B" w14:textId="2ACAE7F3" w:rsidR="00887155" w:rsidRPr="003C1EAE" w:rsidRDefault="003C1EAE" w:rsidP="004718E3">
      <w:pPr>
        <w:pStyle w:val="Heading2"/>
        <w:tabs>
          <w:tab w:val="clear" w:pos="2845"/>
          <w:tab w:val="num" w:pos="576"/>
        </w:tabs>
        <w:spacing w:line="220" w:lineRule="atLeast"/>
        <w:ind w:left="680" w:hanging="680"/>
        <w:rPr>
          <w:rFonts w:asciiTheme="minorHAnsi" w:hAnsiTheme="minorHAnsi" w:cstheme="minorHAnsi"/>
          <w:sz w:val="18"/>
          <w:szCs w:val="18"/>
        </w:rPr>
      </w:pPr>
      <w:bookmarkStart w:id="116" w:name="_Toc92211659"/>
      <w:r w:rsidRPr="003C1EAE">
        <w:rPr>
          <w:rFonts w:asciiTheme="minorHAnsi" w:hAnsiTheme="minorHAnsi" w:cstheme="minorHAnsi"/>
          <w:sz w:val="18"/>
          <w:szCs w:val="18"/>
        </w:rPr>
        <w:t>S</w:t>
      </w:r>
      <w:r w:rsidR="00AB4FB9">
        <w:rPr>
          <w:rFonts w:asciiTheme="minorHAnsi" w:hAnsiTheme="minorHAnsi" w:cstheme="minorHAnsi"/>
          <w:sz w:val="18"/>
          <w:szCs w:val="18"/>
        </w:rPr>
        <w:t>1</w:t>
      </w:r>
      <w:r w:rsidR="00034F2B">
        <w:rPr>
          <w:rFonts w:asciiTheme="minorHAnsi" w:hAnsiTheme="minorHAnsi" w:cstheme="minorHAnsi"/>
          <w:sz w:val="18"/>
          <w:szCs w:val="18"/>
        </w:rPr>
        <w:t xml:space="preserve"> </w:t>
      </w:r>
      <w:r w:rsidRPr="003C1EAE">
        <w:rPr>
          <w:rFonts w:asciiTheme="minorHAnsi" w:hAnsiTheme="minorHAnsi" w:cstheme="minorHAnsi"/>
          <w:sz w:val="18"/>
          <w:szCs w:val="18"/>
        </w:rPr>
        <w:t xml:space="preserve">Selectiecriterium </w:t>
      </w:r>
      <w:r w:rsidR="00BD2C0D">
        <w:rPr>
          <w:rFonts w:asciiTheme="minorHAnsi" w:hAnsiTheme="minorHAnsi" w:cstheme="minorHAnsi"/>
          <w:sz w:val="18"/>
          <w:szCs w:val="18"/>
        </w:rPr>
        <w:t>capaciteit</w:t>
      </w:r>
      <w:r w:rsidR="00392479">
        <w:rPr>
          <w:rFonts w:asciiTheme="minorHAnsi" w:hAnsiTheme="minorHAnsi" w:cstheme="minorHAnsi"/>
          <w:sz w:val="18"/>
          <w:szCs w:val="18"/>
        </w:rPr>
        <w:t xml:space="preserve"> en planning</w:t>
      </w:r>
      <w:bookmarkEnd w:id="116"/>
    </w:p>
    <w:p w14:paraId="49A73B38" w14:textId="75BBE23F" w:rsidR="00392479" w:rsidRPr="00392479" w:rsidRDefault="00392479" w:rsidP="00392479">
      <w:pPr>
        <w:spacing w:line="220" w:lineRule="atLeast"/>
        <w:jc w:val="left"/>
        <w:rPr>
          <w:rFonts w:asciiTheme="minorHAnsi" w:eastAsia="Times New Roman" w:hAnsiTheme="minorHAnsi" w:cstheme="minorHAnsi"/>
          <w:sz w:val="18"/>
          <w:szCs w:val="18"/>
        </w:rPr>
      </w:pPr>
      <w:r w:rsidRPr="00392479">
        <w:rPr>
          <w:rFonts w:asciiTheme="minorHAnsi" w:eastAsia="Times New Roman" w:hAnsiTheme="minorHAnsi" w:cstheme="minorHAnsi"/>
          <w:sz w:val="18"/>
          <w:szCs w:val="18"/>
        </w:rPr>
        <w:t>De jaarlijkse controle van projectdossiers en geconsolideerde jaarrekening van de TNO en haar deelnemingen wordt altijd uitgevoerd volgens een door TNO strak ingeregeld schema.</w:t>
      </w:r>
      <w:r w:rsidR="00BD2C0D">
        <w:rPr>
          <w:rFonts w:asciiTheme="minorHAnsi" w:eastAsia="Times New Roman" w:hAnsiTheme="minorHAnsi" w:cstheme="minorHAnsi"/>
          <w:sz w:val="18"/>
          <w:szCs w:val="18"/>
        </w:rPr>
        <w:t xml:space="preserve"> </w:t>
      </w:r>
      <w:r w:rsidRPr="00392479">
        <w:rPr>
          <w:rFonts w:asciiTheme="minorHAnsi" w:eastAsia="Times New Roman" w:hAnsiTheme="minorHAnsi" w:cstheme="minorHAnsi"/>
          <w:sz w:val="18"/>
          <w:szCs w:val="18"/>
        </w:rPr>
        <w:t>(als voorbeeld is bijgesloten bijlage C02 Schema project- en jaarcontrole van 20</w:t>
      </w:r>
      <w:r w:rsidR="00BD2C0D">
        <w:rPr>
          <w:rFonts w:asciiTheme="minorHAnsi" w:eastAsia="Times New Roman" w:hAnsiTheme="minorHAnsi" w:cstheme="minorHAnsi"/>
          <w:sz w:val="18"/>
          <w:szCs w:val="18"/>
        </w:rPr>
        <w:t>21).</w:t>
      </w:r>
      <w:r w:rsidRPr="00392479">
        <w:rPr>
          <w:rFonts w:asciiTheme="minorHAnsi" w:eastAsia="Times New Roman" w:hAnsiTheme="minorHAnsi" w:cstheme="minorHAnsi"/>
          <w:sz w:val="18"/>
          <w:szCs w:val="18"/>
        </w:rPr>
        <w:t xml:space="preserve"> Van beide kanten dient hier in te worden geïnvesteerd om afspraken na te komen. Dit houdt in dat aan de kant van de gegadigde behalve het vaste team er genoeg personeel als reserve inzetbaar is (met VOG), indien nodig met de juiste kennis van en affiniteit met de TNO organisatie.</w:t>
      </w:r>
      <w:r w:rsidR="00BD2C0D">
        <w:rPr>
          <w:rFonts w:asciiTheme="minorHAnsi" w:eastAsia="Times New Roman" w:hAnsiTheme="minorHAnsi" w:cstheme="minorHAnsi"/>
          <w:sz w:val="18"/>
          <w:szCs w:val="18"/>
        </w:rPr>
        <w:t xml:space="preserve"> </w:t>
      </w:r>
      <w:r w:rsidRPr="00392479">
        <w:rPr>
          <w:rFonts w:asciiTheme="minorHAnsi" w:eastAsia="Times New Roman" w:hAnsiTheme="minorHAnsi" w:cstheme="minorHAnsi"/>
          <w:sz w:val="18"/>
          <w:szCs w:val="18"/>
        </w:rPr>
        <w:t>Geef hiervoor aan op maximaal ½(half) pagina’s van  A4-formaat:</w:t>
      </w:r>
    </w:p>
    <w:p w14:paraId="2F97B9EC" w14:textId="77777777" w:rsidR="00392479" w:rsidRPr="00392479" w:rsidRDefault="00392479" w:rsidP="00392479">
      <w:pPr>
        <w:spacing w:line="220" w:lineRule="atLeast"/>
        <w:jc w:val="left"/>
        <w:rPr>
          <w:rFonts w:asciiTheme="minorHAnsi" w:eastAsia="Times New Roman" w:hAnsiTheme="minorHAnsi" w:cstheme="minorHAnsi"/>
          <w:sz w:val="18"/>
          <w:szCs w:val="18"/>
        </w:rPr>
      </w:pPr>
      <w:r w:rsidRPr="00392479">
        <w:rPr>
          <w:rFonts w:asciiTheme="minorHAnsi" w:eastAsia="Times New Roman" w:hAnsiTheme="minorHAnsi" w:cstheme="minorHAnsi"/>
          <w:sz w:val="18"/>
          <w:szCs w:val="18"/>
        </w:rPr>
        <w:t>1. Capaciteit beschikbaar voor de projectcontroles.</w:t>
      </w:r>
    </w:p>
    <w:p w14:paraId="1A5D6560" w14:textId="584F21ED" w:rsidR="009C5F0A" w:rsidRDefault="00392479" w:rsidP="00392479">
      <w:pPr>
        <w:spacing w:line="220" w:lineRule="atLeast"/>
        <w:jc w:val="left"/>
        <w:rPr>
          <w:rFonts w:asciiTheme="minorHAnsi" w:eastAsia="Times New Roman" w:hAnsiTheme="minorHAnsi" w:cstheme="minorHAnsi"/>
          <w:sz w:val="18"/>
          <w:szCs w:val="18"/>
        </w:rPr>
      </w:pPr>
      <w:r w:rsidRPr="00392479">
        <w:rPr>
          <w:rFonts w:asciiTheme="minorHAnsi" w:eastAsia="Times New Roman" w:hAnsiTheme="minorHAnsi" w:cstheme="minorHAnsi"/>
          <w:sz w:val="18"/>
          <w:szCs w:val="18"/>
        </w:rPr>
        <w:t>2. Uw visie op hoe dit binnen uw organisatie zou moeten worden ingericht.</w:t>
      </w:r>
    </w:p>
    <w:p w14:paraId="65DA9810" w14:textId="0E087FAC" w:rsidR="00392479" w:rsidRDefault="00392479" w:rsidP="00392479">
      <w:pPr>
        <w:spacing w:line="220" w:lineRule="atLeast"/>
        <w:jc w:val="left"/>
        <w:rPr>
          <w:rFonts w:asciiTheme="minorHAnsi" w:eastAsia="Times New Roman" w:hAnsiTheme="minorHAnsi" w:cstheme="minorHAnsi"/>
          <w:sz w:val="18"/>
          <w:szCs w:val="18"/>
        </w:rPr>
      </w:pPr>
    </w:p>
    <w:p w14:paraId="7716A580" w14:textId="27B4801C" w:rsidR="00392479" w:rsidRPr="00AB4FB9" w:rsidRDefault="00392479" w:rsidP="00034F2B">
      <w:pPr>
        <w:pStyle w:val="Heading2"/>
        <w:tabs>
          <w:tab w:val="clear" w:pos="2845"/>
          <w:tab w:val="num" w:pos="2269"/>
        </w:tabs>
        <w:ind w:left="426" w:hanging="426"/>
        <w:rPr>
          <w:rFonts w:asciiTheme="minorHAnsi" w:hAnsiTheme="minorHAnsi" w:cstheme="minorHAnsi"/>
          <w:sz w:val="18"/>
          <w:szCs w:val="18"/>
        </w:rPr>
      </w:pPr>
      <w:bookmarkStart w:id="117" w:name="_Toc92211660"/>
      <w:r w:rsidRPr="00AB4FB9">
        <w:rPr>
          <w:rFonts w:asciiTheme="minorHAnsi" w:hAnsiTheme="minorHAnsi" w:cstheme="minorHAnsi"/>
          <w:sz w:val="18"/>
          <w:szCs w:val="18"/>
        </w:rPr>
        <w:t>S</w:t>
      </w:r>
      <w:r w:rsidR="0054772E">
        <w:rPr>
          <w:rFonts w:asciiTheme="minorHAnsi" w:hAnsiTheme="minorHAnsi" w:cstheme="minorHAnsi"/>
          <w:sz w:val="18"/>
          <w:szCs w:val="18"/>
        </w:rPr>
        <w:t>2</w:t>
      </w:r>
      <w:r w:rsidRPr="00AB4FB9">
        <w:rPr>
          <w:rFonts w:asciiTheme="minorHAnsi" w:hAnsiTheme="minorHAnsi" w:cstheme="minorHAnsi"/>
          <w:sz w:val="18"/>
          <w:szCs w:val="18"/>
        </w:rPr>
        <w:t xml:space="preserve"> Selectiecriterium Ervaring WO</w:t>
      </w:r>
      <w:r w:rsidRPr="00AB4FB9">
        <w:rPr>
          <w:rFonts w:asciiTheme="minorHAnsi" w:hAnsiTheme="minorHAnsi" w:cstheme="minorHAnsi"/>
          <w:color w:val="000000"/>
          <w:sz w:val="18"/>
          <w:szCs w:val="18"/>
          <w:lang w:eastAsia="nl-NL"/>
        </w:rPr>
        <w:t xml:space="preserve"> </w:t>
      </w:r>
      <w:r w:rsidRPr="00AB4FB9">
        <w:rPr>
          <w:rFonts w:asciiTheme="minorHAnsi" w:hAnsiTheme="minorHAnsi" w:cstheme="minorHAnsi"/>
          <w:sz w:val="18"/>
          <w:szCs w:val="18"/>
        </w:rPr>
        <w:t>Overheidsfinanciering, Europese Subsidies en overige subsidiestromen</w:t>
      </w:r>
      <w:bookmarkEnd w:id="117"/>
    </w:p>
    <w:p w14:paraId="14D09D5B" w14:textId="3610DF40" w:rsidR="00392479" w:rsidRDefault="00392479" w:rsidP="00392479">
      <w:pPr>
        <w:spacing w:line="220" w:lineRule="atLeast"/>
        <w:jc w:val="left"/>
        <w:rPr>
          <w:rFonts w:asciiTheme="minorHAnsi" w:eastAsia="Times New Roman" w:hAnsiTheme="minorHAnsi" w:cstheme="minorHAnsi"/>
          <w:sz w:val="18"/>
          <w:szCs w:val="18"/>
        </w:rPr>
      </w:pPr>
    </w:p>
    <w:p w14:paraId="07CCD860" w14:textId="2813C08F" w:rsidR="00392479" w:rsidRPr="00392479" w:rsidRDefault="00392479" w:rsidP="00392479">
      <w:pPr>
        <w:spacing w:line="220" w:lineRule="atLeast"/>
        <w:jc w:val="left"/>
        <w:rPr>
          <w:rFonts w:asciiTheme="minorHAnsi" w:eastAsia="Times New Roman" w:hAnsiTheme="minorHAnsi" w:cstheme="minorHAnsi"/>
          <w:sz w:val="18"/>
          <w:szCs w:val="18"/>
        </w:rPr>
      </w:pPr>
      <w:r w:rsidRPr="00392479">
        <w:rPr>
          <w:rFonts w:asciiTheme="minorHAnsi" w:eastAsia="Times New Roman" w:hAnsiTheme="minorHAnsi" w:cstheme="minorHAnsi"/>
          <w:sz w:val="18"/>
          <w:szCs w:val="18"/>
        </w:rPr>
        <w:t>TNO ontvangst jaarlijks diverse subsidiestromen zoals overheidsfinanciering, Europese subsidies en overige subsidiestromen</w:t>
      </w:r>
      <w:r w:rsidR="00A20687">
        <w:rPr>
          <w:rFonts w:asciiTheme="minorHAnsi" w:eastAsia="Times New Roman" w:hAnsiTheme="minorHAnsi" w:cstheme="minorHAnsi"/>
          <w:sz w:val="18"/>
          <w:szCs w:val="18"/>
        </w:rPr>
        <w:t xml:space="preserve"> (</w:t>
      </w:r>
      <w:proofErr w:type="spellStart"/>
      <w:r w:rsidR="00A20687">
        <w:rPr>
          <w:rFonts w:asciiTheme="minorHAnsi" w:eastAsia="Times New Roman" w:hAnsiTheme="minorHAnsi" w:cstheme="minorHAnsi"/>
          <w:sz w:val="18"/>
          <w:szCs w:val="18"/>
        </w:rPr>
        <w:t>Inter</w:t>
      </w:r>
      <w:r w:rsidR="002B6994">
        <w:rPr>
          <w:rFonts w:asciiTheme="minorHAnsi" w:eastAsia="Times New Roman" w:hAnsiTheme="minorHAnsi" w:cstheme="minorHAnsi"/>
          <w:sz w:val="18"/>
          <w:szCs w:val="18"/>
        </w:rPr>
        <w:t>r</w:t>
      </w:r>
      <w:r w:rsidR="00A20687">
        <w:rPr>
          <w:rFonts w:asciiTheme="minorHAnsi" w:eastAsia="Times New Roman" w:hAnsiTheme="minorHAnsi" w:cstheme="minorHAnsi"/>
          <w:sz w:val="18"/>
          <w:szCs w:val="18"/>
        </w:rPr>
        <w:t>eg</w:t>
      </w:r>
      <w:proofErr w:type="spellEnd"/>
      <w:r w:rsidR="00A20687">
        <w:rPr>
          <w:rFonts w:asciiTheme="minorHAnsi" w:eastAsia="Times New Roman" w:hAnsiTheme="minorHAnsi" w:cstheme="minorHAnsi"/>
          <w:sz w:val="18"/>
          <w:szCs w:val="18"/>
        </w:rPr>
        <w:t>, Hor</w:t>
      </w:r>
      <w:r w:rsidR="002B6994">
        <w:rPr>
          <w:rFonts w:asciiTheme="minorHAnsi" w:eastAsia="Times New Roman" w:hAnsiTheme="minorHAnsi" w:cstheme="minorHAnsi"/>
          <w:sz w:val="18"/>
          <w:szCs w:val="18"/>
        </w:rPr>
        <w:t>i</w:t>
      </w:r>
      <w:r w:rsidR="00A20687">
        <w:rPr>
          <w:rFonts w:asciiTheme="minorHAnsi" w:eastAsia="Times New Roman" w:hAnsiTheme="minorHAnsi" w:cstheme="minorHAnsi"/>
          <w:sz w:val="18"/>
          <w:szCs w:val="18"/>
        </w:rPr>
        <w:t>zon2020</w:t>
      </w:r>
      <w:r w:rsidR="002B6994">
        <w:rPr>
          <w:rFonts w:asciiTheme="minorHAnsi" w:eastAsia="Times New Roman" w:hAnsiTheme="minorHAnsi" w:cstheme="minorHAnsi"/>
          <w:sz w:val="18"/>
          <w:szCs w:val="18"/>
        </w:rPr>
        <w:t xml:space="preserve"> </w:t>
      </w:r>
      <w:r w:rsidR="00A20687">
        <w:rPr>
          <w:rFonts w:asciiTheme="minorHAnsi" w:eastAsia="Times New Roman" w:hAnsiTheme="minorHAnsi" w:cstheme="minorHAnsi"/>
          <w:sz w:val="18"/>
          <w:szCs w:val="18"/>
        </w:rPr>
        <w:t xml:space="preserve">en </w:t>
      </w:r>
      <w:r w:rsidR="002B6994">
        <w:rPr>
          <w:rFonts w:asciiTheme="minorHAnsi" w:eastAsia="Times New Roman" w:hAnsiTheme="minorHAnsi" w:cstheme="minorHAnsi"/>
          <w:sz w:val="18"/>
          <w:szCs w:val="18"/>
        </w:rPr>
        <w:t>haar opvolgers)</w:t>
      </w:r>
      <w:r w:rsidRPr="00392479">
        <w:rPr>
          <w:rFonts w:asciiTheme="minorHAnsi" w:eastAsia="Times New Roman" w:hAnsiTheme="minorHAnsi" w:cstheme="minorHAnsi"/>
          <w:sz w:val="18"/>
          <w:szCs w:val="18"/>
        </w:rPr>
        <w:t xml:space="preserve">. Van zijn accountant verwacht TNO hoe deze controles zo optimaal mogelijk kunnen plaatsvinden. </w:t>
      </w:r>
    </w:p>
    <w:p w14:paraId="58958D73" w14:textId="77777777" w:rsidR="00392479" w:rsidRPr="00392479" w:rsidRDefault="00392479" w:rsidP="00392479">
      <w:pPr>
        <w:spacing w:line="220" w:lineRule="atLeast"/>
        <w:jc w:val="left"/>
        <w:rPr>
          <w:rFonts w:asciiTheme="minorHAnsi" w:eastAsia="Times New Roman" w:hAnsiTheme="minorHAnsi" w:cstheme="minorHAnsi"/>
          <w:sz w:val="18"/>
          <w:szCs w:val="18"/>
        </w:rPr>
      </w:pPr>
      <w:r w:rsidRPr="00392479">
        <w:rPr>
          <w:rFonts w:asciiTheme="minorHAnsi" w:eastAsia="Times New Roman" w:hAnsiTheme="minorHAnsi" w:cstheme="minorHAnsi"/>
          <w:sz w:val="18"/>
          <w:szCs w:val="18"/>
        </w:rPr>
        <w:t>Geef hiervoor aan in maximaal ½(half) pagina van A4-formaat of uw organisatie ervaring heeft met regelgeving omtrent de diverse subsidiestromen, controle van subsidie gelden en welke adviesrol u hierin zou kunnen hebben. Denk hierbij aan:</w:t>
      </w:r>
    </w:p>
    <w:p w14:paraId="7C6065EA" w14:textId="77777777" w:rsidR="00392479" w:rsidRPr="00392479" w:rsidRDefault="00392479" w:rsidP="00392479">
      <w:pPr>
        <w:spacing w:line="220" w:lineRule="atLeast"/>
        <w:jc w:val="left"/>
        <w:rPr>
          <w:rFonts w:asciiTheme="minorHAnsi" w:eastAsia="Times New Roman" w:hAnsiTheme="minorHAnsi" w:cstheme="minorHAnsi"/>
          <w:sz w:val="18"/>
          <w:szCs w:val="18"/>
        </w:rPr>
      </w:pPr>
      <w:r w:rsidRPr="00392479">
        <w:rPr>
          <w:rFonts w:asciiTheme="minorHAnsi" w:eastAsia="Times New Roman" w:hAnsiTheme="minorHAnsi" w:cstheme="minorHAnsi"/>
          <w:sz w:val="18"/>
          <w:szCs w:val="18"/>
        </w:rPr>
        <w:t>1. Regelgeving verandert steeds – hoe kunt u helpen met duiden welke regelgeving van belang is, en met de juiste pro activiteit aangeven van veranderde regelgeving.</w:t>
      </w:r>
    </w:p>
    <w:p w14:paraId="1932CCDA" w14:textId="77777777" w:rsidR="00392479" w:rsidRPr="00392479" w:rsidRDefault="00392479" w:rsidP="00392479">
      <w:pPr>
        <w:spacing w:line="220" w:lineRule="atLeast"/>
        <w:jc w:val="left"/>
        <w:rPr>
          <w:rFonts w:asciiTheme="minorHAnsi" w:eastAsia="Times New Roman" w:hAnsiTheme="minorHAnsi" w:cstheme="minorHAnsi"/>
          <w:sz w:val="18"/>
          <w:szCs w:val="18"/>
        </w:rPr>
      </w:pPr>
      <w:r w:rsidRPr="00392479">
        <w:rPr>
          <w:rFonts w:asciiTheme="minorHAnsi" w:eastAsia="Times New Roman" w:hAnsiTheme="minorHAnsi" w:cstheme="minorHAnsi"/>
          <w:sz w:val="18"/>
          <w:szCs w:val="18"/>
        </w:rPr>
        <w:t>2. Hoe u de communicatie aantoonbaar voor TNO kunt vormgeven.</w:t>
      </w:r>
    </w:p>
    <w:p w14:paraId="40516301" w14:textId="73CF7111" w:rsidR="00392479" w:rsidRDefault="00392479" w:rsidP="00392479">
      <w:pPr>
        <w:spacing w:line="220" w:lineRule="atLeast"/>
        <w:jc w:val="left"/>
        <w:rPr>
          <w:rFonts w:asciiTheme="minorHAnsi" w:eastAsia="Times New Roman" w:hAnsiTheme="minorHAnsi" w:cstheme="minorHAnsi"/>
          <w:sz w:val="18"/>
          <w:szCs w:val="18"/>
        </w:rPr>
      </w:pPr>
    </w:p>
    <w:p w14:paraId="225CFCD5" w14:textId="5B8875AC" w:rsidR="00392479" w:rsidRPr="00AB4FB9" w:rsidRDefault="00392479" w:rsidP="00C40467">
      <w:pPr>
        <w:pStyle w:val="Heading2"/>
        <w:tabs>
          <w:tab w:val="clear" w:pos="2845"/>
          <w:tab w:val="num" w:pos="2410"/>
        </w:tabs>
        <w:ind w:left="567"/>
        <w:rPr>
          <w:rFonts w:asciiTheme="minorHAnsi" w:hAnsiTheme="minorHAnsi" w:cstheme="minorHAnsi"/>
          <w:sz w:val="18"/>
          <w:szCs w:val="18"/>
        </w:rPr>
      </w:pPr>
      <w:bookmarkStart w:id="118" w:name="_Toc92211661"/>
      <w:r w:rsidRPr="00AB4FB9">
        <w:rPr>
          <w:rFonts w:asciiTheme="minorHAnsi" w:hAnsiTheme="minorHAnsi" w:cstheme="minorHAnsi"/>
          <w:sz w:val="18"/>
          <w:szCs w:val="18"/>
        </w:rPr>
        <w:t>S</w:t>
      </w:r>
      <w:r w:rsidR="0054772E">
        <w:rPr>
          <w:rFonts w:asciiTheme="minorHAnsi" w:hAnsiTheme="minorHAnsi" w:cstheme="minorHAnsi"/>
          <w:sz w:val="18"/>
          <w:szCs w:val="18"/>
        </w:rPr>
        <w:t>3</w:t>
      </w:r>
      <w:r w:rsidRPr="00AB4FB9">
        <w:rPr>
          <w:rFonts w:asciiTheme="minorHAnsi" w:hAnsiTheme="minorHAnsi" w:cstheme="minorHAnsi"/>
          <w:sz w:val="18"/>
          <w:szCs w:val="18"/>
        </w:rPr>
        <w:t>:</w:t>
      </w:r>
      <w:r w:rsidR="00EF234C" w:rsidRPr="00EF234C">
        <w:rPr>
          <w:rFonts w:asciiTheme="minorHAnsi" w:hAnsiTheme="minorHAnsi" w:cstheme="minorHAnsi"/>
          <w:b w:val="0"/>
          <w:sz w:val="18"/>
          <w:szCs w:val="18"/>
        </w:rPr>
        <w:t xml:space="preserve"> </w:t>
      </w:r>
      <w:r w:rsidR="00EF234C" w:rsidRPr="00EF234C">
        <w:rPr>
          <w:rFonts w:asciiTheme="minorHAnsi" w:hAnsiTheme="minorHAnsi" w:cstheme="minorHAnsi"/>
          <w:sz w:val="18"/>
          <w:szCs w:val="18"/>
        </w:rPr>
        <w:t>Selectiecriterium</w:t>
      </w:r>
      <w:r w:rsidRPr="00AB4FB9">
        <w:rPr>
          <w:rFonts w:asciiTheme="minorHAnsi" w:hAnsiTheme="minorHAnsi" w:cstheme="minorHAnsi"/>
          <w:sz w:val="18"/>
          <w:szCs w:val="18"/>
        </w:rPr>
        <w:t xml:space="preserve"> </w:t>
      </w:r>
      <w:r w:rsidR="00C40467">
        <w:rPr>
          <w:rFonts w:asciiTheme="minorHAnsi" w:hAnsiTheme="minorHAnsi" w:cstheme="minorHAnsi"/>
          <w:sz w:val="18"/>
          <w:szCs w:val="18"/>
        </w:rPr>
        <w:t>Vast team</w:t>
      </w:r>
      <w:bookmarkEnd w:id="118"/>
    </w:p>
    <w:p w14:paraId="645C36B1" w14:textId="64B37359" w:rsidR="00392479" w:rsidRPr="00392479" w:rsidRDefault="00392479" w:rsidP="00392479">
      <w:pPr>
        <w:spacing w:line="220" w:lineRule="atLeast"/>
        <w:jc w:val="left"/>
        <w:rPr>
          <w:rFonts w:asciiTheme="minorHAnsi" w:eastAsia="Times New Roman" w:hAnsiTheme="minorHAnsi" w:cstheme="minorHAnsi"/>
          <w:sz w:val="18"/>
          <w:szCs w:val="18"/>
        </w:rPr>
      </w:pPr>
      <w:r w:rsidRPr="00392479">
        <w:rPr>
          <w:rFonts w:asciiTheme="minorHAnsi" w:eastAsia="Times New Roman" w:hAnsiTheme="minorHAnsi" w:cstheme="minorHAnsi"/>
          <w:sz w:val="18"/>
          <w:szCs w:val="18"/>
        </w:rPr>
        <w:t xml:space="preserve">TNO vindt het belangrijk dat het team zo min mogelijk wordt gewijzigd, met name op het </w:t>
      </w:r>
      <w:proofErr w:type="spellStart"/>
      <w:r w:rsidRPr="00392479">
        <w:rPr>
          <w:rFonts w:asciiTheme="minorHAnsi" w:eastAsia="Times New Roman" w:hAnsiTheme="minorHAnsi" w:cstheme="minorHAnsi"/>
          <w:sz w:val="18"/>
          <w:szCs w:val="18"/>
        </w:rPr>
        <w:t>medior</w:t>
      </w:r>
      <w:proofErr w:type="spellEnd"/>
      <w:r w:rsidRPr="00392479">
        <w:rPr>
          <w:rFonts w:asciiTheme="minorHAnsi" w:eastAsia="Times New Roman" w:hAnsiTheme="minorHAnsi" w:cstheme="minorHAnsi"/>
          <w:sz w:val="18"/>
          <w:szCs w:val="18"/>
        </w:rPr>
        <w:t xml:space="preserve"> niveau in verband met kennis en op het </w:t>
      </w:r>
      <w:r w:rsidRPr="00C40467">
        <w:rPr>
          <w:rFonts w:asciiTheme="minorHAnsi" w:eastAsia="Times New Roman" w:hAnsiTheme="minorHAnsi" w:cstheme="minorHAnsi"/>
          <w:sz w:val="18"/>
          <w:szCs w:val="18"/>
        </w:rPr>
        <w:t>kennisniveau.</w:t>
      </w:r>
      <w:r w:rsidR="00C40467" w:rsidRPr="00C40467">
        <w:rPr>
          <w:rFonts w:asciiTheme="minorHAnsi" w:hAnsiTheme="minorHAnsi" w:cstheme="minorHAnsi"/>
          <w:sz w:val="18"/>
          <w:szCs w:val="18"/>
        </w:rPr>
        <w:t xml:space="preserve"> Waarbij </w:t>
      </w:r>
      <w:r w:rsidR="00C40467">
        <w:rPr>
          <w:rFonts w:asciiTheme="minorHAnsi" w:hAnsiTheme="minorHAnsi" w:cstheme="minorHAnsi"/>
          <w:sz w:val="18"/>
          <w:szCs w:val="18"/>
        </w:rPr>
        <w:t xml:space="preserve">TNO een </w:t>
      </w:r>
      <w:r w:rsidR="00C40467">
        <w:rPr>
          <w:rFonts w:asciiTheme="minorHAnsi" w:eastAsia="Times New Roman" w:hAnsiTheme="minorHAnsi" w:cstheme="minorHAnsi"/>
          <w:sz w:val="18"/>
          <w:szCs w:val="18"/>
        </w:rPr>
        <w:t>team met voldoende diversiteit</w:t>
      </w:r>
      <w:r w:rsidR="003B04F3">
        <w:rPr>
          <w:rFonts w:asciiTheme="minorHAnsi" w:eastAsia="Times New Roman" w:hAnsiTheme="minorHAnsi" w:cstheme="minorHAnsi"/>
          <w:sz w:val="18"/>
          <w:szCs w:val="18"/>
        </w:rPr>
        <w:t xml:space="preserve"> </w:t>
      </w:r>
      <w:r w:rsidR="00C40467" w:rsidRPr="00C40467">
        <w:rPr>
          <w:rFonts w:asciiTheme="minorHAnsi" w:eastAsia="Times New Roman" w:hAnsiTheme="minorHAnsi" w:cstheme="minorHAnsi"/>
          <w:sz w:val="18"/>
          <w:szCs w:val="18"/>
        </w:rPr>
        <w:t>en</w:t>
      </w:r>
      <w:r w:rsidR="003B04F3">
        <w:rPr>
          <w:rFonts w:asciiTheme="minorHAnsi" w:eastAsia="Times New Roman" w:hAnsiTheme="minorHAnsi" w:cstheme="minorHAnsi"/>
          <w:sz w:val="18"/>
          <w:szCs w:val="18"/>
        </w:rPr>
        <w:t xml:space="preserve"> bij voorkeur van één</w:t>
      </w:r>
      <w:r w:rsidR="00C40467" w:rsidRPr="00C40467">
        <w:rPr>
          <w:rFonts w:asciiTheme="minorHAnsi" w:eastAsia="Times New Roman" w:hAnsiTheme="minorHAnsi" w:cstheme="minorHAnsi"/>
          <w:sz w:val="18"/>
          <w:szCs w:val="18"/>
        </w:rPr>
        <w:t xml:space="preserve"> </w:t>
      </w:r>
      <w:r w:rsidR="003B04F3">
        <w:rPr>
          <w:rFonts w:asciiTheme="minorHAnsi" w:eastAsia="Times New Roman" w:hAnsiTheme="minorHAnsi" w:cstheme="minorHAnsi"/>
          <w:sz w:val="18"/>
          <w:szCs w:val="18"/>
        </w:rPr>
        <w:t>v</w:t>
      </w:r>
      <w:r w:rsidR="00C40467" w:rsidRPr="00C40467">
        <w:rPr>
          <w:rFonts w:asciiTheme="minorHAnsi" w:eastAsia="Times New Roman" w:hAnsiTheme="minorHAnsi" w:cstheme="minorHAnsi"/>
          <w:sz w:val="18"/>
          <w:szCs w:val="18"/>
        </w:rPr>
        <w:t>estiging</w:t>
      </w:r>
      <w:r w:rsidR="003B04F3">
        <w:rPr>
          <w:rFonts w:asciiTheme="minorHAnsi" w:eastAsia="Times New Roman" w:hAnsiTheme="minorHAnsi" w:cstheme="minorHAnsi"/>
          <w:sz w:val="18"/>
          <w:szCs w:val="18"/>
        </w:rPr>
        <w:t xml:space="preserve"> heeft.</w:t>
      </w:r>
      <w:r w:rsidRPr="00392479">
        <w:rPr>
          <w:rFonts w:asciiTheme="minorHAnsi" w:eastAsia="Times New Roman" w:hAnsiTheme="minorHAnsi" w:cstheme="minorHAnsi"/>
          <w:sz w:val="18"/>
          <w:szCs w:val="18"/>
        </w:rPr>
        <w:t xml:space="preserve"> Geef hiervoor in maximaal 1 pagina van  A4-formaat, hoe dit geborgd kan wordt door de Gegadigde, de volgende informatie:</w:t>
      </w:r>
    </w:p>
    <w:p w14:paraId="40AB10CC" w14:textId="326BE52C" w:rsidR="00392479" w:rsidRPr="00412107" w:rsidRDefault="00392479" w:rsidP="00392479">
      <w:pPr>
        <w:spacing w:line="220" w:lineRule="atLeast"/>
        <w:jc w:val="left"/>
        <w:rPr>
          <w:rFonts w:ascii="Calibri" w:eastAsia="Times New Roman" w:hAnsi="Calibri" w:cs="Calibri"/>
          <w:sz w:val="18"/>
          <w:szCs w:val="18"/>
        </w:rPr>
      </w:pPr>
      <w:r w:rsidRPr="00392479">
        <w:rPr>
          <w:rFonts w:asciiTheme="minorHAnsi" w:eastAsia="Times New Roman" w:hAnsiTheme="minorHAnsi" w:cstheme="minorHAnsi"/>
          <w:sz w:val="18"/>
          <w:szCs w:val="18"/>
        </w:rPr>
        <w:t xml:space="preserve">1. </w:t>
      </w:r>
      <w:r w:rsidR="00412107">
        <w:rPr>
          <w:rFonts w:asciiTheme="minorHAnsi" w:eastAsia="Times New Roman" w:hAnsiTheme="minorHAnsi" w:cstheme="minorHAnsi"/>
          <w:sz w:val="18"/>
          <w:szCs w:val="18"/>
        </w:rPr>
        <w:t xml:space="preserve">Hoe Inschrijver diversiteit binnen een team </w:t>
      </w:r>
      <w:r w:rsidR="006D056B">
        <w:rPr>
          <w:rFonts w:asciiTheme="minorHAnsi" w:eastAsia="Times New Roman" w:hAnsiTheme="minorHAnsi" w:cstheme="minorHAnsi"/>
          <w:sz w:val="18"/>
          <w:szCs w:val="18"/>
        </w:rPr>
        <w:t xml:space="preserve">stimuleert. </w:t>
      </w:r>
    </w:p>
    <w:p w14:paraId="6D0FA9EA" w14:textId="24D1641D" w:rsidR="00392479" w:rsidRPr="007A6415" w:rsidRDefault="00392479" w:rsidP="00F3589B">
      <w:pPr>
        <w:spacing w:line="220" w:lineRule="atLeast"/>
        <w:jc w:val="left"/>
        <w:rPr>
          <w:rFonts w:ascii="Calibri" w:eastAsia="Times New Roman" w:hAnsi="Calibri" w:cs="Calibri"/>
          <w:sz w:val="18"/>
          <w:szCs w:val="18"/>
        </w:rPr>
      </w:pPr>
      <w:r w:rsidRPr="00392479">
        <w:rPr>
          <w:rFonts w:asciiTheme="minorHAnsi" w:eastAsia="Times New Roman" w:hAnsiTheme="minorHAnsi" w:cstheme="minorHAnsi"/>
          <w:sz w:val="18"/>
          <w:szCs w:val="18"/>
        </w:rPr>
        <w:t>2. Wat</w:t>
      </w:r>
      <w:r w:rsidR="00F3589B">
        <w:rPr>
          <w:rFonts w:asciiTheme="minorHAnsi" w:eastAsia="Times New Roman" w:hAnsiTheme="minorHAnsi" w:cstheme="minorHAnsi"/>
          <w:sz w:val="18"/>
          <w:szCs w:val="18"/>
        </w:rPr>
        <w:t xml:space="preserve"> Inschrijver kan </w:t>
      </w:r>
      <w:r w:rsidRPr="00392479">
        <w:rPr>
          <w:rFonts w:asciiTheme="minorHAnsi" w:eastAsia="Times New Roman" w:hAnsiTheme="minorHAnsi" w:cstheme="minorHAnsi"/>
          <w:sz w:val="18"/>
          <w:szCs w:val="18"/>
        </w:rPr>
        <w:t>doe</w:t>
      </w:r>
      <w:r w:rsidR="00F3589B">
        <w:rPr>
          <w:rFonts w:asciiTheme="minorHAnsi" w:eastAsia="Times New Roman" w:hAnsiTheme="minorHAnsi" w:cstheme="minorHAnsi"/>
          <w:sz w:val="18"/>
          <w:szCs w:val="18"/>
        </w:rPr>
        <w:t xml:space="preserve">n om het TNO teams zo samen te stellen dat </w:t>
      </w:r>
      <w:r w:rsidR="007A6415">
        <w:rPr>
          <w:rFonts w:asciiTheme="minorHAnsi" w:eastAsia="Times New Roman" w:hAnsiTheme="minorHAnsi" w:cstheme="minorHAnsi"/>
          <w:sz w:val="18"/>
          <w:szCs w:val="18"/>
        </w:rPr>
        <w:t>vanuit</w:t>
      </w:r>
      <w:r w:rsidR="00F3589B">
        <w:rPr>
          <w:rFonts w:asciiTheme="minorHAnsi" w:eastAsia="Times New Roman" w:hAnsiTheme="minorHAnsi" w:cstheme="minorHAnsi"/>
          <w:sz w:val="18"/>
          <w:szCs w:val="18"/>
        </w:rPr>
        <w:t xml:space="preserve"> éé</w:t>
      </w:r>
      <w:r w:rsidR="007A6415">
        <w:rPr>
          <w:rFonts w:ascii="Calibri" w:eastAsia="Times New Roman" w:hAnsi="Calibri" w:cs="Calibri"/>
          <w:sz w:val="18"/>
          <w:szCs w:val="18"/>
        </w:rPr>
        <w:t>n vestiging wordt gewerkt.</w:t>
      </w:r>
    </w:p>
    <w:p w14:paraId="0CF654F2" w14:textId="70438D17" w:rsidR="00392479" w:rsidRDefault="00392479" w:rsidP="00392479">
      <w:pPr>
        <w:spacing w:line="220" w:lineRule="atLeast"/>
        <w:jc w:val="left"/>
        <w:rPr>
          <w:rFonts w:asciiTheme="minorHAnsi" w:eastAsia="Times New Roman" w:hAnsiTheme="minorHAnsi" w:cstheme="minorHAnsi"/>
          <w:sz w:val="18"/>
          <w:szCs w:val="18"/>
        </w:rPr>
      </w:pPr>
      <w:r w:rsidRPr="00392479">
        <w:rPr>
          <w:rFonts w:asciiTheme="minorHAnsi" w:eastAsia="Times New Roman" w:hAnsiTheme="minorHAnsi" w:cstheme="minorHAnsi"/>
          <w:sz w:val="18"/>
          <w:szCs w:val="18"/>
        </w:rPr>
        <w:t>3</w:t>
      </w:r>
      <w:r w:rsidR="006D056B">
        <w:rPr>
          <w:rFonts w:asciiTheme="minorHAnsi" w:eastAsia="Times New Roman" w:hAnsiTheme="minorHAnsi" w:cstheme="minorHAnsi"/>
          <w:sz w:val="18"/>
          <w:szCs w:val="18"/>
        </w:rPr>
        <w:t>.</w:t>
      </w:r>
      <w:r w:rsidRPr="00392479">
        <w:rPr>
          <w:rFonts w:asciiTheme="minorHAnsi" w:eastAsia="Times New Roman" w:hAnsiTheme="minorHAnsi" w:cstheme="minorHAnsi"/>
          <w:sz w:val="18"/>
          <w:szCs w:val="18"/>
        </w:rPr>
        <w:t xml:space="preserve"> Wat is de procedure als het senior niveau willen wisselen in het team, geef aan hoe u hiermee omgaat.</w:t>
      </w:r>
    </w:p>
    <w:p w14:paraId="1EB83CA3" w14:textId="1CFAEB7F" w:rsidR="009C5F0A" w:rsidRDefault="009C5F0A" w:rsidP="00392479">
      <w:pPr>
        <w:spacing w:line="220" w:lineRule="atLeast"/>
        <w:jc w:val="left"/>
        <w:rPr>
          <w:rFonts w:asciiTheme="minorHAnsi" w:eastAsia="Times New Roman" w:hAnsiTheme="minorHAnsi" w:cstheme="minorHAnsi"/>
          <w:sz w:val="18"/>
          <w:szCs w:val="18"/>
        </w:rPr>
      </w:pPr>
    </w:p>
    <w:p w14:paraId="6129160A" w14:textId="54F6362A" w:rsidR="009C5F0A" w:rsidRPr="00C40467" w:rsidRDefault="009C5F0A" w:rsidP="00392479">
      <w:pPr>
        <w:spacing w:line="220" w:lineRule="atLeast"/>
        <w:jc w:val="left"/>
        <w:rPr>
          <w:rFonts w:asciiTheme="minorHAnsi" w:eastAsia="Times New Roman" w:hAnsiTheme="minorHAnsi" w:cstheme="minorHAnsi"/>
          <w:b/>
          <w:bCs/>
          <w:sz w:val="18"/>
          <w:szCs w:val="18"/>
        </w:rPr>
      </w:pPr>
      <w:r w:rsidRPr="00C40467">
        <w:rPr>
          <w:rFonts w:asciiTheme="minorHAnsi" w:eastAsia="Times New Roman" w:hAnsiTheme="minorHAnsi" w:cstheme="minorHAnsi"/>
          <w:b/>
          <w:bCs/>
          <w:sz w:val="18"/>
          <w:szCs w:val="18"/>
        </w:rPr>
        <w:t>6.7</w:t>
      </w:r>
      <w:r w:rsidRPr="00C40467">
        <w:rPr>
          <w:rFonts w:asciiTheme="minorHAnsi" w:eastAsia="Times New Roman" w:hAnsiTheme="minorHAnsi" w:cstheme="minorHAnsi"/>
          <w:b/>
          <w:bCs/>
          <w:sz w:val="18"/>
          <w:szCs w:val="18"/>
        </w:rPr>
        <w:tab/>
        <w:t>S</w:t>
      </w:r>
      <w:r w:rsidR="007D1FC9">
        <w:rPr>
          <w:rFonts w:asciiTheme="minorHAnsi" w:eastAsia="Times New Roman" w:hAnsiTheme="minorHAnsi" w:cstheme="minorHAnsi"/>
          <w:b/>
          <w:bCs/>
          <w:sz w:val="18"/>
          <w:szCs w:val="18"/>
        </w:rPr>
        <w:t>4</w:t>
      </w:r>
      <w:r w:rsidRPr="00C40467">
        <w:rPr>
          <w:rFonts w:asciiTheme="minorHAnsi" w:eastAsia="Times New Roman" w:hAnsiTheme="minorHAnsi" w:cstheme="minorHAnsi"/>
          <w:b/>
          <w:bCs/>
          <w:sz w:val="18"/>
          <w:szCs w:val="18"/>
        </w:rPr>
        <w:t xml:space="preserve">: </w:t>
      </w:r>
      <w:r w:rsidR="00EF234C" w:rsidRPr="00EF234C">
        <w:rPr>
          <w:rFonts w:asciiTheme="minorHAnsi" w:eastAsia="Times New Roman" w:hAnsiTheme="minorHAnsi" w:cstheme="minorHAnsi"/>
          <w:b/>
          <w:bCs/>
          <w:sz w:val="18"/>
          <w:szCs w:val="18"/>
        </w:rPr>
        <w:t xml:space="preserve">Selectiecriterium </w:t>
      </w:r>
      <w:r w:rsidR="007D1FC9">
        <w:rPr>
          <w:rFonts w:asciiTheme="minorHAnsi" w:eastAsia="Times New Roman" w:hAnsiTheme="minorHAnsi" w:cstheme="minorHAnsi"/>
          <w:b/>
          <w:bCs/>
          <w:sz w:val="18"/>
          <w:szCs w:val="18"/>
        </w:rPr>
        <w:t>Belastingervaring</w:t>
      </w:r>
    </w:p>
    <w:p w14:paraId="24CA3DE8" w14:textId="24644F1C" w:rsidR="007D1FC9" w:rsidRDefault="007D1FC9" w:rsidP="007D1FC9">
      <w:pPr>
        <w:spacing w:line="220" w:lineRule="atLeast"/>
        <w:jc w:val="left"/>
        <w:rPr>
          <w:rFonts w:asciiTheme="minorHAnsi" w:eastAsia="Times New Roman" w:hAnsiTheme="minorHAnsi" w:cstheme="minorHAnsi"/>
          <w:sz w:val="18"/>
          <w:szCs w:val="18"/>
        </w:rPr>
      </w:pPr>
      <w:r w:rsidRPr="007D1FC9">
        <w:rPr>
          <w:rFonts w:asciiTheme="minorHAnsi" w:eastAsia="Times New Roman" w:hAnsiTheme="minorHAnsi" w:cstheme="minorHAnsi"/>
          <w:sz w:val="18"/>
          <w:szCs w:val="18"/>
        </w:rPr>
        <w:t xml:space="preserve">Belastingervaring bij </w:t>
      </w:r>
      <w:bookmarkStart w:id="119" w:name="_Hlk89782162"/>
      <w:r w:rsidRPr="007D1FC9">
        <w:rPr>
          <w:rFonts w:asciiTheme="minorHAnsi" w:eastAsia="Times New Roman" w:hAnsiTheme="minorHAnsi" w:cstheme="minorHAnsi"/>
          <w:sz w:val="18"/>
          <w:szCs w:val="18"/>
        </w:rPr>
        <w:t xml:space="preserve">publiek/private organisaties v.w.b. VPB en BTW </w:t>
      </w:r>
      <w:bookmarkEnd w:id="119"/>
      <w:r w:rsidRPr="007D1FC9">
        <w:rPr>
          <w:rFonts w:asciiTheme="minorHAnsi" w:eastAsia="Times New Roman" w:hAnsiTheme="minorHAnsi" w:cstheme="minorHAnsi"/>
          <w:sz w:val="18"/>
          <w:szCs w:val="18"/>
        </w:rPr>
        <w:t>pre pro rata alsmede kennis van de toepassing van belastingwetgeving in landen buiten Nederland.</w:t>
      </w:r>
    </w:p>
    <w:p w14:paraId="373BBC50" w14:textId="77F97DBD" w:rsidR="007D1FC9" w:rsidRDefault="00606889" w:rsidP="007D1FC9">
      <w:pPr>
        <w:spacing w:line="220" w:lineRule="atLeast"/>
        <w:jc w:val="left"/>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Geeft hiervoor in maximaal </w:t>
      </w:r>
      <w:r w:rsidR="0036631C">
        <w:rPr>
          <w:rFonts w:asciiTheme="minorHAnsi" w:eastAsia="Times New Roman" w:hAnsiTheme="minorHAnsi" w:cstheme="minorHAnsi"/>
          <w:sz w:val="18"/>
          <w:szCs w:val="18"/>
        </w:rPr>
        <w:t>1</w:t>
      </w:r>
      <w:r>
        <w:rPr>
          <w:rFonts w:asciiTheme="minorHAnsi" w:eastAsia="Times New Roman" w:hAnsiTheme="minorHAnsi" w:cstheme="minorHAnsi"/>
          <w:sz w:val="18"/>
          <w:szCs w:val="18"/>
        </w:rPr>
        <w:t xml:space="preserve"> pagina van A4-formaat</w:t>
      </w:r>
      <w:r w:rsidR="00406362">
        <w:rPr>
          <w:rFonts w:asciiTheme="minorHAnsi" w:eastAsia="Times New Roman" w:hAnsiTheme="minorHAnsi" w:cstheme="minorHAnsi"/>
          <w:sz w:val="18"/>
          <w:szCs w:val="18"/>
        </w:rPr>
        <w:t xml:space="preserve"> aan:</w:t>
      </w:r>
    </w:p>
    <w:p w14:paraId="14E72BE8" w14:textId="77777777" w:rsidR="00D244B3" w:rsidRDefault="00406362" w:rsidP="007D1FC9">
      <w:pPr>
        <w:spacing w:line="220" w:lineRule="atLeast"/>
        <w:jc w:val="left"/>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1. Wat het kennisniveau is </w:t>
      </w:r>
      <w:r w:rsidR="00D244B3">
        <w:rPr>
          <w:rFonts w:asciiTheme="minorHAnsi" w:eastAsia="Times New Roman" w:hAnsiTheme="minorHAnsi" w:cstheme="minorHAnsi"/>
          <w:sz w:val="18"/>
          <w:szCs w:val="18"/>
        </w:rPr>
        <w:t xml:space="preserve">van Inschrijver met betrekking tot de toepassing van </w:t>
      </w:r>
      <w:r w:rsidR="007D1FC9" w:rsidRPr="007D1FC9">
        <w:rPr>
          <w:rFonts w:asciiTheme="minorHAnsi" w:eastAsia="Times New Roman" w:hAnsiTheme="minorHAnsi" w:cstheme="minorHAnsi"/>
          <w:sz w:val="18"/>
          <w:szCs w:val="18"/>
        </w:rPr>
        <w:t>VPB</w:t>
      </w:r>
      <w:r w:rsidR="00D244B3">
        <w:rPr>
          <w:rFonts w:asciiTheme="minorHAnsi" w:eastAsia="Times New Roman" w:hAnsiTheme="minorHAnsi" w:cstheme="minorHAnsi"/>
          <w:sz w:val="18"/>
          <w:szCs w:val="18"/>
        </w:rPr>
        <w:t xml:space="preserve"> </w:t>
      </w:r>
      <w:bookmarkStart w:id="120" w:name="_Hlk89782253"/>
      <w:r w:rsidR="00D244B3">
        <w:rPr>
          <w:rFonts w:asciiTheme="minorHAnsi" w:eastAsia="Times New Roman" w:hAnsiTheme="minorHAnsi" w:cstheme="minorHAnsi"/>
          <w:sz w:val="18"/>
          <w:szCs w:val="18"/>
        </w:rPr>
        <w:t>in</w:t>
      </w:r>
      <w:r w:rsidR="00D244B3" w:rsidRPr="007D1FC9">
        <w:rPr>
          <w:rFonts w:asciiTheme="minorHAnsi" w:eastAsia="Times New Roman" w:hAnsiTheme="minorHAnsi" w:cstheme="minorHAnsi"/>
          <w:sz w:val="18"/>
          <w:szCs w:val="18"/>
        </w:rPr>
        <w:t xml:space="preserve"> </w:t>
      </w:r>
      <w:r w:rsidR="007D1FC9" w:rsidRPr="007D1FC9">
        <w:rPr>
          <w:rFonts w:asciiTheme="minorHAnsi" w:eastAsia="Times New Roman" w:hAnsiTheme="minorHAnsi" w:cstheme="minorHAnsi"/>
          <w:sz w:val="18"/>
          <w:szCs w:val="18"/>
        </w:rPr>
        <w:t>publiek/private organisaties</w:t>
      </w:r>
      <w:bookmarkEnd w:id="120"/>
      <w:r w:rsidR="00D244B3">
        <w:rPr>
          <w:rFonts w:asciiTheme="minorHAnsi" w:eastAsia="Times New Roman" w:hAnsiTheme="minorHAnsi" w:cstheme="minorHAnsi"/>
          <w:sz w:val="18"/>
          <w:szCs w:val="18"/>
        </w:rPr>
        <w:t>.</w:t>
      </w:r>
    </w:p>
    <w:p w14:paraId="028D81A5" w14:textId="3959A130" w:rsidR="007D1FC9" w:rsidRDefault="00D244B3" w:rsidP="007D1FC9">
      <w:pPr>
        <w:spacing w:line="220" w:lineRule="atLeast"/>
        <w:jc w:val="left"/>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2. </w:t>
      </w:r>
      <w:r w:rsidR="002938C1">
        <w:rPr>
          <w:rFonts w:asciiTheme="minorHAnsi" w:eastAsia="Times New Roman" w:hAnsiTheme="minorHAnsi" w:cstheme="minorHAnsi"/>
          <w:sz w:val="18"/>
          <w:szCs w:val="18"/>
        </w:rPr>
        <w:t>Wat het kennisniveau is van Inschrijver met betrekking tot BTW pre pro rata</w:t>
      </w:r>
      <w:r w:rsidR="002938C1" w:rsidRPr="002938C1">
        <w:rPr>
          <w:rFonts w:asciiTheme="minorHAnsi" w:eastAsia="Times New Roman" w:hAnsiTheme="minorHAnsi" w:cstheme="minorHAnsi"/>
          <w:sz w:val="18"/>
          <w:szCs w:val="18"/>
        </w:rPr>
        <w:t xml:space="preserve"> in </w:t>
      </w:r>
      <w:r w:rsidR="007D1FC9" w:rsidRPr="007D1FC9">
        <w:rPr>
          <w:rFonts w:asciiTheme="minorHAnsi" w:eastAsia="Times New Roman" w:hAnsiTheme="minorHAnsi" w:cstheme="minorHAnsi"/>
          <w:sz w:val="18"/>
          <w:szCs w:val="18"/>
        </w:rPr>
        <w:t>publiek/private organisaties</w:t>
      </w:r>
      <w:r w:rsidR="002938C1">
        <w:rPr>
          <w:rFonts w:asciiTheme="minorHAnsi" w:eastAsia="Times New Roman" w:hAnsiTheme="minorHAnsi" w:cstheme="minorHAnsi"/>
          <w:sz w:val="18"/>
          <w:szCs w:val="18"/>
        </w:rPr>
        <w:t xml:space="preserve">. </w:t>
      </w:r>
      <w:r w:rsidR="007D1FC9" w:rsidRPr="007D1FC9">
        <w:rPr>
          <w:rFonts w:asciiTheme="minorHAnsi" w:eastAsia="Times New Roman" w:hAnsiTheme="minorHAnsi" w:cstheme="minorHAnsi"/>
          <w:sz w:val="18"/>
          <w:szCs w:val="18"/>
        </w:rPr>
        <w:t xml:space="preserve"> </w:t>
      </w:r>
    </w:p>
    <w:p w14:paraId="3E898D13" w14:textId="17EDB409" w:rsidR="007D1FC9" w:rsidRPr="007D1FC9" w:rsidRDefault="0036631C" w:rsidP="007D1FC9">
      <w:pPr>
        <w:spacing w:line="220" w:lineRule="atLeast"/>
        <w:jc w:val="left"/>
        <w:rPr>
          <w:rFonts w:asciiTheme="minorHAnsi" w:eastAsia="Times New Roman" w:hAnsiTheme="minorHAnsi" w:cstheme="minorHAnsi"/>
          <w:sz w:val="18"/>
          <w:szCs w:val="18"/>
        </w:rPr>
      </w:pPr>
      <w:r>
        <w:rPr>
          <w:rFonts w:asciiTheme="minorHAnsi" w:eastAsia="Times New Roman" w:hAnsiTheme="minorHAnsi" w:cstheme="minorHAnsi"/>
          <w:sz w:val="18"/>
          <w:szCs w:val="18"/>
        </w:rPr>
        <w:t>3. Hoe Inschrijver zijn kennisnetwer</w:t>
      </w:r>
      <w:r w:rsidR="00E04B63">
        <w:rPr>
          <w:rFonts w:asciiTheme="minorHAnsi" w:eastAsia="Times New Roman" w:hAnsiTheme="minorHAnsi" w:cstheme="minorHAnsi"/>
          <w:sz w:val="18"/>
          <w:szCs w:val="18"/>
        </w:rPr>
        <w:t>k heeft ingericht met betrekking tot belastingwetgeving in het buitenland.</w:t>
      </w:r>
    </w:p>
    <w:p w14:paraId="612580C8" w14:textId="77777777" w:rsidR="00392479" w:rsidRPr="00392479" w:rsidRDefault="00392479" w:rsidP="00392479">
      <w:pPr>
        <w:spacing w:line="220" w:lineRule="atLeast"/>
        <w:jc w:val="left"/>
        <w:rPr>
          <w:rFonts w:asciiTheme="minorHAnsi" w:eastAsia="Times New Roman" w:hAnsiTheme="minorHAnsi" w:cstheme="minorHAnsi"/>
          <w:sz w:val="18"/>
          <w:szCs w:val="18"/>
        </w:rPr>
      </w:pPr>
    </w:p>
    <w:p w14:paraId="7E2C1B39" w14:textId="2791D59B" w:rsidR="00887155" w:rsidRDefault="00887155" w:rsidP="004718E3">
      <w:pPr>
        <w:spacing w:line="220" w:lineRule="atLeast"/>
        <w:jc w:val="left"/>
        <w:rPr>
          <w:rFonts w:asciiTheme="minorHAnsi" w:eastAsia="Times New Roman" w:hAnsiTheme="minorHAnsi" w:cstheme="minorHAnsi"/>
          <w:sz w:val="18"/>
          <w:szCs w:val="18"/>
        </w:rPr>
      </w:pPr>
    </w:p>
    <w:p w14:paraId="45259A8E" w14:textId="1534BBCE" w:rsidR="00C2182C" w:rsidRPr="00C2182C" w:rsidRDefault="007D391F" w:rsidP="004718E3">
      <w:pPr>
        <w:numPr>
          <w:ilvl w:val="1"/>
          <w:numId w:val="1"/>
        </w:numPr>
        <w:tabs>
          <w:tab w:val="clear" w:pos="2845"/>
        </w:tabs>
        <w:spacing w:line="220" w:lineRule="atLeast"/>
        <w:ind w:left="0" w:firstLine="1"/>
        <w:jc w:val="left"/>
        <w:rPr>
          <w:rFonts w:asciiTheme="minorHAnsi" w:eastAsia="Times New Roman" w:hAnsiTheme="minorHAnsi" w:cstheme="minorHAnsi"/>
          <w:b/>
          <w:sz w:val="18"/>
          <w:szCs w:val="18"/>
        </w:rPr>
      </w:pPr>
      <w:bookmarkStart w:id="121" w:name="_Toc414956444"/>
      <w:bookmarkStart w:id="122" w:name="_Toc414956514"/>
      <w:bookmarkStart w:id="123" w:name="_Toc457918013"/>
      <w:bookmarkStart w:id="124" w:name="_Toc485654353"/>
      <w:r>
        <w:rPr>
          <w:rFonts w:asciiTheme="minorHAnsi" w:eastAsia="Times New Roman" w:hAnsiTheme="minorHAnsi" w:cstheme="minorHAnsi"/>
          <w:b/>
          <w:sz w:val="18"/>
          <w:szCs w:val="18"/>
        </w:rPr>
        <w:t>Selectie</w:t>
      </w:r>
      <w:bookmarkEnd w:id="121"/>
      <w:bookmarkEnd w:id="122"/>
      <w:bookmarkEnd w:id="123"/>
      <w:bookmarkEnd w:id="124"/>
    </w:p>
    <w:p w14:paraId="4EA70650" w14:textId="525F8F98" w:rsidR="00C2182C" w:rsidRPr="00C2182C" w:rsidRDefault="00C2182C" w:rsidP="004718E3">
      <w:pPr>
        <w:spacing w:line="220" w:lineRule="atLeast"/>
        <w:jc w:val="left"/>
        <w:rPr>
          <w:rFonts w:asciiTheme="minorHAnsi" w:eastAsia="Times New Roman" w:hAnsiTheme="minorHAnsi" w:cstheme="minorHAnsi"/>
          <w:i/>
          <w:sz w:val="18"/>
          <w:szCs w:val="18"/>
        </w:rPr>
      </w:pPr>
      <w:r w:rsidRPr="00C2182C">
        <w:rPr>
          <w:rFonts w:asciiTheme="minorHAnsi" w:eastAsia="Times New Roman" w:hAnsiTheme="minorHAnsi" w:cstheme="minorHAnsi"/>
          <w:i/>
          <w:sz w:val="18"/>
          <w:szCs w:val="18"/>
        </w:rPr>
        <w:t xml:space="preserve">Mededeling van de </w:t>
      </w:r>
      <w:r w:rsidR="00975463">
        <w:rPr>
          <w:rFonts w:asciiTheme="minorHAnsi" w:eastAsia="Times New Roman" w:hAnsiTheme="minorHAnsi" w:cstheme="minorHAnsi"/>
          <w:i/>
          <w:sz w:val="18"/>
          <w:szCs w:val="18"/>
        </w:rPr>
        <w:t>Selectiebeslissing</w:t>
      </w:r>
    </w:p>
    <w:p w14:paraId="78AA04E6" w14:textId="2B24D943" w:rsidR="00C2182C" w:rsidRPr="00C2182C" w:rsidRDefault="00C2182C" w:rsidP="004718E3">
      <w:pPr>
        <w:spacing w:line="220" w:lineRule="atLeast"/>
        <w:jc w:val="left"/>
        <w:rPr>
          <w:rFonts w:asciiTheme="minorHAnsi" w:eastAsia="Times New Roman" w:hAnsiTheme="minorHAnsi" w:cstheme="minorHAnsi"/>
          <w:sz w:val="18"/>
          <w:szCs w:val="18"/>
        </w:rPr>
      </w:pPr>
      <w:r w:rsidRPr="00C2182C">
        <w:rPr>
          <w:rFonts w:asciiTheme="minorHAnsi" w:eastAsia="Times New Roman" w:hAnsiTheme="minorHAnsi" w:cstheme="minorHAnsi"/>
          <w:sz w:val="18"/>
          <w:szCs w:val="18"/>
        </w:rPr>
        <w:t xml:space="preserve">Alle </w:t>
      </w:r>
      <w:r w:rsidR="007D391F">
        <w:rPr>
          <w:rFonts w:asciiTheme="minorHAnsi" w:eastAsia="Times New Roman" w:hAnsiTheme="minorHAnsi" w:cstheme="minorHAnsi"/>
          <w:sz w:val="18"/>
          <w:szCs w:val="18"/>
        </w:rPr>
        <w:t>Gegadigden ont</w:t>
      </w:r>
      <w:r w:rsidRPr="00C2182C">
        <w:rPr>
          <w:rFonts w:asciiTheme="minorHAnsi" w:eastAsia="Times New Roman" w:hAnsiTheme="minorHAnsi" w:cstheme="minorHAnsi"/>
          <w:sz w:val="18"/>
          <w:szCs w:val="18"/>
        </w:rPr>
        <w:t xml:space="preserve">vangen van TNO naar verwachting op de datum als genoemd in de planning par. 2.1, de mededeling over het eindresultaat van de beoordeling van de </w:t>
      </w:r>
      <w:r w:rsidR="007D391F">
        <w:rPr>
          <w:rFonts w:asciiTheme="minorHAnsi" w:eastAsia="Times New Roman" w:hAnsiTheme="minorHAnsi" w:cstheme="minorHAnsi"/>
          <w:sz w:val="18"/>
          <w:szCs w:val="18"/>
        </w:rPr>
        <w:t>aanmeldingen</w:t>
      </w:r>
      <w:r w:rsidRPr="00C2182C">
        <w:rPr>
          <w:rFonts w:asciiTheme="minorHAnsi" w:eastAsia="Times New Roman" w:hAnsiTheme="minorHAnsi" w:cstheme="minorHAnsi"/>
          <w:sz w:val="18"/>
          <w:szCs w:val="18"/>
        </w:rPr>
        <w:t xml:space="preserve"> en de </w:t>
      </w:r>
      <w:r w:rsidR="00975463">
        <w:rPr>
          <w:rFonts w:asciiTheme="minorHAnsi" w:eastAsia="Times New Roman" w:hAnsiTheme="minorHAnsi" w:cstheme="minorHAnsi"/>
          <w:sz w:val="18"/>
          <w:szCs w:val="18"/>
        </w:rPr>
        <w:t>Selectiebeslissing</w:t>
      </w:r>
      <w:r w:rsidRPr="00C2182C">
        <w:rPr>
          <w:rFonts w:asciiTheme="minorHAnsi" w:eastAsia="Times New Roman" w:hAnsiTheme="minorHAnsi" w:cstheme="minorHAnsi"/>
          <w:sz w:val="18"/>
          <w:szCs w:val="18"/>
        </w:rPr>
        <w:t>.</w:t>
      </w:r>
    </w:p>
    <w:p w14:paraId="2D8AE397" w14:textId="68F3CAB5" w:rsidR="00C2182C" w:rsidRPr="00C2182C" w:rsidRDefault="00C2182C" w:rsidP="004718E3">
      <w:pPr>
        <w:spacing w:line="220" w:lineRule="atLeast"/>
        <w:jc w:val="left"/>
        <w:rPr>
          <w:rFonts w:asciiTheme="minorHAnsi" w:eastAsia="Times New Roman" w:hAnsiTheme="minorHAnsi" w:cstheme="minorHAnsi"/>
          <w:sz w:val="18"/>
          <w:szCs w:val="18"/>
        </w:rPr>
      </w:pPr>
      <w:r w:rsidRPr="00C2182C">
        <w:rPr>
          <w:rFonts w:asciiTheme="minorHAnsi" w:eastAsia="Times New Roman" w:hAnsiTheme="minorHAnsi" w:cstheme="minorHAnsi"/>
          <w:sz w:val="18"/>
          <w:szCs w:val="18"/>
        </w:rPr>
        <w:t xml:space="preserve">In deze mededeling van de </w:t>
      </w:r>
      <w:r w:rsidR="007D391F">
        <w:rPr>
          <w:rFonts w:asciiTheme="minorHAnsi" w:eastAsia="Times New Roman" w:hAnsiTheme="minorHAnsi" w:cstheme="minorHAnsi"/>
          <w:sz w:val="18"/>
          <w:szCs w:val="18"/>
        </w:rPr>
        <w:t>selectie</w:t>
      </w:r>
      <w:r w:rsidRPr="00C2182C">
        <w:rPr>
          <w:rFonts w:asciiTheme="minorHAnsi" w:eastAsia="Times New Roman" w:hAnsiTheme="minorHAnsi" w:cstheme="minorHAnsi"/>
          <w:sz w:val="18"/>
          <w:szCs w:val="18"/>
        </w:rPr>
        <w:t xml:space="preserve"> zal TNO aangeven aan welke </w:t>
      </w:r>
      <w:r w:rsidR="007D391F">
        <w:rPr>
          <w:rFonts w:asciiTheme="minorHAnsi" w:eastAsia="Times New Roman" w:hAnsiTheme="minorHAnsi" w:cstheme="minorHAnsi"/>
          <w:sz w:val="18"/>
          <w:szCs w:val="18"/>
        </w:rPr>
        <w:t>Gegadigde zij voornemens is in aanmerking te laten komen voor deelname aan de gunningsfase van deze aanbesteding</w:t>
      </w:r>
      <w:r w:rsidRPr="00C2182C">
        <w:rPr>
          <w:rFonts w:asciiTheme="minorHAnsi" w:eastAsia="Times New Roman" w:hAnsiTheme="minorHAnsi" w:cstheme="minorHAnsi"/>
          <w:sz w:val="18"/>
          <w:szCs w:val="18"/>
        </w:rPr>
        <w:t xml:space="preserve">, alsmede voor de afgewezen </w:t>
      </w:r>
      <w:r w:rsidR="007D391F">
        <w:rPr>
          <w:rFonts w:asciiTheme="minorHAnsi" w:eastAsia="Times New Roman" w:hAnsiTheme="minorHAnsi" w:cstheme="minorHAnsi"/>
          <w:sz w:val="18"/>
          <w:szCs w:val="18"/>
        </w:rPr>
        <w:t xml:space="preserve">Gegadigden </w:t>
      </w:r>
      <w:r w:rsidRPr="00C2182C">
        <w:rPr>
          <w:rFonts w:asciiTheme="minorHAnsi" w:eastAsia="Times New Roman" w:hAnsiTheme="minorHAnsi" w:cstheme="minorHAnsi"/>
          <w:sz w:val="18"/>
          <w:szCs w:val="18"/>
        </w:rPr>
        <w:t xml:space="preserve">een motivering van afwijzing. Ter bescherming van bedrijfsvertrouwelijke informatie zal TNO daarbij geen informatie verstrekken over de inhoud van de </w:t>
      </w:r>
      <w:r w:rsidR="007D391F">
        <w:rPr>
          <w:rFonts w:asciiTheme="minorHAnsi" w:eastAsia="Times New Roman" w:hAnsiTheme="minorHAnsi" w:cstheme="minorHAnsi"/>
          <w:sz w:val="18"/>
          <w:szCs w:val="18"/>
        </w:rPr>
        <w:t xml:space="preserve">Aanmeldingen </w:t>
      </w:r>
      <w:r w:rsidRPr="00C2182C">
        <w:rPr>
          <w:rFonts w:asciiTheme="minorHAnsi" w:eastAsia="Times New Roman" w:hAnsiTheme="minorHAnsi" w:cstheme="minorHAnsi"/>
          <w:sz w:val="18"/>
          <w:szCs w:val="18"/>
        </w:rPr>
        <w:t xml:space="preserve">van de andere </w:t>
      </w:r>
      <w:r w:rsidR="007D391F">
        <w:rPr>
          <w:rFonts w:asciiTheme="minorHAnsi" w:eastAsia="Times New Roman" w:hAnsiTheme="minorHAnsi" w:cstheme="minorHAnsi"/>
          <w:sz w:val="18"/>
          <w:szCs w:val="18"/>
        </w:rPr>
        <w:t>Gegadigden</w:t>
      </w:r>
      <w:r w:rsidRPr="00C2182C">
        <w:rPr>
          <w:rFonts w:asciiTheme="minorHAnsi" w:eastAsia="Times New Roman" w:hAnsiTheme="minorHAnsi" w:cstheme="minorHAnsi"/>
          <w:sz w:val="18"/>
          <w:szCs w:val="18"/>
        </w:rPr>
        <w:t>.</w:t>
      </w:r>
    </w:p>
    <w:p w14:paraId="4449F165" w14:textId="77777777" w:rsidR="00C2182C" w:rsidRPr="00C2182C" w:rsidRDefault="00C2182C" w:rsidP="004718E3">
      <w:pPr>
        <w:spacing w:line="220" w:lineRule="atLeast"/>
        <w:jc w:val="left"/>
        <w:rPr>
          <w:rFonts w:asciiTheme="minorHAnsi" w:eastAsia="Times New Roman" w:hAnsiTheme="minorHAnsi" w:cstheme="minorHAnsi"/>
          <w:sz w:val="18"/>
          <w:szCs w:val="18"/>
        </w:rPr>
      </w:pPr>
    </w:p>
    <w:p w14:paraId="63BE8BDA" w14:textId="1D721000" w:rsidR="00C2182C" w:rsidRPr="00C2182C" w:rsidRDefault="00C2182C" w:rsidP="004718E3">
      <w:pPr>
        <w:spacing w:line="220" w:lineRule="atLeast"/>
        <w:jc w:val="left"/>
        <w:rPr>
          <w:rFonts w:asciiTheme="minorHAnsi" w:eastAsia="Times New Roman" w:hAnsiTheme="minorHAnsi" w:cstheme="minorHAnsi"/>
          <w:i/>
          <w:sz w:val="18"/>
          <w:szCs w:val="18"/>
        </w:rPr>
      </w:pPr>
      <w:r w:rsidRPr="00C2182C">
        <w:rPr>
          <w:rFonts w:asciiTheme="minorHAnsi" w:eastAsia="Times New Roman" w:hAnsiTheme="minorHAnsi" w:cstheme="minorHAnsi"/>
          <w:i/>
          <w:sz w:val="18"/>
          <w:szCs w:val="18"/>
        </w:rPr>
        <w:t>Bezwaar</w:t>
      </w:r>
      <w:r w:rsidR="00A84AA0">
        <w:rPr>
          <w:rFonts w:asciiTheme="minorHAnsi" w:eastAsia="Times New Roman" w:hAnsiTheme="minorHAnsi" w:cstheme="minorHAnsi"/>
          <w:i/>
          <w:sz w:val="18"/>
          <w:szCs w:val="18"/>
        </w:rPr>
        <w:t xml:space="preserve"> selectiefase</w:t>
      </w:r>
    </w:p>
    <w:p w14:paraId="28A2CC8D" w14:textId="3D30FD6B" w:rsidR="009E3F5F" w:rsidRDefault="007D391F" w:rsidP="004718E3">
      <w:pPr>
        <w:spacing w:line="220" w:lineRule="atLeast"/>
        <w:jc w:val="left"/>
        <w:rPr>
          <w:rFonts w:asciiTheme="minorHAnsi" w:eastAsia="Times New Roman" w:hAnsiTheme="minorHAnsi" w:cstheme="minorHAnsi"/>
          <w:sz w:val="18"/>
          <w:szCs w:val="18"/>
        </w:rPr>
      </w:pPr>
      <w:r>
        <w:rPr>
          <w:rFonts w:asciiTheme="minorHAnsi" w:eastAsia="Times New Roman" w:hAnsiTheme="minorHAnsi" w:cstheme="minorHAnsi"/>
          <w:sz w:val="18"/>
          <w:szCs w:val="18"/>
        </w:rPr>
        <w:t>Indien een Gegadigde z</w:t>
      </w:r>
      <w:r w:rsidR="00C2182C" w:rsidRPr="00C2182C">
        <w:rPr>
          <w:rFonts w:asciiTheme="minorHAnsi" w:eastAsia="Times New Roman" w:hAnsiTheme="minorHAnsi" w:cstheme="minorHAnsi"/>
          <w:sz w:val="18"/>
          <w:szCs w:val="18"/>
        </w:rPr>
        <w:t xml:space="preserve">ich niet kan vinden in het </w:t>
      </w:r>
      <w:r>
        <w:rPr>
          <w:rFonts w:asciiTheme="minorHAnsi" w:eastAsia="Times New Roman" w:hAnsiTheme="minorHAnsi" w:cstheme="minorHAnsi"/>
          <w:sz w:val="18"/>
          <w:szCs w:val="18"/>
        </w:rPr>
        <w:t>selectie</w:t>
      </w:r>
      <w:r w:rsidR="00C2182C" w:rsidRPr="00C2182C">
        <w:rPr>
          <w:rFonts w:asciiTheme="minorHAnsi" w:eastAsia="Times New Roman" w:hAnsiTheme="minorHAnsi" w:cstheme="minorHAnsi"/>
          <w:sz w:val="18"/>
          <w:szCs w:val="18"/>
        </w:rPr>
        <w:t xml:space="preserve">voornemen van TNO, dan wordt hij </w:t>
      </w:r>
      <w:r w:rsidR="00C2182C" w:rsidRPr="00A84AA0">
        <w:rPr>
          <w:rFonts w:asciiTheme="minorHAnsi" w:eastAsia="Times New Roman" w:hAnsiTheme="minorHAnsi" w:cstheme="minorHAnsi"/>
          <w:sz w:val="18"/>
          <w:szCs w:val="18"/>
        </w:rPr>
        <w:t xml:space="preserve">gedurende </w:t>
      </w:r>
      <w:r w:rsidR="00A84AA0" w:rsidRPr="00A84AA0">
        <w:rPr>
          <w:rFonts w:asciiTheme="minorHAnsi" w:eastAsia="Times New Roman" w:hAnsiTheme="minorHAnsi" w:cstheme="minorHAnsi"/>
          <w:sz w:val="18"/>
          <w:szCs w:val="18"/>
        </w:rPr>
        <w:t>twintig</w:t>
      </w:r>
      <w:r w:rsidR="00C2182C" w:rsidRPr="00A84AA0">
        <w:rPr>
          <w:rFonts w:asciiTheme="minorHAnsi" w:eastAsia="Times New Roman" w:hAnsiTheme="minorHAnsi" w:cstheme="minorHAnsi"/>
          <w:sz w:val="18"/>
          <w:szCs w:val="18"/>
        </w:rPr>
        <w:t xml:space="preserve"> (</w:t>
      </w:r>
      <w:r w:rsidR="00A84AA0" w:rsidRPr="00A84AA0">
        <w:rPr>
          <w:rFonts w:asciiTheme="minorHAnsi" w:eastAsia="Times New Roman" w:hAnsiTheme="minorHAnsi" w:cstheme="minorHAnsi"/>
          <w:sz w:val="18"/>
          <w:szCs w:val="18"/>
        </w:rPr>
        <w:t>2</w:t>
      </w:r>
      <w:r w:rsidR="00C2182C" w:rsidRPr="00A84AA0">
        <w:rPr>
          <w:rFonts w:asciiTheme="minorHAnsi" w:eastAsia="Times New Roman" w:hAnsiTheme="minorHAnsi" w:cstheme="minorHAnsi"/>
          <w:sz w:val="18"/>
          <w:szCs w:val="18"/>
        </w:rPr>
        <w:t xml:space="preserve">0) </w:t>
      </w:r>
      <w:r w:rsidR="00C2182C" w:rsidRPr="00C2182C">
        <w:rPr>
          <w:rFonts w:asciiTheme="minorHAnsi" w:eastAsia="Times New Roman" w:hAnsiTheme="minorHAnsi" w:cstheme="minorHAnsi"/>
          <w:sz w:val="18"/>
          <w:szCs w:val="18"/>
        </w:rPr>
        <w:t xml:space="preserve">kalenderdagen na dagtekening van de bekendmaking van het </w:t>
      </w:r>
      <w:r w:rsidR="009E3F5F">
        <w:rPr>
          <w:rFonts w:asciiTheme="minorHAnsi" w:eastAsia="Times New Roman" w:hAnsiTheme="minorHAnsi" w:cstheme="minorHAnsi"/>
          <w:sz w:val="18"/>
          <w:szCs w:val="18"/>
        </w:rPr>
        <w:t>selectievoornem</w:t>
      </w:r>
      <w:r w:rsidR="00C2182C" w:rsidRPr="00C2182C">
        <w:rPr>
          <w:rFonts w:asciiTheme="minorHAnsi" w:eastAsia="Times New Roman" w:hAnsiTheme="minorHAnsi" w:cstheme="minorHAnsi"/>
          <w:sz w:val="18"/>
          <w:szCs w:val="18"/>
        </w:rPr>
        <w:t xml:space="preserve">en in de gelegenheid gesteld daartegen bezwaar te maken conform de wijze zoals beschreven in par. 2.4 van de </w:t>
      </w:r>
      <w:r w:rsidR="009E3F5F">
        <w:rPr>
          <w:rFonts w:asciiTheme="minorHAnsi" w:eastAsia="Times New Roman" w:hAnsiTheme="minorHAnsi" w:cstheme="minorHAnsi"/>
          <w:sz w:val="18"/>
          <w:szCs w:val="18"/>
        </w:rPr>
        <w:t>Selectie</w:t>
      </w:r>
      <w:r w:rsidR="00C2182C" w:rsidRPr="00C2182C">
        <w:rPr>
          <w:rFonts w:asciiTheme="minorHAnsi" w:eastAsia="Times New Roman" w:hAnsiTheme="minorHAnsi" w:cstheme="minorHAnsi"/>
          <w:sz w:val="18"/>
          <w:szCs w:val="18"/>
        </w:rPr>
        <w:t>leidraad.</w:t>
      </w:r>
      <w:r w:rsidR="00A84AA0">
        <w:rPr>
          <w:rFonts w:asciiTheme="minorHAnsi" w:eastAsia="Times New Roman" w:hAnsiTheme="minorHAnsi" w:cstheme="minorHAnsi"/>
          <w:sz w:val="18"/>
          <w:szCs w:val="18"/>
        </w:rPr>
        <w:t xml:space="preserve"> </w:t>
      </w:r>
      <w:r w:rsidR="00C2182C" w:rsidRPr="00C2182C">
        <w:rPr>
          <w:rFonts w:asciiTheme="minorHAnsi" w:eastAsia="Times New Roman" w:hAnsiTheme="minorHAnsi" w:cstheme="minorHAnsi"/>
          <w:sz w:val="18"/>
          <w:szCs w:val="18"/>
        </w:rPr>
        <w:t xml:space="preserve">TNO </w:t>
      </w:r>
      <w:r w:rsidR="00A84AA0">
        <w:rPr>
          <w:rFonts w:asciiTheme="minorHAnsi" w:eastAsia="Times New Roman" w:hAnsiTheme="minorHAnsi" w:cstheme="minorHAnsi"/>
          <w:sz w:val="18"/>
          <w:szCs w:val="18"/>
        </w:rPr>
        <w:t xml:space="preserve">wacht niet met </w:t>
      </w:r>
      <w:r w:rsidR="009E3F5F">
        <w:rPr>
          <w:rFonts w:asciiTheme="minorHAnsi" w:eastAsia="Times New Roman" w:hAnsiTheme="minorHAnsi" w:cstheme="minorHAnsi"/>
          <w:sz w:val="18"/>
          <w:szCs w:val="18"/>
        </w:rPr>
        <w:t>de volgende fase van de aanbesteding</w:t>
      </w:r>
      <w:r w:rsidR="00A84AA0">
        <w:rPr>
          <w:rFonts w:asciiTheme="minorHAnsi" w:eastAsia="Times New Roman" w:hAnsiTheme="minorHAnsi" w:cstheme="minorHAnsi"/>
          <w:sz w:val="18"/>
          <w:szCs w:val="18"/>
        </w:rPr>
        <w:t xml:space="preserve"> en</w:t>
      </w:r>
      <w:r w:rsidR="009E3F5F">
        <w:rPr>
          <w:rFonts w:asciiTheme="minorHAnsi" w:eastAsia="Times New Roman" w:hAnsiTheme="minorHAnsi" w:cstheme="minorHAnsi"/>
          <w:sz w:val="18"/>
          <w:szCs w:val="18"/>
        </w:rPr>
        <w:t xml:space="preserve"> start</w:t>
      </w:r>
      <w:r w:rsidR="00A84AA0">
        <w:rPr>
          <w:rFonts w:asciiTheme="minorHAnsi" w:eastAsia="Times New Roman" w:hAnsiTheme="minorHAnsi" w:cstheme="minorHAnsi"/>
          <w:sz w:val="18"/>
          <w:szCs w:val="18"/>
        </w:rPr>
        <w:t xml:space="preserve"> deze </w:t>
      </w:r>
      <w:r w:rsidR="009E3F5F">
        <w:rPr>
          <w:rFonts w:asciiTheme="minorHAnsi" w:eastAsia="Times New Roman" w:hAnsiTheme="minorHAnsi" w:cstheme="minorHAnsi"/>
          <w:sz w:val="18"/>
          <w:szCs w:val="18"/>
        </w:rPr>
        <w:t>door het publiceren van de Gunningsleidraad voor de geselecteerde Gegadigden.</w:t>
      </w:r>
      <w:r w:rsidR="00A84AA0">
        <w:rPr>
          <w:rFonts w:asciiTheme="minorHAnsi" w:eastAsia="Times New Roman" w:hAnsiTheme="minorHAnsi" w:cstheme="minorHAnsi"/>
          <w:sz w:val="18"/>
          <w:szCs w:val="18"/>
        </w:rPr>
        <w:t xml:space="preserve"> Bij bewaar wordt de gunningsfase stil gelegd.</w:t>
      </w:r>
    </w:p>
    <w:p w14:paraId="4F984A3F" w14:textId="076D1BE5" w:rsidR="00C2182C" w:rsidRDefault="00C2182C" w:rsidP="004718E3">
      <w:pPr>
        <w:spacing w:line="220" w:lineRule="atLeast"/>
        <w:jc w:val="left"/>
        <w:rPr>
          <w:rFonts w:asciiTheme="minorHAnsi" w:eastAsia="Times New Roman" w:hAnsiTheme="minorHAnsi" w:cstheme="minorHAnsi"/>
          <w:sz w:val="18"/>
          <w:szCs w:val="18"/>
        </w:rPr>
      </w:pPr>
    </w:p>
    <w:p w14:paraId="7FD3E44C" w14:textId="77777777" w:rsidR="00C2182C" w:rsidRDefault="00C2182C" w:rsidP="004718E3">
      <w:pPr>
        <w:spacing w:line="220" w:lineRule="atLeast"/>
        <w:jc w:val="left"/>
        <w:rPr>
          <w:rFonts w:asciiTheme="minorHAnsi" w:eastAsia="Times New Roman" w:hAnsiTheme="minorHAnsi" w:cstheme="minorHAnsi"/>
          <w:sz w:val="18"/>
          <w:szCs w:val="18"/>
        </w:rPr>
      </w:pPr>
    </w:p>
    <w:p w14:paraId="21776A9D" w14:textId="7ACA88C1" w:rsidR="00781679" w:rsidRDefault="00781679" w:rsidP="004718E3">
      <w:pPr>
        <w:spacing w:line="220" w:lineRule="atLeast"/>
        <w:jc w:val="left"/>
        <w:rPr>
          <w:rFonts w:asciiTheme="minorHAnsi" w:eastAsia="Times New Roman" w:hAnsiTheme="minorHAnsi" w:cstheme="minorHAnsi"/>
          <w:b/>
          <w:sz w:val="18"/>
          <w:szCs w:val="18"/>
        </w:rPr>
      </w:pPr>
      <w:r>
        <w:rPr>
          <w:rFonts w:asciiTheme="minorHAnsi" w:eastAsia="Times New Roman" w:hAnsiTheme="minorHAnsi" w:cstheme="minorHAnsi"/>
          <w:b/>
          <w:sz w:val="18"/>
          <w:szCs w:val="18"/>
        </w:rPr>
        <w:br w:type="page"/>
      </w:r>
    </w:p>
    <w:p w14:paraId="46ED50F2" w14:textId="77777777" w:rsidR="0038361E" w:rsidRPr="008608A9" w:rsidRDefault="0038361E" w:rsidP="004718E3">
      <w:pPr>
        <w:spacing w:line="220" w:lineRule="atLeast"/>
        <w:jc w:val="left"/>
        <w:rPr>
          <w:rFonts w:asciiTheme="minorHAnsi" w:eastAsia="Times New Roman" w:hAnsiTheme="minorHAnsi" w:cstheme="minorHAnsi"/>
          <w:b/>
          <w:sz w:val="18"/>
          <w:szCs w:val="18"/>
        </w:rPr>
      </w:pPr>
    </w:p>
    <w:p w14:paraId="33E54301" w14:textId="2932C96B" w:rsidR="003A1970" w:rsidRPr="004C20D1" w:rsidRDefault="006D2E74" w:rsidP="004718E3">
      <w:pPr>
        <w:pStyle w:val="Heading1"/>
        <w:spacing w:line="220" w:lineRule="atLeast"/>
      </w:pPr>
      <w:bookmarkStart w:id="125" w:name="_Toc476730689"/>
      <w:bookmarkStart w:id="126" w:name="_Toc92211662"/>
      <w:r>
        <w:t>B</w:t>
      </w:r>
      <w:r w:rsidR="000404FF" w:rsidRPr="004C20D1">
        <w:t>eoordeling</w:t>
      </w:r>
      <w:r w:rsidR="003A1970" w:rsidRPr="004C20D1">
        <w:t xml:space="preserve"> bewijs- en andere stukken v</w:t>
      </w:r>
      <w:r w:rsidR="00BE714A">
        <w:t>an de Gegadigde die TNO beoogt uit te nodigen voor de gunningsfase</w:t>
      </w:r>
      <w:bookmarkEnd w:id="125"/>
      <w:bookmarkEnd w:id="126"/>
    </w:p>
    <w:p w14:paraId="7D483CE6" w14:textId="77777777" w:rsidR="003A1970" w:rsidRPr="008608A9" w:rsidRDefault="003A1970" w:rsidP="004718E3">
      <w:pPr>
        <w:tabs>
          <w:tab w:val="left" w:pos="510"/>
        </w:tabs>
        <w:spacing w:before="200" w:line="220" w:lineRule="atLeast"/>
        <w:contextualSpacing/>
        <w:jc w:val="left"/>
        <w:rPr>
          <w:rFonts w:asciiTheme="minorHAnsi" w:eastAsia="Times New Roman" w:hAnsiTheme="minorHAnsi" w:cstheme="minorHAnsi"/>
          <w:b/>
          <w:sz w:val="18"/>
          <w:szCs w:val="18"/>
        </w:rPr>
      </w:pPr>
    </w:p>
    <w:p w14:paraId="575544F4" w14:textId="2CBDE222" w:rsidR="003A1970" w:rsidRPr="004043D8" w:rsidRDefault="003A1970" w:rsidP="004718E3">
      <w:pPr>
        <w:pStyle w:val="Heading2"/>
        <w:spacing w:line="220" w:lineRule="atLeast"/>
        <w:ind w:left="426" w:hanging="426"/>
        <w:rPr>
          <w:rFonts w:ascii="Calibri" w:hAnsi="Calibri" w:cs="Calibri"/>
          <w:sz w:val="16"/>
          <w:szCs w:val="18"/>
        </w:rPr>
      </w:pPr>
      <w:bookmarkStart w:id="127" w:name="_Toc476730690"/>
      <w:bookmarkStart w:id="128" w:name="_Toc92211663"/>
      <w:bookmarkStart w:id="129" w:name="_Hlk490639114"/>
      <w:r w:rsidRPr="004043D8">
        <w:rPr>
          <w:rFonts w:asciiTheme="minorHAnsi" w:hAnsiTheme="minorHAnsi" w:cstheme="minorHAnsi"/>
          <w:sz w:val="18"/>
          <w:szCs w:val="18"/>
        </w:rPr>
        <w:t xml:space="preserve">Opvragen </w:t>
      </w:r>
      <w:bookmarkEnd w:id="127"/>
      <w:r w:rsidR="004043D8" w:rsidRPr="004043D8">
        <w:rPr>
          <w:rFonts w:asciiTheme="minorHAnsi" w:hAnsiTheme="minorHAnsi" w:cstheme="minorHAnsi"/>
          <w:sz w:val="18"/>
          <w:szCs w:val="18"/>
        </w:rPr>
        <w:t>(</w:t>
      </w:r>
      <w:r w:rsidR="004043D8" w:rsidRPr="004043D8">
        <w:rPr>
          <w:rFonts w:ascii="Calibri" w:eastAsia="Times New Roman" w:hAnsi="Calibri" w:cs="Calibri"/>
          <w:sz w:val="18"/>
          <w:lang w:eastAsia="nl-NL"/>
        </w:rPr>
        <w:t>bewijs)stukken van de Gegadigde die TNO beoogt uit te nodigen voor de gunningsfase</w:t>
      </w:r>
      <w:bookmarkEnd w:id="128"/>
    </w:p>
    <w:bookmarkEnd w:id="129"/>
    <w:p w14:paraId="7773A1F4" w14:textId="39887EBC" w:rsidR="00800008" w:rsidRDefault="004043D8" w:rsidP="004718E3">
      <w:pPr>
        <w:spacing w:line="220" w:lineRule="atLeast"/>
        <w:jc w:val="left"/>
        <w:rPr>
          <w:rFonts w:asciiTheme="minorHAnsi" w:eastAsia="Times New Roman" w:hAnsiTheme="minorHAnsi" w:cstheme="minorHAnsi"/>
          <w:sz w:val="18"/>
          <w:szCs w:val="18"/>
          <w:lang w:eastAsia="nl-NL"/>
        </w:rPr>
      </w:pPr>
      <w:r w:rsidRPr="004043D8">
        <w:rPr>
          <w:rFonts w:asciiTheme="minorHAnsi" w:eastAsia="Times New Roman" w:hAnsiTheme="minorHAnsi" w:cstheme="minorHAnsi"/>
          <w:sz w:val="18"/>
          <w:szCs w:val="18"/>
          <w:lang w:eastAsia="nl-NL"/>
        </w:rPr>
        <w:t>De Gegadigde die TNO beoogt uit te nodigen voor het indienen van een Inschrijving, dient binnen [</w:t>
      </w:r>
      <w:r w:rsidR="00A84AA0">
        <w:rPr>
          <w:rFonts w:asciiTheme="minorHAnsi" w:eastAsia="Times New Roman" w:hAnsiTheme="minorHAnsi" w:cstheme="minorHAnsi"/>
          <w:sz w:val="18"/>
          <w:szCs w:val="18"/>
          <w:lang w:eastAsia="nl-NL"/>
        </w:rPr>
        <w:t>5</w:t>
      </w:r>
      <w:r w:rsidRPr="004043D8">
        <w:rPr>
          <w:rFonts w:asciiTheme="minorHAnsi" w:eastAsia="Times New Roman" w:hAnsiTheme="minorHAnsi" w:cstheme="minorHAnsi"/>
          <w:sz w:val="18"/>
          <w:szCs w:val="18"/>
          <w:lang w:eastAsia="nl-NL"/>
        </w:rPr>
        <w:t>] kalenderdagen na het verzoek daartoe van TNO de bewijsstukken inzake de Eigen Verklaring in te dienen, alsmede eventuele andere documenten en/of gegevens.</w:t>
      </w:r>
    </w:p>
    <w:p w14:paraId="16F47851" w14:textId="37D8A97C" w:rsidR="003A1970" w:rsidRPr="008608A9" w:rsidRDefault="004043D8" w:rsidP="004718E3">
      <w:pPr>
        <w:spacing w:line="220" w:lineRule="atLeast"/>
        <w:jc w:val="left"/>
        <w:rPr>
          <w:rFonts w:asciiTheme="minorHAnsi" w:eastAsia="Times New Roman" w:hAnsiTheme="minorHAnsi" w:cstheme="minorHAnsi"/>
          <w:sz w:val="18"/>
          <w:szCs w:val="18"/>
          <w:lang w:eastAsia="nl-NL"/>
        </w:rPr>
      </w:pPr>
      <w:bookmarkStart w:id="130" w:name="_Hlk11749511"/>
      <w:r w:rsidRPr="004043D8">
        <w:rPr>
          <w:rFonts w:asciiTheme="minorHAnsi" w:eastAsia="Times New Roman" w:hAnsiTheme="minorHAnsi" w:cstheme="minorHAnsi"/>
          <w:sz w:val="18"/>
          <w:szCs w:val="18"/>
          <w:lang w:eastAsia="nl-NL"/>
        </w:rPr>
        <w:t xml:space="preserve">Het </w:t>
      </w:r>
      <w:r w:rsidR="00800008">
        <w:rPr>
          <w:rFonts w:asciiTheme="minorHAnsi" w:eastAsia="Times New Roman" w:hAnsiTheme="minorHAnsi" w:cstheme="minorHAnsi"/>
          <w:sz w:val="18"/>
          <w:szCs w:val="18"/>
          <w:lang w:eastAsia="nl-NL"/>
        </w:rPr>
        <w:t xml:space="preserve">betreft </w:t>
      </w:r>
      <w:r w:rsidRPr="004043D8">
        <w:rPr>
          <w:rFonts w:asciiTheme="minorHAnsi" w:eastAsia="Times New Roman" w:hAnsiTheme="minorHAnsi" w:cstheme="minorHAnsi"/>
          <w:sz w:val="18"/>
          <w:szCs w:val="18"/>
          <w:lang w:eastAsia="nl-NL"/>
        </w:rPr>
        <w:t xml:space="preserve">de stukken die achter de Bijlagen </w:t>
      </w:r>
      <w:r w:rsidRPr="00291F8C">
        <w:rPr>
          <w:rFonts w:asciiTheme="minorHAnsi" w:eastAsia="Times New Roman" w:hAnsiTheme="minorHAnsi" w:cstheme="minorHAnsi"/>
          <w:b/>
          <w:sz w:val="18"/>
          <w:szCs w:val="18"/>
          <w:lang w:eastAsia="nl-NL"/>
        </w:rPr>
        <w:t>B</w:t>
      </w:r>
      <w:r w:rsidR="00A84AA0">
        <w:rPr>
          <w:rFonts w:asciiTheme="minorHAnsi" w:eastAsia="Times New Roman" w:hAnsiTheme="minorHAnsi" w:cstheme="minorHAnsi"/>
          <w:b/>
          <w:sz w:val="18"/>
          <w:szCs w:val="18"/>
          <w:lang w:eastAsia="nl-NL"/>
        </w:rPr>
        <w:t>0</w:t>
      </w:r>
      <w:r w:rsidRPr="00291F8C">
        <w:rPr>
          <w:rFonts w:asciiTheme="minorHAnsi" w:eastAsia="Times New Roman" w:hAnsiTheme="minorHAnsi" w:cstheme="minorHAnsi"/>
          <w:b/>
          <w:sz w:val="18"/>
          <w:szCs w:val="18"/>
          <w:lang w:eastAsia="nl-NL"/>
        </w:rPr>
        <w:t xml:space="preserve">1 </w:t>
      </w:r>
      <w:r w:rsidRPr="004043D8">
        <w:rPr>
          <w:rFonts w:asciiTheme="minorHAnsi" w:eastAsia="Times New Roman" w:hAnsiTheme="minorHAnsi" w:cstheme="minorHAnsi"/>
          <w:sz w:val="18"/>
          <w:szCs w:val="18"/>
          <w:lang w:eastAsia="nl-NL"/>
        </w:rPr>
        <w:t xml:space="preserve">tot en met </w:t>
      </w:r>
      <w:r w:rsidRPr="00A84AA0">
        <w:rPr>
          <w:rFonts w:asciiTheme="minorHAnsi" w:eastAsia="Times New Roman" w:hAnsiTheme="minorHAnsi" w:cstheme="minorHAnsi"/>
          <w:b/>
          <w:sz w:val="18"/>
          <w:szCs w:val="18"/>
          <w:lang w:eastAsia="nl-NL"/>
        </w:rPr>
        <w:t>B</w:t>
      </w:r>
      <w:r w:rsidR="00A84AA0" w:rsidRPr="00A84AA0">
        <w:rPr>
          <w:rFonts w:asciiTheme="minorHAnsi" w:eastAsia="Times New Roman" w:hAnsiTheme="minorHAnsi" w:cstheme="minorHAnsi"/>
          <w:b/>
          <w:sz w:val="18"/>
          <w:szCs w:val="18"/>
          <w:lang w:eastAsia="nl-NL"/>
        </w:rPr>
        <w:t>03</w:t>
      </w:r>
      <w:r w:rsidRPr="00A84AA0">
        <w:rPr>
          <w:rFonts w:asciiTheme="minorHAnsi" w:eastAsia="Times New Roman" w:hAnsiTheme="minorHAnsi" w:cstheme="minorHAnsi"/>
          <w:b/>
          <w:sz w:val="18"/>
          <w:szCs w:val="18"/>
          <w:lang w:eastAsia="nl-NL"/>
        </w:rPr>
        <w:t xml:space="preserve"> </w:t>
      </w:r>
      <w:r w:rsidRPr="004043D8">
        <w:rPr>
          <w:rFonts w:asciiTheme="minorHAnsi" w:eastAsia="Times New Roman" w:hAnsiTheme="minorHAnsi" w:cstheme="minorHAnsi"/>
          <w:sz w:val="18"/>
          <w:szCs w:val="18"/>
          <w:lang w:eastAsia="nl-NL"/>
        </w:rPr>
        <w:t>gevoegd dienen te worden en om overige documenten en/of gegevens die TNO in de verschillende paragrafen in de Selectieleidraad heeft toegelicht. TNO specificeert in het verzoek aan de betreffende Gegadigde welke stukken hij dient te verstrekken.</w:t>
      </w:r>
    </w:p>
    <w:p w14:paraId="70FB4D23" w14:textId="0DEAD2EA" w:rsidR="00011098" w:rsidRPr="008608A9" w:rsidRDefault="004043D8" w:rsidP="00A84AA0">
      <w:pPr>
        <w:spacing w:line="220" w:lineRule="atLeast"/>
        <w:jc w:val="left"/>
        <w:rPr>
          <w:rFonts w:asciiTheme="minorHAnsi" w:eastAsia="Times New Roman" w:hAnsiTheme="minorHAnsi" w:cstheme="minorHAnsi"/>
          <w:sz w:val="18"/>
          <w:szCs w:val="18"/>
          <w:lang w:eastAsia="nl-NL"/>
        </w:rPr>
      </w:pPr>
      <w:bookmarkStart w:id="131" w:name="_Hlk490650056"/>
      <w:r w:rsidRPr="004043D8">
        <w:rPr>
          <w:rFonts w:asciiTheme="minorHAnsi" w:eastAsia="Times New Roman" w:hAnsiTheme="minorHAnsi" w:cstheme="minorHAnsi"/>
          <w:sz w:val="18"/>
          <w:szCs w:val="18"/>
          <w:lang w:eastAsia="nl-NL"/>
        </w:rPr>
        <w:t>De stukken worden eerst getoetst op tijdige indiening en vervolgens op compleetheid. Het ontbreken van (een deel/delen van) bewijsstukken en/of overige gegevens leidt tot uitsluiting</w:t>
      </w:r>
      <w:r>
        <w:rPr>
          <w:rFonts w:asciiTheme="minorHAnsi" w:eastAsia="Times New Roman" w:hAnsiTheme="minorHAnsi" w:cstheme="minorHAnsi"/>
          <w:sz w:val="18"/>
          <w:szCs w:val="18"/>
          <w:lang w:eastAsia="nl-NL"/>
        </w:rPr>
        <w:t>.</w:t>
      </w:r>
      <w:bookmarkEnd w:id="130"/>
      <w:bookmarkEnd w:id="131"/>
    </w:p>
    <w:p w14:paraId="31D333EE"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TNO zal de voorgenomen begunstigde verzoeken om de bewijsstukken in te dienen. Deze stukken beoordeelt TNO op het volgende:</w:t>
      </w:r>
    </w:p>
    <w:p w14:paraId="0E7C0143" w14:textId="174ED4CC" w:rsidR="003A1970" w:rsidRPr="00011098" w:rsidRDefault="003A1970" w:rsidP="004718E3">
      <w:pPr>
        <w:pStyle w:val="ListParagraph"/>
        <w:numPr>
          <w:ilvl w:val="0"/>
          <w:numId w:val="35"/>
        </w:numPr>
        <w:tabs>
          <w:tab w:val="left" w:pos="510"/>
          <w:tab w:val="left" w:pos="3402"/>
        </w:tabs>
        <w:spacing w:line="220" w:lineRule="atLeast"/>
        <w:ind w:left="426" w:hanging="426"/>
        <w:rPr>
          <w:rFonts w:asciiTheme="minorHAnsi" w:hAnsiTheme="minorHAnsi" w:cstheme="minorHAnsi"/>
          <w:sz w:val="18"/>
          <w:szCs w:val="18"/>
          <w:lang w:eastAsia="nl-NL"/>
        </w:rPr>
      </w:pPr>
      <w:r w:rsidRPr="00011098">
        <w:rPr>
          <w:rFonts w:asciiTheme="minorHAnsi" w:hAnsiTheme="minorHAnsi" w:cstheme="minorHAnsi"/>
          <w:sz w:val="18"/>
          <w:szCs w:val="18"/>
          <w:lang w:eastAsia="nl-NL"/>
        </w:rPr>
        <w:t xml:space="preserve">Vaststellen tijdige indiening van de door </w:t>
      </w:r>
      <w:r w:rsidR="007F526C">
        <w:rPr>
          <w:rFonts w:asciiTheme="minorHAnsi" w:hAnsiTheme="minorHAnsi" w:cstheme="minorHAnsi"/>
          <w:sz w:val="18"/>
          <w:szCs w:val="18"/>
          <w:lang w:eastAsia="nl-NL"/>
        </w:rPr>
        <w:t>Gegadigde</w:t>
      </w:r>
      <w:r w:rsidRPr="00011098">
        <w:rPr>
          <w:rFonts w:asciiTheme="minorHAnsi" w:hAnsiTheme="minorHAnsi" w:cstheme="minorHAnsi"/>
          <w:sz w:val="18"/>
          <w:szCs w:val="18"/>
          <w:lang w:eastAsia="nl-NL"/>
        </w:rPr>
        <w:t xml:space="preserve"> ingediende bewijsstukken</w:t>
      </w:r>
    </w:p>
    <w:p w14:paraId="355274C7" w14:textId="77777777" w:rsidR="000C5BC9" w:rsidRPr="000C5BC9" w:rsidRDefault="000C5BC9" w:rsidP="004718E3">
      <w:pPr>
        <w:pStyle w:val="ListParagraph"/>
        <w:numPr>
          <w:ilvl w:val="0"/>
          <w:numId w:val="35"/>
        </w:numPr>
        <w:spacing w:line="220" w:lineRule="atLeast"/>
        <w:ind w:left="426" w:hanging="426"/>
        <w:rPr>
          <w:rFonts w:asciiTheme="minorHAnsi" w:hAnsiTheme="minorHAnsi" w:cstheme="minorHAnsi"/>
          <w:sz w:val="18"/>
          <w:szCs w:val="18"/>
          <w:lang w:eastAsia="nl-NL"/>
        </w:rPr>
      </w:pPr>
      <w:r w:rsidRPr="000C5BC9">
        <w:rPr>
          <w:rFonts w:asciiTheme="minorHAnsi" w:hAnsiTheme="minorHAnsi" w:cstheme="minorHAnsi"/>
          <w:sz w:val="18"/>
          <w:szCs w:val="18"/>
          <w:lang w:eastAsia="nl-NL"/>
        </w:rPr>
        <w:t>Beoordelen of alle door TNO opgevraagde bewijsstukken zijn ingediend en of de ontvangen bewijsstukken compleet zijn. Het ontbreken van (een deel/delen van) bewijsstukken en/of overige gegevens leidt tot uitsluiting indien geen sprake is van een herstelbare omissie. TNO zal afhankelijk van de aard van een eventueel gebrek beoordelen of de Aanmelding als gevolg van dat gebrek in de bewijsstukken alsnog ongeldig is en ter zijde zal worden gelegd, of dat het gebrek voor herstel vatbaar is. Het aanbieden van herstel is een discretionaire bevoegdheid van TNO en geen (rechtens afdwingbare) verplichting.</w:t>
      </w:r>
    </w:p>
    <w:p w14:paraId="0028D7FC" w14:textId="265349E2" w:rsidR="003A1970" w:rsidRPr="00011098" w:rsidRDefault="003A1970" w:rsidP="004718E3">
      <w:pPr>
        <w:pStyle w:val="ListParagraph"/>
        <w:numPr>
          <w:ilvl w:val="0"/>
          <w:numId w:val="35"/>
        </w:numPr>
        <w:tabs>
          <w:tab w:val="left" w:pos="510"/>
          <w:tab w:val="left" w:pos="3402"/>
        </w:tabs>
        <w:spacing w:line="220" w:lineRule="atLeast"/>
        <w:ind w:left="426" w:hanging="426"/>
        <w:rPr>
          <w:rFonts w:asciiTheme="minorHAnsi" w:hAnsiTheme="minorHAnsi" w:cstheme="minorHAnsi"/>
          <w:sz w:val="18"/>
          <w:szCs w:val="18"/>
          <w:lang w:eastAsia="nl-NL"/>
        </w:rPr>
      </w:pPr>
      <w:r w:rsidRPr="00011098">
        <w:rPr>
          <w:rFonts w:asciiTheme="minorHAnsi" w:hAnsiTheme="minorHAnsi" w:cstheme="minorHAnsi"/>
          <w:sz w:val="18"/>
          <w:szCs w:val="18"/>
          <w:lang w:eastAsia="nl-NL"/>
        </w:rPr>
        <w:t>Beoordelen of de</w:t>
      </w:r>
      <w:r w:rsidR="000C5BC9">
        <w:rPr>
          <w:rFonts w:asciiTheme="minorHAnsi" w:hAnsiTheme="minorHAnsi" w:cstheme="minorHAnsi"/>
          <w:sz w:val="18"/>
          <w:szCs w:val="18"/>
          <w:lang w:eastAsia="nl-NL"/>
        </w:rPr>
        <w:t xml:space="preserve"> Aanmelding</w:t>
      </w:r>
      <w:r w:rsidRPr="00011098">
        <w:rPr>
          <w:rFonts w:asciiTheme="minorHAnsi" w:hAnsiTheme="minorHAnsi" w:cstheme="minorHAnsi"/>
          <w:sz w:val="18"/>
          <w:szCs w:val="18"/>
          <w:lang w:eastAsia="nl-NL"/>
        </w:rPr>
        <w:t xml:space="preserve"> met de ingediende bewijsstukken aantoont dat hij voldoet aan hetgeen hij heeft verklaard door middel van zijn </w:t>
      </w:r>
      <w:r w:rsidR="005C18AF">
        <w:rPr>
          <w:rFonts w:asciiTheme="minorHAnsi" w:hAnsiTheme="minorHAnsi" w:cstheme="minorHAnsi"/>
          <w:sz w:val="18"/>
          <w:szCs w:val="18"/>
          <w:lang w:eastAsia="nl-NL"/>
        </w:rPr>
        <w:t>Aanmelding</w:t>
      </w:r>
      <w:r w:rsidRPr="00011098">
        <w:rPr>
          <w:rFonts w:asciiTheme="minorHAnsi" w:hAnsiTheme="minorHAnsi" w:cstheme="minorHAnsi"/>
          <w:sz w:val="18"/>
          <w:szCs w:val="18"/>
          <w:lang w:eastAsia="nl-NL"/>
        </w:rPr>
        <w:t>.</w:t>
      </w:r>
    </w:p>
    <w:p w14:paraId="2C14C81E" w14:textId="170450B8" w:rsidR="003A1970" w:rsidRDefault="003A1970" w:rsidP="004718E3">
      <w:pPr>
        <w:spacing w:line="220" w:lineRule="atLeast"/>
        <w:jc w:val="left"/>
        <w:rPr>
          <w:rFonts w:asciiTheme="minorHAnsi" w:eastAsia="Times New Roman" w:hAnsiTheme="minorHAnsi" w:cstheme="minorHAnsi"/>
          <w:sz w:val="18"/>
          <w:szCs w:val="18"/>
          <w:lang w:eastAsia="nl-NL"/>
        </w:rPr>
      </w:pPr>
      <w:r w:rsidRPr="008608A9">
        <w:rPr>
          <w:rFonts w:asciiTheme="minorHAnsi" w:eastAsia="Times New Roman" w:hAnsiTheme="minorHAnsi" w:cstheme="minorHAnsi"/>
          <w:sz w:val="18"/>
          <w:szCs w:val="18"/>
          <w:lang w:eastAsia="nl-NL"/>
        </w:rPr>
        <w:t xml:space="preserve">Er wordt met klem op gewezen dat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 xml:space="preserve">en die (al dan niet na verificatie) onjuistheden blijken te bevatten of toezeggingen die niet (kunnen) worden waargemaakt, uitgesloten worden van de Aanbestedingsprocedure. </w:t>
      </w:r>
      <w:r w:rsidR="007F526C">
        <w:rPr>
          <w:rFonts w:asciiTheme="minorHAnsi" w:eastAsia="Times New Roman" w:hAnsiTheme="minorHAnsi" w:cstheme="minorHAnsi"/>
          <w:sz w:val="18"/>
          <w:szCs w:val="18"/>
          <w:lang w:eastAsia="nl-NL"/>
        </w:rPr>
        <w:t>Gegadigde</w:t>
      </w:r>
      <w:r w:rsidR="00BD77C7">
        <w:rPr>
          <w:rFonts w:asciiTheme="minorHAnsi" w:eastAsia="Times New Roman" w:hAnsiTheme="minorHAnsi" w:cstheme="minorHAnsi"/>
          <w:sz w:val="18"/>
          <w:szCs w:val="18"/>
          <w:lang w:eastAsia="nl-NL"/>
        </w:rPr>
        <w:t>n</w:t>
      </w:r>
      <w:r w:rsidRPr="008608A9">
        <w:rPr>
          <w:rFonts w:asciiTheme="minorHAnsi" w:eastAsia="Times New Roman" w:hAnsiTheme="minorHAnsi" w:cstheme="minorHAnsi"/>
          <w:sz w:val="18"/>
          <w:szCs w:val="18"/>
          <w:lang w:eastAsia="nl-NL"/>
        </w:rPr>
        <w:t xml:space="preserve"> dienen de </w:t>
      </w:r>
      <w:r w:rsidR="005C18AF">
        <w:rPr>
          <w:rFonts w:asciiTheme="minorHAnsi" w:eastAsia="Times New Roman" w:hAnsiTheme="minorHAnsi" w:cstheme="minorHAnsi"/>
          <w:sz w:val="18"/>
          <w:szCs w:val="18"/>
          <w:lang w:eastAsia="nl-NL"/>
        </w:rPr>
        <w:t>Aanmelding</w:t>
      </w:r>
      <w:r w:rsidRPr="008608A9">
        <w:rPr>
          <w:rFonts w:asciiTheme="minorHAnsi" w:eastAsia="Times New Roman" w:hAnsiTheme="minorHAnsi" w:cstheme="minorHAnsi"/>
          <w:sz w:val="18"/>
          <w:szCs w:val="18"/>
          <w:lang w:eastAsia="nl-NL"/>
        </w:rPr>
        <w:t>en dan ook zeer zorgvuldig en naar waarheid op te stellen.</w:t>
      </w:r>
    </w:p>
    <w:p w14:paraId="1B995473" w14:textId="77777777" w:rsidR="00A84AA0" w:rsidRPr="008608A9" w:rsidRDefault="00A84AA0" w:rsidP="004718E3">
      <w:pPr>
        <w:spacing w:line="220" w:lineRule="atLeast"/>
        <w:jc w:val="left"/>
        <w:rPr>
          <w:rFonts w:asciiTheme="minorHAnsi" w:eastAsia="Times New Roman" w:hAnsiTheme="minorHAnsi" w:cstheme="minorHAnsi"/>
          <w:sz w:val="18"/>
          <w:szCs w:val="18"/>
          <w:lang w:eastAsia="nl-NL"/>
        </w:rPr>
      </w:pPr>
    </w:p>
    <w:p w14:paraId="2F6B053D" w14:textId="77777777" w:rsidR="003A1970" w:rsidRPr="008608A9" w:rsidRDefault="003A1970" w:rsidP="004718E3">
      <w:pPr>
        <w:pStyle w:val="Heading2"/>
        <w:spacing w:line="220" w:lineRule="atLeast"/>
        <w:ind w:left="680" w:hanging="680"/>
        <w:rPr>
          <w:rFonts w:asciiTheme="minorHAnsi" w:hAnsiTheme="minorHAnsi" w:cstheme="minorHAnsi"/>
          <w:sz w:val="18"/>
          <w:szCs w:val="18"/>
        </w:rPr>
      </w:pPr>
      <w:bookmarkStart w:id="132" w:name="_Toc476730691"/>
      <w:bookmarkStart w:id="133" w:name="_Toc92211664"/>
      <w:bookmarkStart w:id="134" w:name="_Hlk483314093"/>
      <w:r w:rsidRPr="008608A9">
        <w:rPr>
          <w:rFonts w:asciiTheme="minorHAnsi" w:hAnsiTheme="minorHAnsi" w:cstheme="minorHAnsi"/>
          <w:sz w:val="18"/>
          <w:szCs w:val="18"/>
        </w:rPr>
        <w:t>Overeenkomst onder opschortende voorwaarde</w:t>
      </w:r>
      <w:bookmarkEnd w:id="132"/>
      <w:bookmarkEnd w:id="133"/>
    </w:p>
    <w:bookmarkEnd w:id="134"/>
    <w:p w14:paraId="472C723C" w14:textId="57C9BD7E" w:rsidR="00BD77C7" w:rsidRPr="00BD77C7" w:rsidRDefault="00BD77C7" w:rsidP="004718E3">
      <w:pPr>
        <w:spacing w:line="220" w:lineRule="atLeast"/>
        <w:jc w:val="left"/>
        <w:rPr>
          <w:rFonts w:asciiTheme="minorHAnsi" w:eastAsia="Times New Roman" w:hAnsiTheme="minorHAnsi" w:cstheme="minorHAnsi"/>
          <w:sz w:val="18"/>
          <w:szCs w:val="18"/>
          <w:lang w:eastAsia="nl-NL"/>
        </w:rPr>
      </w:pPr>
      <w:r w:rsidRPr="00BD77C7">
        <w:rPr>
          <w:rFonts w:asciiTheme="minorHAnsi" w:eastAsia="Times New Roman" w:hAnsiTheme="minorHAnsi" w:cstheme="minorHAnsi"/>
          <w:sz w:val="18"/>
          <w:szCs w:val="18"/>
          <w:lang w:eastAsia="nl-NL"/>
        </w:rPr>
        <w:t xml:space="preserve">Indien de Gegadigde binnen de in de vorige paragraaf genoemde termijn geen kopie van de polis, noch een toereikende verklaring van de verzekeringsmaatschappij kan verstrekken, maar conform Bijlage </w:t>
      </w:r>
      <w:r w:rsidRPr="00800008">
        <w:rPr>
          <w:rFonts w:asciiTheme="minorHAnsi" w:eastAsia="Times New Roman" w:hAnsiTheme="minorHAnsi" w:cstheme="minorHAnsi"/>
          <w:b/>
          <w:sz w:val="18"/>
          <w:szCs w:val="18"/>
          <w:lang w:eastAsia="nl-NL"/>
        </w:rPr>
        <w:t>B</w:t>
      </w:r>
      <w:r w:rsidR="00FA3B64">
        <w:rPr>
          <w:rFonts w:asciiTheme="minorHAnsi" w:eastAsia="Times New Roman" w:hAnsiTheme="minorHAnsi" w:cstheme="minorHAnsi"/>
          <w:b/>
          <w:sz w:val="18"/>
          <w:szCs w:val="18"/>
          <w:lang w:eastAsia="nl-NL"/>
        </w:rPr>
        <w:t>0</w:t>
      </w:r>
      <w:r w:rsidRPr="00800008">
        <w:rPr>
          <w:rFonts w:asciiTheme="minorHAnsi" w:eastAsia="Times New Roman" w:hAnsiTheme="minorHAnsi" w:cstheme="minorHAnsi"/>
          <w:b/>
          <w:sz w:val="18"/>
          <w:szCs w:val="18"/>
          <w:lang w:eastAsia="nl-NL"/>
        </w:rPr>
        <w:t>3</w:t>
      </w:r>
      <w:r w:rsidRPr="00BD77C7">
        <w:rPr>
          <w:rFonts w:asciiTheme="minorHAnsi" w:eastAsia="Times New Roman" w:hAnsiTheme="minorHAnsi" w:cstheme="minorHAnsi"/>
          <w:sz w:val="18"/>
          <w:szCs w:val="18"/>
          <w:lang w:eastAsia="nl-NL"/>
        </w:rPr>
        <w:t xml:space="preserve"> de bereidverklaring heeft ondertekend, dan zal TNO – indien de betreffende Gegadigde in de gunningsfase een Inschrijving heeft ingediend, zijn Inschrijving op de eerste plaats in rang is geëindigd en nadat de bezwaartermijn is verstreken zonder dat een kortgeding aanhangig is gemaakt of – indien binnen de bezwaartermijn een kortgeding aanhangig is gemaakt – uit het betreffende vonnis blijkt dat de </w:t>
      </w:r>
      <w:r w:rsidR="00975463">
        <w:rPr>
          <w:rFonts w:asciiTheme="minorHAnsi" w:eastAsia="Times New Roman" w:hAnsiTheme="minorHAnsi" w:cstheme="minorHAnsi"/>
          <w:sz w:val="18"/>
          <w:szCs w:val="18"/>
          <w:lang w:eastAsia="nl-NL"/>
        </w:rPr>
        <w:t>Selectiebeslissing</w:t>
      </w:r>
      <w:r w:rsidRPr="00BD77C7">
        <w:rPr>
          <w:rFonts w:asciiTheme="minorHAnsi" w:eastAsia="Times New Roman" w:hAnsiTheme="minorHAnsi" w:cstheme="minorHAnsi"/>
          <w:sz w:val="18"/>
          <w:szCs w:val="18"/>
          <w:lang w:eastAsia="nl-NL"/>
        </w:rPr>
        <w:t xml:space="preserve"> in stand kan blijven -, aan de Inschrijver mededelen dat TNO onder opschortende voorwaarde de Overeenkomst met hem sluit. Die opschortende voorwaarde houdt in dat de Overeenkomst pas daadwerkelijk wordt gesloten indien de Inschrijver na de termijn </w:t>
      </w:r>
      <w:r w:rsidRPr="00800008">
        <w:rPr>
          <w:rFonts w:asciiTheme="minorHAnsi" w:eastAsia="Times New Roman" w:hAnsiTheme="minorHAnsi" w:cstheme="minorHAnsi"/>
          <w:sz w:val="18"/>
          <w:szCs w:val="18"/>
          <w:lang w:eastAsia="nl-NL"/>
        </w:rPr>
        <w:t>van [</w:t>
      </w:r>
      <w:r w:rsidR="00A84AA0">
        <w:rPr>
          <w:rFonts w:asciiTheme="minorHAnsi" w:eastAsia="Times New Roman" w:hAnsiTheme="minorHAnsi" w:cstheme="minorHAnsi"/>
          <w:sz w:val="18"/>
          <w:szCs w:val="18"/>
          <w:lang w:eastAsia="nl-NL"/>
        </w:rPr>
        <w:t>5</w:t>
      </w:r>
      <w:r w:rsidRPr="00800008">
        <w:rPr>
          <w:rFonts w:asciiTheme="minorHAnsi" w:eastAsia="Times New Roman" w:hAnsiTheme="minorHAnsi" w:cstheme="minorHAnsi"/>
          <w:sz w:val="18"/>
          <w:szCs w:val="18"/>
          <w:lang w:eastAsia="nl-NL"/>
        </w:rPr>
        <w:t xml:space="preserve">] kalenderdagen </w:t>
      </w:r>
      <w:r w:rsidRPr="00BD77C7">
        <w:rPr>
          <w:rFonts w:asciiTheme="minorHAnsi" w:eastAsia="Times New Roman" w:hAnsiTheme="minorHAnsi" w:cstheme="minorHAnsi"/>
          <w:sz w:val="18"/>
          <w:szCs w:val="18"/>
          <w:lang w:eastAsia="nl-NL"/>
        </w:rPr>
        <w:t xml:space="preserve">alsnog een kopie van de polis van de vereiste verzekering aan TNO verstrekt, dan wel de toereikende verklaring van de verzekeringsmaatschappij waaruit blijkt dat de Inschrijver verzekerd is zoals vereist in de </w:t>
      </w:r>
      <w:r w:rsidR="009E21F9">
        <w:rPr>
          <w:rFonts w:asciiTheme="minorHAnsi" w:eastAsia="Times New Roman" w:hAnsiTheme="minorHAnsi" w:cstheme="minorHAnsi"/>
          <w:sz w:val="18"/>
          <w:szCs w:val="18"/>
          <w:lang w:eastAsia="nl-NL"/>
        </w:rPr>
        <w:t>Aanbestedingsstukken</w:t>
      </w:r>
      <w:r w:rsidRPr="00BD77C7">
        <w:rPr>
          <w:rFonts w:asciiTheme="minorHAnsi" w:eastAsia="Times New Roman" w:hAnsiTheme="minorHAnsi" w:cstheme="minorHAnsi"/>
          <w:sz w:val="18"/>
          <w:szCs w:val="18"/>
          <w:lang w:eastAsia="nl-NL"/>
        </w:rPr>
        <w:t xml:space="preserve">. Eerst na ontvangst van een van beide stukken, wordt de Overeenkomst gesloten. </w:t>
      </w:r>
    </w:p>
    <w:p w14:paraId="3609106B" w14:textId="77777777" w:rsidR="003A1970" w:rsidRPr="008608A9" w:rsidRDefault="003A1970" w:rsidP="004718E3">
      <w:pPr>
        <w:spacing w:line="220" w:lineRule="atLeast"/>
        <w:jc w:val="left"/>
        <w:rPr>
          <w:rFonts w:asciiTheme="minorHAnsi" w:eastAsia="Times New Roman" w:hAnsiTheme="minorHAnsi" w:cstheme="minorHAnsi"/>
          <w:sz w:val="18"/>
          <w:szCs w:val="18"/>
          <w:lang w:eastAsia="nl-NL"/>
        </w:rPr>
      </w:pPr>
    </w:p>
    <w:p w14:paraId="4CA2D573" w14:textId="1C8E3E8F" w:rsidR="006F0261" w:rsidRDefault="003A1970" w:rsidP="00A84AA0">
      <w:pPr>
        <w:spacing w:line="220" w:lineRule="atLeast"/>
        <w:jc w:val="left"/>
        <w:rPr>
          <w:rFonts w:asciiTheme="minorHAnsi" w:eastAsia="Times New Roman" w:hAnsiTheme="minorHAnsi" w:cstheme="minorHAnsi"/>
          <w:sz w:val="18"/>
          <w:szCs w:val="18"/>
          <w:lang w:eastAsia="nl-NL"/>
        </w:rPr>
      </w:pPr>
      <w:bookmarkStart w:id="135" w:name="_Hlk484532155"/>
      <w:r w:rsidRPr="008608A9">
        <w:rPr>
          <w:rFonts w:asciiTheme="minorHAnsi" w:eastAsia="Times New Roman" w:hAnsiTheme="minorHAnsi" w:cstheme="minorHAnsi"/>
          <w:sz w:val="18"/>
          <w:szCs w:val="18"/>
          <w:lang w:eastAsia="nl-NL"/>
        </w:rPr>
        <w:t xml:space="preserve">Indien de </w:t>
      </w:r>
      <w:r w:rsidR="007F526C">
        <w:rPr>
          <w:rFonts w:asciiTheme="minorHAnsi" w:eastAsia="Times New Roman" w:hAnsiTheme="minorHAnsi" w:cstheme="minorHAnsi"/>
          <w:sz w:val="18"/>
          <w:szCs w:val="18"/>
          <w:lang w:eastAsia="nl-NL"/>
        </w:rPr>
        <w:t>Gegadigde</w:t>
      </w:r>
      <w:r w:rsidRPr="008608A9">
        <w:rPr>
          <w:rFonts w:asciiTheme="minorHAnsi" w:eastAsia="Times New Roman" w:hAnsiTheme="minorHAnsi" w:cstheme="minorHAnsi"/>
          <w:sz w:val="18"/>
          <w:szCs w:val="18"/>
          <w:lang w:eastAsia="nl-NL"/>
        </w:rPr>
        <w:t xml:space="preserve"> binnen de gestelde termijn geen polis van de vereiste verzekering of een toereikende verklaring van de verzekeringsmaatschappij kan verstrekken, komt de Overeenkomst niet tot </w:t>
      </w:r>
      <w:bookmarkEnd w:id="135"/>
      <w:r w:rsidRPr="008608A9">
        <w:rPr>
          <w:rFonts w:asciiTheme="minorHAnsi" w:eastAsia="Times New Roman" w:hAnsiTheme="minorHAnsi" w:cstheme="minorHAnsi"/>
          <w:sz w:val="18"/>
          <w:szCs w:val="18"/>
          <w:lang w:eastAsia="nl-NL"/>
        </w:rPr>
        <w:t xml:space="preserve">stand en behoudt TNO het recht de opdracht alsnog te gunnen aan de </w:t>
      </w:r>
      <w:r w:rsidR="00BD77C7">
        <w:rPr>
          <w:rFonts w:asciiTheme="minorHAnsi" w:eastAsia="Times New Roman" w:hAnsiTheme="minorHAnsi" w:cstheme="minorHAnsi"/>
          <w:sz w:val="18"/>
          <w:szCs w:val="18"/>
          <w:lang w:eastAsia="nl-NL"/>
        </w:rPr>
        <w:t xml:space="preserve">Inschrijver </w:t>
      </w:r>
      <w:r w:rsidRPr="008608A9">
        <w:rPr>
          <w:rFonts w:asciiTheme="minorHAnsi" w:eastAsia="Times New Roman" w:hAnsiTheme="minorHAnsi" w:cstheme="minorHAnsi"/>
          <w:sz w:val="18"/>
          <w:szCs w:val="18"/>
          <w:lang w:eastAsia="nl-NL"/>
        </w:rPr>
        <w:t>die na het wegvallen van de nummer één volgens de beoordelingssystematiek als eerste in rang zou eindigen.</w:t>
      </w:r>
    </w:p>
    <w:p w14:paraId="1802B31E" w14:textId="77777777" w:rsidR="00A84AA0" w:rsidRDefault="00A84AA0" w:rsidP="00A84AA0">
      <w:pPr>
        <w:spacing w:line="220" w:lineRule="atLeast"/>
        <w:jc w:val="left"/>
      </w:pPr>
    </w:p>
    <w:p w14:paraId="733168EF" w14:textId="0466E9DC" w:rsidR="00A84AA0" w:rsidRDefault="00A84AA0">
      <w:pPr>
        <w:spacing w:line="240" w:lineRule="auto"/>
        <w:jc w:val="left"/>
        <w:rPr>
          <w:rFonts w:asciiTheme="minorHAnsi" w:eastAsia="Times New Roman" w:hAnsiTheme="minorHAnsi" w:cstheme="minorHAnsi"/>
          <w:b/>
          <w:sz w:val="18"/>
          <w:szCs w:val="18"/>
        </w:rPr>
      </w:pPr>
      <w:bookmarkStart w:id="136" w:name="_Hlk11749733"/>
      <w:r>
        <w:rPr>
          <w:rFonts w:asciiTheme="minorHAnsi" w:eastAsia="Times New Roman" w:hAnsiTheme="minorHAnsi" w:cstheme="minorHAnsi"/>
          <w:b/>
          <w:sz w:val="18"/>
          <w:szCs w:val="18"/>
        </w:rPr>
        <w:br w:type="page"/>
      </w:r>
    </w:p>
    <w:p w14:paraId="7B26563D" w14:textId="77777777" w:rsidR="00EF279F" w:rsidRDefault="00EF279F" w:rsidP="004718E3">
      <w:pPr>
        <w:tabs>
          <w:tab w:val="left" w:pos="510"/>
          <w:tab w:val="left" w:pos="3402"/>
        </w:tabs>
        <w:spacing w:before="200" w:line="220" w:lineRule="atLeast"/>
        <w:ind w:left="510"/>
        <w:jc w:val="left"/>
        <w:rPr>
          <w:rFonts w:asciiTheme="minorHAnsi" w:eastAsia="Times New Roman" w:hAnsiTheme="minorHAnsi" w:cstheme="minorHAnsi"/>
          <w:b/>
          <w:sz w:val="18"/>
          <w:szCs w:val="18"/>
        </w:rPr>
      </w:pPr>
    </w:p>
    <w:p w14:paraId="688E861C" w14:textId="57EC6368" w:rsidR="008608A9" w:rsidRDefault="0012149A" w:rsidP="004718E3">
      <w:pPr>
        <w:pStyle w:val="Heading1"/>
        <w:spacing w:line="220" w:lineRule="atLeast"/>
      </w:pPr>
      <w:bookmarkStart w:id="137" w:name="_Toc92211665"/>
      <w:r>
        <w:t xml:space="preserve">Overzicht van </w:t>
      </w:r>
      <w:r w:rsidR="009245AC">
        <w:t>Bijlage</w:t>
      </w:r>
      <w:r>
        <w:t>n</w:t>
      </w:r>
      <w:bookmarkEnd w:id="137"/>
    </w:p>
    <w:p w14:paraId="59ADC8ED" w14:textId="77777777" w:rsidR="004C20D1" w:rsidRPr="004C20D1" w:rsidRDefault="004C20D1" w:rsidP="004718E3">
      <w:pPr>
        <w:pStyle w:val="Body"/>
        <w:spacing w:line="220" w:lineRule="atLeast"/>
      </w:pPr>
    </w:p>
    <w:p w14:paraId="06BE9E1E" w14:textId="7FEF18FD" w:rsidR="0012149A" w:rsidRPr="0083637F" w:rsidRDefault="0012149A" w:rsidP="004718E3">
      <w:pPr>
        <w:overflowPunct w:val="0"/>
        <w:autoSpaceDE w:val="0"/>
        <w:autoSpaceDN w:val="0"/>
        <w:adjustRightInd w:val="0"/>
        <w:spacing w:after="120" w:line="220" w:lineRule="atLeast"/>
        <w:textAlignment w:val="baseline"/>
        <w:rPr>
          <w:rFonts w:asciiTheme="minorHAnsi" w:hAnsiTheme="minorHAnsi" w:cstheme="minorHAnsi"/>
          <w:sz w:val="18"/>
          <w:szCs w:val="18"/>
        </w:rPr>
      </w:pPr>
      <w:r w:rsidRPr="0083637F">
        <w:rPr>
          <w:rFonts w:asciiTheme="minorHAnsi" w:hAnsiTheme="minorHAnsi" w:cstheme="minorHAnsi"/>
          <w:sz w:val="18"/>
          <w:szCs w:val="18"/>
        </w:rPr>
        <w:t xml:space="preserve">Alle </w:t>
      </w:r>
      <w:r w:rsidR="009245AC">
        <w:rPr>
          <w:rFonts w:asciiTheme="minorHAnsi" w:hAnsiTheme="minorHAnsi" w:cstheme="minorHAnsi"/>
          <w:sz w:val="18"/>
          <w:szCs w:val="18"/>
        </w:rPr>
        <w:t>Bijlage</w:t>
      </w:r>
      <w:r w:rsidR="00E16C21">
        <w:rPr>
          <w:rFonts w:asciiTheme="minorHAnsi" w:hAnsiTheme="minorHAnsi" w:cstheme="minorHAnsi"/>
          <w:sz w:val="18"/>
          <w:szCs w:val="18"/>
        </w:rPr>
        <w:t xml:space="preserve">n die behoren bij de </w:t>
      </w:r>
      <w:r w:rsidR="009E21F9">
        <w:rPr>
          <w:rFonts w:asciiTheme="minorHAnsi" w:hAnsiTheme="minorHAnsi" w:cstheme="minorHAnsi"/>
          <w:sz w:val="18"/>
          <w:szCs w:val="18"/>
        </w:rPr>
        <w:t>Aanbestedingsstukken</w:t>
      </w:r>
      <w:r w:rsidR="00E16C21">
        <w:rPr>
          <w:rFonts w:asciiTheme="minorHAnsi" w:hAnsiTheme="minorHAnsi" w:cstheme="minorHAnsi"/>
          <w:sz w:val="18"/>
          <w:szCs w:val="18"/>
        </w:rPr>
        <w:t xml:space="preserve"> zijn gepubliceerd bij de</w:t>
      </w:r>
      <w:r w:rsidRPr="0083637F">
        <w:rPr>
          <w:rFonts w:asciiTheme="minorHAnsi" w:hAnsiTheme="minorHAnsi" w:cstheme="minorHAnsi"/>
          <w:sz w:val="18"/>
          <w:szCs w:val="18"/>
        </w:rPr>
        <w:t xml:space="preserve"> </w:t>
      </w:r>
      <w:r w:rsidR="00056F66">
        <w:rPr>
          <w:rFonts w:asciiTheme="minorHAnsi" w:hAnsiTheme="minorHAnsi" w:cstheme="minorHAnsi"/>
          <w:sz w:val="18"/>
          <w:szCs w:val="18"/>
        </w:rPr>
        <w:t>Selectieleidraad</w:t>
      </w:r>
      <w:r w:rsidRPr="0083637F">
        <w:rPr>
          <w:rFonts w:asciiTheme="minorHAnsi" w:hAnsiTheme="minorHAnsi" w:cstheme="minorHAnsi"/>
          <w:sz w:val="18"/>
          <w:szCs w:val="18"/>
        </w:rPr>
        <w:t xml:space="preserve"> op www.tenderned.nl. </w:t>
      </w:r>
    </w:p>
    <w:p w14:paraId="59C49EAB" w14:textId="4DBBE200" w:rsidR="0012149A" w:rsidRPr="0083637F" w:rsidRDefault="0012149A" w:rsidP="004718E3">
      <w:pPr>
        <w:overflowPunct w:val="0"/>
        <w:autoSpaceDE w:val="0"/>
        <w:autoSpaceDN w:val="0"/>
        <w:adjustRightInd w:val="0"/>
        <w:spacing w:after="120" w:line="220" w:lineRule="atLeast"/>
        <w:textAlignment w:val="baseline"/>
        <w:rPr>
          <w:rFonts w:asciiTheme="minorHAnsi" w:hAnsiTheme="minorHAnsi" w:cstheme="minorHAnsi"/>
          <w:sz w:val="18"/>
          <w:szCs w:val="18"/>
        </w:rPr>
      </w:pPr>
      <w:r w:rsidRPr="0083637F">
        <w:rPr>
          <w:rFonts w:asciiTheme="minorHAnsi" w:hAnsiTheme="minorHAnsi" w:cstheme="minorHAnsi"/>
          <w:sz w:val="18"/>
          <w:szCs w:val="18"/>
        </w:rPr>
        <w:t xml:space="preserve">De </w:t>
      </w:r>
      <w:r w:rsidR="009245AC">
        <w:rPr>
          <w:rFonts w:asciiTheme="minorHAnsi" w:hAnsiTheme="minorHAnsi" w:cstheme="minorHAnsi"/>
          <w:sz w:val="18"/>
          <w:szCs w:val="18"/>
        </w:rPr>
        <w:t>Bijlage</w:t>
      </w:r>
      <w:r w:rsidRPr="0083637F">
        <w:rPr>
          <w:rFonts w:asciiTheme="minorHAnsi" w:hAnsiTheme="minorHAnsi" w:cstheme="minorHAnsi"/>
          <w:sz w:val="18"/>
          <w:szCs w:val="18"/>
        </w:rPr>
        <w:t xml:space="preserve">n zijn verdeeld in 3 hoofdgroepen, te weten: </w:t>
      </w:r>
    </w:p>
    <w:p w14:paraId="6707E1AE" w14:textId="77777777" w:rsidR="0012149A" w:rsidRPr="0083637F" w:rsidRDefault="0012149A" w:rsidP="004718E3">
      <w:pPr>
        <w:spacing w:line="220" w:lineRule="atLeast"/>
        <w:rPr>
          <w:rFonts w:asciiTheme="minorHAnsi" w:hAnsiTheme="minorHAnsi" w:cstheme="minorHAnsi"/>
          <w:b/>
          <w:sz w:val="18"/>
          <w:szCs w:val="18"/>
        </w:rPr>
      </w:pPr>
    </w:p>
    <w:p w14:paraId="3469CF11" w14:textId="616366EC" w:rsidR="0012149A" w:rsidRPr="0083637F" w:rsidRDefault="0012149A" w:rsidP="004718E3">
      <w:pPr>
        <w:widowControl w:val="0"/>
        <w:numPr>
          <w:ilvl w:val="0"/>
          <w:numId w:val="16"/>
        </w:numPr>
        <w:spacing w:line="220" w:lineRule="atLeast"/>
        <w:ind w:left="0" w:firstLine="0"/>
        <w:contextualSpacing/>
        <w:rPr>
          <w:rFonts w:asciiTheme="minorHAnsi" w:hAnsiTheme="minorHAnsi" w:cstheme="minorHAnsi"/>
          <w:b/>
          <w:sz w:val="18"/>
          <w:szCs w:val="18"/>
        </w:rPr>
      </w:pPr>
      <w:r w:rsidRPr="0083637F">
        <w:rPr>
          <w:rFonts w:asciiTheme="minorHAnsi" w:hAnsiTheme="minorHAnsi" w:cstheme="minorHAnsi"/>
          <w:b/>
          <w:sz w:val="18"/>
          <w:szCs w:val="18"/>
        </w:rPr>
        <w:t xml:space="preserve">Indienen </w:t>
      </w:r>
      <w:r w:rsidR="005C18AF">
        <w:rPr>
          <w:rFonts w:asciiTheme="minorHAnsi" w:hAnsiTheme="minorHAnsi" w:cstheme="minorHAnsi"/>
          <w:b/>
          <w:sz w:val="18"/>
          <w:szCs w:val="18"/>
        </w:rPr>
        <w:t>Aanmelding</w:t>
      </w:r>
      <w:r w:rsidRPr="0083637F">
        <w:rPr>
          <w:rFonts w:asciiTheme="minorHAnsi" w:hAnsiTheme="minorHAnsi" w:cstheme="minorHAnsi"/>
          <w:b/>
          <w:sz w:val="18"/>
          <w:szCs w:val="18"/>
        </w:rPr>
        <w:t>:</w:t>
      </w:r>
    </w:p>
    <w:p w14:paraId="5A398682" w14:textId="77777777" w:rsidR="0012149A" w:rsidRPr="0083637F" w:rsidRDefault="0012149A" w:rsidP="004718E3">
      <w:pPr>
        <w:spacing w:line="220" w:lineRule="atLeast"/>
        <w:rPr>
          <w:rFonts w:asciiTheme="minorHAnsi" w:hAnsiTheme="minorHAnsi" w:cstheme="minorHAnsi"/>
          <w:b/>
          <w:sz w:val="18"/>
          <w:szCs w:val="18"/>
        </w:rPr>
      </w:pPr>
    </w:p>
    <w:p w14:paraId="6BEA0011" w14:textId="3E21D318" w:rsidR="0012149A" w:rsidRDefault="009245AC" w:rsidP="004718E3">
      <w:pPr>
        <w:overflowPunct w:val="0"/>
        <w:autoSpaceDE w:val="0"/>
        <w:autoSpaceDN w:val="0"/>
        <w:adjustRightInd w:val="0"/>
        <w:spacing w:line="220" w:lineRule="atLeast"/>
        <w:ind w:firstLine="425"/>
        <w:textAlignment w:val="baseline"/>
        <w:rPr>
          <w:rFonts w:asciiTheme="minorHAnsi" w:hAnsiTheme="minorHAnsi" w:cstheme="minorHAnsi"/>
          <w:sz w:val="18"/>
          <w:szCs w:val="18"/>
        </w:rPr>
      </w:pPr>
      <w:r>
        <w:rPr>
          <w:rFonts w:asciiTheme="minorHAnsi" w:hAnsiTheme="minorHAnsi" w:cstheme="minorHAnsi"/>
          <w:b/>
          <w:sz w:val="18"/>
          <w:szCs w:val="18"/>
        </w:rPr>
        <w:t>Bijlage</w:t>
      </w:r>
      <w:r w:rsidR="0012149A">
        <w:rPr>
          <w:rFonts w:asciiTheme="minorHAnsi" w:hAnsiTheme="minorHAnsi" w:cstheme="minorHAnsi"/>
          <w:b/>
          <w:sz w:val="18"/>
          <w:szCs w:val="18"/>
        </w:rPr>
        <w:t xml:space="preserve"> </w:t>
      </w:r>
      <w:r w:rsidR="00844099" w:rsidRPr="00844099">
        <w:rPr>
          <w:rFonts w:asciiTheme="minorHAnsi" w:hAnsiTheme="minorHAnsi" w:cstheme="minorHAnsi"/>
          <w:b/>
          <w:sz w:val="18"/>
          <w:szCs w:val="18"/>
        </w:rPr>
        <w:t>A01</w:t>
      </w:r>
      <w:r w:rsidR="0012149A" w:rsidRPr="0083637F">
        <w:rPr>
          <w:rFonts w:asciiTheme="minorHAnsi" w:hAnsiTheme="minorHAnsi" w:cstheme="minorHAnsi"/>
          <w:b/>
          <w:sz w:val="18"/>
          <w:szCs w:val="18"/>
        </w:rPr>
        <w:tab/>
      </w:r>
      <w:r w:rsidR="0012149A">
        <w:rPr>
          <w:rFonts w:asciiTheme="minorHAnsi" w:hAnsiTheme="minorHAnsi" w:cstheme="minorHAnsi"/>
          <w:b/>
          <w:sz w:val="18"/>
          <w:szCs w:val="18"/>
        </w:rPr>
        <w:tab/>
      </w:r>
      <w:r w:rsidR="0012149A" w:rsidRPr="0083637F">
        <w:rPr>
          <w:rFonts w:asciiTheme="minorHAnsi" w:hAnsiTheme="minorHAnsi" w:cstheme="minorHAnsi"/>
          <w:sz w:val="18"/>
          <w:szCs w:val="18"/>
        </w:rPr>
        <w:t>Eigen Verklaring</w:t>
      </w:r>
      <w:r w:rsidR="00DC0E21">
        <w:rPr>
          <w:rFonts w:asciiTheme="minorHAnsi" w:hAnsiTheme="minorHAnsi" w:cstheme="minorHAnsi"/>
          <w:sz w:val="18"/>
          <w:szCs w:val="18"/>
        </w:rPr>
        <w:t>,</w:t>
      </w:r>
      <w:r w:rsidR="0012149A">
        <w:rPr>
          <w:rFonts w:asciiTheme="minorHAnsi" w:hAnsiTheme="minorHAnsi" w:cstheme="minorHAnsi"/>
          <w:sz w:val="18"/>
          <w:szCs w:val="18"/>
        </w:rPr>
        <w:t xml:space="preserve"> </w:t>
      </w:r>
      <w:bookmarkStart w:id="138" w:name="_Hlk484076899"/>
      <w:r w:rsidR="0012149A">
        <w:rPr>
          <w:rFonts w:asciiTheme="minorHAnsi" w:hAnsiTheme="minorHAnsi" w:cstheme="minorHAnsi"/>
          <w:sz w:val="18"/>
          <w:szCs w:val="18"/>
        </w:rPr>
        <w:t>“</w:t>
      </w:r>
      <w:r w:rsidR="0012149A" w:rsidRPr="0083637F">
        <w:rPr>
          <w:rFonts w:asciiTheme="minorHAnsi" w:hAnsiTheme="minorHAnsi" w:cstheme="minorHAnsi"/>
          <w:sz w:val="18"/>
          <w:szCs w:val="18"/>
        </w:rPr>
        <w:t xml:space="preserve">Uniform </w:t>
      </w:r>
      <w:r w:rsidR="0012149A" w:rsidRPr="00DE5C3D">
        <w:rPr>
          <w:rFonts w:asciiTheme="minorHAnsi" w:hAnsiTheme="minorHAnsi" w:cstheme="minorHAnsi"/>
          <w:sz w:val="18"/>
          <w:szCs w:val="18"/>
        </w:rPr>
        <w:t>Europees Aanbestedingsdocument” (UEA)</w:t>
      </w:r>
      <w:bookmarkEnd w:id="138"/>
    </w:p>
    <w:p w14:paraId="3A59ABED" w14:textId="5D91D7AA" w:rsidR="004A5C6A" w:rsidRPr="00C202DE" w:rsidRDefault="00C202DE" w:rsidP="004718E3">
      <w:pPr>
        <w:pStyle w:val="ListParagraph"/>
        <w:numPr>
          <w:ilvl w:val="1"/>
          <w:numId w:val="23"/>
        </w:numPr>
        <w:overflowPunct w:val="0"/>
        <w:autoSpaceDE w:val="0"/>
        <w:autoSpaceDN w:val="0"/>
        <w:adjustRightInd w:val="0"/>
        <w:spacing w:after="0" w:line="220" w:lineRule="atLeast"/>
        <w:ind w:hanging="357"/>
        <w:textAlignment w:val="baseline"/>
        <w:rPr>
          <w:rFonts w:asciiTheme="minorHAnsi" w:hAnsiTheme="minorHAnsi" w:cstheme="minorHAnsi"/>
          <w:i/>
          <w:sz w:val="16"/>
          <w:szCs w:val="16"/>
        </w:rPr>
      </w:pPr>
      <w:r w:rsidRPr="00C202DE">
        <w:rPr>
          <w:rFonts w:asciiTheme="minorHAnsi" w:hAnsiTheme="minorHAnsi" w:cstheme="minorHAnsi"/>
          <w:i/>
          <w:sz w:val="16"/>
          <w:szCs w:val="16"/>
        </w:rPr>
        <w:t xml:space="preserve"> i</w:t>
      </w:r>
      <w:r w:rsidR="004A5C6A" w:rsidRPr="00C202DE">
        <w:rPr>
          <w:rFonts w:asciiTheme="minorHAnsi" w:hAnsiTheme="minorHAnsi" w:cstheme="minorHAnsi"/>
          <w:i/>
          <w:sz w:val="16"/>
          <w:szCs w:val="16"/>
        </w:rPr>
        <w:t xml:space="preserve">ndien sprake is van een Combinatie dient dit format vermenigvuldigd te worden naar evenredigheid van het aantal </w:t>
      </w:r>
      <w:proofErr w:type="spellStart"/>
      <w:r w:rsidR="004A5C6A" w:rsidRPr="00C202DE">
        <w:rPr>
          <w:rFonts w:asciiTheme="minorHAnsi" w:hAnsiTheme="minorHAnsi" w:cstheme="minorHAnsi"/>
          <w:i/>
          <w:sz w:val="16"/>
          <w:szCs w:val="16"/>
        </w:rPr>
        <w:t>combinanten</w:t>
      </w:r>
      <w:proofErr w:type="spellEnd"/>
      <w:r w:rsidR="004A5C6A" w:rsidRPr="00C202DE">
        <w:rPr>
          <w:rFonts w:asciiTheme="minorHAnsi" w:hAnsiTheme="minorHAnsi" w:cstheme="minorHAnsi"/>
          <w:i/>
          <w:sz w:val="16"/>
          <w:szCs w:val="16"/>
        </w:rPr>
        <w:t>.</w:t>
      </w:r>
    </w:p>
    <w:p w14:paraId="0B117A06" w14:textId="3D795F15" w:rsidR="0012149A" w:rsidRPr="00DE5C3D" w:rsidRDefault="009245AC" w:rsidP="004718E3">
      <w:pPr>
        <w:overflowPunct w:val="0"/>
        <w:autoSpaceDE w:val="0"/>
        <w:autoSpaceDN w:val="0"/>
        <w:adjustRightInd w:val="0"/>
        <w:spacing w:after="120" w:line="220" w:lineRule="atLeast"/>
        <w:ind w:firstLine="426"/>
        <w:textAlignment w:val="baseline"/>
        <w:rPr>
          <w:rFonts w:asciiTheme="minorHAnsi" w:hAnsiTheme="minorHAnsi" w:cstheme="minorHAnsi"/>
          <w:sz w:val="18"/>
          <w:szCs w:val="18"/>
        </w:rPr>
      </w:pPr>
      <w:r w:rsidRPr="00DE5C3D">
        <w:rPr>
          <w:rFonts w:asciiTheme="minorHAnsi" w:hAnsiTheme="minorHAnsi" w:cstheme="minorHAnsi"/>
          <w:b/>
          <w:sz w:val="18"/>
          <w:szCs w:val="18"/>
        </w:rPr>
        <w:t>Bijlage</w:t>
      </w:r>
      <w:r w:rsidR="0012149A" w:rsidRPr="00DE5C3D">
        <w:rPr>
          <w:rFonts w:asciiTheme="minorHAnsi" w:hAnsiTheme="minorHAnsi" w:cstheme="minorHAnsi"/>
          <w:b/>
          <w:sz w:val="18"/>
          <w:szCs w:val="18"/>
        </w:rPr>
        <w:t xml:space="preserve"> </w:t>
      </w:r>
      <w:r w:rsidR="00844099" w:rsidRPr="00DE5C3D">
        <w:rPr>
          <w:rFonts w:asciiTheme="minorHAnsi" w:hAnsiTheme="minorHAnsi" w:cstheme="minorHAnsi"/>
          <w:b/>
          <w:sz w:val="18"/>
          <w:szCs w:val="18"/>
        </w:rPr>
        <w:t>A0</w:t>
      </w:r>
      <w:r w:rsidR="00FA3B64">
        <w:rPr>
          <w:rFonts w:asciiTheme="minorHAnsi" w:hAnsiTheme="minorHAnsi" w:cstheme="minorHAnsi"/>
          <w:b/>
          <w:sz w:val="18"/>
          <w:szCs w:val="18"/>
        </w:rPr>
        <w:t>2</w:t>
      </w:r>
      <w:r w:rsidR="0012149A" w:rsidRPr="00DE5C3D">
        <w:rPr>
          <w:rFonts w:asciiTheme="minorHAnsi" w:hAnsiTheme="minorHAnsi" w:cstheme="minorHAnsi"/>
          <w:sz w:val="18"/>
          <w:szCs w:val="18"/>
        </w:rPr>
        <w:tab/>
      </w:r>
      <w:r w:rsidR="0012149A" w:rsidRPr="00DE5C3D">
        <w:rPr>
          <w:rFonts w:asciiTheme="minorHAnsi" w:hAnsiTheme="minorHAnsi" w:cstheme="minorHAnsi"/>
          <w:sz w:val="18"/>
          <w:szCs w:val="18"/>
        </w:rPr>
        <w:tab/>
      </w:r>
      <w:r w:rsidR="007454AE" w:rsidRPr="00DE5C3D">
        <w:rPr>
          <w:rFonts w:asciiTheme="minorHAnsi" w:hAnsiTheme="minorHAnsi" w:cstheme="minorHAnsi"/>
          <w:sz w:val="18"/>
          <w:szCs w:val="18"/>
        </w:rPr>
        <w:t xml:space="preserve">Format </w:t>
      </w:r>
      <w:r w:rsidR="0012149A" w:rsidRPr="00DE5C3D">
        <w:rPr>
          <w:rFonts w:asciiTheme="minorHAnsi" w:hAnsiTheme="minorHAnsi" w:cstheme="minorHAnsi"/>
          <w:sz w:val="18"/>
          <w:szCs w:val="18"/>
        </w:rPr>
        <w:t>Referentieprojecten</w:t>
      </w:r>
    </w:p>
    <w:p w14:paraId="5CB9DDE0" w14:textId="06CA4789" w:rsidR="00BC339C" w:rsidRPr="005D79EC" w:rsidRDefault="009245AC" w:rsidP="004718E3">
      <w:pPr>
        <w:overflowPunct w:val="0"/>
        <w:autoSpaceDE w:val="0"/>
        <w:autoSpaceDN w:val="0"/>
        <w:adjustRightInd w:val="0"/>
        <w:spacing w:after="120" w:line="220" w:lineRule="atLeast"/>
        <w:ind w:firstLine="426"/>
        <w:textAlignment w:val="baseline"/>
        <w:rPr>
          <w:rFonts w:asciiTheme="minorHAnsi" w:hAnsiTheme="minorHAnsi" w:cstheme="minorHAnsi"/>
          <w:b/>
          <w:sz w:val="18"/>
          <w:szCs w:val="18"/>
        </w:rPr>
      </w:pPr>
      <w:bookmarkStart w:id="139" w:name="_Hlk484158372"/>
      <w:r w:rsidRPr="005D79EC">
        <w:rPr>
          <w:rFonts w:asciiTheme="minorHAnsi" w:hAnsiTheme="minorHAnsi" w:cstheme="minorHAnsi"/>
          <w:b/>
          <w:sz w:val="18"/>
          <w:szCs w:val="18"/>
        </w:rPr>
        <w:t>Bijlage</w:t>
      </w:r>
      <w:r w:rsidR="00BC339C" w:rsidRPr="005D79EC">
        <w:rPr>
          <w:rFonts w:asciiTheme="minorHAnsi" w:hAnsiTheme="minorHAnsi" w:cstheme="minorHAnsi"/>
          <w:b/>
          <w:sz w:val="18"/>
          <w:szCs w:val="18"/>
        </w:rPr>
        <w:t xml:space="preserve"> A0</w:t>
      </w:r>
      <w:r w:rsidR="00FA3B64">
        <w:rPr>
          <w:rFonts w:asciiTheme="minorHAnsi" w:hAnsiTheme="minorHAnsi" w:cstheme="minorHAnsi"/>
          <w:b/>
          <w:sz w:val="18"/>
          <w:szCs w:val="18"/>
        </w:rPr>
        <w:t>3</w:t>
      </w:r>
      <w:r w:rsidR="00BC339C" w:rsidRPr="005D79EC">
        <w:rPr>
          <w:rFonts w:asciiTheme="minorHAnsi" w:hAnsiTheme="minorHAnsi" w:cstheme="minorHAnsi"/>
          <w:b/>
          <w:sz w:val="18"/>
          <w:szCs w:val="18"/>
        </w:rPr>
        <w:tab/>
      </w:r>
      <w:r w:rsidR="00BC339C" w:rsidRPr="005D79EC">
        <w:rPr>
          <w:rFonts w:asciiTheme="minorHAnsi" w:hAnsiTheme="minorHAnsi" w:cstheme="minorHAnsi"/>
          <w:b/>
          <w:sz w:val="18"/>
          <w:szCs w:val="18"/>
        </w:rPr>
        <w:tab/>
      </w:r>
      <w:r w:rsidR="00DE5C3D" w:rsidRPr="005D79EC">
        <w:rPr>
          <w:rFonts w:asciiTheme="minorHAnsi" w:hAnsiTheme="minorHAnsi" w:cstheme="minorHAnsi"/>
          <w:sz w:val="18"/>
          <w:szCs w:val="18"/>
        </w:rPr>
        <w:t>B</w:t>
      </w:r>
      <w:r w:rsidR="00AB6664" w:rsidRPr="005D79EC">
        <w:rPr>
          <w:rFonts w:asciiTheme="minorHAnsi" w:hAnsiTheme="minorHAnsi" w:cstheme="minorHAnsi"/>
          <w:sz w:val="18"/>
          <w:szCs w:val="18"/>
        </w:rPr>
        <w:t xml:space="preserve">eantwoording vragen/invulling </w:t>
      </w:r>
      <w:r w:rsidR="005D79EC" w:rsidRPr="005D79EC">
        <w:rPr>
          <w:rFonts w:asciiTheme="minorHAnsi" w:hAnsiTheme="minorHAnsi" w:cstheme="minorHAnsi"/>
          <w:sz w:val="18"/>
          <w:szCs w:val="18"/>
        </w:rPr>
        <w:t>Selectiecriteria hoofdstuk 6</w:t>
      </w:r>
      <w:r w:rsidR="001A35B9">
        <w:rPr>
          <w:rFonts w:asciiTheme="minorHAnsi" w:hAnsiTheme="minorHAnsi" w:cstheme="minorHAnsi"/>
          <w:sz w:val="18"/>
          <w:szCs w:val="18"/>
        </w:rPr>
        <w:t xml:space="preserve"> – eigen invulling</w:t>
      </w:r>
    </w:p>
    <w:bookmarkEnd w:id="139"/>
    <w:p w14:paraId="3C6D73E4" w14:textId="49E9939E" w:rsidR="0012149A" w:rsidRPr="00DC0E21" w:rsidRDefault="0012149A" w:rsidP="004718E3">
      <w:pPr>
        <w:widowControl w:val="0"/>
        <w:numPr>
          <w:ilvl w:val="0"/>
          <w:numId w:val="16"/>
        </w:numPr>
        <w:spacing w:line="220" w:lineRule="atLeast"/>
        <w:ind w:left="0" w:firstLine="0"/>
        <w:contextualSpacing/>
        <w:rPr>
          <w:rFonts w:asciiTheme="minorHAnsi" w:hAnsiTheme="minorHAnsi" w:cstheme="minorHAnsi"/>
          <w:b/>
          <w:sz w:val="18"/>
          <w:szCs w:val="18"/>
        </w:rPr>
      </w:pPr>
      <w:r w:rsidRPr="00DC0E21">
        <w:rPr>
          <w:rFonts w:asciiTheme="minorHAnsi" w:hAnsiTheme="minorHAnsi" w:cstheme="minorHAnsi"/>
          <w:b/>
          <w:sz w:val="18"/>
          <w:szCs w:val="18"/>
        </w:rPr>
        <w:t xml:space="preserve">Indiening </w:t>
      </w:r>
      <w:r w:rsidR="00304417" w:rsidRPr="00DC0E21">
        <w:rPr>
          <w:rFonts w:asciiTheme="minorHAnsi" w:hAnsiTheme="minorHAnsi" w:cstheme="minorHAnsi"/>
          <w:b/>
          <w:sz w:val="18"/>
          <w:szCs w:val="18"/>
        </w:rPr>
        <w:t>bewijsstukken</w:t>
      </w:r>
      <w:r w:rsidR="00064B32">
        <w:rPr>
          <w:rFonts w:asciiTheme="minorHAnsi" w:hAnsiTheme="minorHAnsi" w:cstheme="minorHAnsi"/>
          <w:b/>
          <w:sz w:val="18"/>
          <w:szCs w:val="18"/>
        </w:rPr>
        <w:t xml:space="preserve"> (na selectie)</w:t>
      </w:r>
      <w:r w:rsidRPr="00DC0E21">
        <w:rPr>
          <w:rFonts w:asciiTheme="minorHAnsi" w:hAnsiTheme="minorHAnsi" w:cstheme="minorHAnsi"/>
          <w:b/>
          <w:sz w:val="18"/>
          <w:szCs w:val="18"/>
        </w:rPr>
        <w:t>:</w:t>
      </w:r>
    </w:p>
    <w:p w14:paraId="4E03CD77" w14:textId="77777777" w:rsidR="0012149A" w:rsidRPr="00760127" w:rsidRDefault="0012149A" w:rsidP="004718E3">
      <w:pPr>
        <w:overflowPunct w:val="0"/>
        <w:autoSpaceDE w:val="0"/>
        <w:autoSpaceDN w:val="0"/>
        <w:adjustRightInd w:val="0"/>
        <w:spacing w:line="220" w:lineRule="atLeast"/>
        <w:textAlignment w:val="baseline"/>
        <w:rPr>
          <w:rFonts w:asciiTheme="minorHAnsi" w:hAnsiTheme="minorHAnsi" w:cstheme="minorHAnsi"/>
          <w:b/>
          <w:sz w:val="18"/>
          <w:szCs w:val="18"/>
        </w:rPr>
      </w:pPr>
    </w:p>
    <w:p w14:paraId="1486FC1A" w14:textId="2597CF79" w:rsidR="0012149A" w:rsidRDefault="009245AC" w:rsidP="004718E3">
      <w:pPr>
        <w:overflowPunct w:val="0"/>
        <w:autoSpaceDE w:val="0"/>
        <w:autoSpaceDN w:val="0"/>
        <w:adjustRightInd w:val="0"/>
        <w:spacing w:after="120" w:line="220" w:lineRule="atLeast"/>
        <w:ind w:firstLine="397"/>
        <w:textAlignment w:val="baseline"/>
        <w:rPr>
          <w:rFonts w:asciiTheme="minorHAnsi" w:hAnsiTheme="minorHAnsi" w:cstheme="minorHAnsi"/>
          <w:sz w:val="18"/>
          <w:szCs w:val="18"/>
        </w:rPr>
      </w:pPr>
      <w:r>
        <w:rPr>
          <w:rFonts w:asciiTheme="minorHAnsi" w:hAnsiTheme="minorHAnsi" w:cstheme="minorHAnsi"/>
          <w:b/>
          <w:sz w:val="18"/>
          <w:szCs w:val="18"/>
        </w:rPr>
        <w:t>Bijlage</w:t>
      </w:r>
      <w:r w:rsidR="0012149A" w:rsidRPr="003734C3">
        <w:rPr>
          <w:rFonts w:asciiTheme="minorHAnsi" w:hAnsiTheme="minorHAnsi" w:cstheme="minorHAnsi"/>
          <w:b/>
          <w:sz w:val="18"/>
          <w:szCs w:val="18"/>
        </w:rPr>
        <w:t xml:space="preserve"> </w:t>
      </w:r>
      <w:r w:rsidR="00844099" w:rsidRPr="00844099">
        <w:rPr>
          <w:rFonts w:asciiTheme="minorHAnsi" w:hAnsiTheme="minorHAnsi" w:cstheme="minorHAnsi"/>
          <w:b/>
          <w:sz w:val="18"/>
          <w:szCs w:val="18"/>
        </w:rPr>
        <w:t>B0</w:t>
      </w:r>
      <w:r w:rsidR="00534884">
        <w:rPr>
          <w:rFonts w:asciiTheme="minorHAnsi" w:hAnsiTheme="minorHAnsi" w:cstheme="minorHAnsi"/>
          <w:b/>
          <w:sz w:val="18"/>
          <w:szCs w:val="18"/>
        </w:rPr>
        <w:t>1</w:t>
      </w:r>
      <w:r w:rsidR="0012149A">
        <w:rPr>
          <w:rFonts w:asciiTheme="minorHAnsi" w:hAnsiTheme="minorHAnsi" w:cstheme="minorHAnsi"/>
          <w:sz w:val="18"/>
          <w:szCs w:val="18"/>
        </w:rPr>
        <w:tab/>
      </w:r>
      <w:r w:rsidR="0012149A">
        <w:rPr>
          <w:rFonts w:asciiTheme="minorHAnsi" w:hAnsiTheme="minorHAnsi" w:cstheme="minorHAnsi"/>
          <w:sz w:val="18"/>
          <w:szCs w:val="18"/>
        </w:rPr>
        <w:tab/>
      </w:r>
      <w:r w:rsidR="001D7B69">
        <w:rPr>
          <w:rFonts w:asciiTheme="minorHAnsi" w:hAnsiTheme="minorHAnsi" w:cstheme="minorHAnsi"/>
          <w:sz w:val="18"/>
          <w:szCs w:val="18"/>
        </w:rPr>
        <w:t xml:space="preserve">Format </w:t>
      </w:r>
      <w:r w:rsidR="00553822">
        <w:rPr>
          <w:rFonts w:asciiTheme="minorHAnsi" w:hAnsiTheme="minorHAnsi" w:cstheme="minorHAnsi"/>
          <w:sz w:val="18"/>
          <w:szCs w:val="18"/>
        </w:rPr>
        <w:t>V</w:t>
      </w:r>
      <w:r w:rsidR="0012149A">
        <w:rPr>
          <w:rFonts w:asciiTheme="minorHAnsi" w:hAnsiTheme="minorHAnsi" w:cstheme="minorHAnsi"/>
          <w:sz w:val="18"/>
          <w:szCs w:val="18"/>
        </w:rPr>
        <w:t>erklaring inzake beroep op financiële en economische draagkracht Derde(n)</w:t>
      </w:r>
    </w:p>
    <w:p w14:paraId="308486C5" w14:textId="2FA56E2B" w:rsidR="0012149A" w:rsidRDefault="009245AC" w:rsidP="004718E3">
      <w:pPr>
        <w:overflowPunct w:val="0"/>
        <w:autoSpaceDE w:val="0"/>
        <w:autoSpaceDN w:val="0"/>
        <w:adjustRightInd w:val="0"/>
        <w:spacing w:after="120" w:line="220" w:lineRule="atLeast"/>
        <w:ind w:firstLine="397"/>
        <w:textAlignment w:val="baseline"/>
        <w:rPr>
          <w:rFonts w:asciiTheme="minorHAnsi" w:hAnsiTheme="minorHAnsi" w:cstheme="minorHAnsi"/>
          <w:sz w:val="18"/>
          <w:szCs w:val="18"/>
        </w:rPr>
      </w:pPr>
      <w:r>
        <w:rPr>
          <w:rFonts w:asciiTheme="minorHAnsi" w:hAnsiTheme="minorHAnsi" w:cstheme="minorHAnsi"/>
          <w:b/>
          <w:sz w:val="18"/>
          <w:szCs w:val="18"/>
        </w:rPr>
        <w:t>Bijlage</w:t>
      </w:r>
      <w:r w:rsidR="003734C3" w:rsidRPr="003734C3">
        <w:rPr>
          <w:rFonts w:asciiTheme="minorHAnsi" w:hAnsiTheme="minorHAnsi" w:cstheme="minorHAnsi"/>
          <w:b/>
          <w:sz w:val="18"/>
          <w:szCs w:val="18"/>
        </w:rPr>
        <w:t xml:space="preserve"> </w:t>
      </w:r>
      <w:r w:rsidR="00844099" w:rsidRPr="00844099">
        <w:rPr>
          <w:rFonts w:asciiTheme="minorHAnsi" w:hAnsiTheme="minorHAnsi" w:cstheme="minorHAnsi"/>
          <w:b/>
          <w:sz w:val="18"/>
          <w:szCs w:val="18"/>
        </w:rPr>
        <w:t>B0</w:t>
      </w:r>
      <w:r w:rsidR="00534884">
        <w:rPr>
          <w:rFonts w:asciiTheme="minorHAnsi" w:hAnsiTheme="minorHAnsi" w:cstheme="minorHAnsi"/>
          <w:b/>
          <w:sz w:val="18"/>
          <w:szCs w:val="18"/>
        </w:rPr>
        <w:t>2</w:t>
      </w:r>
      <w:r w:rsidR="003734C3">
        <w:rPr>
          <w:rFonts w:asciiTheme="minorHAnsi" w:hAnsiTheme="minorHAnsi" w:cstheme="minorHAnsi"/>
          <w:sz w:val="18"/>
          <w:szCs w:val="18"/>
        </w:rPr>
        <w:tab/>
      </w:r>
      <w:r w:rsidR="003734C3">
        <w:rPr>
          <w:rFonts w:asciiTheme="minorHAnsi" w:hAnsiTheme="minorHAnsi" w:cstheme="minorHAnsi"/>
          <w:sz w:val="18"/>
          <w:szCs w:val="18"/>
        </w:rPr>
        <w:tab/>
      </w:r>
      <w:r w:rsidR="001D7B69">
        <w:rPr>
          <w:rFonts w:asciiTheme="minorHAnsi" w:hAnsiTheme="minorHAnsi" w:cstheme="minorHAnsi"/>
          <w:sz w:val="18"/>
          <w:szCs w:val="18"/>
        </w:rPr>
        <w:t xml:space="preserve">Format </w:t>
      </w:r>
      <w:r w:rsidR="00553822">
        <w:rPr>
          <w:rFonts w:asciiTheme="minorHAnsi" w:hAnsiTheme="minorHAnsi" w:cstheme="minorHAnsi"/>
          <w:sz w:val="18"/>
          <w:szCs w:val="18"/>
        </w:rPr>
        <w:t>V</w:t>
      </w:r>
      <w:r w:rsidR="00304417">
        <w:rPr>
          <w:rFonts w:asciiTheme="minorHAnsi" w:hAnsiTheme="minorHAnsi" w:cstheme="minorHAnsi"/>
          <w:sz w:val="18"/>
          <w:szCs w:val="18"/>
        </w:rPr>
        <w:t xml:space="preserve">erklaring </w:t>
      </w:r>
      <w:r w:rsidR="003734C3">
        <w:rPr>
          <w:rFonts w:asciiTheme="minorHAnsi" w:hAnsiTheme="minorHAnsi" w:cstheme="minorHAnsi"/>
          <w:sz w:val="18"/>
          <w:szCs w:val="18"/>
        </w:rPr>
        <w:t>inzake beroep op technische en beroepsbekwaamhe</w:t>
      </w:r>
      <w:r w:rsidR="00505FF3">
        <w:rPr>
          <w:rFonts w:asciiTheme="minorHAnsi" w:hAnsiTheme="minorHAnsi" w:cstheme="minorHAnsi"/>
          <w:sz w:val="18"/>
          <w:szCs w:val="18"/>
        </w:rPr>
        <w:t>id</w:t>
      </w:r>
      <w:r w:rsidR="003734C3">
        <w:rPr>
          <w:rFonts w:asciiTheme="minorHAnsi" w:hAnsiTheme="minorHAnsi" w:cstheme="minorHAnsi"/>
          <w:sz w:val="18"/>
          <w:szCs w:val="18"/>
        </w:rPr>
        <w:t xml:space="preserve"> Derde(n)</w:t>
      </w:r>
    </w:p>
    <w:p w14:paraId="52ED1068" w14:textId="49E47BF4" w:rsidR="002B35A2" w:rsidRDefault="009245AC" w:rsidP="001A35B9">
      <w:pPr>
        <w:overflowPunct w:val="0"/>
        <w:autoSpaceDE w:val="0"/>
        <w:autoSpaceDN w:val="0"/>
        <w:adjustRightInd w:val="0"/>
        <w:spacing w:after="120" w:line="220" w:lineRule="atLeast"/>
        <w:ind w:left="1587" w:hanging="1190"/>
        <w:textAlignment w:val="baseline"/>
        <w:rPr>
          <w:rFonts w:asciiTheme="minorHAnsi" w:hAnsiTheme="minorHAnsi" w:cstheme="minorHAnsi"/>
          <w:sz w:val="18"/>
          <w:szCs w:val="18"/>
        </w:rPr>
      </w:pPr>
      <w:r>
        <w:rPr>
          <w:rFonts w:asciiTheme="minorHAnsi" w:hAnsiTheme="minorHAnsi" w:cstheme="minorHAnsi"/>
          <w:b/>
          <w:sz w:val="18"/>
          <w:szCs w:val="18"/>
        </w:rPr>
        <w:t>Bijlage</w:t>
      </w:r>
      <w:r w:rsidR="002B35A2" w:rsidRPr="00703FE2">
        <w:rPr>
          <w:rFonts w:asciiTheme="minorHAnsi" w:hAnsiTheme="minorHAnsi" w:cstheme="minorHAnsi"/>
          <w:b/>
          <w:sz w:val="18"/>
          <w:szCs w:val="18"/>
        </w:rPr>
        <w:t xml:space="preserve"> </w:t>
      </w:r>
      <w:r w:rsidR="00844099" w:rsidRPr="00844099">
        <w:rPr>
          <w:rFonts w:asciiTheme="minorHAnsi" w:hAnsiTheme="minorHAnsi" w:cstheme="minorHAnsi"/>
          <w:b/>
          <w:sz w:val="18"/>
          <w:szCs w:val="18"/>
        </w:rPr>
        <w:t>B0</w:t>
      </w:r>
      <w:r w:rsidR="00534884">
        <w:rPr>
          <w:rFonts w:asciiTheme="minorHAnsi" w:hAnsiTheme="minorHAnsi" w:cstheme="minorHAnsi"/>
          <w:b/>
          <w:sz w:val="18"/>
          <w:szCs w:val="18"/>
        </w:rPr>
        <w:t>3</w:t>
      </w:r>
      <w:r w:rsidR="002B35A2">
        <w:rPr>
          <w:rFonts w:asciiTheme="minorHAnsi" w:hAnsiTheme="minorHAnsi" w:cstheme="minorHAnsi"/>
          <w:sz w:val="18"/>
          <w:szCs w:val="18"/>
        </w:rPr>
        <w:tab/>
      </w:r>
      <w:r w:rsidR="002B35A2">
        <w:rPr>
          <w:rFonts w:asciiTheme="minorHAnsi" w:hAnsiTheme="minorHAnsi" w:cstheme="minorHAnsi"/>
          <w:sz w:val="18"/>
          <w:szCs w:val="18"/>
        </w:rPr>
        <w:tab/>
      </w:r>
      <w:r w:rsidR="001D7B69">
        <w:rPr>
          <w:rFonts w:asciiTheme="minorHAnsi" w:hAnsiTheme="minorHAnsi" w:cstheme="minorHAnsi"/>
          <w:sz w:val="18"/>
          <w:szCs w:val="18"/>
        </w:rPr>
        <w:t xml:space="preserve">Format </w:t>
      </w:r>
      <w:r w:rsidR="00553822">
        <w:rPr>
          <w:rFonts w:asciiTheme="minorHAnsi" w:hAnsiTheme="minorHAnsi" w:cstheme="minorHAnsi"/>
          <w:sz w:val="18"/>
          <w:szCs w:val="18"/>
        </w:rPr>
        <w:t xml:space="preserve">Verklaring </w:t>
      </w:r>
      <w:r w:rsidR="00064B32">
        <w:rPr>
          <w:rFonts w:asciiTheme="minorHAnsi" w:hAnsiTheme="minorHAnsi" w:cstheme="minorHAnsi"/>
          <w:sz w:val="18"/>
          <w:szCs w:val="18"/>
        </w:rPr>
        <w:t>inzake</w:t>
      </w:r>
      <w:r w:rsidR="00064B32" w:rsidRPr="00064B32">
        <w:rPr>
          <w:rFonts w:asciiTheme="minorHAnsi" w:hAnsiTheme="minorHAnsi" w:cstheme="minorHAnsi"/>
          <w:sz w:val="18"/>
          <w:szCs w:val="18"/>
        </w:rPr>
        <w:t xml:space="preserve"> ISO 9001:2008 certificaat of aan een hieraan  gelijkwaardige kwaliteitssysteem (-certificaat)</w:t>
      </w:r>
      <w:r w:rsidR="00064B32">
        <w:rPr>
          <w:rFonts w:asciiTheme="minorHAnsi" w:hAnsiTheme="minorHAnsi" w:cstheme="minorHAnsi"/>
          <w:sz w:val="18"/>
          <w:szCs w:val="18"/>
        </w:rPr>
        <w:t>.</w:t>
      </w:r>
    </w:p>
    <w:p w14:paraId="06B37862" w14:textId="77777777" w:rsidR="0012149A" w:rsidRPr="0083637F" w:rsidRDefault="0012149A" w:rsidP="004718E3">
      <w:pPr>
        <w:widowControl w:val="0"/>
        <w:numPr>
          <w:ilvl w:val="0"/>
          <w:numId w:val="16"/>
        </w:numPr>
        <w:spacing w:line="220" w:lineRule="atLeast"/>
        <w:ind w:left="0" w:firstLine="0"/>
        <w:contextualSpacing/>
        <w:rPr>
          <w:rFonts w:asciiTheme="minorHAnsi" w:hAnsiTheme="minorHAnsi" w:cstheme="minorHAnsi"/>
          <w:b/>
          <w:sz w:val="18"/>
          <w:szCs w:val="18"/>
        </w:rPr>
      </w:pPr>
      <w:r w:rsidRPr="0083637F">
        <w:rPr>
          <w:rFonts w:asciiTheme="minorHAnsi" w:hAnsiTheme="minorHAnsi" w:cstheme="minorHAnsi"/>
          <w:b/>
          <w:sz w:val="18"/>
          <w:szCs w:val="18"/>
        </w:rPr>
        <w:t>Aanvullende informatie:</w:t>
      </w:r>
    </w:p>
    <w:p w14:paraId="2E1E0EDC" w14:textId="77777777" w:rsidR="0012149A" w:rsidRPr="0083637F" w:rsidRDefault="0012149A" w:rsidP="004718E3">
      <w:pPr>
        <w:overflowPunct w:val="0"/>
        <w:autoSpaceDE w:val="0"/>
        <w:autoSpaceDN w:val="0"/>
        <w:adjustRightInd w:val="0"/>
        <w:spacing w:line="220" w:lineRule="atLeast"/>
        <w:textAlignment w:val="baseline"/>
        <w:rPr>
          <w:rFonts w:asciiTheme="minorHAnsi" w:hAnsiTheme="minorHAnsi" w:cstheme="minorHAnsi"/>
          <w:sz w:val="18"/>
          <w:szCs w:val="18"/>
        </w:rPr>
      </w:pPr>
    </w:p>
    <w:p w14:paraId="522CDDCB" w14:textId="04376E54" w:rsidR="0012149A" w:rsidRDefault="009245AC" w:rsidP="004718E3">
      <w:pPr>
        <w:overflowPunct w:val="0"/>
        <w:autoSpaceDE w:val="0"/>
        <w:autoSpaceDN w:val="0"/>
        <w:adjustRightInd w:val="0"/>
        <w:spacing w:after="120" w:line="220" w:lineRule="atLeast"/>
        <w:ind w:firstLine="397"/>
        <w:textAlignment w:val="baseline"/>
        <w:rPr>
          <w:rFonts w:asciiTheme="minorHAnsi" w:hAnsiTheme="minorHAnsi" w:cstheme="minorHAnsi"/>
          <w:sz w:val="18"/>
          <w:szCs w:val="18"/>
        </w:rPr>
      </w:pPr>
      <w:r>
        <w:rPr>
          <w:rFonts w:asciiTheme="minorHAnsi" w:hAnsiTheme="minorHAnsi" w:cstheme="minorHAnsi"/>
          <w:b/>
          <w:sz w:val="18"/>
          <w:szCs w:val="18"/>
        </w:rPr>
        <w:t>Bijlage</w:t>
      </w:r>
      <w:r w:rsidR="0012149A">
        <w:rPr>
          <w:rFonts w:asciiTheme="minorHAnsi" w:hAnsiTheme="minorHAnsi" w:cstheme="minorHAnsi"/>
          <w:b/>
          <w:sz w:val="18"/>
          <w:szCs w:val="18"/>
        </w:rPr>
        <w:t xml:space="preserve"> </w:t>
      </w:r>
      <w:r w:rsidR="00844099" w:rsidRPr="00844099">
        <w:rPr>
          <w:rFonts w:asciiTheme="minorHAnsi" w:hAnsiTheme="minorHAnsi" w:cstheme="minorHAnsi"/>
          <w:b/>
          <w:sz w:val="18"/>
          <w:szCs w:val="18"/>
        </w:rPr>
        <w:t>C01</w:t>
      </w:r>
      <w:r w:rsidR="0012149A" w:rsidRPr="0083637F">
        <w:rPr>
          <w:rFonts w:asciiTheme="minorHAnsi" w:hAnsiTheme="minorHAnsi" w:cstheme="minorHAnsi"/>
          <w:b/>
          <w:sz w:val="18"/>
          <w:szCs w:val="18"/>
        </w:rPr>
        <w:t xml:space="preserve"> </w:t>
      </w:r>
      <w:r w:rsidR="0012149A" w:rsidRPr="0083637F">
        <w:rPr>
          <w:rFonts w:asciiTheme="minorHAnsi" w:hAnsiTheme="minorHAnsi" w:cstheme="minorHAnsi"/>
          <w:b/>
          <w:sz w:val="18"/>
          <w:szCs w:val="18"/>
        </w:rPr>
        <w:tab/>
      </w:r>
      <w:r w:rsidR="0012149A">
        <w:rPr>
          <w:rFonts w:asciiTheme="minorHAnsi" w:hAnsiTheme="minorHAnsi" w:cstheme="minorHAnsi"/>
          <w:b/>
          <w:sz w:val="18"/>
          <w:szCs w:val="18"/>
        </w:rPr>
        <w:tab/>
      </w:r>
      <w:r w:rsidR="0012149A" w:rsidRPr="0083637F">
        <w:rPr>
          <w:rFonts w:asciiTheme="minorHAnsi" w:hAnsiTheme="minorHAnsi" w:cstheme="minorHAnsi"/>
          <w:sz w:val="18"/>
          <w:szCs w:val="18"/>
        </w:rPr>
        <w:t xml:space="preserve">Standaard Template vraagstelling </w:t>
      </w:r>
      <w:r w:rsidR="007F526C">
        <w:rPr>
          <w:rFonts w:asciiTheme="minorHAnsi" w:hAnsiTheme="minorHAnsi" w:cstheme="minorHAnsi"/>
          <w:sz w:val="18"/>
          <w:szCs w:val="18"/>
        </w:rPr>
        <w:t>Gegadigde</w:t>
      </w:r>
    </w:p>
    <w:p w14:paraId="5D904203" w14:textId="036C162F" w:rsidR="00064B32" w:rsidRDefault="00064B32" w:rsidP="004718E3">
      <w:pPr>
        <w:overflowPunct w:val="0"/>
        <w:autoSpaceDE w:val="0"/>
        <w:autoSpaceDN w:val="0"/>
        <w:adjustRightInd w:val="0"/>
        <w:spacing w:after="120" w:line="220" w:lineRule="atLeast"/>
        <w:ind w:firstLine="397"/>
        <w:textAlignment w:val="baseline"/>
        <w:rPr>
          <w:rFonts w:asciiTheme="minorHAnsi" w:hAnsiTheme="minorHAnsi" w:cstheme="minorHAnsi"/>
          <w:sz w:val="18"/>
          <w:szCs w:val="18"/>
        </w:rPr>
      </w:pPr>
      <w:r w:rsidRPr="00064B32">
        <w:rPr>
          <w:rFonts w:asciiTheme="minorHAnsi" w:hAnsiTheme="minorHAnsi" w:cstheme="minorHAnsi"/>
          <w:b/>
          <w:bCs/>
          <w:sz w:val="18"/>
          <w:szCs w:val="18"/>
        </w:rPr>
        <w:t>bijlage C02</w:t>
      </w:r>
      <w:r w:rsidRPr="00064B32">
        <w:rPr>
          <w:rFonts w:asciiTheme="minorHAnsi" w:hAnsiTheme="minorHAnsi" w:cstheme="minorHAnsi"/>
          <w:b/>
          <w:bCs/>
          <w:sz w:val="18"/>
          <w:szCs w:val="18"/>
        </w:rPr>
        <w:tab/>
      </w:r>
      <w:r w:rsidRPr="00064B32">
        <w:rPr>
          <w:rFonts w:asciiTheme="minorHAnsi" w:hAnsiTheme="minorHAnsi" w:cstheme="minorHAnsi"/>
          <w:sz w:val="18"/>
          <w:szCs w:val="18"/>
        </w:rPr>
        <w:t xml:space="preserve"> </w:t>
      </w:r>
      <w:r>
        <w:rPr>
          <w:rFonts w:asciiTheme="minorHAnsi" w:hAnsiTheme="minorHAnsi" w:cstheme="minorHAnsi"/>
          <w:sz w:val="18"/>
          <w:szCs w:val="18"/>
        </w:rPr>
        <w:tab/>
      </w:r>
      <w:r w:rsidRPr="00064B32">
        <w:rPr>
          <w:rFonts w:asciiTheme="minorHAnsi" w:hAnsiTheme="minorHAnsi" w:cstheme="minorHAnsi"/>
          <w:sz w:val="18"/>
          <w:szCs w:val="18"/>
        </w:rPr>
        <w:t xml:space="preserve">Schema </w:t>
      </w:r>
      <w:r w:rsidR="004A7CB0">
        <w:rPr>
          <w:rFonts w:asciiTheme="minorHAnsi" w:hAnsiTheme="minorHAnsi" w:cstheme="minorHAnsi"/>
          <w:sz w:val="18"/>
          <w:szCs w:val="18"/>
        </w:rPr>
        <w:t>jaarcontrole planning 2021</w:t>
      </w:r>
      <w:r w:rsidRPr="00064B32">
        <w:rPr>
          <w:rFonts w:asciiTheme="minorHAnsi" w:hAnsiTheme="minorHAnsi" w:cstheme="minorHAnsi"/>
          <w:sz w:val="18"/>
          <w:szCs w:val="18"/>
        </w:rPr>
        <w:t>.</w:t>
      </w:r>
    </w:p>
    <w:p w14:paraId="27B1FD07" w14:textId="77777777" w:rsidR="00F110D2" w:rsidRPr="00505FF3" w:rsidRDefault="00F110D2" w:rsidP="004718E3">
      <w:pPr>
        <w:tabs>
          <w:tab w:val="left" w:pos="142"/>
        </w:tabs>
        <w:overflowPunct w:val="0"/>
        <w:autoSpaceDE w:val="0"/>
        <w:autoSpaceDN w:val="0"/>
        <w:adjustRightInd w:val="0"/>
        <w:spacing w:line="220" w:lineRule="atLeast"/>
        <w:ind w:firstLine="397"/>
        <w:textAlignment w:val="baseline"/>
        <w:rPr>
          <w:rFonts w:asciiTheme="minorHAnsi" w:hAnsiTheme="minorHAnsi" w:cstheme="minorHAnsi"/>
          <w:b/>
          <w:sz w:val="18"/>
          <w:szCs w:val="18"/>
        </w:rPr>
      </w:pPr>
    </w:p>
    <w:p w14:paraId="71BD0401" w14:textId="546B94D6" w:rsidR="00505FF3" w:rsidRPr="0083637F" w:rsidRDefault="00505FF3" w:rsidP="004718E3">
      <w:pPr>
        <w:spacing w:line="220" w:lineRule="atLeast"/>
        <w:rPr>
          <w:rFonts w:asciiTheme="minorHAnsi" w:hAnsiTheme="minorHAnsi" w:cstheme="minorHAnsi"/>
          <w:i/>
          <w:sz w:val="18"/>
          <w:szCs w:val="18"/>
        </w:rPr>
      </w:pPr>
      <w:r w:rsidRPr="0083637F">
        <w:rPr>
          <w:rFonts w:asciiTheme="minorHAnsi" w:hAnsiTheme="minorHAnsi" w:cstheme="minorHAnsi"/>
          <w:i/>
          <w:sz w:val="18"/>
          <w:szCs w:val="18"/>
        </w:rPr>
        <w:t xml:space="preserve">Aanvullende opmerking </w:t>
      </w:r>
      <w:r w:rsidRPr="00F110D2">
        <w:rPr>
          <w:rFonts w:asciiTheme="minorHAnsi" w:hAnsiTheme="minorHAnsi" w:cstheme="minorHAnsi"/>
          <w:i/>
          <w:sz w:val="18"/>
          <w:szCs w:val="18"/>
        </w:rPr>
        <w:t>m.b.t. par</w:t>
      </w:r>
      <w:r w:rsidR="008E703F">
        <w:rPr>
          <w:rFonts w:asciiTheme="minorHAnsi" w:hAnsiTheme="minorHAnsi" w:cstheme="minorHAnsi"/>
          <w:i/>
          <w:sz w:val="18"/>
          <w:szCs w:val="18"/>
        </w:rPr>
        <w:t>agraaf</w:t>
      </w:r>
      <w:r w:rsidRPr="00F110D2">
        <w:rPr>
          <w:rFonts w:asciiTheme="minorHAnsi" w:hAnsiTheme="minorHAnsi" w:cstheme="minorHAnsi"/>
          <w:i/>
          <w:sz w:val="18"/>
          <w:szCs w:val="18"/>
        </w:rPr>
        <w:t xml:space="preserve"> 2.2.</w:t>
      </w:r>
      <w:r w:rsidR="00F110D2" w:rsidRPr="00F110D2">
        <w:rPr>
          <w:rFonts w:asciiTheme="minorHAnsi" w:hAnsiTheme="minorHAnsi" w:cstheme="minorHAnsi"/>
          <w:i/>
          <w:sz w:val="18"/>
          <w:szCs w:val="18"/>
        </w:rPr>
        <w:t>2 Formats</w:t>
      </w:r>
    </w:p>
    <w:p w14:paraId="7B4F8176" w14:textId="5BC2D7EE" w:rsidR="00505FF3" w:rsidRPr="0083637F" w:rsidRDefault="00505FF3" w:rsidP="004718E3">
      <w:pPr>
        <w:spacing w:line="220" w:lineRule="atLeast"/>
        <w:rPr>
          <w:rFonts w:asciiTheme="minorHAnsi" w:hAnsiTheme="minorHAnsi" w:cstheme="minorHAnsi"/>
          <w:sz w:val="18"/>
          <w:szCs w:val="18"/>
        </w:rPr>
      </w:pPr>
      <w:r w:rsidRPr="0083637F">
        <w:rPr>
          <w:rFonts w:asciiTheme="minorHAnsi" w:hAnsiTheme="minorHAnsi" w:cstheme="minorHAnsi"/>
          <w:sz w:val="18"/>
          <w:szCs w:val="18"/>
        </w:rPr>
        <w:t xml:space="preserve">Een aantal van deze </w:t>
      </w:r>
      <w:r w:rsidR="009245AC">
        <w:rPr>
          <w:rFonts w:asciiTheme="minorHAnsi" w:hAnsiTheme="minorHAnsi" w:cstheme="minorHAnsi"/>
          <w:sz w:val="18"/>
          <w:szCs w:val="18"/>
        </w:rPr>
        <w:t>Bijlage</w:t>
      </w:r>
      <w:r w:rsidRPr="0083637F">
        <w:rPr>
          <w:rFonts w:asciiTheme="minorHAnsi" w:hAnsiTheme="minorHAnsi" w:cstheme="minorHAnsi"/>
          <w:sz w:val="18"/>
          <w:szCs w:val="18"/>
        </w:rPr>
        <w:t xml:space="preserve">n wordt beschikbaar gesteld in 'bewerkbare' MS Excel of MS Word versie. Dit i.v.m. het vereenvoudigen voor het opstellen van een </w:t>
      </w:r>
      <w:r w:rsidR="005C18AF">
        <w:rPr>
          <w:rFonts w:asciiTheme="minorHAnsi" w:hAnsiTheme="minorHAnsi" w:cstheme="minorHAnsi"/>
          <w:sz w:val="18"/>
          <w:szCs w:val="18"/>
        </w:rPr>
        <w:t>Aanmelding</w:t>
      </w:r>
      <w:r w:rsidRPr="0083637F">
        <w:rPr>
          <w:rFonts w:asciiTheme="minorHAnsi" w:hAnsiTheme="minorHAnsi" w:cstheme="minorHAnsi"/>
          <w:sz w:val="18"/>
          <w:szCs w:val="18"/>
        </w:rPr>
        <w:t xml:space="preserve"> door </w:t>
      </w:r>
      <w:r w:rsidR="007F526C">
        <w:rPr>
          <w:rFonts w:asciiTheme="minorHAnsi" w:hAnsiTheme="minorHAnsi" w:cstheme="minorHAnsi"/>
          <w:sz w:val="18"/>
          <w:szCs w:val="18"/>
        </w:rPr>
        <w:t>Gegadigde</w:t>
      </w:r>
      <w:r w:rsidRPr="0083637F">
        <w:rPr>
          <w:rFonts w:asciiTheme="minorHAnsi" w:hAnsiTheme="minorHAnsi" w:cstheme="minorHAnsi"/>
          <w:sz w:val="18"/>
          <w:szCs w:val="18"/>
        </w:rPr>
        <w:t xml:space="preserve"> en daardoor ook basis voor de beoordelingsprocedure conform hoofdstuk </w:t>
      </w:r>
      <w:r w:rsidR="009C5A73">
        <w:rPr>
          <w:rFonts w:asciiTheme="minorHAnsi" w:hAnsiTheme="minorHAnsi" w:cstheme="minorHAnsi"/>
          <w:sz w:val="18"/>
          <w:szCs w:val="18"/>
        </w:rPr>
        <w:t>3</w:t>
      </w:r>
      <w:r w:rsidRPr="0083637F">
        <w:rPr>
          <w:rFonts w:asciiTheme="minorHAnsi" w:hAnsiTheme="minorHAnsi" w:cstheme="minorHAnsi"/>
          <w:sz w:val="18"/>
          <w:szCs w:val="18"/>
        </w:rPr>
        <w:t>.</w:t>
      </w:r>
    </w:p>
    <w:p w14:paraId="34269536" w14:textId="77777777" w:rsidR="00505FF3" w:rsidRPr="0083637F" w:rsidRDefault="00505FF3" w:rsidP="004718E3">
      <w:pPr>
        <w:spacing w:line="220" w:lineRule="atLeast"/>
        <w:rPr>
          <w:rFonts w:asciiTheme="minorHAnsi" w:hAnsiTheme="minorHAnsi" w:cstheme="minorHAnsi"/>
          <w:sz w:val="18"/>
          <w:szCs w:val="18"/>
        </w:rPr>
      </w:pPr>
      <w:r w:rsidRPr="0083637F">
        <w:rPr>
          <w:rFonts w:asciiTheme="minorHAnsi" w:hAnsiTheme="minorHAnsi" w:cstheme="minorHAnsi"/>
          <w:sz w:val="18"/>
          <w:szCs w:val="18"/>
        </w:rPr>
        <w:t>Enkele documenten kunnen, deels, beveiligd zijn om onbewuste en niet gewilde wijzigingen in de documenten en (format) teksten te voorkomen.</w:t>
      </w:r>
    </w:p>
    <w:p w14:paraId="47371082" w14:textId="77777777" w:rsidR="00505FF3" w:rsidRPr="0083637F" w:rsidRDefault="00505FF3" w:rsidP="004718E3">
      <w:pPr>
        <w:spacing w:line="220" w:lineRule="atLeast"/>
        <w:rPr>
          <w:rFonts w:asciiTheme="minorHAnsi" w:hAnsiTheme="minorHAnsi" w:cstheme="minorHAnsi"/>
          <w:sz w:val="18"/>
          <w:szCs w:val="18"/>
        </w:rPr>
      </w:pPr>
    </w:p>
    <w:p w14:paraId="2681278A" w14:textId="5C1D9F62" w:rsidR="00505FF3" w:rsidRDefault="00505FF3" w:rsidP="004718E3">
      <w:pPr>
        <w:spacing w:line="220" w:lineRule="atLeast"/>
        <w:rPr>
          <w:rFonts w:asciiTheme="minorHAnsi" w:hAnsiTheme="minorHAnsi" w:cstheme="minorHAnsi"/>
          <w:sz w:val="18"/>
          <w:szCs w:val="18"/>
        </w:rPr>
      </w:pPr>
      <w:r w:rsidRPr="0083637F">
        <w:rPr>
          <w:rFonts w:asciiTheme="minorHAnsi" w:hAnsiTheme="minorHAnsi" w:cstheme="minorHAnsi"/>
          <w:sz w:val="18"/>
          <w:szCs w:val="18"/>
        </w:rPr>
        <w:t xml:space="preserve">Wijzigingen op de formats is niet toegestaan, uitgangspunt bij deze documenten is dat de (format) tekst als opgenomen in de </w:t>
      </w:r>
      <w:r w:rsidR="00056F66">
        <w:rPr>
          <w:rFonts w:asciiTheme="minorHAnsi" w:hAnsiTheme="minorHAnsi" w:cstheme="minorHAnsi"/>
          <w:sz w:val="18"/>
          <w:szCs w:val="18"/>
        </w:rPr>
        <w:t>Selectieleidraad</w:t>
      </w:r>
      <w:r w:rsidRPr="0083637F">
        <w:rPr>
          <w:rFonts w:asciiTheme="minorHAnsi" w:hAnsiTheme="minorHAnsi" w:cstheme="minorHAnsi"/>
          <w:sz w:val="18"/>
          <w:szCs w:val="18"/>
        </w:rPr>
        <w:t xml:space="preserve"> en gepubliceerd op www.tenderned.nl te allen tijde leidend zal zijn.</w:t>
      </w:r>
    </w:p>
    <w:p w14:paraId="777858CD" w14:textId="22DD67BB" w:rsidR="00E51EB3" w:rsidRDefault="00E51EB3" w:rsidP="004718E3">
      <w:pPr>
        <w:spacing w:line="220" w:lineRule="atLeast"/>
        <w:rPr>
          <w:rFonts w:asciiTheme="minorHAnsi" w:hAnsiTheme="minorHAnsi" w:cstheme="minorHAnsi"/>
          <w:sz w:val="18"/>
          <w:szCs w:val="18"/>
        </w:rPr>
      </w:pPr>
    </w:p>
    <w:p w14:paraId="22E12563" w14:textId="7272A768" w:rsidR="00E51EB3" w:rsidRDefault="00E51EB3">
      <w:pPr>
        <w:spacing w:line="240" w:lineRule="auto"/>
        <w:jc w:val="left"/>
        <w:rPr>
          <w:rFonts w:asciiTheme="minorHAnsi" w:hAnsiTheme="minorHAnsi" w:cstheme="minorHAnsi"/>
          <w:sz w:val="18"/>
          <w:szCs w:val="18"/>
        </w:rPr>
      </w:pPr>
      <w:r>
        <w:rPr>
          <w:rFonts w:asciiTheme="minorHAnsi" w:hAnsiTheme="minorHAnsi" w:cstheme="minorHAnsi"/>
          <w:sz w:val="18"/>
          <w:szCs w:val="18"/>
        </w:rPr>
        <w:br w:type="page"/>
      </w:r>
    </w:p>
    <w:bookmarkEnd w:id="136"/>
    <w:p w14:paraId="5EC90B1A" w14:textId="5BC2C47E" w:rsidR="00703FE2" w:rsidRDefault="00703FE2" w:rsidP="004718E3">
      <w:pPr>
        <w:tabs>
          <w:tab w:val="left" w:pos="510"/>
          <w:tab w:val="left" w:pos="3402"/>
        </w:tabs>
        <w:spacing w:before="200" w:line="220" w:lineRule="atLeast"/>
        <w:ind w:left="510"/>
        <w:jc w:val="left"/>
        <w:rPr>
          <w:rFonts w:asciiTheme="minorHAnsi" w:eastAsia="Times New Roman" w:hAnsiTheme="minorHAnsi" w:cstheme="minorHAnsi"/>
          <w:b/>
          <w:sz w:val="18"/>
          <w:szCs w:val="18"/>
        </w:rPr>
      </w:pPr>
    </w:p>
    <w:p w14:paraId="564DB9A5" w14:textId="77777777" w:rsidR="00E51EB3" w:rsidRPr="008608A9" w:rsidRDefault="00E51EB3" w:rsidP="00E51EB3">
      <w:pPr>
        <w:pStyle w:val="Heading1"/>
        <w:rPr>
          <w:lang w:eastAsia="nl-NL"/>
        </w:rPr>
      </w:pPr>
      <w:bookmarkStart w:id="140" w:name="_Toc320525121"/>
      <w:bookmarkStart w:id="141" w:name="_Toc92211666"/>
      <w:r w:rsidRPr="008608A9">
        <w:rPr>
          <w:lang w:eastAsia="nl-NL"/>
        </w:rPr>
        <w:t>Definities</w:t>
      </w:r>
      <w:bookmarkEnd w:id="140"/>
      <w:bookmarkEnd w:id="141"/>
    </w:p>
    <w:p w14:paraId="7ED7C5A1" w14:textId="77777777" w:rsidR="00E51EB3" w:rsidRPr="008608A9" w:rsidRDefault="00E51EB3" w:rsidP="00E51EB3">
      <w:pPr>
        <w:spacing w:line="220" w:lineRule="atLeast"/>
        <w:jc w:val="left"/>
        <w:rPr>
          <w:rFonts w:asciiTheme="minorHAnsi" w:hAnsiTheme="minorHAnsi" w:cstheme="minorHAnsi"/>
          <w:sz w:val="18"/>
          <w:szCs w:val="18"/>
          <w:lang w:eastAsia="nl-NL"/>
        </w:rPr>
      </w:pPr>
    </w:p>
    <w:p w14:paraId="36C5B7C3" w14:textId="77777777" w:rsidR="00E51EB3" w:rsidRPr="008608A9" w:rsidRDefault="00E51EB3" w:rsidP="00E51EB3">
      <w:pPr>
        <w:spacing w:line="220" w:lineRule="atLeast"/>
        <w:jc w:val="left"/>
        <w:rPr>
          <w:rFonts w:asciiTheme="minorHAnsi" w:hAnsiTheme="minorHAnsi" w:cstheme="minorHAnsi"/>
          <w:sz w:val="18"/>
          <w:szCs w:val="18"/>
          <w:lang w:eastAsia="nl-NL"/>
        </w:rPr>
      </w:pPr>
      <w:r w:rsidRPr="008608A9">
        <w:rPr>
          <w:rFonts w:asciiTheme="minorHAnsi" w:hAnsiTheme="minorHAnsi" w:cstheme="minorHAnsi"/>
          <w:sz w:val="18"/>
          <w:szCs w:val="18"/>
          <w:lang w:eastAsia="nl-NL"/>
        </w:rPr>
        <w:t xml:space="preserve">In deze </w:t>
      </w:r>
      <w:r>
        <w:rPr>
          <w:rFonts w:asciiTheme="minorHAnsi" w:hAnsiTheme="minorHAnsi" w:cstheme="minorHAnsi"/>
          <w:sz w:val="18"/>
          <w:szCs w:val="18"/>
          <w:lang w:eastAsia="nl-NL"/>
        </w:rPr>
        <w:t>Selectieleidraad</w:t>
      </w:r>
      <w:r w:rsidRPr="008608A9">
        <w:rPr>
          <w:rFonts w:asciiTheme="minorHAnsi" w:hAnsiTheme="minorHAnsi" w:cstheme="minorHAnsi"/>
          <w:sz w:val="18"/>
          <w:szCs w:val="18"/>
          <w:lang w:eastAsia="nl-NL"/>
        </w:rPr>
        <w:t xml:space="preserve"> hebben de woorden die met een beginkapitaal worden geschreven, zowel in enkelvoud als in meervoud, de navolgende betekenis. Termen die niet in deze lijst zijn vermeld, maar wel zijn gedefinieerd in de Aanbestedingswet hebben de betekenis conform de Aanbestedingswet. </w:t>
      </w:r>
    </w:p>
    <w:p w14:paraId="63D33E6E" w14:textId="77777777" w:rsidR="00A84AA0" w:rsidRDefault="00A84AA0"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p>
    <w:p w14:paraId="21BCBC18" w14:textId="08C760A5" w:rsidR="00E51EB3" w:rsidRPr="00B96CF5"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sidRPr="00B96CF5">
        <w:rPr>
          <w:rFonts w:asciiTheme="minorHAnsi" w:eastAsia="Times New Roman" w:hAnsiTheme="minorHAnsi" w:cstheme="minorHAnsi"/>
          <w:sz w:val="18"/>
          <w:szCs w:val="18"/>
          <w:lang w:eastAsia="nl-NL"/>
        </w:rPr>
        <w:t>Aanbestedende Dienst</w:t>
      </w:r>
      <w:r w:rsidRPr="00B96CF5">
        <w:rPr>
          <w:rFonts w:asciiTheme="minorHAnsi" w:eastAsia="Times New Roman" w:hAnsiTheme="minorHAnsi" w:cstheme="minorHAnsi"/>
          <w:sz w:val="18"/>
          <w:szCs w:val="18"/>
          <w:lang w:eastAsia="nl-NL"/>
        </w:rPr>
        <w:tab/>
        <w:t>:</w:t>
      </w:r>
      <w:r>
        <w:rPr>
          <w:rFonts w:asciiTheme="minorHAnsi" w:eastAsia="Times New Roman" w:hAnsiTheme="minorHAnsi" w:cstheme="minorHAnsi"/>
          <w:sz w:val="18"/>
          <w:szCs w:val="18"/>
          <w:lang w:eastAsia="nl-NL"/>
        </w:rPr>
        <w:tab/>
      </w:r>
      <w:r w:rsidRPr="00B96CF5">
        <w:rPr>
          <w:rFonts w:asciiTheme="minorHAnsi" w:eastAsia="Times New Roman" w:hAnsiTheme="minorHAnsi" w:cstheme="minorHAnsi"/>
          <w:sz w:val="18"/>
          <w:szCs w:val="18"/>
          <w:lang w:eastAsia="nl-NL"/>
        </w:rPr>
        <w:t>de Nederlandse Organisatie voor toegepast-natuurwetenschappelijk onderzoek TNO (“TNO”).</w:t>
      </w:r>
    </w:p>
    <w:p w14:paraId="60889D4A" w14:textId="77777777" w:rsidR="00E51EB3" w:rsidRPr="00B96CF5" w:rsidRDefault="00E51EB3" w:rsidP="00E51EB3">
      <w:pPr>
        <w:tabs>
          <w:tab w:val="left" w:pos="2552"/>
        </w:tabs>
        <w:overflowPunct w:val="0"/>
        <w:autoSpaceDE w:val="0"/>
        <w:autoSpaceDN w:val="0"/>
        <w:adjustRightInd w:val="0"/>
        <w:spacing w:line="220" w:lineRule="atLeast"/>
        <w:ind w:left="2694" w:hanging="2553"/>
        <w:textAlignment w:val="baseline"/>
        <w:rPr>
          <w:rFonts w:asciiTheme="minorHAnsi" w:eastAsia="Times New Roman" w:hAnsiTheme="minorHAnsi" w:cstheme="minorHAnsi"/>
          <w:sz w:val="18"/>
          <w:szCs w:val="18"/>
          <w:lang w:eastAsia="nl-NL"/>
        </w:rPr>
      </w:pPr>
    </w:p>
    <w:p w14:paraId="7406FF0A" w14:textId="77777777" w:rsidR="00E51EB3" w:rsidRPr="00B96CF5"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sidRPr="00B96CF5">
        <w:rPr>
          <w:rFonts w:asciiTheme="minorHAnsi" w:eastAsia="Times New Roman" w:hAnsiTheme="minorHAnsi" w:cstheme="minorHAnsi"/>
          <w:sz w:val="18"/>
          <w:szCs w:val="18"/>
          <w:lang w:eastAsia="nl-NL"/>
        </w:rPr>
        <w:t>Aanbestedingsprocedure</w:t>
      </w:r>
      <w:r>
        <w:rPr>
          <w:rFonts w:asciiTheme="minorHAnsi" w:eastAsia="Times New Roman" w:hAnsiTheme="minorHAnsi" w:cstheme="minorHAnsi"/>
          <w:sz w:val="18"/>
          <w:szCs w:val="18"/>
          <w:lang w:eastAsia="nl-NL"/>
        </w:rPr>
        <w:tab/>
      </w:r>
      <w:r w:rsidRPr="00B96CF5">
        <w:rPr>
          <w:rFonts w:asciiTheme="minorHAnsi" w:eastAsia="Times New Roman" w:hAnsiTheme="minorHAnsi" w:cstheme="minorHAnsi"/>
          <w:sz w:val="18"/>
          <w:szCs w:val="18"/>
          <w:lang w:eastAsia="nl-NL"/>
        </w:rPr>
        <w:t>:</w:t>
      </w:r>
      <w:r>
        <w:rPr>
          <w:rFonts w:asciiTheme="minorHAnsi" w:eastAsia="Times New Roman" w:hAnsiTheme="minorHAnsi" w:cstheme="minorHAnsi"/>
          <w:sz w:val="18"/>
          <w:szCs w:val="18"/>
          <w:lang w:eastAsia="nl-NL"/>
        </w:rPr>
        <w:tab/>
      </w:r>
      <w:r w:rsidRPr="00B96CF5">
        <w:rPr>
          <w:rFonts w:asciiTheme="minorHAnsi" w:eastAsia="Times New Roman" w:hAnsiTheme="minorHAnsi" w:cstheme="minorHAnsi"/>
          <w:sz w:val="18"/>
          <w:szCs w:val="18"/>
          <w:lang w:eastAsia="nl-NL"/>
        </w:rPr>
        <w:t>de onderhavige Europese openbare aanbestedingsprocedure waarmee het sluiten van de Overeenkomst wordt aanbesteed.</w:t>
      </w:r>
    </w:p>
    <w:p w14:paraId="4B7316B2" w14:textId="77777777" w:rsidR="00E51EB3" w:rsidRPr="00B96CF5"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p>
    <w:p w14:paraId="193A9271" w14:textId="77777777" w:rsidR="00E51EB3"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Aanbestedingsstukken</w:t>
      </w:r>
      <w:r>
        <w:rPr>
          <w:rFonts w:asciiTheme="minorHAnsi" w:eastAsia="Times New Roman" w:hAnsiTheme="minorHAnsi" w:cstheme="minorHAnsi"/>
          <w:sz w:val="18"/>
          <w:szCs w:val="18"/>
          <w:lang w:eastAsia="nl-NL"/>
        </w:rPr>
        <w:tab/>
      </w:r>
      <w:r w:rsidRPr="009E21F9">
        <w:rPr>
          <w:rFonts w:asciiTheme="minorHAnsi" w:eastAsia="Times New Roman" w:hAnsiTheme="minorHAnsi" w:cstheme="minorHAnsi"/>
          <w:sz w:val="18"/>
          <w:szCs w:val="18"/>
          <w:lang w:eastAsia="nl-NL"/>
        </w:rPr>
        <w:t xml:space="preserve">: alle door of Namens TNO in de Aanbestedingsprocedure gebrachte stukken zoals de aankondiging, Selectieleidraad, Gunningsleidraad, Nota(‘s) van Inlichtingen, etc.  </w:t>
      </w:r>
    </w:p>
    <w:p w14:paraId="7710C27A" w14:textId="77777777" w:rsidR="00E51EB3"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p>
    <w:p w14:paraId="5901C2D2" w14:textId="77777777" w:rsidR="00E51EB3"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p>
    <w:p w14:paraId="339BDFE9" w14:textId="77777777" w:rsidR="00E51EB3" w:rsidRPr="00B96CF5"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sidRPr="00B96CF5">
        <w:rPr>
          <w:rFonts w:asciiTheme="minorHAnsi" w:eastAsia="Times New Roman" w:hAnsiTheme="minorHAnsi" w:cstheme="minorHAnsi"/>
          <w:sz w:val="18"/>
          <w:szCs w:val="18"/>
          <w:lang w:eastAsia="nl-NL"/>
        </w:rPr>
        <w:t>Aanbestedingswet</w:t>
      </w:r>
      <w:r>
        <w:rPr>
          <w:rFonts w:asciiTheme="minorHAnsi" w:eastAsia="Times New Roman" w:hAnsiTheme="minorHAnsi" w:cstheme="minorHAnsi"/>
          <w:sz w:val="18"/>
          <w:szCs w:val="18"/>
          <w:lang w:eastAsia="nl-NL"/>
        </w:rPr>
        <w:tab/>
      </w:r>
      <w:r w:rsidRPr="00B96CF5">
        <w:rPr>
          <w:rFonts w:asciiTheme="minorHAnsi" w:eastAsia="Times New Roman" w:hAnsiTheme="minorHAnsi" w:cstheme="minorHAnsi"/>
          <w:sz w:val="18"/>
          <w:szCs w:val="18"/>
          <w:lang w:eastAsia="nl-NL"/>
        </w:rPr>
        <w:t>:</w:t>
      </w:r>
      <w:r>
        <w:rPr>
          <w:rFonts w:asciiTheme="minorHAnsi" w:eastAsia="Times New Roman" w:hAnsiTheme="minorHAnsi" w:cstheme="minorHAnsi"/>
          <w:sz w:val="18"/>
          <w:szCs w:val="18"/>
          <w:lang w:eastAsia="nl-NL"/>
        </w:rPr>
        <w:tab/>
      </w:r>
      <w:r w:rsidRPr="00B96CF5">
        <w:rPr>
          <w:rFonts w:asciiTheme="minorHAnsi" w:eastAsia="Times New Roman" w:hAnsiTheme="minorHAnsi" w:cstheme="minorHAnsi"/>
          <w:sz w:val="18"/>
          <w:szCs w:val="18"/>
          <w:lang w:eastAsia="nl-NL"/>
        </w:rPr>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B96CF5">
        <w:rPr>
          <w:rFonts w:asciiTheme="minorHAnsi" w:eastAsia="Times New Roman" w:hAnsiTheme="minorHAnsi" w:cstheme="minorHAnsi"/>
          <w:sz w:val="18"/>
          <w:szCs w:val="18"/>
          <w:lang w:eastAsia="nl-NL"/>
        </w:rPr>
        <w:t>Aw</w:t>
      </w:r>
      <w:proofErr w:type="spellEnd"/>
      <w:r w:rsidRPr="00B96CF5">
        <w:rPr>
          <w:rFonts w:asciiTheme="minorHAnsi" w:eastAsia="Times New Roman" w:hAnsiTheme="minorHAnsi" w:cstheme="minorHAnsi"/>
          <w:sz w:val="18"/>
          <w:szCs w:val="18"/>
          <w:lang w:eastAsia="nl-NL"/>
        </w:rPr>
        <w:t>”.</w:t>
      </w:r>
    </w:p>
    <w:p w14:paraId="7DE9BD84" w14:textId="77777777" w:rsidR="00E51EB3" w:rsidRPr="00B96CF5"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p>
    <w:p w14:paraId="0B1862EC" w14:textId="77777777" w:rsidR="00E51EB3" w:rsidRPr="00B96CF5"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sidRPr="00B96CF5">
        <w:rPr>
          <w:rFonts w:asciiTheme="minorHAnsi" w:eastAsia="Times New Roman" w:hAnsiTheme="minorHAnsi" w:cstheme="minorHAnsi"/>
          <w:sz w:val="18"/>
          <w:szCs w:val="18"/>
          <w:lang w:eastAsia="nl-NL"/>
        </w:rPr>
        <w:t>Aankondiging</w:t>
      </w:r>
      <w:r>
        <w:rPr>
          <w:rFonts w:asciiTheme="minorHAnsi" w:eastAsia="Times New Roman" w:hAnsiTheme="minorHAnsi" w:cstheme="minorHAnsi"/>
          <w:sz w:val="18"/>
          <w:szCs w:val="18"/>
          <w:lang w:eastAsia="nl-NL"/>
        </w:rPr>
        <w:tab/>
      </w:r>
      <w:r w:rsidRPr="00B96CF5">
        <w:rPr>
          <w:rFonts w:asciiTheme="minorHAnsi" w:eastAsia="Times New Roman" w:hAnsiTheme="minorHAnsi" w:cstheme="minorHAnsi"/>
          <w:sz w:val="18"/>
          <w:szCs w:val="18"/>
          <w:lang w:eastAsia="nl-NL"/>
        </w:rPr>
        <w:t>:</w:t>
      </w:r>
      <w:r>
        <w:rPr>
          <w:rFonts w:asciiTheme="minorHAnsi" w:eastAsia="Times New Roman" w:hAnsiTheme="minorHAnsi" w:cstheme="minorHAnsi"/>
          <w:sz w:val="18"/>
          <w:szCs w:val="18"/>
          <w:lang w:eastAsia="nl-NL"/>
        </w:rPr>
        <w:tab/>
      </w:r>
      <w:r w:rsidRPr="00B96CF5">
        <w:rPr>
          <w:rFonts w:asciiTheme="minorHAnsi" w:eastAsia="Times New Roman" w:hAnsiTheme="minorHAnsi" w:cstheme="minorHAnsi"/>
          <w:sz w:val="18"/>
          <w:szCs w:val="18"/>
          <w:lang w:eastAsia="nl-NL"/>
        </w:rPr>
        <w:t xml:space="preserve">de aankondiging van de Aanbestedingsprocedure op </w:t>
      </w:r>
      <w:hyperlink r:id="rId17" w:history="1">
        <w:r w:rsidRPr="00B96CF5">
          <w:rPr>
            <w:rFonts w:asciiTheme="minorHAnsi" w:eastAsia="Times New Roman" w:hAnsiTheme="minorHAnsi" w:cstheme="minorHAnsi"/>
            <w:sz w:val="18"/>
            <w:szCs w:val="18"/>
            <w:lang w:eastAsia="nl-NL"/>
          </w:rPr>
          <w:t>www.tenderned.nl</w:t>
        </w:r>
      </w:hyperlink>
      <w:r w:rsidRPr="00B96CF5">
        <w:rPr>
          <w:rFonts w:asciiTheme="minorHAnsi" w:eastAsia="Times New Roman" w:hAnsiTheme="minorHAnsi" w:cstheme="minorHAnsi"/>
          <w:sz w:val="18"/>
          <w:szCs w:val="18"/>
          <w:lang w:eastAsia="nl-NL"/>
        </w:rPr>
        <w:t>.</w:t>
      </w:r>
    </w:p>
    <w:p w14:paraId="4197B5DA" w14:textId="77777777" w:rsidR="00E51EB3"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p>
    <w:p w14:paraId="742835EC" w14:textId="77777777" w:rsidR="00E51EB3"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sidRPr="00056F66">
        <w:rPr>
          <w:rFonts w:asciiTheme="minorHAnsi" w:eastAsia="Times New Roman" w:hAnsiTheme="minorHAnsi" w:cstheme="minorHAnsi"/>
          <w:sz w:val="18"/>
          <w:szCs w:val="18"/>
          <w:lang w:eastAsia="nl-NL"/>
        </w:rPr>
        <w:t>Aanmelding</w:t>
      </w:r>
      <w:r>
        <w:rPr>
          <w:rFonts w:asciiTheme="minorHAnsi" w:eastAsia="Times New Roman" w:hAnsiTheme="minorHAnsi" w:cstheme="minorHAnsi"/>
          <w:sz w:val="18"/>
          <w:szCs w:val="18"/>
          <w:lang w:eastAsia="nl-NL"/>
        </w:rPr>
        <w:tab/>
      </w:r>
      <w:r w:rsidRPr="00056F66">
        <w:rPr>
          <w:rFonts w:asciiTheme="minorHAnsi" w:eastAsia="Times New Roman" w:hAnsiTheme="minorHAnsi" w:cstheme="minorHAnsi"/>
          <w:sz w:val="18"/>
          <w:szCs w:val="18"/>
          <w:lang w:eastAsia="nl-NL"/>
        </w:rPr>
        <w:t>:</w:t>
      </w:r>
      <w:r>
        <w:rPr>
          <w:rFonts w:asciiTheme="minorHAnsi" w:eastAsia="Times New Roman" w:hAnsiTheme="minorHAnsi" w:cstheme="minorHAnsi"/>
          <w:sz w:val="18"/>
          <w:szCs w:val="18"/>
          <w:lang w:eastAsia="nl-NL"/>
        </w:rPr>
        <w:tab/>
      </w:r>
      <w:r w:rsidRPr="00056F66">
        <w:rPr>
          <w:rFonts w:asciiTheme="minorHAnsi" w:eastAsia="Times New Roman" w:hAnsiTheme="minorHAnsi" w:cstheme="minorHAnsi"/>
          <w:sz w:val="18"/>
          <w:szCs w:val="18"/>
          <w:lang w:eastAsia="nl-NL"/>
        </w:rPr>
        <w:t>het verzoek van een Gegadigde om toegelaten te worden tot de Aanbestedingsprocedure.</w:t>
      </w:r>
    </w:p>
    <w:p w14:paraId="45A994BF" w14:textId="77777777" w:rsidR="00E51EB3" w:rsidRPr="00B96CF5"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p>
    <w:p w14:paraId="15BC4087" w14:textId="77777777" w:rsidR="00E51EB3"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bookmarkStart w:id="142" w:name="_Hlk11317286"/>
      <w:r>
        <w:rPr>
          <w:rFonts w:asciiTheme="minorHAnsi" w:eastAsia="Times New Roman" w:hAnsiTheme="minorHAnsi" w:cstheme="minorHAnsi"/>
          <w:sz w:val="18"/>
          <w:szCs w:val="18"/>
          <w:lang w:eastAsia="nl-NL"/>
        </w:rPr>
        <w:t>Bijlage</w:t>
      </w:r>
      <w:r w:rsidRPr="00B96CF5">
        <w:rPr>
          <w:rFonts w:asciiTheme="minorHAnsi" w:eastAsia="Times New Roman" w:hAnsiTheme="minorHAnsi" w:cstheme="minorHAnsi"/>
          <w:sz w:val="18"/>
          <w:szCs w:val="18"/>
          <w:lang w:eastAsia="nl-NL"/>
        </w:rPr>
        <w:t>(n)</w:t>
      </w:r>
      <w:r>
        <w:rPr>
          <w:rFonts w:asciiTheme="minorHAnsi" w:eastAsia="Times New Roman" w:hAnsiTheme="minorHAnsi" w:cstheme="minorHAnsi"/>
          <w:sz w:val="18"/>
          <w:szCs w:val="18"/>
          <w:lang w:eastAsia="nl-NL"/>
        </w:rPr>
        <w:tab/>
      </w:r>
      <w:r w:rsidRPr="00B96CF5">
        <w:rPr>
          <w:rFonts w:asciiTheme="minorHAnsi" w:eastAsia="Times New Roman" w:hAnsiTheme="minorHAnsi" w:cstheme="minorHAnsi"/>
          <w:sz w:val="18"/>
          <w:szCs w:val="18"/>
          <w:lang w:eastAsia="nl-NL"/>
        </w:rPr>
        <w:t>:</w:t>
      </w:r>
      <w:r>
        <w:rPr>
          <w:rFonts w:asciiTheme="minorHAnsi" w:eastAsia="Times New Roman" w:hAnsiTheme="minorHAnsi" w:cstheme="minorHAnsi"/>
          <w:sz w:val="18"/>
          <w:szCs w:val="18"/>
          <w:lang w:eastAsia="nl-NL"/>
        </w:rPr>
        <w:tab/>
      </w:r>
      <w:r w:rsidRPr="00B96CF5">
        <w:rPr>
          <w:rFonts w:asciiTheme="minorHAnsi" w:eastAsia="Times New Roman" w:hAnsiTheme="minorHAnsi" w:cstheme="minorHAnsi"/>
          <w:sz w:val="18"/>
          <w:szCs w:val="18"/>
          <w:lang w:eastAsia="nl-NL"/>
        </w:rPr>
        <w:t xml:space="preserve">De </w:t>
      </w:r>
      <w:r>
        <w:rPr>
          <w:rFonts w:asciiTheme="minorHAnsi" w:eastAsia="Times New Roman" w:hAnsiTheme="minorHAnsi" w:cstheme="minorHAnsi"/>
          <w:sz w:val="18"/>
          <w:szCs w:val="18"/>
          <w:lang w:eastAsia="nl-NL"/>
        </w:rPr>
        <w:t>Bijlage</w:t>
      </w:r>
      <w:r w:rsidRPr="00B96CF5">
        <w:rPr>
          <w:rFonts w:asciiTheme="minorHAnsi" w:eastAsia="Times New Roman" w:hAnsiTheme="minorHAnsi" w:cstheme="minorHAnsi"/>
          <w:sz w:val="18"/>
          <w:szCs w:val="18"/>
          <w:lang w:eastAsia="nl-NL"/>
        </w:rPr>
        <w:t xml:space="preserve">n bij de </w:t>
      </w:r>
      <w:r>
        <w:rPr>
          <w:rFonts w:asciiTheme="minorHAnsi" w:eastAsia="Times New Roman" w:hAnsiTheme="minorHAnsi" w:cstheme="minorHAnsi"/>
          <w:sz w:val="18"/>
          <w:szCs w:val="18"/>
          <w:lang w:eastAsia="nl-NL"/>
        </w:rPr>
        <w:t>Selectieleidraad</w:t>
      </w:r>
      <w:r w:rsidRPr="00B96CF5">
        <w:rPr>
          <w:rFonts w:asciiTheme="minorHAnsi" w:eastAsia="Times New Roman" w:hAnsiTheme="minorHAnsi" w:cstheme="minorHAnsi"/>
          <w:sz w:val="18"/>
          <w:szCs w:val="18"/>
          <w:lang w:eastAsia="nl-NL"/>
        </w:rPr>
        <w:t xml:space="preserve">, te weten: </w:t>
      </w:r>
    </w:p>
    <w:p w14:paraId="7204260D" w14:textId="77777777" w:rsidR="00E51EB3" w:rsidRPr="00E53518" w:rsidRDefault="00E51EB3" w:rsidP="00E51EB3">
      <w:pPr>
        <w:pStyle w:val="ListParagraph"/>
        <w:numPr>
          <w:ilvl w:val="0"/>
          <w:numId w:val="18"/>
        </w:numPr>
        <w:tabs>
          <w:tab w:val="left" w:pos="2552"/>
        </w:tabs>
        <w:overflowPunct w:val="0"/>
        <w:autoSpaceDE w:val="0"/>
        <w:autoSpaceDN w:val="0"/>
        <w:adjustRightInd w:val="0"/>
        <w:spacing w:line="220" w:lineRule="atLeast"/>
        <w:jc w:val="both"/>
        <w:textAlignment w:val="baseline"/>
        <w:rPr>
          <w:rFonts w:asciiTheme="minorHAnsi" w:hAnsiTheme="minorHAnsi" w:cstheme="minorHAnsi"/>
          <w:sz w:val="18"/>
          <w:szCs w:val="18"/>
          <w:lang w:eastAsia="nl-NL"/>
        </w:rPr>
      </w:pPr>
      <w:r w:rsidRPr="00844099">
        <w:rPr>
          <w:rFonts w:asciiTheme="minorHAnsi" w:hAnsiTheme="minorHAnsi" w:cstheme="minorHAnsi"/>
          <w:b/>
          <w:sz w:val="18"/>
          <w:szCs w:val="18"/>
          <w:lang w:eastAsia="nl-NL"/>
        </w:rPr>
        <w:t>A01</w:t>
      </w:r>
      <w:r w:rsidRPr="007A0609">
        <w:rPr>
          <w:rFonts w:asciiTheme="minorHAnsi" w:hAnsiTheme="minorHAnsi" w:cstheme="minorHAnsi"/>
          <w:sz w:val="18"/>
          <w:szCs w:val="18"/>
          <w:lang w:eastAsia="nl-NL"/>
        </w:rPr>
        <w:t xml:space="preserve"> tot en met </w:t>
      </w:r>
      <w:r w:rsidRPr="00E53518">
        <w:rPr>
          <w:rFonts w:asciiTheme="minorHAnsi" w:hAnsiTheme="minorHAnsi" w:cstheme="minorHAnsi"/>
          <w:sz w:val="18"/>
          <w:szCs w:val="18"/>
          <w:lang w:eastAsia="nl-NL"/>
        </w:rPr>
        <w:t>A.</w:t>
      </w:r>
      <w:r>
        <w:rPr>
          <w:rFonts w:asciiTheme="minorHAnsi" w:hAnsiTheme="minorHAnsi" w:cstheme="minorHAnsi"/>
          <w:sz w:val="18"/>
          <w:szCs w:val="18"/>
          <w:lang w:eastAsia="nl-NL"/>
        </w:rPr>
        <w:t xml:space="preserve">[…] – zijnde de formats die de Gegadigde </w:t>
      </w:r>
      <w:r w:rsidRPr="00E53518">
        <w:rPr>
          <w:rFonts w:asciiTheme="minorHAnsi" w:hAnsiTheme="minorHAnsi" w:cstheme="minorHAnsi"/>
          <w:sz w:val="18"/>
          <w:szCs w:val="18"/>
          <w:lang w:eastAsia="nl-NL"/>
        </w:rPr>
        <w:t xml:space="preserve">dient te gebruiken bij het opstellen en indienen van zijn </w:t>
      </w:r>
      <w:r>
        <w:rPr>
          <w:rFonts w:asciiTheme="minorHAnsi" w:hAnsiTheme="minorHAnsi" w:cstheme="minorHAnsi"/>
          <w:sz w:val="18"/>
          <w:szCs w:val="18"/>
          <w:lang w:eastAsia="nl-NL"/>
        </w:rPr>
        <w:t>Aanmelding</w:t>
      </w:r>
      <w:r w:rsidRPr="00E53518">
        <w:rPr>
          <w:rFonts w:asciiTheme="minorHAnsi" w:hAnsiTheme="minorHAnsi" w:cstheme="minorHAnsi"/>
          <w:sz w:val="18"/>
          <w:szCs w:val="18"/>
          <w:lang w:eastAsia="nl-NL"/>
        </w:rPr>
        <w:t>,</w:t>
      </w:r>
    </w:p>
    <w:p w14:paraId="2434A49B" w14:textId="77777777" w:rsidR="00E51EB3" w:rsidRPr="00E53518" w:rsidRDefault="00E51EB3" w:rsidP="00E51EB3">
      <w:pPr>
        <w:pStyle w:val="ListParagraph"/>
        <w:numPr>
          <w:ilvl w:val="0"/>
          <w:numId w:val="18"/>
        </w:numPr>
        <w:tabs>
          <w:tab w:val="left" w:pos="2552"/>
        </w:tabs>
        <w:overflowPunct w:val="0"/>
        <w:autoSpaceDE w:val="0"/>
        <w:autoSpaceDN w:val="0"/>
        <w:adjustRightInd w:val="0"/>
        <w:spacing w:line="220" w:lineRule="atLeast"/>
        <w:jc w:val="both"/>
        <w:textAlignment w:val="baseline"/>
        <w:rPr>
          <w:rFonts w:asciiTheme="minorHAnsi" w:hAnsiTheme="minorHAnsi" w:cstheme="minorHAnsi"/>
          <w:sz w:val="18"/>
          <w:szCs w:val="18"/>
          <w:lang w:eastAsia="nl-NL"/>
        </w:rPr>
      </w:pPr>
      <w:r w:rsidRPr="00E53518">
        <w:rPr>
          <w:rFonts w:asciiTheme="minorHAnsi" w:hAnsiTheme="minorHAnsi" w:cstheme="minorHAnsi"/>
          <w:b/>
          <w:sz w:val="18"/>
          <w:szCs w:val="18"/>
          <w:lang w:eastAsia="nl-NL"/>
        </w:rPr>
        <w:t>B01</w:t>
      </w:r>
      <w:r w:rsidRPr="00E53518">
        <w:rPr>
          <w:rFonts w:asciiTheme="minorHAnsi" w:hAnsiTheme="minorHAnsi" w:cstheme="minorHAnsi"/>
          <w:sz w:val="18"/>
          <w:szCs w:val="18"/>
          <w:lang w:eastAsia="nl-NL"/>
        </w:rPr>
        <w:t xml:space="preserve"> tot en met B.[…] – zijnde de formats die de </w:t>
      </w:r>
      <w:r>
        <w:rPr>
          <w:rFonts w:asciiTheme="minorHAnsi" w:hAnsiTheme="minorHAnsi" w:cstheme="minorHAnsi"/>
          <w:sz w:val="18"/>
          <w:szCs w:val="18"/>
          <w:lang w:eastAsia="nl-NL"/>
        </w:rPr>
        <w:t>Gegadigde, die ingevolge de Selectiebeslissing wordt toegelaten tot de gunningsfase,</w:t>
      </w:r>
      <w:r w:rsidRPr="00E53518">
        <w:rPr>
          <w:rFonts w:asciiTheme="minorHAnsi" w:hAnsiTheme="minorHAnsi" w:cstheme="minorHAnsi"/>
          <w:sz w:val="18"/>
          <w:szCs w:val="18"/>
          <w:lang w:eastAsia="nl-NL"/>
        </w:rPr>
        <w:t xml:space="preserve"> dient te gebruiken ten behoeve van het op verzoek van TNO indienen van bewijsstu</w:t>
      </w:r>
      <w:r>
        <w:rPr>
          <w:rFonts w:asciiTheme="minorHAnsi" w:hAnsiTheme="minorHAnsi" w:cstheme="minorHAnsi"/>
          <w:sz w:val="18"/>
          <w:szCs w:val="18"/>
          <w:lang w:eastAsia="nl-NL"/>
        </w:rPr>
        <w:t>kken inzake de Eigen Verklaring</w:t>
      </w:r>
    </w:p>
    <w:p w14:paraId="129B86BC" w14:textId="77777777" w:rsidR="00E51EB3" w:rsidRPr="007A0609" w:rsidRDefault="00E51EB3" w:rsidP="00E51EB3">
      <w:pPr>
        <w:pStyle w:val="ListParagraph"/>
        <w:numPr>
          <w:ilvl w:val="0"/>
          <w:numId w:val="18"/>
        </w:numPr>
        <w:tabs>
          <w:tab w:val="left" w:pos="2552"/>
        </w:tabs>
        <w:overflowPunct w:val="0"/>
        <w:autoSpaceDE w:val="0"/>
        <w:autoSpaceDN w:val="0"/>
        <w:adjustRightInd w:val="0"/>
        <w:spacing w:line="220" w:lineRule="atLeast"/>
        <w:jc w:val="both"/>
        <w:textAlignment w:val="baseline"/>
        <w:rPr>
          <w:rFonts w:asciiTheme="minorHAnsi" w:hAnsiTheme="minorHAnsi" w:cstheme="minorHAnsi"/>
          <w:sz w:val="18"/>
          <w:szCs w:val="18"/>
          <w:lang w:eastAsia="nl-NL"/>
        </w:rPr>
      </w:pPr>
      <w:r w:rsidRPr="00E53518">
        <w:rPr>
          <w:rFonts w:asciiTheme="minorHAnsi" w:hAnsiTheme="minorHAnsi" w:cstheme="minorHAnsi"/>
          <w:b/>
          <w:sz w:val="18"/>
          <w:szCs w:val="18"/>
          <w:lang w:eastAsia="nl-NL"/>
        </w:rPr>
        <w:t>C01</w:t>
      </w:r>
      <w:r w:rsidRPr="00E53518">
        <w:rPr>
          <w:rFonts w:asciiTheme="minorHAnsi" w:hAnsiTheme="minorHAnsi" w:cstheme="minorHAnsi"/>
          <w:sz w:val="18"/>
          <w:szCs w:val="18"/>
          <w:lang w:eastAsia="nl-NL"/>
        </w:rPr>
        <w:t xml:space="preserve"> tot en met C.[…]</w:t>
      </w:r>
      <w:r w:rsidRPr="007A0609">
        <w:rPr>
          <w:rFonts w:asciiTheme="minorHAnsi" w:hAnsiTheme="minorHAnsi" w:cstheme="minorHAnsi"/>
          <w:sz w:val="18"/>
          <w:szCs w:val="18"/>
          <w:lang w:eastAsia="nl-NL"/>
        </w:rPr>
        <w:t xml:space="preserve"> – zijnde documenten</w:t>
      </w:r>
      <w:r>
        <w:rPr>
          <w:rFonts w:asciiTheme="minorHAnsi" w:hAnsiTheme="minorHAnsi" w:cstheme="minorHAnsi"/>
          <w:sz w:val="18"/>
          <w:szCs w:val="18"/>
          <w:lang w:eastAsia="nl-NL"/>
        </w:rPr>
        <w:t>, (aanvullende-) informatie,</w:t>
      </w:r>
      <w:r w:rsidRPr="007A0609">
        <w:rPr>
          <w:rFonts w:asciiTheme="minorHAnsi" w:hAnsiTheme="minorHAnsi" w:cstheme="minorHAnsi"/>
          <w:sz w:val="18"/>
          <w:szCs w:val="18"/>
          <w:lang w:eastAsia="nl-NL"/>
        </w:rPr>
        <w:t xml:space="preserve"> die deel uitmaken van de </w:t>
      </w:r>
      <w:r>
        <w:rPr>
          <w:rFonts w:asciiTheme="minorHAnsi" w:hAnsiTheme="minorHAnsi" w:cstheme="minorHAnsi"/>
          <w:sz w:val="18"/>
          <w:szCs w:val="18"/>
          <w:lang w:eastAsia="nl-NL"/>
        </w:rPr>
        <w:t>Selectieleidraad</w:t>
      </w:r>
      <w:r w:rsidRPr="007A0609">
        <w:rPr>
          <w:rFonts w:asciiTheme="minorHAnsi" w:hAnsiTheme="minorHAnsi" w:cstheme="minorHAnsi"/>
          <w:sz w:val="18"/>
          <w:szCs w:val="18"/>
          <w:lang w:eastAsia="nl-NL"/>
        </w:rPr>
        <w:t xml:space="preserve"> en niet bestemd zijn voor indiening door de </w:t>
      </w:r>
      <w:r>
        <w:rPr>
          <w:rFonts w:asciiTheme="minorHAnsi" w:hAnsiTheme="minorHAnsi" w:cstheme="minorHAnsi"/>
          <w:sz w:val="18"/>
          <w:szCs w:val="18"/>
          <w:lang w:eastAsia="nl-NL"/>
        </w:rPr>
        <w:t>Gegadigde</w:t>
      </w:r>
    </w:p>
    <w:bookmarkEnd w:id="142"/>
    <w:p w14:paraId="738C8527" w14:textId="77777777" w:rsidR="00E51EB3" w:rsidRPr="00B96CF5"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sidRPr="00B96CF5">
        <w:rPr>
          <w:rFonts w:asciiTheme="minorHAnsi" w:eastAsia="Times New Roman" w:hAnsiTheme="minorHAnsi" w:cstheme="minorHAnsi"/>
          <w:sz w:val="18"/>
          <w:szCs w:val="18"/>
          <w:lang w:eastAsia="nl-NL"/>
        </w:rPr>
        <w:t>Combinatie</w:t>
      </w:r>
      <w:r>
        <w:rPr>
          <w:rFonts w:asciiTheme="minorHAnsi" w:eastAsia="Times New Roman" w:hAnsiTheme="minorHAnsi" w:cstheme="minorHAnsi"/>
          <w:sz w:val="18"/>
          <w:szCs w:val="18"/>
          <w:lang w:eastAsia="nl-NL"/>
        </w:rPr>
        <w:tab/>
      </w:r>
      <w:r w:rsidRPr="00B96CF5">
        <w:rPr>
          <w:rFonts w:asciiTheme="minorHAnsi" w:eastAsia="Times New Roman" w:hAnsiTheme="minorHAnsi" w:cstheme="minorHAnsi"/>
          <w:sz w:val="18"/>
          <w:szCs w:val="18"/>
          <w:lang w:eastAsia="nl-NL"/>
        </w:rPr>
        <w:t xml:space="preserve">: een samenwerkingsverband van ondernemers dat gezamenlijk inschrijft als één </w:t>
      </w:r>
      <w:r>
        <w:rPr>
          <w:rFonts w:asciiTheme="minorHAnsi" w:eastAsia="Times New Roman" w:hAnsiTheme="minorHAnsi" w:cstheme="minorHAnsi"/>
          <w:sz w:val="18"/>
          <w:szCs w:val="18"/>
          <w:lang w:eastAsia="nl-NL"/>
        </w:rPr>
        <w:t>Gegadigde</w:t>
      </w:r>
    </w:p>
    <w:p w14:paraId="70DD2579" w14:textId="77777777" w:rsidR="00E51EB3" w:rsidRPr="00A84AA0"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p>
    <w:p w14:paraId="6EF379FB" w14:textId="77777777" w:rsidR="00E51EB3" w:rsidRPr="00A84AA0"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sidRPr="00A84AA0">
        <w:rPr>
          <w:rFonts w:asciiTheme="minorHAnsi" w:eastAsia="Times New Roman" w:hAnsiTheme="minorHAnsi" w:cstheme="minorHAnsi"/>
          <w:sz w:val="18"/>
          <w:szCs w:val="18"/>
          <w:lang w:eastAsia="nl-NL"/>
        </w:rPr>
        <w:t>Combinatie-inschrijving</w:t>
      </w:r>
      <w:r w:rsidRPr="00A84AA0">
        <w:rPr>
          <w:rFonts w:asciiTheme="minorHAnsi" w:eastAsia="Times New Roman" w:hAnsiTheme="minorHAnsi" w:cstheme="minorHAnsi"/>
          <w:sz w:val="18"/>
          <w:szCs w:val="18"/>
          <w:lang w:eastAsia="nl-NL"/>
        </w:rPr>
        <w:tab/>
        <w:t>:</w:t>
      </w:r>
      <w:r w:rsidRPr="00A84AA0">
        <w:rPr>
          <w:rFonts w:asciiTheme="minorHAnsi" w:eastAsia="Times New Roman" w:hAnsiTheme="minorHAnsi" w:cstheme="minorHAnsi"/>
          <w:sz w:val="18"/>
          <w:szCs w:val="18"/>
          <w:lang w:eastAsia="nl-NL"/>
        </w:rPr>
        <w:tab/>
        <w:t>een Inschrijving op meerdere percelen gezamenlijk, die de Inschrijver indient onder de voorwaarde dat de Inschrijver in aanmerking komt voor gunning van alle percelen waarop de Combinatie-inschrijving betrekking heeft.</w:t>
      </w:r>
    </w:p>
    <w:p w14:paraId="0D9B8919" w14:textId="77777777" w:rsidR="00E51EB3" w:rsidRPr="00B96CF5"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sidRPr="00B96CF5">
        <w:rPr>
          <w:rFonts w:asciiTheme="minorHAnsi" w:eastAsia="Times New Roman" w:hAnsiTheme="minorHAnsi" w:cstheme="minorHAnsi"/>
          <w:sz w:val="18"/>
          <w:szCs w:val="18"/>
          <w:lang w:eastAsia="nl-NL"/>
        </w:rPr>
        <w:t xml:space="preserve"> </w:t>
      </w:r>
    </w:p>
    <w:p w14:paraId="22E741C0" w14:textId="77777777" w:rsidR="00E51EB3" w:rsidRPr="003F601F"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sidRPr="003F601F">
        <w:rPr>
          <w:rFonts w:asciiTheme="minorHAnsi" w:eastAsia="Times New Roman" w:hAnsiTheme="minorHAnsi" w:cstheme="minorHAnsi"/>
          <w:sz w:val="18"/>
          <w:szCs w:val="18"/>
          <w:lang w:eastAsia="nl-NL"/>
        </w:rPr>
        <w:t>Derde</w:t>
      </w:r>
      <w:r w:rsidRPr="003F601F">
        <w:rPr>
          <w:rFonts w:asciiTheme="minorHAnsi" w:eastAsia="Times New Roman" w:hAnsiTheme="minorHAnsi" w:cstheme="minorHAnsi"/>
          <w:sz w:val="18"/>
          <w:szCs w:val="18"/>
          <w:lang w:eastAsia="nl-NL"/>
        </w:rPr>
        <w:tab/>
        <w:t>: natuurlijke perso</w:t>
      </w:r>
      <w:r>
        <w:rPr>
          <w:rFonts w:asciiTheme="minorHAnsi" w:eastAsia="Times New Roman" w:hAnsiTheme="minorHAnsi" w:cstheme="minorHAnsi"/>
          <w:sz w:val="18"/>
          <w:szCs w:val="18"/>
          <w:lang w:eastAsia="nl-NL"/>
        </w:rPr>
        <w:t>on</w:t>
      </w:r>
      <w:r w:rsidRPr="003F601F">
        <w:rPr>
          <w:rFonts w:asciiTheme="minorHAnsi" w:eastAsia="Times New Roman" w:hAnsiTheme="minorHAnsi" w:cstheme="minorHAnsi"/>
          <w:sz w:val="18"/>
          <w:szCs w:val="18"/>
          <w:lang w:eastAsia="nl-NL"/>
        </w:rPr>
        <w:t xml:space="preserve"> op wie, of rechtspersonen waarop, een </w:t>
      </w:r>
      <w:r>
        <w:rPr>
          <w:rFonts w:asciiTheme="minorHAnsi" w:eastAsia="Times New Roman" w:hAnsiTheme="minorHAnsi" w:cstheme="minorHAnsi"/>
          <w:sz w:val="18"/>
          <w:szCs w:val="18"/>
          <w:lang w:eastAsia="nl-NL"/>
        </w:rPr>
        <w:t>Gegadigde</w:t>
      </w:r>
      <w:r w:rsidRPr="003F601F">
        <w:rPr>
          <w:rFonts w:asciiTheme="minorHAnsi" w:eastAsia="Times New Roman" w:hAnsiTheme="minorHAnsi" w:cstheme="minorHAnsi"/>
          <w:sz w:val="18"/>
          <w:szCs w:val="18"/>
          <w:lang w:eastAsia="nl-NL"/>
        </w:rPr>
        <w:t xml:space="preserve"> zich kan beroepen om te kunnen voldoen aan de eisen van de financiële en economische draagkracht en/of de technische- en beroepsbekwaamheid, ongeacht de juridische aard van zijn banden met die derde.</w:t>
      </w:r>
    </w:p>
    <w:p w14:paraId="1CD22909" w14:textId="77777777" w:rsidR="00E51EB3" w:rsidRPr="003F601F" w:rsidRDefault="00E51EB3" w:rsidP="00E51EB3">
      <w:pPr>
        <w:tabs>
          <w:tab w:val="left" w:pos="2552"/>
        </w:tabs>
        <w:overflowPunct w:val="0"/>
        <w:autoSpaceDE w:val="0"/>
        <w:autoSpaceDN w:val="0"/>
        <w:adjustRightInd w:val="0"/>
        <w:spacing w:line="220" w:lineRule="atLeast"/>
        <w:ind w:left="2694" w:hanging="2553"/>
        <w:textAlignment w:val="baseline"/>
        <w:rPr>
          <w:rFonts w:asciiTheme="minorHAnsi" w:eastAsia="Times New Roman" w:hAnsiTheme="minorHAnsi" w:cstheme="minorHAnsi"/>
          <w:sz w:val="18"/>
          <w:szCs w:val="18"/>
          <w:lang w:eastAsia="nl-NL"/>
        </w:rPr>
      </w:pPr>
    </w:p>
    <w:p w14:paraId="457D0048" w14:textId="77777777" w:rsidR="00E51EB3" w:rsidRPr="003F601F"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sidRPr="003F601F">
        <w:rPr>
          <w:rFonts w:asciiTheme="minorHAnsi" w:eastAsia="Times New Roman" w:hAnsiTheme="minorHAnsi" w:cstheme="minorHAnsi"/>
          <w:sz w:val="18"/>
          <w:szCs w:val="18"/>
          <w:lang w:eastAsia="nl-NL"/>
        </w:rPr>
        <w:t>Eigen Verklaring</w:t>
      </w:r>
      <w:r w:rsidRPr="003F601F">
        <w:rPr>
          <w:rFonts w:asciiTheme="minorHAnsi" w:eastAsia="Times New Roman" w:hAnsiTheme="minorHAnsi" w:cstheme="minorHAnsi"/>
          <w:sz w:val="18"/>
          <w:szCs w:val="18"/>
          <w:lang w:eastAsia="nl-NL"/>
        </w:rPr>
        <w:tab/>
        <w:t>:</w:t>
      </w:r>
      <w:r w:rsidRPr="003F601F">
        <w:rPr>
          <w:rFonts w:asciiTheme="minorHAnsi" w:eastAsia="Times New Roman" w:hAnsiTheme="minorHAnsi" w:cstheme="minorHAnsi"/>
          <w:sz w:val="18"/>
          <w:szCs w:val="18"/>
          <w:lang w:eastAsia="nl-NL"/>
        </w:rPr>
        <w:tab/>
        <w:t xml:space="preserve">De verklaring als bedoeld in artikel 2.84 eerste lid van de Aanbestedingswet, die TNO als Bijlagen </w:t>
      </w:r>
      <w:r w:rsidRPr="003F601F">
        <w:rPr>
          <w:rFonts w:asciiTheme="minorHAnsi" w:eastAsia="Times New Roman" w:hAnsiTheme="minorHAnsi" w:cstheme="minorHAnsi"/>
          <w:b/>
          <w:sz w:val="18"/>
          <w:szCs w:val="18"/>
          <w:lang w:eastAsia="nl-NL"/>
        </w:rPr>
        <w:t>A01</w:t>
      </w:r>
      <w:r w:rsidRPr="003F601F">
        <w:rPr>
          <w:rFonts w:asciiTheme="minorHAnsi" w:eastAsia="Times New Roman" w:hAnsiTheme="minorHAnsi" w:cstheme="minorHAnsi"/>
          <w:sz w:val="18"/>
          <w:szCs w:val="18"/>
          <w:lang w:eastAsia="nl-NL"/>
        </w:rPr>
        <w:t xml:space="preserve">, </w:t>
      </w:r>
      <w:r w:rsidRPr="003F601F">
        <w:rPr>
          <w:rFonts w:asciiTheme="minorHAnsi" w:eastAsia="Times New Roman" w:hAnsiTheme="minorHAnsi" w:cstheme="minorHAnsi"/>
          <w:b/>
          <w:sz w:val="18"/>
          <w:szCs w:val="18"/>
          <w:lang w:eastAsia="nl-NL"/>
        </w:rPr>
        <w:t>A02</w:t>
      </w:r>
      <w:r w:rsidRPr="003F601F">
        <w:rPr>
          <w:rFonts w:asciiTheme="minorHAnsi" w:eastAsia="Times New Roman" w:hAnsiTheme="minorHAnsi" w:cstheme="minorHAnsi"/>
          <w:sz w:val="18"/>
          <w:szCs w:val="18"/>
          <w:lang w:eastAsia="nl-NL"/>
        </w:rPr>
        <w:t xml:space="preserve"> bij de Selectieleidraad heeft gevoegd.</w:t>
      </w:r>
    </w:p>
    <w:p w14:paraId="6780A4F8" w14:textId="77777777" w:rsidR="00E51EB3" w:rsidRPr="003F601F"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p>
    <w:p w14:paraId="4D459DA0" w14:textId="77777777" w:rsidR="00E51EB3" w:rsidRPr="003F601F"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sidRPr="003F601F">
        <w:rPr>
          <w:rFonts w:asciiTheme="minorHAnsi" w:eastAsia="Times New Roman" w:hAnsiTheme="minorHAnsi" w:cstheme="minorHAnsi"/>
          <w:sz w:val="18"/>
          <w:szCs w:val="18"/>
          <w:lang w:eastAsia="nl-NL"/>
        </w:rPr>
        <w:t>Gegadigde</w:t>
      </w:r>
      <w:r w:rsidRPr="003F601F">
        <w:rPr>
          <w:rFonts w:asciiTheme="minorHAnsi" w:eastAsia="Times New Roman" w:hAnsiTheme="minorHAnsi" w:cstheme="minorHAnsi"/>
          <w:sz w:val="18"/>
          <w:szCs w:val="18"/>
          <w:lang w:eastAsia="nl-NL"/>
        </w:rPr>
        <w:tab/>
        <w:t>:</w:t>
      </w:r>
      <w:r w:rsidRPr="003F601F">
        <w:rPr>
          <w:rFonts w:asciiTheme="minorHAnsi" w:eastAsia="Times New Roman" w:hAnsiTheme="minorHAnsi" w:cstheme="minorHAnsi"/>
          <w:sz w:val="18"/>
          <w:szCs w:val="18"/>
          <w:lang w:eastAsia="nl-NL"/>
        </w:rPr>
        <w:tab/>
        <w:t>een marktpartij die heeft verzocht om toegelaten te worden tot de Aanbestedingsprocedure.</w:t>
      </w:r>
    </w:p>
    <w:p w14:paraId="02BCF3AC" w14:textId="77777777" w:rsidR="00E51EB3" w:rsidRPr="003F601F"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p>
    <w:p w14:paraId="25DCBA38" w14:textId="77777777" w:rsidR="00E51EB3" w:rsidRPr="003F601F"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sidRPr="003F601F">
        <w:rPr>
          <w:rFonts w:asciiTheme="minorHAnsi" w:eastAsia="Times New Roman" w:hAnsiTheme="minorHAnsi" w:cstheme="minorHAnsi"/>
          <w:sz w:val="18"/>
          <w:szCs w:val="18"/>
          <w:lang w:eastAsia="nl-NL"/>
        </w:rPr>
        <w:t>Geschiktheidseisen</w:t>
      </w:r>
      <w:r w:rsidRPr="003F601F">
        <w:rPr>
          <w:rFonts w:asciiTheme="minorHAnsi" w:eastAsia="Times New Roman" w:hAnsiTheme="minorHAnsi" w:cstheme="minorHAnsi"/>
          <w:sz w:val="18"/>
          <w:szCs w:val="18"/>
          <w:lang w:eastAsia="nl-NL"/>
        </w:rPr>
        <w:tab/>
        <w:t>:</w:t>
      </w:r>
      <w:r w:rsidRPr="003F601F">
        <w:rPr>
          <w:rFonts w:asciiTheme="minorHAnsi" w:eastAsia="Times New Roman" w:hAnsiTheme="minorHAnsi" w:cstheme="minorHAnsi"/>
          <w:sz w:val="18"/>
          <w:szCs w:val="18"/>
          <w:lang w:eastAsia="nl-NL"/>
        </w:rPr>
        <w:tab/>
        <w:t>de eisen die TNO stelt aan de op basis van de Uitsluitingsgronden niet uitgesloten Gegadigden, waaraan Gegadigden minimaal moeten voldoen om in aanmerking te komen voor uitnodiging tot het indienen van een Inschrijving.</w:t>
      </w:r>
    </w:p>
    <w:p w14:paraId="1FE0BAAF" w14:textId="77777777" w:rsidR="00E51EB3"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p>
    <w:p w14:paraId="308E78BA" w14:textId="6FA9A298" w:rsidR="00E51EB3" w:rsidRDefault="00E51EB3" w:rsidP="00A84AA0">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color w:val="FF0000"/>
          <w:sz w:val="18"/>
          <w:szCs w:val="18"/>
          <w:lang w:eastAsia="nl-NL"/>
        </w:rPr>
      </w:pPr>
      <w:r w:rsidRPr="00B96CF5">
        <w:rPr>
          <w:rFonts w:asciiTheme="minorHAnsi" w:eastAsia="Times New Roman" w:hAnsiTheme="minorHAnsi" w:cstheme="minorHAnsi"/>
          <w:sz w:val="18"/>
          <w:szCs w:val="18"/>
          <w:lang w:eastAsia="nl-NL"/>
        </w:rPr>
        <w:lastRenderedPageBreak/>
        <w:t>Gunningscriterium</w:t>
      </w:r>
      <w:r>
        <w:rPr>
          <w:rFonts w:asciiTheme="minorHAnsi" w:eastAsia="Times New Roman" w:hAnsiTheme="minorHAnsi" w:cstheme="minorHAnsi"/>
          <w:sz w:val="18"/>
          <w:szCs w:val="18"/>
          <w:lang w:eastAsia="nl-NL"/>
        </w:rPr>
        <w:tab/>
        <w:t>:</w:t>
      </w:r>
      <w:r>
        <w:rPr>
          <w:rFonts w:asciiTheme="minorHAnsi" w:eastAsia="Times New Roman" w:hAnsiTheme="minorHAnsi" w:cstheme="minorHAnsi"/>
          <w:sz w:val="18"/>
          <w:szCs w:val="18"/>
          <w:lang w:eastAsia="nl-NL"/>
        </w:rPr>
        <w:tab/>
      </w:r>
      <w:r w:rsidRPr="00B96CF5">
        <w:rPr>
          <w:rFonts w:asciiTheme="minorHAnsi" w:eastAsia="Times New Roman" w:hAnsiTheme="minorHAnsi" w:cstheme="minorHAnsi"/>
          <w:sz w:val="18"/>
          <w:szCs w:val="18"/>
          <w:lang w:eastAsia="nl-NL"/>
        </w:rPr>
        <w:t xml:space="preserve">het criterium dat TNO hanteert bij de beoordeling en rangschikking van de </w:t>
      </w:r>
      <w:r>
        <w:rPr>
          <w:rFonts w:asciiTheme="minorHAnsi" w:eastAsia="Times New Roman" w:hAnsiTheme="minorHAnsi" w:cstheme="minorHAnsi"/>
          <w:sz w:val="18"/>
          <w:szCs w:val="18"/>
          <w:lang w:eastAsia="nl-NL"/>
        </w:rPr>
        <w:t>Inschrijvingen</w:t>
      </w:r>
      <w:r w:rsidRPr="00B96CF5">
        <w:rPr>
          <w:rFonts w:asciiTheme="minorHAnsi" w:eastAsia="Times New Roman" w:hAnsiTheme="minorHAnsi" w:cstheme="minorHAnsi"/>
          <w:sz w:val="18"/>
          <w:szCs w:val="18"/>
          <w:lang w:eastAsia="nl-NL"/>
        </w:rPr>
        <w:t xml:space="preserve"> ten </w:t>
      </w:r>
      <w:r w:rsidRPr="00A84AA0">
        <w:rPr>
          <w:rFonts w:asciiTheme="minorHAnsi" w:eastAsia="Times New Roman" w:hAnsiTheme="minorHAnsi" w:cstheme="minorHAnsi"/>
          <w:sz w:val="18"/>
          <w:szCs w:val="18"/>
          <w:lang w:eastAsia="nl-NL"/>
        </w:rPr>
        <w:t>behoeve van de gunning van de opdracht en dat zal worden bekend gemaakt en toegelicht in de Gunningsleidraad.</w:t>
      </w:r>
    </w:p>
    <w:p w14:paraId="59CF8E03" w14:textId="77777777" w:rsidR="00A84AA0" w:rsidRDefault="00A84AA0" w:rsidP="00A84AA0">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p>
    <w:p w14:paraId="64BA3CA7" w14:textId="77777777" w:rsidR="00E51EB3" w:rsidRPr="00B96CF5"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Gunningsleidraad</w:t>
      </w:r>
      <w:r>
        <w:rPr>
          <w:rFonts w:asciiTheme="minorHAnsi" w:eastAsia="Times New Roman" w:hAnsiTheme="minorHAnsi" w:cstheme="minorHAnsi"/>
          <w:sz w:val="18"/>
          <w:szCs w:val="18"/>
          <w:lang w:eastAsia="nl-NL"/>
        </w:rPr>
        <w:tab/>
        <w:t>:</w:t>
      </w:r>
      <w:r>
        <w:rPr>
          <w:rFonts w:asciiTheme="minorHAnsi" w:eastAsia="Times New Roman" w:hAnsiTheme="minorHAnsi" w:cstheme="minorHAnsi"/>
          <w:sz w:val="18"/>
          <w:szCs w:val="18"/>
          <w:lang w:eastAsia="nl-NL"/>
        </w:rPr>
        <w:tab/>
        <w:t>het document waarin de gunningsfase van de Aanbestedingsprocedure is beschreven</w:t>
      </w:r>
    </w:p>
    <w:p w14:paraId="57B5BEA3" w14:textId="77777777" w:rsidR="00E51EB3"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p>
    <w:p w14:paraId="725F6999" w14:textId="77777777" w:rsidR="00E51EB3" w:rsidRPr="00B96CF5"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sidRPr="00B96CF5">
        <w:rPr>
          <w:rFonts w:asciiTheme="minorHAnsi" w:eastAsia="Times New Roman" w:hAnsiTheme="minorHAnsi" w:cstheme="minorHAnsi"/>
          <w:sz w:val="18"/>
          <w:szCs w:val="18"/>
          <w:lang w:eastAsia="nl-NL"/>
        </w:rPr>
        <w:t>Inschrijver</w:t>
      </w:r>
      <w:r>
        <w:rPr>
          <w:rFonts w:asciiTheme="minorHAnsi" w:eastAsia="Times New Roman" w:hAnsiTheme="minorHAnsi" w:cstheme="minorHAnsi"/>
          <w:sz w:val="18"/>
          <w:szCs w:val="18"/>
          <w:lang w:eastAsia="nl-NL"/>
        </w:rPr>
        <w:tab/>
        <w:t>:</w:t>
      </w:r>
      <w:r>
        <w:rPr>
          <w:rFonts w:asciiTheme="minorHAnsi" w:eastAsia="Times New Roman" w:hAnsiTheme="minorHAnsi" w:cstheme="minorHAnsi"/>
          <w:sz w:val="18"/>
          <w:szCs w:val="18"/>
          <w:lang w:eastAsia="nl-NL"/>
        </w:rPr>
        <w:tab/>
      </w:r>
      <w:r w:rsidRPr="00B96CF5">
        <w:rPr>
          <w:rFonts w:asciiTheme="minorHAnsi" w:eastAsia="Times New Roman" w:hAnsiTheme="minorHAnsi" w:cstheme="minorHAnsi"/>
          <w:sz w:val="18"/>
          <w:szCs w:val="18"/>
          <w:lang w:eastAsia="nl-NL"/>
        </w:rPr>
        <w:t xml:space="preserve">een </w:t>
      </w:r>
      <w:r>
        <w:rPr>
          <w:rFonts w:asciiTheme="minorHAnsi" w:eastAsia="Times New Roman" w:hAnsiTheme="minorHAnsi" w:cstheme="minorHAnsi"/>
          <w:sz w:val="18"/>
          <w:szCs w:val="18"/>
          <w:lang w:eastAsia="nl-NL"/>
        </w:rPr>
        <w:t>Gegadigde die door TNO is toegelaten tot de Aanbestedingsprocedure en die deelneemt aan de gunningsfase van de Aanbestedingsprocedure.</w:t>
      </w:r>
    </w:p>
    <w:p w14:paraId="5163127C" w14:textId="77777777" w:rsidR="00E51EB3" w:rsidRPr="00B96CF5"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p>
    <w:p w14:paraId="60C8FB48" w14:textId="77777777" w:rsidR="00E51EB3" w:rsidRPr="00B96CF5"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Inschrijving</w:t>
      </w:r>
      <w:r>
        <w:rPr>
          <w:rFonts w:asciiTheme="minorHAnsi" w:eastAsia="Times New Roman" w:hAnsiTheme="minorHAnsi" w:cstheme="minorHAnsi"/>
          <w:sz w:val="18"/>
          <w:szCs w:val="18"/>
          <w:lang w:eastAsia="nl-NL"/>
        </w:rPr>
        <w:tab/>
        <w:t>:</w:t>
      </w:r>
      <w:r>
        <w:rPr>
          <w:rFonts w:asciiTheme="minorHAnsi" w:eastAsia="Times New Roman" w:hAnsiTheme="minorHAnsi" w:cstheme="minorHAnsi"/>
          <w:sz w:val="18"/>
          <w:szCs w:val="18"/>
          <w:lang w:eastAsia="nl-NL"/>
        </w:rPr>
        <w:tab/>
      </w:r>
      <w:r w:rsidRPr="00B96CF5">
        <w:rPr>
          <w:rFonts w:asciiTheme="minorHAnsi" w:eastAsia="Times New Roman" w:hAnsiTheme="minorHAnsi" w:cstheme="minorHAnsi"/>
          <w:sz w:val="18"/>
          <w:szCs w:val="18"/>
          <w:lang w:eastAsia="nl-NL"/>
        </w:rPr>
        <w:t>een aanbieding/offerte van een Inschrijver.</w:t>
      </w:r>
    </w:p>
    <w:p w14:paraId="195CEA00" w14:textId="77777777" w:rsidR="00E51EB3" w:rsidRPr="00B96CF5"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p>
    <w:p w14:paraId="1C89CA9C" w14:textId="77777777" w:rsidR="00E51EB3" w:rsidRPr="00B96CF5"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sidRPr="00B96CF5">
        <w:rPr>
          <w:rFonts w:asciiTheme="minorHAnsi" w:eastAsia="Times New Roman" w:hAnsiTheme="minorHAnsi" w:cstheme="minorHAnsi"/>
          <w:sz w:val="18"/>
          <w:szCs w:val="18"/>
          <w:lang w:eastAsia="nl-NL"/>
        </w:rPr>
        <w:t>Nota van Inlichtingen</w:t>
      </w:r>
      <w:r>
        <w:rPr>
          <w:rFonts w:asciiTheme="minorHAnsi" w:eastAsia="Times New Roman" w:hAnsiTheme="minorHAnsi" w:cstheme="minorHAnsi"/>
          <w:sz w:val="18"/>
          <w:szCs w:val="18"/>
          <w:lang w:eastAsia="nl-NL"/>
        </w:rPr>
        <w:tab/>
        <w:t>:</w:t>
      </w:r>
      <w:r>
        <w:rPr>
          <w:rFonts w:asciiTheme="minorHAnsi" w:eastAsia="Times New Roman" w:hAnsiTheme="minorHAnsi" w:cstheme="minorHAnsi"/>
          <w:sz w:val="18"/>
          <w:szCs w:val="18"/>
          <w:lang w:eastAsia="nl-NL"/>
        </w:rPr>
        <w:tab/>
      </w:r>
      <w:r w:rsidRPr="00B96CF5">
        <w:rPr>
          <w:rFonts w:asciiTheme="minorHAnsi" w:eastAsia="Times New Roman" w:hAnsiTheme="minorHAnsi" w:cstheme="minorHAnsi"/>
          <w:sz w:val="18"/>
          <w:szCs w:val="18"/>
          <w:lang w:eastAsia="nl-NL"/>
        </w:rPr>
        <w:t xml:space="preserve">het document dat nadere informatie bevat over de Aanbestedingsprocedure en/of de </w:t>
      </w:r>
      <w:r>
        <w:rPr>
          <w:rFonts w:asciiTheme="minorHAnsi" w:eastAsia="Times New Roman" w:hAnsiTheme="minorHAnsi" w:cstheme="minorHAnsi"/>
          <w:sz w:val="18"/>
          <w:szCs w:val="18"/>
          <w:lang w:eastAsia="nl-NL"/>
        </w:rPr>
        <w:t>Aanbestedingsstukken</w:t>
      </w:r>
      <w:r w:rsidRPr="00B96CF5">
        <w:rPr>
          <w:rFonts w:asciiTheme="minorHAnsi" w:eastAsia="Times New Roman" w:hAnsiTheme="minorHAnsi" w:cstheme="minorHAnsi"/>
          <w:sz w:val="18"/>
          <w:szCs w:val="18"/>
          <w:lang w:eastAsia="nl-NL"/>
        </w:rPr>
        <w:t xml:space="preserve"> en waarin TNO de vragen van de </w:t>
      </w:r>
      <w:r>
        <w:rPr>
          <w:rFonts w:asciiTheme="minorHAnsi" w:eastAsia="Times New Roman" w:hAnsiTheme="minorHAnsi" w:cstheme="minorHAnsi"/>
          <w:sz w:val="18"/>
          <w:szCs w:val="18"/>
          <w:lang w:eastAsia="nl-NL"/>
        </w:rPr>
        <w:t xml:space="preserve">Gegadigden </w:t>
      </w:r>
      <w:r w:rsidRPr="00B96CF5">
        <w:rPr>
          <w:rFonts w:asciiTheme="minorHAnsi" w:eastAsia="Times New Roman" w:hAnsiTheme="minorHAnsi" w:cstheme="minorHAnsi"/>
          <w:sz w:val="18"/>
          <w:szCs w:val="18"/>
          <w:lang w:eastAsia="nl-NL"/>
        </w:rPr>
        <w:t>geanonimiseerd weergeeft en beantwoordt.</w:t>
      </w:r>
    </w:p>
    <w:p w14:paraId="6D2E7685" w14:textId="77777777" w:rsidR="00E51EB3" w:rsidRPr="00B96CF5"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p>
    <w:p w14:paraId="2A85C0D5" w14:textId="77777777" w:rsidR="00E51EB3" w:rsidRPr="00B96CF5"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sidRPr="00B96CF5">
        <w:rPr>
          <w:rFonts w:asciiTheme="minorHAnsi" w:eastAsia="Times New Roman" w:hAnsiTheme="minorHAnsi" w:cstheme="minorHAnsi"/>
          <w:sz w:val="18"/>
          <w:szCs w:val="18"/>
          <w:lang w:eastAsia="nl-NL"/>
        </w:rPr>
        <w:t>Opdrachtnemer</w:t>
      </w:r>
      <w:r>
        <w:rPr>
          <w:rFonts w:asciiTheme="minorHAnsi" w:eastAsia="Times New Roman" w:hAnsiTheme="minorHAnsi" w:cstheme="minorHAnsi"/>
          <w:sz w:val="18"/>
          <w:szCs w:val="18"/>
          <w:lang w:eastAsia="nl-NL"/>
        </w:rPr>
        <w:tab/>
        <w:t>:</w:t>
      </w:r>
      <w:r>
        <w:rPr>
          <w:rFonts w:asciiTheme="minorHAnsi" w:eastAsia="Times New Roman" w:hAnsiTheme="minorHAnsi" w:cstheme="minorHAnsi"/>
          <w:sz w:val="18"/>
          <w:szCs w:val="18"/>
          <w:lang w:eastAsia="nl-NL"/>
        </w:rPr>
        <w:tab/>
      </w:r>
      <w:r w:rsidRPr="00B96CF5">
        <w:rPr>
          <w:rFonts w:asciiTheme="minorHAnsi" w:eastAsia="Times New Roman" w:hAnsiTheme="minorHAnsi" w:cstheme="minorHAnsi"/>
          <w:sz w:val="18"/>
          <w:szCs w:val="18"/>
          <w:lang w:eastAsia="nl-NL"/>
        </w:rPr>
        <w:t>de Inschrijver waarmee de Overeenkomst wordt gesloten.</w:t>
      </w:r>
    </w:p>
    <w:p w14:paraId="6843703C" w14:textId="77777777" w:rsidR="00E51EB3" w:rsidRPr="00B96CF5"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p>
    <w:p w14:paraId="7E35AB39" w14:textId="0A87FF68" w:rsidR="00E51EB3" w:rsidRPr="00B96CF5"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sidRPr="00B96CF5">
        <w:rPr>
          <w:rFonts w:asciiTheme="minorHAnsi" w:eastAsia="Times New Roman" w:hAnsiTheme="minorHAnsi" w:cstheme="minorHAnsi"/>
          <w:sz w:val="18"/>
          <w:szCs w:val="18"/>
          <w:lang w:eastAsia="nl-NL"/>
        </w:rPr>
        <w:t>Overeenkomst</w:t>
      </w:r>
      <w:r>
        <w:rPr>
          <w:rFonts w:asciiTheme="minorHAnsi" w:eastAsia="Times New Roman" w:hAnsiTheme="minorHAnsi" w:cstheme="minorHAnsi"/>
          <w:sz w:val="18"/>
          <w:szCs w:val="18"/>
          <w:lang w:eastAsia="nl-NL"/>
        </w:rPr>
        <w:tab/>
        <w:t>:</w:t>
      </w:r>
      <w:r>
        <w:rPr>
          <w:rFonts w:asciiTheme="minorHAnsi" w:eastAsia="Times New Roman" w:hAnsiTheme="minorHAnsi" w:cstheme="minorHAnsi"/>
          <w:sz w:val="18"/>
          <w:szCs w:val="18"/>
          <w:lang w:eastAsia="nl-NL"/>
        </w:rPr>
        <w:tab/>
      </w:r>
      <w:r w:rsidRPr="00B96CF5">
        <w:rPr>
          <w:rFonts w:asciiTheme="minorHAnsi" w:eastAsia="Times New Roman" w:hAnsiTheme="minorHAnsi" w:cstheme="minorHAnsi"/>
          <w:sz w:val="18"/>
          <w:szCs w:val="18"/>
          <w:lang w:eastAsia="nl-NL"/>
        </w:rPr>
        <w:t>de overeenkomst die op grond van de uitkomst van de Aanbestedingsprocedure wordt gesloten met Opdrachtnemer.</w:t>
      </w:r>
    </w:p>
    <w:p w14:paraId="6BF6AC74" w14:textId="77777777" w:rsidR="00E51EB3"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p>
    <w:p w14:paraId="7142DCFE" w14:textId="77777777" w:rsidR="00E51EB3"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sidRPr="00D038C2">
        <w:rPr>
          <w:rFonts w:asciiTheme="minorHAnsi" w:eastAsia="Times New Roman" w:hAnsiTheme="minorHAnsi" w:cstheme="minorHAnsi"/>
          <w:sz w:val="18"/>
          <w:szCs w:val="18"/>
          <w:lang w:eastAsia="nl-NL"/>
        </w:rPr>
        <w:t>Selectiecriteria</w:t>
      </w:r>
      <w:r>
        <w:rPr>
          <w:rFonts w:asciiTheme="minorHAnsi" w:eastAsia="Times New Roman" w:hAnsiTheme="minorHAnsi" w:cstheme="minorHAnsi"/>
          <w:sz w:val="18"/>
          <w:szCs w:val="18"/>
          <w:lang w:eastAsia="nl-NL"/>
        </w:rPr>
        <w:tab/>
      </w:r>
      <w:r w:rsidRPr="00D038C2">
        <w:rPr>
          <w:rFonts w:asciiTheme="minorHAnsi" w:eastAsia="Times New Roman" w:hAnsiTheme="minorHAnsi" w:cstheme="minorHAnsi"/>
          <w:sz w:val="18"/>
          <w:szCs w:val="18"/>
          <w:lang w:eastAsia="nl-NL"/>
        </w:rPr>
        <w:t xml:space="preserve">: de kwalitatieve criteria die TNO stelt aan de (op basis van de Uitsluitingsgronden) niet-uitgesloten en (op basis van de Geschiktheidseisen) niet-afgewezen Gegadigden, teneinde het aantal Gegadigden dat voor uitnodiging tot </w:t>
      </w:r>
      <w:r>
        <w:rPr>
          <w:rFonts w:asciiTheme="minorHAnsi" w:eastAsia="Times New Roman" w:hAnsiTheme="minorHAnsi" w:cstheme="minorHAnsi"/>
          <w:sz w:val="18"/>
          <w:szCs w:val="18"/>
          <w:lang w:eastAsia="nl-NL"/>
        </w:rPr>
        <w:t>Inschrijving</w:t>
      </w:r>
      <w:r w:rsidRPr="00D038C2">
        <w:rPr>
          <w:rFonts w:asciiTheme="minorHAnsi" w:eastAsia="Times New Roman" w:hAnsiTheme="minorHAnsi" w:cstheme="minorHAnsi"/>
          <w:sz w:val="18"/>
          <w:szCs w:val="18"/>
          <w:lang w:eastAsia="nl-NL"/>
        </w:rPr>
        <w:t xml:space="preserve"> in aanmerking komt te beperken tot het in de </w:t>
      </w:r>
      <w:r>
        <w:rPr>
          <w:rFonts w:asciiTheme="minorHAnsi" w:eastAsia="Times New Roman" w:hAnsiTheme="minorHAnsi" w:cstheme="minorHAnsi"/>
          <w:sz w:val="18"/>
          <w:szCs w:val="18"/>
          <w:lang w:eastAsia="nl-NL"/>
        </w:rPr>
        <w:t>Aanbestedingsstukken</w:t>
      </w:r>
      <w:r w:rsidRPr="00D038C2">
        <w:rPr>
          <w:rFonts w:asciiTheme="minorHAnsi" w:eastAsia="Times New Roman" w:hAnsiTheme="minorHAnsi" w:cstheme="minorHAnsi"/>
          <w:sz w:val="18"/>
          <w:szCs w:val="18"/>
          <w:lang w:eastAsia="nl-NL"/>
        </w:rPr>
        <w:t xml:space="preserve"> aangegeven aantal.</w:t>
      </w:r>
    </w:p>
    <w:p w14:paraId="2D24EA0B" w14:textId="77777777" w:rsidR="00E51EB3"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p>
    <w:p w14:paraId="7C3385E1" w14:textId="77777777" w:rsidR="00E51EB3"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Pr>
          <w:rFonts w:asciiTheme="minorHAnsi" w:eastAsia="Times New Roman" w:hAnsiTheme="minorHAnsi" w:cstheme="minorHAnsi"/>
          <w:sz w:val="18"/>
          <w:szCs w:val="18"/>
          <w:lang w:eastAsia="nl-NL"/>
        </w:rPr>
        <w:t>Selectieleidraad</w:t>
      </w:r>
      <w:r w:rsidRPr="00B96CF5">
        <w:rPr>
          <w:rFonts w:asciiTheme="minorHAnsi" w:eastAsia="Times New Roman" w:hAnsiTheme="minorHAnsi" w:cstheme="minorHAnsi"/>
          <w:sz w:val="18"/>
          <w:szCs w:val="18"/>
          <w:lang w:eastAsia="nl-NL"/>
        </w:rPr>
        <w:tab/>
        <w:t>:</w:t>
      </w:r>
      <w:r>
        <w:rPr>
          <w:rFonts w:asciiTheme="minorHAnsi" w:eastAsia="Times New Roman" w:hAnsiTheme="minorHAnsi" w:cstheme="minorHAnsi"/>
          <w:sz w:val="18"/>
          <w:szCs w:val="18"/>
          <w:lang w:eastAsia="nl-NL"/>
        </w:rPr>
        <w:tab/>
      </w:r>
      <w:r w:rsidRPr="00B96CF5">
        <w:rPr>
          <w:rFonts w:asciiTheme="minorHAnsi" w:eastAsia="Times New Roman" w:hAnsiTheme="minorHAnsi" w:cstheme="minorHAnsi"/>
          <w:sz w:val="18"/>
          <w:szCs w:val="18"/>
          <w:lang w:eastAsia="nl-NL"/>
        </w:rPr>
        <w:t xml:space="preserve">het voorliggende document waarin de </w:t>
      </w:r>
      <w:r>
        <w:rPr>
          <w:rFonts w:asciiTheme="minorHAnsi" w:eastAsia="Times New Roman" w:hAnsiTheme="minorHAnsi" w:cstheme="minorHAnsi"/>
          <w:sz w:val="18"/>
          <w:szCs w:val="18"/>
          <w:lang w:eastAsia="nl-NL"/>
        </w:rPr>
        <w:t xml:space="preserve">selectiefase van de </w:t>
      </w:r>
      <w:r w:rsidRPr="00B96CF5">
        <w:rPr>
          <w:rFonts w:asciiTheme="minorHAnsi" w:eastAsia="Times New Roman" w:hAnsiTheme="minorHAnsi" w:cstheme="minorHAnsi"/>
          <w:sz w:val="18"/>
          <w:szCs w:val="18"/>
          <w:lang w:eastAsia="nl-NL"/>
        </w:rPr>
        <w:t xml:space="preserve">Aanbestedingsprocedure </w:t>
      </w:r>
      <w:r>
        <w:rPr>
          <w:rFonts w:asciiTheme="minorHAnsi" w:eastAsia="Times New Roman" w:hAnsiTheme="minorHAnsi" w:cstheme="minorHAnsi"/>
          <w:sz w:val="18"/>
          <w:szCs w:val="18"/>
          <w:lang w:eastAsia="nl-NL"/>
        </w:rPr>
        <w:t>is</w:t>
      </w:r>
      <w:r w:rsidRPr="00B96CF5">
        <w:rPr>
          <w:rFonts w:asciiTheme="minorHAnsi" w:eastAsia="Times New Roman" w:hAnsiTheme="minorHAnsi" w:cstheme="minorHAnsi"/>
          <w:sz w:val="18"/>
          <w:szCs w:val="18"/>
          <w:lang w:eastAsia="nl-NL"/>
        </w:rPr>
        <w:t xml:space="preserve"> beschreven.</w:t>
      </w:r>
    </w:p>
    <w:p w14:paraId="5FA3F96E" w14:textId="77777777" w:rsidR="00E51EB3" w:rsidRPr="00B96CF5"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p>
    <w:p w14:paraId="30A4D1FF" w14:textId="77777777" w:rsidR="00E51EB3" w:rsidRPr="003F44AC"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sidRPr="00B75DD3">
        <w:rPr>
          <w:rFonts w:asciiTheme="minorHAnsi" w:eastAsia="Times New Roman" w:hAnsiTheme="minorHAnsi" w:cstheme="minorHAnsi"/>
          <w:sz w:val="18"/>
          <w:szCs w:val="18"/>
          <w:lang w:eastAsia="nl-NL"/>
        </w:rPr>
        <w:t>Selectiebeslissing</w:t>
      </w:r>
      <w:r w:rsidRPr="00B75DD3">
        <w:rPr>
          <w:rFonts w:asciiTheme="minorHAnsi" w:eastAsia="Times New Roman" w:hAnsiTheme="minorHAnsi" w:cstheme="minorHAnsi"/>
          <w:sz w:val="18"/>
          <w:szCs w:val="18"/>
          <w:lang w:eastAsia="nl-NL"/>
        </w:rPr>
        <w:tab/>
        <w:t xml:space="preserve">: </w:t>
      </w:r>
      <w:r>
        <w:rPr>
          <w:rFonts w:asciiTheme="minorHAnsi" w:eastAsia="Times New Roman" w:hAnsiTheme="minorHAnsi" w:cstheme="minorHAnsi"/>
          <w:sz w:val="18"/>
          <w:szCs w:val="18"/>
          <w:lang w:eastAsia="nl-NL"/>
        </w:rPr>
        <w:tab/>
      </w:r>
      <w:r w:rsidRPr="00B75DD3">
        <w:rPr>
          <w:rFonts w:asciiTheme="minorHAnsi" w:eastAsia="Times New Roman" w:hAnsiTheme="minorHAnsi" w:cstheme="minorHAnsi"/>
          <w:sz w:val="18"/>
          <w:szCs w:val="18"/>
          <w:lang w:eastAsia="nl-NL"/>
        </w:rPr>
        <w:t>de schriftelijke mededeling waarin TNO onderbouwt welke Gegadigde(n) een voorlopige uitnodiging tot het doen van een inschrijving ontvangen.</w:t>
      </w:r>
    </w:p>
    <w:p w14:paraId="3E18DFBB" w14:textId="77777777" w:rsidR="00E51EB3" w:rsidRPr="00B96CF5"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p>
    <w:p w14:paraId="5B4BD655" w14:textId="77777777" w:rsidR="00E51EB3" w:rsidRPr="00B96CF5" w:rsidRDefault="00E51EB3" w:rsidP="00E51EB3">
      <w:pPr>
        <w:tabs>
          <w:tab w:val="left" w:pos="2552"/>
        </w:tabs>
        <w:overflowPunct w:val="0"/>
        <w:autoSpaceDE w:val="0"/>
        <w:autoSpaceDN w:val="0"/>
        <w:adjustRightInd w:val="0"/>
        <w:spacing w:line="220" w:lineRule="atLeast"/>
        <w:ind w:left="2694" w:hanging="2694"/>
        <w:textAlignment w:val="baseline"/>
        <w:rPr>
          <w:rFonts w:asciiTheme="minorHAnsi" w:eastAsia="Times New Roman" w:hAnsiTheme="minorHAnsi" w:cstheme="minorHAnsi"/>
          <w:sz w:val="18"/>
          <w:szCs w:val="18"/>
          <w:lang w:eastAsia="nl-NL"/>
        </w:rPr>
      </w:pPr>
      <w:r w:rsidRPr="00B96CF5">
        <w:rPr>
          <w:rFonts w:asciiTheme="minorHAnsi" w:eastAsia="Times New Roman" w:hAnsiTheme="minorHAnsi" w:cstheme="minorHAnsi"/>
          <w:sz w:val="18"/>
          <w:szCs w:val="18"/>
          <w:lang w:eastAsia="nl-NL"/>
        </w:rPr>
        <w:t>Uitsluitingsgronden</w:t>
      </w:r>
      <w:r>
        <w:rPr>
          <w:rFonts w:asciiTheme="minorHAnsi" w:eastAsia="Times New Roman" w:hAnsiTheme="minorHAnsi" w:cstheme="minorHAnsi"/>
          <w:sz w:val="18"/>
          <w:szCs w:val="18"/>
          <w:lang w:eastAsia="nl-NL"/>
        </w:rPr>
        <w:tab/>
        <w:t>:</w:t>
      </w:r>
      <w:r>
        <w:rPr>
          <w:rFonts w:asciiTheme="minorHAnsi" w:eastAsia="Times New Roman" w:hAnsiTheme="minorHAnsi" w:cstheme="minorHAnsi"/>
          <w:sz w:val="18"/>
          <w:szCs w:val="18"/>
          <w:lang w:eastAsia="nl-NL"/>
        </w:rPr>
        <w:tab/>
      </w:r>
      <w:r w:rsidRPr="00B96CF5">
        <w:rPr>
          <w:rFonts w:asciiTheme="minorHAnsi" w:eastAsia="Times New Roman" w:hAnsiTheme="minorHAnsi" w:cstheme="minorHAnsi"/>
          <w:sz w:val="18"/>
          <w:szCs w:val="18"/>
          <w:lang w:eastAsia="nl-NL"/>
        </w:rPr>
        <w:t xml:space="preserve">gronden tot uitsluiting van deelname aan de Aanbestedingsprocedure, die –afhankelijk van het bepaalde in de </w:t>
      </w:r>
      <w:r>
        <w:rPr>
          <w:rFonts w:asciiTheme="minorHAnsi" w:eastAsia="Times New Roman" w:hAnsiTheme="minorHAnsi" w:cstheme="minorHAnsi"/>
          <w:sz w:val="18"/>
          <w:szCs w:val="18"/>
          <w:lang w:eastAsia="nl-NL"/>
        </w:rPr>
        <w:t>Aanbestedingsstukken</w:t>
      </w:r>
      <w:r w:rsidRPr="00B96CF5">
        <w:rPr>
          <w:rFonts w:asciiTheme="minorHAnsi" w:eastAsia="Times New Roman" w:hAnsiTheme="minorHAnsi" w:cstheme="minorHAnsi"/>
          <w:sz w:val="18"/>
          <w:szCs w:val="18"/>
          <w:lang w:eastAsia="nl-NL"/>
        </w:rPr>
        <w:t xml:space="preserve"> - zien op omstandigheden betreffende de (persoon van de) </w:t>
      </w:r>
      <w:r>
        <w:rPr>
          <w:rFonts w:asciiTheme="minorHAnsi" w:eastAsia="Times New Roman" w:hAnsiTheme="minorHAnsi" w:cstheme="minorHAnsi"/>
          <w:sz w:val="18"/>
          <w:szCs w:val="18"/>
          <w:lang w:eastAsia="nl-NL"/>
        </w:rPr>
        <w:t>Gegadigde</w:t>
      </w:r>
      <w:r w:rsidRPr="00B96CF5">
        <w:rPr>
          <w:rFonts w:asciiTheme="minorHAnsi" w:eastAsia="Times New Roman" w:hAnsiTheme="minorHAnsi" w:cstheme="minorHAnsi"/>
          <w:sz w:val="18"/>
          <w:szCs w:val="18"/>
          <w:lang w:eastAsia="nl-NL"/>
        </w:rPr>
        <w:t>, de (persoon van de) Derde en/of de (persoon van de) onderaannemer.</w:t>
      </w:r>
    </w:p>
    <w:p w14:paraId="076A6D13" w14:textId="77777777" w:rsidR="00E51EB3" w:rsidRDefault="00E51EB3" w:rsidP="00E51EB3">
      <w:pPr>
        <w:spacing w:line="220" w:lineRule="atLeast"/>
        <w:ind w:left="2694" w:hanging="2694"/>
        <w:jc w:val="left"/>
        <w:rPr>
          <w:rFonts w:asciiTheme="minorHAnsi" w:hAnsiTheme="minorHAnsi" w:cstheme="minorHAnsi"/>
          <w:sz w:val="18"/>
          <w:szCs w:val="18"/>
        </w:rPr>
      </w:pPr>
    </w:p>
    <w:sectPr w:rsidR="00E51EB3" w:rsidSect="001654E7">
      <w:headerReference w:type="default" r:id="rId18"/>
      <w:footerReference w:type="default" r:id="rId19"/>
      <w:headerReference w:type="first" r:id="rId20"/>
      <w:footerReference w:type="first" r:id="rId21"/>
      <w:pgSz w:w="11907" w:h="16840" w:code="9"/>
      <w:pgMar w:top="1560" w:right="1418" w:bottom="1418" w:left="1418" w:header="993" w:footer="1105" w:gutter="0"/>
      <w:paperSrc w:first="15" w:other="15"/>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65802C" w14:textId="77777777" w:rsidR="00151C83" w:rsidRDefault="00151C83">
      <w:r>
        <w:separator/>
      </w:r>
    </w:p>
  </w:endnote>
  <w:endnote w:type="continuationSeparator" w:id="0">
    <w:p w14:paraId="3ECF3657" w14:textId="77777777" w:rsidR="00151C83" w:rsidRDefault="00151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erriweather">
    <w:altName w:val="Merriweather"/>
    <w:charset w:val="00"/>
    <w:family w:val="auto"/>
    <w:pitch w:val="variable"/>
    <w:sig w:usb0="20000207" w:usb1="00000002"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rPr>
      <w:id w:val="1051571236"/>
      <w:docPartObj>
        <w:docPartGallery w:val="Page Numbers (Bottom of Page)"/>
        <w:docPartUnique/>
      </w:docPartObj>
    </w:sdtPr>
    <w:sdtEndPr>
      <w:rPr>
        <w:sz w:val="18"/>
        <w:szCs w:val="18"/>
      </w:rPr>
    </w:sdtEndPr>
    <w:sdtContent>
      <w:p w14:paraId="39030B9F" w14:textId="7734BEC1" w:rsidR="007624E6" w:rsidRPr="00FD40AA" w:rsidRDefault="007624E6">
        <w:pPr>
          <w:pStyle w:val="Footer"/>
          <w:jc w:val="right"/>
          <w:rPr>
            <w:rFonts w:asciiTheme="minorHAnsi" w:hAnsiTheme="minorHAnsi" w:cstheme="minorHAnsi"/>
            <w:sz w:val="18"/>
            <w:szCs w:val="18"/>
          </w:rPr>
        </w:pPr>
        <w:proofErr w:type="spellStart"/>
        <w:r w:rsidRPr="00FD40AA">
          <w:rPr>
            <w:rFonts w:asciiTheme="minorHAnsi" w:hAnsiTheme="minorHAnsi" w:cstheme="minorHAnsi"/>
            <w:sz w:val="18"/>
            <w:szCs w:val="18"/>
          </w:rPr>
          <w:t>blz</w:t>
        </w:r>
        <w:proofErr w:type="spellEnd"/>
        <w:r w:rsidRPr="00FD40AA">
          <w:rPr>
            <w:rFonts w:asciiTheme="minorHAnsi" w:hAnsiTheme="minorHAnsi" w:cstheme="minorHAnsi"/>
            <w:sz w:val="18"/>
            <w:szCs w:val="18"/>
          </w:rPr>
          <w:t xml:space="preserve">. </w:t>
        </w:r>
        <w:r w:rsidRPr="00FD40AA">
          <w:rPr>
            <w:rFonts w:asciiTheme="minorHAnsi" w:hAnsiTheme="minorHAnsi" w:cstheme="minorHAnsi"/>
            <w:sz w:val="18"/>
            <w:szCs w:val="18"/>
          </w:rPr>
          <w:fldChar w:fldCharType="begin"/>
        </w:r>
        <w:r w:rsidRPr="00FD40AA">
          <w:rPr>
            <w:rFonts w:asciiTheme="minorHAnsi" w:hAnsiTheme="minorHAnsi" w:cstheme="minorHAnsi"/>
            <w:sz w:val="18"/>
            <w:szCs w:val="18"/>
          </w:rPr>
          <w:instrText>PAGE   \* MERGEFORMAT</w:instrText>
        </w:r>
        <w:r w:rsidRPr="00FD40AA">
          <w:rPr>
            <w:rFonts w:asciiTheme="minorHAnsi" w:hAnsiTheme="minorHAnsi" w:cstheme="minorHAnsi"/>
            <w:sz w:val="18"/>
            <w:szCs w:val="18"/>
          </w:rPr>
          <w:fldChar w:fldCharType="separate"/>
        </w:r>
        <w:r w:rsidRPr="009D3F6E">
          <w:rPr>
            <w:rFonts w:asciiTheme="minorHAnsi" w:hAnsiTheme="minorHAnsi" w:cstheme="minorHAnsi"/>
            <w:noProof/>
            <w:sz w:val="18"/>
            <w:szCs w:val="18"/>
            <w:lang w:val="nl-NL"/>
          </w:rPr>
          <w:t>7</w:t>
        </w:r>
        <w:r w:rsidRPr="00FD40AA">
          <w:rPr>
            <w:rFonts w:asciiTheme="minorHAnsi" w:hAnsiTheme="minorHAnsi" w:cstheme="minorHAnsi"/>
            <w:sz w:val="18"/>
            <w:szCs w:val="18"/>
          </w:rPr>
          <w:fldChar w:fldCharType="end"/>
        </w:r>
      </w:p>
    </w:sdtContent>
  </w:sdt>
  <w:p w14:paraId="13F8BA1A" w14:textId="77777777" w:rsidR="007624E6" w:rsidRPr="00324555" w:rsidRDefault="007624E6">
    <w:pPr>
      <w:pStyle w:val="Footer"/>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7945"/>
      <w:docPartObj>
        <w:docPartGallery w:val="Page Numbers (Bottom of Page)"/>
        <w:docPartUnique/>
      </w:docPartObj>
    </w:sdtPr>
    <w:sdtEndPr/>
    <w:sdtContent>
      <w:p w14:paraId="400386B1" w14:textId="6DE2C24D" w:rsidR="007624E6" w:rsidRDefault="007624E6">
        <w:pPr>
          <w:pStyle w:val="Footer"/>
          <w:jc w:val="right"/>
        </w:pPr>
        <w:r>
          <w:fldChar w:fldCharType="begin"/>
        </w:r>
        <w:r>
          <w:instrText>PAGE   \* MERGEFORMAT</w:instrText>
        </w:r>
        <w:r>
          <w:fldChar w:fldCharType="separate"/>
        </w:r>
        <w:r w:rsidRPr="009D3F6E">
          <w:rPr>
            <w:noProof/>
            <w:lang w:val="nl-NL"/>
          </w:rPr>
          <w:t>1</w:t>
        </w:r>
        <w:r>
          <w:fldChar w:fldCharType="end"/>
        </w:r>
      </w:p>
    </w:sdtContent>
  </w:sdt>
  <w:p w14:paraId="428A6ADD" w14:textId="77777777" w:rsidR="007624E6" w:rsidRDefault="007624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5DB577" w14:textId="77777777" w:rsidR="00151C83" w:rsidRDefault="00151C83">
      <w:r>
        <w:separator/>
      </w:r>
    </w:p>
  </w:footnote>
  <w:footnote w:type="continuationSeparator" w:id="0">
    <w:p w14:paraId="00E87354" w14:textId="77777777" w:rsidR="00151C83" w:rsidRDefault="00151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09815" w14:textId="76F8AC23" w:rsidR="007624E6" w:rsidRPr="005E5D47" w:rsidRDefault="007624E6" w:rsidP="000B21C0">
    <w:pPr>
      <w:pBdr>
        <w:bottom w:val="single" w:sz="4" w:space="1" w:color="auto"/>
      </w:pBdr>
      <w:tabs>
        <w:tab w:val="left" w:pos="7088"/>
      </w:tabs>
      <w:rPr>
        <w:rFonts w:asciiTheme="minorHAnsi" w:hAnsiTheme="minorHAnsi"/>
        <w:sz w:val="16"/>
        <w:szCs w:val="18"/>
      </w:rPr>
    </w:pPr>
    <w:r w:rsidRPr="00E51EB3">
      <w:rPr>
        <w:rFonts w:asciiTheme="minorHAnsi" w:hAnsiTheme="minorHAnsi"/>
        <w:noProof/>
        <w:sz w:val="16"/>
        <w:szCs w:val="18"/>
        <w:lang w:eastAsia="nl-NL"/>
      </w:rPr>
      <w:drawing>
        <wp:anchor distT="0" distB="0" distL="114300" distR="114300" simplePos="0" relativeHeight="251661824" behindDoc="0" locked="0" layoutInCell="1" allowOverlap="1" wp14:anchorId="58F6BD76" wp14:editId="09AD0776">
          <wp:simplePos x="0" y="0"/>
          <wp:positionH relativeFrom="column">
            <wp:posOffset>5033645</wp:posOffset>
          </wp:positionH>
          <wp:positionV relativeFrom="paragraph">
            <wp:posOffset>-222250</wp:posOffset>
          </wp:positionV>
          <wp:extent cx="640080" cy="225425"/>
          <wp:effectExtent l="0" t="0" r="7620" b="3175"/>
          <wp:wrapTopAndBottom/>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225425"/>
                  </a:xfrm>
                  <a:prstGeom prst="rect">
                    <a:avLst/>
                  </a:prstGeom>
                  <a:noFill/>
                </pic:spPr>
              </pic:pic>
            </a:graphicData>
          </a:graphic>
          <wp14:sizeRelH relativeFrom="page">
            <wp14:pctWidth>0</wp14:pctWidth>
          </wp14:sizeRelH>
          <wp14:sizeRelV relativeFrom="page">
            <wp14:pctHeight>0</wp14:pctHeight>
          </wp14:sizeRelV>
        </wp:anchor>
      </w:drawing>
    </w:r>
    <w:r w:rsidRPr="00E51EB3">
      <w:rPr>
        <w:rFonts w:asciiTheme="minorHAnsi" w:hAnsiTheme="minorHAnsi"/>
        <w:sz w:val="16"/>
        <w:szCs w:val="18"/>
      </w:rPr>
      <w:t>Selectieleidraad</w:t>
    </w:r>
    <w:r w:rsidRPr="00E9012E">
      <w:rPr>
        <w:rFonts w:asciiTheme="minorHAnsi" w:hAnsiTheme="minorHAnsi"/>
        <w:sz w:val="16"/>
        <w:szCs w:val="18"/>
      </w:rPr>
      <w:t xml:space="preserve"> </w:t>
    </w:r>
    <w:r w:rsidRPr="00E51EB3">
      <w:rPr>
        <w:rFonts w:asciiTheme="minorHAnsi" w:hAnsiTheme="minorHAnsi"/>
        <w:bCs/>
        <w:sz w:val="16"/>
        <w:szCs w:val="18"/>
      </w:rPr>
      <w:t>Accountantsdiensten (controle &amp; fiscaal advies)</w:t>
    </w:r>
    <w:r>
      <w:rPr>
        <w:rFonts w:asciiTheme="minorHAnsi" w:hAnsiTheme="minorHAnsi"/>
        <w:bCs/>
        <w:sz w:val="16"/>
        <w:szCs w:val="18"/>
      </w:rPr>
      <w:t xml:space="preserve"> </w:t>
    </w:r>
    <w:r>
      <w:rPr>
        <w:rFonts w:asciiTheme="minorHAnsi" w:hAnsiTheme="minorHAnsi"/>
        <w:sz w:val="16"/>
        <w:szCs w:val="18"/>
      </w:rPr>
      <w:t>ref 2021FPL/INK201</w:t>
    </w:r>
    <w:r w:rsidRPr="005E5D47">
      <w:rPr>
        <w:rFonts w:asciiTheme="minorHAnsi" w:hAnsiTheme="minorHAnsi"/>
        <w:sz w:val="16"/>
        <w:szCs w:val="18"/>
      </w:rPr>
      <w:tab/>
    </w:r>
    <w:r>
      <w:rPr>
        <w:rFonts w:asciiTheme="minorHAnsi" w:hAnsiTheme="minorHAnsi"/>
        <w:sz w:val="16"/>
        <w:szCs w:val="18"/>
      </w:rPr>
      <w:tab/>
    </w:r>
    <w:r w:rsidRPr="005E5D47">
      <w:rPr>
        <w:rFonts w:asciiTheme="minorHAnsi" w:hAnsiTheme="minorHAnsi"/>
        <w:sz w:val="16"/>
        <w:szCs w:val="18"/>
      </w:rPr>
      <w:t xml:space="preserve">Datum </w:t>
    </w:r>
    <w:r w:rsidR="004A7CB0">
      <w:rPr>
        <w:rFonts w:asciiTheme="minorHAnsi" w:hAnsiTheme="minorHAnsi"/>
        <w:sz w:val="16"/>
        <w:szCs w:val="18"/>
      </w:rPr>
      <w:t xml:space="preserve">10 </w:t>
    </w:r>
    <w:r>
      <w:rPr>
        <w:rFonts w:asciiTheme="minorHAnsi" w:hAnsiTheme="minorHAnsi"/>
        <w:sz w:val="16"/>
        <w:szCs w:val="18"/>
      </w:rPr>
      <w:t xml:space="preserve"> januari 2022</w:t>
    </w:r>
  </w:p>
  <w:p w14:paraId="70C73E5C" w14:textId="77777777" w:rsidR="007624E6" w:rsidRPr="005E5D47" w:rsidRDefault="007624E6" w:rsidP="000B21C0">
    <w:pPr>
      <w:pStyle w:val="Header"/>
      <w:rPr>
        <w:rFonts w:asciiTheme="minorHAnsi" w:hAnsiTheme="minorHAnsi"/>
        <w:sz w:val="16"/>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C95E6" w14:textId="3009E42D" w:rsidR="007624E6" w:rsidRDefault="007624E6">
    <w:pPr>
      <w:pStyle w:val="Header"/>
    </w:pPr>
    <w:r w:rsidRPr="0083637F">
      <w:rPr>
        <w:rFonts w:asciiTheme="minorHAnsi" w:hAnsiTheme="minorHAnsi" w:cstheme="minorHAnsi"/>
        <w:noProof/>
        <w:sz w:val="32"/>
        <w:szCs w:val="18"/>
        <w:lang w:eastAsia="nl-NL"/>
      </w:rPr>
      <w:drawing>
        <wp:anchor distT="0" distB="0" distL="114300" distR="114300" simplePos="0" relativeHeight="251663872" behindDoc="1" locked="0" layoutInCell="0" allowOverlap="1" wp14:anchorId="068351D1" wp14:editId="3B49DBA0">
          <wp:simplePos x="0" y="0"/>
          <wp:positionH relativeFrom="page">
            <wp:posOffset>-4445</wp:posOffset>
          </wp:positionH>
          <wp:positionV relativeFrom="page">
            <wp:posOffset>29845</wp:posOffset>
          </wp:positionV>
          <wp:extent cx="7557770" cy="1074420"/>
          <wp:effectExtent l="0" t="0" r="5080" b="0"/>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n tijdslijn zwart met blau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770" cy="1074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98B"/>
    <w:multiLevelType w:val="hybridMultilevel"/>
    <w:tmpl w:val="71006DC2"/>
    <w:lvl w:ilvl="0" w:tplc="9CA8858E">
      <w:start w:val="1"/>
      <w:numFmt w:val="lowerRoman"/>
      <w:lvlText w:val="(%1)"/>
      <w:lvlJc w:val="left"/>
      <w:pPr>
        <w:ind w:left="1080" w:hanging="360"/>
      </w:pPr>
      <w:rPr>
        <w:rFonts w:cs="Times New Roman" w:hint="default"/>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 w15:restartNumberingAfterBreak="0">
    <w:nsid w:val="05E95F3E"/>
    <w:multiLevelType w:val="multilevel"/>
    <w:tmpl w:val="0413001F"/>
    <w:styleLink w:val="Stijl2"/>
    <w:lvl w:ilvl="0">
      <w:start w:val="1"/>
      <w:numFmt w:val="decimal"/>
      <w:lvlText w:val="%1."/>
      <w:lvlJc w:val="left"/>
      <w:pPr>
        <w:ind w:left="360" w:hanging="360"/>
      </w:pPr>
      <w:rPr>
        <w:rFonts w:cs="Times New Roman"/>
        <w:b/>
        <w:sz w:val="22"/>
        <w:u w:val="none"/>
      </w:rPr>
    </w:lvl>
    <w:lvl w:ilvl="1">
      <w:start w:val="1"/>
      <w:numFmt w:val="decimal"/>
      <w:lvlText w:val="%1.%2."/>
      <w:lvlJc w:val="left"/>
      <w:pPr>
        <w:ind w:left="792" w:hanging="432"/>
      </w:pPr>
      <w:rPr>
        <w:rFonts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5FC4EA8"/>
    <w:multiLevelType w:val="multilevel"/>
    <w:tmpl w:val="27984C50"/>
    <w:lvl w:ilvl="0">
      <w:start w:val="1"/>
      <w:numFmt w:val="decimal"/>
      <w:lvlText w:val="%1."/>
      <w:lvlJc w:val="left"/>
      <w:pPr>
        <w:ind w:left="2225" w:hanging="360"/>
      </w:pPr>
      <w:rPr>
        <w:rFonts w:cs="Times New Roman"/>
      </w:rPr>
    </w:lvl>
    <w:lvl w:ilvl="1">
      <w:start w:val="2"/>
      <w:numFmt w:val="decimal"/>
      <w:isLgl/>
      <w:lvlText w:val="%1.%2"/>
      <w:lvlJc w:val="left"/>
      <w:pPr>
        <w:ind w:left="2615" w:hanging="750"/>
      </w:pPr>
      <w:rPr>
        <w:rFonts w:cs="Times New Roman" w:hint="default"/>
      </w:rPr>
    </w:lvl>
    <w:lvl w:ilvl="2">
      <w:start w:val="2"/>
      <w:numFmt w:val="decimal"/>
      <w:isLgl/>
      <w:lvlText w:val="%1.%2.%3"/>
      <w:lvlJc w:val="left"/>
      <w:pPr>
        <w:ind w:left="2615" w:hanging="750"/>
      </w:pPr>
      <w:rPr>
        <w:rFonts w:cs="Times New Roman" w:hint="default"/>
      </w:rPr>
    </w:lvl>
    <w:lvl w:ilvl="3">
      <w:start w:val="1"/>
      <w:numFmt w:val="decimal"/>
      <w:isLgl/>
      <w:lvlText w:val="%1.%2.%3.%4"/>
      <w:lvlJc w:val="left"/>
      <w:pPr>
        <w:ind w:left="1175" w:hanging="750"/>
      </w:pPr>
      <w:rPr>
        <w:rFonts w:cs="Times New Roman" w:hint="default"/>
      </w:rPr>
    </w:lvl>
    <w:lvl w:ilvl="4">
      <w:start w:val="1"/>
      <w:numFmt w:val="decimal"/>
      <w:isLgl/>
      <w:lvlText w:val="%1.%2.%3.%4.%5"/>
      <w:lvlJc w:val="left"/>
      <w:pPr>
        <w:ind w:left="2945" w:hanging="1080"/>
      </w:pPr>
      <w:rPr>
        <w:rFonts w:cs="Times New Roman" w:hint="default"/>
      </w:rPr>
    </w:lvl>
    <w:lvl w:ilvl="5">
      <w:start w:val="1"/>
      <w:numFmt w:val="decimal"/>
      <w:isLgl/>
      <w:lvlText w:val="%1.%2.%3.%4.%5.%6"/>
      <w:lvlJc w:val="left"/>
      <w:pPr>
        <w:ind w:left="2945" w:hanging="1080"/>
      </w:pPr>
      <w:rPr>
        <w:rFonts w:cs="Times New Roman" w:hint="default"/>
      </w:rPr>
    </w:lvl>
    <w:lvl w:ilvl="6">
      <w:start w:val="1"/>
      <w:numFmt w:val="decimal"/>
      <w:isLgl/>
      <w:lvlText w:val="%1.%2.%3.%4.%5.%6.%7"/>
      <w:lvlJc w:val="left"/>
      <w:pPr>
        <w:ind w:left="3305" w:hanging="1440"/>
      </w:pPr>
      <w:rPr>
        <w:rFonts w:cs="Times New Roman" w:hint="default"/>
      </w:rPr>
    </w:lvl>
    <w:lvl w:ilvl="7">
      <w:start w:val="1"/>
      <w:numFmt w:val="decimal"/>
      <w:isLgl/>
      <w:lvlText w:val="%1.%2.%3.%4.%5.%6.%7.%8"/>
      <w:lvlJc w:val="left"/>
      <w:pPr>
        <w:ind w:left="3665" w:hanging="1800"/>
      </w:pPr>
      <w:rPr>
        <w:rFonts w:cs="Times New Roman" w:hint="default"/>
      </w:rPr>
    </w:lvl>
    <w:lvl w:ilvl="8">
      <w:start w:val="1"/>
      <w:numFmt w:val="decimal"/>
      <w:isLgl/>
      <w:lvlText w:val="%1.%2.%3.%4.%5.%6.%7.%8.%9"/>
      <w:lvlJc w:val="left"/>
      <w:pPr>
        <w:ind w:left="3665" w:hanging="1800"/>
      </w:pPr>
      <w:rPr>
        <w:rFonts w:cs="Times New Roman" w:hint="default"/>
      </w:rPr>
    </w:lvl>
  </w:abstractNum>
  <w:abstractNum w:abstractNumId="3" w15:restartNumberingAfterBreak="0">
    <w:nsid w:val="0B00405C"/>
    <w:multiLevelType w:val="hybridMultilevel"/>
    <w:tmpl w:val="13D8CC7E"/>
    <w:lvl w:ilvl="0" w:tplc="851A9D48">
      <w:start w:val="1"/>
      <w:numFmt w:val="lowerLetter"/>
      <w:lvlText w:val="%1."/>
      <w:lvlJc w:val="left"/>
      <w:pPr>
        <w:ind w:left="720" w:hanging="360"/>
      </w:pPr>
      <w:rPr>
        <w:rFonts w:cs="Times New Roman"/>
        <w:b/>
        <w:color w:val="auto"/>
      </w:rPr>
    </w:lvl>
    <w:lvl w:ilvl="1" w:tplc="2B9676AC">
      <w:start w:val="1"/>
      <w:numFmt w:val="decimal"/>
      <w:lvlText w:val="%2."/>
      <w:lvlJc w:val="left"/>
      <w:pPr>
        <w:tabs>
          <w:tab w:val="num" w:pos="1440"/>
        </w:tabs>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 w15:restartNumberingAfterBreak="0">
    <w:nsid w:val="0B1E3D91"/>
    <w:multiLevelType w:val="hybridMultilevel"/>
    <w:tmpl w:val="53F07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B93FB3"/>
    <w:multiLevelType w:val="hybridMultilevel"/>
    <w:tmpl w:val="F886E4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C66644"/>
    <w:multiLevelType w:val="hybridMultilevel"/>
    <w:tmpl w:val="59B87028"/>
    <w:lvl w:ilvl="0" w:tplc="0413000F">
      <w:start w:val="1"/>
      <w:numFmt w:val="decimal"/>
      <w:lvlText w:val="%1."/>
      <w:lvlJc w:val="left"/>
      <w:pPr>
        <w:ind w:left="757" w:hanging="360"/>
      </w:pPr>
    </w:lvl>
    <w:lvl w:ilvl="1" w:tplc="04130019" w:tentative="1">
      <w:start w:val="1"/>
      <w:numFmt w:val="lowerLetter"/>
      <w:lvlText w:val="%2."/>
      <w:lvlJc w:val="left"/>
      <w:pPr>
        <w:ind w:left="1477" w:hanging="360"/>
      </w:pPr>
    </w:lvl>
    <w:lvl w:ilvl="2" w:tplc="0413001B" w:tentative="1">
      <w:start w:val="1"/>
      <w:numFmt w:val="lowerRoman"/>
      <w:lvlText w:val="%3."/>
      <w:lvlJc w:val="right"/>
      <w:pPr>
        <w:ind w:left="2197" w:hanging="180"/>
      </w:pPr>
    </w:lvl>
    <w:lvl w:ilvl="3" w:tplc="0413000F" w:tentative="1">
      <w:start w:val="1"/>
      <w:numFmt w:val="decimal"/>
      <w:lvlText w:val="%4."/>
      <w:lvlJc w:val="left"/>
      <w:pPr>
        <w:ind w:left="2917" w:hanging="360"/>
      </w:pPr>
    </w:lvl>
    <w:lvl w:ilvl="4" w:tplc="04130019" w:tentative="1">
      <w:start w:val="1"/>
      <w:numFmt w:val="lowerLetter"/>
      <w:lvlText w:val="%5."/>
      <w:lvlJc w:val="left"/>
      <w:pPr>
        <w:ind w:left="3637" w:hanging="360"/>
      </w:pPr>
    </w:lvl>
    <w:lvl w:ilvl="5" w:tplc="0413001B" w:tentative="1">
      <w:start w:val="1"/>
      <w:numFmt w:val="lowerRoman"/>
      <w:lvlText w:val="%6."/>
      <w:lvlJc w:val="right"/>
      <w:pPr>
        <w:ind w:left="4357" w:hanging="180"/>
      </w:pPr>
    </w:lvl>
    <w:lvl w:ilvl="6" w:tplc="0413000F" w:tentative="1">
      <w:start w:val="1"/>
      <w:numFmt w:val="decimal"/>
      <w:lvlText w:val="%7."/>
      <w:lvlJc w:val="left"/>
      <w:pPr>
        <w:ind w:left="5077" w:hanging="360"/>
      </w:pPr>
    </w:lvl>
    <w:lvl w:ilvl="7" w:tplc="04130019" w:tentative="1">
      <w:start w:val="1"/>
      <w:numFmt w:val="lowerLetter"/>
      <w:lvlText w:val="%8."/>
      <w:lvlJc w:val="left"/>
      <w:pPr>
        <w:ind w:left="5797" w:hanging="360"/>
      </w:pPr>
    </w:lvl>
    <w:lvl w:ilvl="8" w:tplc="0413001B" w:tentative="1">
      <w:start w:val="1"/>
      <w:numFmt w:val="lowerRoman"/>
      <w:lvlText w:val="%9."/>
      <w:lvlJc w:val="right"/>
      <w:pPr>
        <w:ind w:left="6517" w:hanging="180"/>
      </w:pPr>
    </w:lvl>
  </w:abstractNum>
  <w:abstractNum w:abstractNumId="7" w15:restartNumberingAfterBreak="0">
    <w:nsid w:val="1100507A"/>
    <w:multiLevelType w:val="hybridMultilevel"/>
    <w:tmpl w:val="2D240DEA"/>
    <w:lvl w:ilvl="0" w:tplc="0413000F">
      <w:start w:val="1"/>
      <w:numFmt w:val="decimal"/>
      <w:lvlText w:val="%1."/>
      <w:lvlJc w:val="left"/>
      <w:pPr>
        <w:ind w:left="1080" w:hanging="360"/>
      </w:pPr>
      <w:rPr>
        <w:rFonts w:cs="Times New Roman"/>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8"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29F1D9F"/>
    <w:multiLevelType w:val="hybridMultilevel"/>
    <w:tmpl w:val="44FE2B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4023B8A"/>
    <w:multiLevelType w:val="hybridMultilevel"/>
    <w:tmpl w:val="94FE58D6"/>
    <w:lvl w:ilvl="0" w:tplc="04130001">
      <w:start w:val="1"/>
      <w:numFmt w:val="bullet"/>
      <w:lvlText w:val=""/>
      <w:lvlJc w:val="left"/>
      <w:rPr>
        <w:rFonts w:ascii="Symbol" w:hAnsi="Symbol" w:hint="default"/>
      </w:rPr>
    </w:lvl>
    <w:lvl w:ilvl="1" w:tplc="04130019">
      <w:numFmt w:val="decimal"/>
      <w:lvlText w:val=""/>
      <w:lvlJc w:val="left"/>
      <w:rPr>
        <w:rFonts w:cs="Times New Roman"/>
      </w:rPr>
    </w:lvl>
    <w:lvl w:ilvl="2" w:tplc="0413001B">
      <w:numFmt w:val="decimal"/>
      <w:lvlText w:val=""/>
      <w:lvlJc w:val="left"/>
      <w:rPr>
        <w:rFonts w:cs="Times New Roman"/>
      </w:rPr>
    </w:lvl>
    <w:lvl w:ilvl="3" w:tplc="0413000F">
      <w:numFmt w:val="decimal"/>
      <w:lvlText w:val=""/>
      <w:lvlJc w:val="left"/>
      <w:rPr>
        <w:rFonts w:cs="Times New Roman"/>
      </w:rPr>
    </w:lvl>
    <w:lvl w:ilvl="4" w:tplc="04130019">
      <w:numFmt w:val="decimal"/>
      <w:lvlText w:val=""/>
      <w:lvlJc w:val="left"/>
      <w:rPr>
        <w:rFonts w:cs="Times New Roman"/>
      </w:rPr>
    </w:lvl>
    <w:lvl w:ilvl="5" w:tplc="0413001B">
      <w:numFmt w:val="decimal"/>
      <w:lvlText w:val=""/>
      <w:lvlJc w:val="left"/>
      <w:rPr>
        <w:rFonts w:cs="Times New Roman"/>
      </w:rPr>
    </w:lvl>
    <w:lvl w:ilvl="6" w:tplc="0413000F">
      <w:numFmt w:val="decimal"/>
      <w:lvlText w:val=""/>
      <w:lvlJc w:val="left"/>
      <w:rPr>
        <w:rFonts w:cs="Times New Roman"/>
      </w:rPr>
    </w:lvl>
    <w:lvl w:ilvl="7" w:tplc="04130019">
      <w:numFmt w:val="decimal"/>
      <w:lvlText w:val=""/>
      <w:lvlJc w:val="left"/>
      <w:rPr>
        <w:rFonts w:cs="Times New Roman"/>
      </w:rPr>
    </w:lvl>
    <w:lvl w:ilvl="8" w:tplc="0413001B">
      <w:numFmt w:val="decimal"/>
      <w:lvlText w:val=""/>
      <w:lvlJc w:val="left"/>
      <w:rPr>
        <w:rFonts w:cs="Times New Roman"/>
      </w:rPr>
    </w:lvl>
  </w:abstractNum>
  <w:abstractNum w:abstractNumId="11" w15:restartNumberingAfterBreak="0">
    <w:nsid w:val="17FE0F1A"/>
    <w:multiLevelType w:val="multilevel"/>
    <w:tmpl w:val="FB8CDAD4"/>
    <w:lvl w:ilvl="0">
      <w:start w:val="1"/>
      <w:numFmt w:val="decimal"/>
      <w:pStyle w:val="Heading1"/>
      <w:lvlText w:val="%1"/>
      <w:lvlJc w:val="left"/>
      <w:pPr>
        <w:tabs>
          <w:tab w:val="num" w:pos="432"/>
        </w:tabs>
        <w:ind w:left="432" w:hanging="432"/>
      </w:pPr>
      <w:rPr>
        <w:rFonts w:cs="Times New Roman"/>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2845"/>
        </w:tabs>
        <w:ind w:left="2845" w:hanging="576"/>
      </w:pPr>
      <w:rPr>
        <w:rFonts w:ascii="Calibri" w:hAnsi="Calibri"/>
        <w:b/>
      </w:rPr>
    </w:lvl>
    <w:lvl w:ilvl="2">
      <w:start w:val="1"/>
      <w:numFmt w:val="decimal"/>
      <w:pStyle w:val="Heading3"/>
      <w:lvlText w:val="%1.%2.%3"/>
      <w:lvlJc w:val="left"/>
      <w:pPr>
        <w:tabs>
          <w:tab w:val="num" w:pos="6533"/>
        </w:tabs>
        <w:ind w:left="6533"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2" w15:restartNumberingAfterBreak="0">
    <w:nsid w:val="1A513E25"/>
    <w:multiLevelType w:val="hybridMultilevel"/>
    <w:tmpl w:val="71006DC2"/>
    <w:lvl w:ilvl="0" w:tplc="9CA8858E">
      <w:start w:val="1"/>
      <w:numFmt w:val="lowerRoman"/>
      <w:lvlText w:val="(%1)"/>
      <w:lvlJc w:val="left"/>
      <w:pPr>
        <w:ind w:left="1080" w:hanging="360"/>
      </w:pPr>
      <w:rPr>
        <w:rFonts w:cs="Times New Roman" w:hint="default"/>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3" w15:restartNumberingAfterBreak="0">
    <w:nsid w:val="26F82579"/>
    <w:multiLevelType w:val="hybridMultilevel"/>
    <w:tmpl w:val="FBCED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FA262B"/>
    <w:multiLevelType w:val="hybridMultilevel"/>
    <w:tmpl w:val="0936BC5E"/>
    <w:lvl w:ilvl="0" w:tplc="318E8792">
      <w:start w:val="1"/>
      <w:numFmt w:val="bullet"/>
      <w:pStyle w:val="CBrackmannsommer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677DE6"/>
    <w:multiLevelType w:val="multilevel"/>
    <w:tmpl w:val="70A880B6"/>
    <w:lvl w:ilvl="0">
      <w:start w:val="1"/>
      <w:numFmt w:val="decimal"/>
      <w:pStyle w:val="ABrackmannkop1"/>
      <w:lvlText w:val="%1."/>
      <w:lvlJc w:val="left"/>
      <w:pPr>
        <w:ind w:left="680" w:hanging="680"/>
      </w:pPr>
      <w:rPr>
        <w:rFonts w:cs="Times New Roman" w:hint="default"/>
      </w:rPr>
    </w:lvl>
    <w:lvl w:ilvl="1">
      <w:start w:val="1"/>
      <w:numFmt w:val="decimal"/>
      <w:pStyle w:val="Brackmannkop11ev"/>
      <w:lvlText w:val="%1.%2."/>
      <w:lvlJc w:val="left"/>
      <w:pPr>
        <w:ind w:left="641" w:hanging="357"/>
      </w:pPr>
      <w:rPr>
        <w:rFonts w:cs="Times New Roman" w:hint="default"/>
        <w:b/>
      </w:rPr>
    </w:lvl>
    <w:lvl w:ilvl="2">
      <w:start w:val="1"/>
      <w:numFmt w:val="decimal"/>
      <w:lvlText w:val="%1.%2.%3."/>
      <w:lvlJc w:val="left"/>
      <w:pPr>
        <w:ind w:left="504" w:hanging="504"/>
      </w:pPr>
      <w:rPr>
        <w:rFonts w:cs="Times New Roman" w:hint="default"/>
        <w:b/>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2AFB17CE"/>
    <w:multiLevelType w:val="hybridMultilevel"/>
    <w:tmpl w:val="9036D7F8"/>
    <w:lvl w:ilvl="0" w:tplc="F00235E2">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FD37738"/>
    <w:multiLevelType w:val="hybridMultilevel"/>
    <w:tmpl w:val="F26A66A0"/>
    <w:lvl w:ilvl="0" w:tplc="9CD40A4E">
      <w:start w:val="1"/>
      <w:numFmt w:val="bullet"/>
      <w:lvlText w:val=""/>
      <w:lvlJc w:val="left"/>
      <w:pPr>
        <w:tabs>
          <w:tab w:val="num" w:pos="720"/>
        </w:tabs>
        <w:ind w:left="720" w:hanging="360"/>
      </w:pPr>
      <w:rPr>
        <w:rFonts w:ascii="Symbol" w:hAnsi="Symbol" w:hint="default"/>
      </w:rPr>
    </w:lvl>
    <w:lvl w:ilvl="1" w:tplc="C62291DE" w:tentative="1">
      <w:start w:val="1"/>
      <w:numFmt w:val="bullet"/>
      <w:lvlText w:val=""/>
      <w:lvlJc w:val="left"/>
      <w:pPr>
        <w:tabs>
          <w:tab w:val="num" w:pos="1440"/>
        </w:tabs>
        <w:ind w:left="1440" w:hanging="360"/>
      </w:pPr>
      <w:rPr>
        <w:rFonts w:ascii="Symbol" w:hAnsi="Symbol" w:hint="default"/>
      </w:rPr>
    </w:lvl>
    <w:lvl w:ilvl="2" w:tplc="61C66236" w:tentative="1">
      <w:start w:val="1"/>
      <w:numFmt w:val="bullet"/>
      <w:lvlText w:val=""/>
      <w:lvlJc w:val="left"/>
      <w:pPr>
        <w:tabs>
          <w:tab w:val="num" w:pos="2160"/>
        </w:tabs>
        <w:ind w:left="2160" w:hanging="360"/>
      </w:pPr>
      <w:rPr>
        <w:rFonts w:ascii="Symbol" w:hAnsi="Symbol" w:hint="default"/>
      </w:rPr>
    </w:lvl>
    <w:lvl w:ilvl="3" w:tplc="3EBE5760" w:tentative="1">
      <w:start w:val="1"/>
      <w:numFmt w:val="bullet"/>
      <w:lvlText w:val=""/>
      <w:lvlJc w:val="left"/>
      <w:pPr>
        <w:tabs>
          <w:tab w:val="num" w:pos="2880"/>
        </w:tabs>
        <w:ind w:left="2880" w:hanging="360"/>
      </w:pPr>
      <w:rPr>
        <w:rFonts w:ascii="Symbol" w:hAnsi="Symbol" w:hint="default"/>
      </w:rPr>
    </w:lvl>
    <w:lvl w:ilvl="4" w:tplc="6C04557C" w:tentative="1">
      <w:start w:val="1"/>
      <w:numFmt w:val="bullet"/>
      <w:lvlText w:val=""/>
      <w:lvlJc w:val="left"/>
      <w:pPr>
        <w:tabs>
          <w:tab w:val="num" w:pos="3600"/>
        </w:tabs>
        <w:ind w:left="3600" w:hanging="360"/>
      </w:pPr>
      <w:rPr>
        <w:rFonts w:ascii="Symbol" w:hAnsi="Symbol" w:hint="default"/>
      </w:rPr>
    </w:lvl>
    <w:lvl w:ilvl="5" w:tplc="F010218E" w:tentative="1">
      <w:start w:val="1"/>
      <w:numFmt w:val="bullet"/>
      <w:lvlText w:val=""/>
      <w:lvlJc w:val="left"/>
      <w:pPr>
        <w:tabs>
          <w:tab w:val="num" w:pos="4320"/>
        </w:tabs>
        <w:ind w:left="4320" w:hanging="360"/>
      </w:pPr>
      <w:rPr>
        <w:rFonts w:ascii="Symbol" w:hAnsi="Symbol" w:hint="default"/>
      </w:rPr>
    </w:lvl>
    <w:lvl w:ilvl="6" w:tplc="BC942E0E" w:tentative="1">
      <w:start w:val="1"/>
      <w:numFmt w:val="bullet"/>
      <w:lvlText w:val=""/>
      <w:lvlJc w:val="left"/>
      <w:pPr>
        <w:tabs>
          <w:tab w:val="num" w:pos="5040"/>
        </w:tabs>
        <w:ind w:left="5040" w:hanging="360"/>
      </w:pPr>
      <w:rPr>
        <w:rFonts w:ascii="Symbol" w:hAnsi="Symbol" w:hint="default"/>
      </w:rPr>
    </w:lvl>
    <w:lvl w:ilvl="7" w:tplc="3D2AE03A" w:tentative="1">
      <w:start w:val="1"/>
      <w:numFmt w:val="bullet"/>
      <w:lvlText w:val=""/>
      <w:lvlJc w:val="left"/>
      <w:pPr>
        <w:tabs>
          <w:tab w:val="num" w:pos="5760"/>
        </w:tabs>
        <w:ind w:left="5760" w:hanging="360"/>
      </w:pPr>
      <w:rPr>
        <w:rFonts w:ascii="Symbol" w:hAnsi="Symbol" w:hint="default"/>
      </w:rPr>
    </w:lvl>
    <w:lvl w:ilvl="8" w:tplc="B2281F56"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52767B1"/>
    <w:multiLevelType w:val="hybridMultilevel"/>
    <w:tmpl w:val="458468B2"/>
    <w:lvl w:ilvl="0" w:tplc="04130001">
      <w:start w:val="1"/>
      <w:numFmt w:val="bullet"/>
      <w:lvlText w:val=""/>
      <w:lvlJc w:val="left"/>
      <w:pPr>
        <w:ind w:left="1230" w:hanging="360"/>
      </w:pPr>
      <w:rPr>
        <w:rFonts w:ascii="Symbol" w:hAnsi="Symbol" w:hint="default"/>
      </w:rPr>
    </w:lvl>
    <w:lvl w:ilvl="1" w:tplc="04130003" w:tentative="1">
      <w:start w:val="1"/>
      <w:numFmt w:val="bullet"/>
      <w:lvlText w:val="o"/>
      <w:lvlJc w:val="left"/>
      <w:pPr>
        <w:ind w:left="1950" w:hanging="360"/>
      </w:pPr>
      <w:rPr>
        <w:rFonts w:ascii="Courier New" w:hAnsi="Courier New" w:cs="Courier New" w:hint="default"/>
      </w:rPr>
    </w:lvl>
    <w:lvl w:ilvl="2" w:tplc="04130005" w:tentative="1">
      <w:start w:val="1"/>
      <w:numFmt w:val="bullet"/>
      <w:lvlText w:val=""/>
      <w:lvlJc w:val="left"/>
      <w:pPr>
        <w:ind w:left="2670" w:hanging="360"/>
      </w:pPr>
      <w:rPr>
        <w:rFonts w:ascii="Wingdings" w:hAnsi="Wingdings" w:hint="default"/>
      </w:rPr>
    </w:lvl>
    <w:lvl w:ilvl="3" w:tplc="04130001" w:tentative="1">
      <w:start w:val="1"/>
      <w:numFmt w:val="bullet"/>
      <w:lvlText w:val=""/>
      <w:lvlJc w:val="left"/>
      <w:pPr>
        <w:ind w:left="3390" w:hanging="360"/>
      </w:pPr>
      <w:rPr>
        <w:rFonts w:ascii="Symbol" w:hAnsi="Symbol" w:hint="default"/>
      </w:rPr>
    </w:lvl>
    <w:lvl w:ilvl="4" w:tplc="04130003" w:tentative="1">
      <w:start w:val="1"/>
      <w:numFmt w:val="bullet"/>
      <w:lvlText w:val="o"/>
      <w:lvlJc w:val="left"/>
      <w:pPr>
        <w:ind w:left="4110" w:hanging="360"/>
      </w:pPr>
      <w:rPr>
        <w:rFonts w:ascii="Courier New" w:hAnsi="Courier New" w:cs="Courier New" w:hint="default"/>
      </w:rPr>
    </w:lvl>
    <w:lvl w:ilvl="5" w:tplc="04130005" w:tentative="1">
      <w:start w:val="1"/>
      <w:numFmt w:val="bullet"/>
      <w:lvlText w:val=""/>
      <w:lvlJc w:val="left"/>
      <w:pPr>
        <w:ind w:left="4830" w:hanging="360"/>
      </w:pPr>
      <w:rPr>
        <w:rFonts w:ascii="Wingdings" w:hAnsi="Wingdings" w:hint="default"/>
      </w:rPr>
    </w:lvl>
    <w:lvl w:ilvl="6" w:tplc="04130001" w:tentative="1">
      <w:start w:val="1"/>
      <w:numFmt w:val="bullet"/>
      <w:lvlText w:val=""/>
      <w:lvlJc w:val="left"/>
      <w:pPr>
        <w:ind w:left="5550" w:hanging="360"/>
      </w:pPr>
      <w:rPr>
        <w:rFonts w:ascii="Symbol" w:hAnsi="Symbol" w:hint="default"/>
      </w:rPr>
    </w:lvl>
    <w:lvl w:ilvl="7" w:tplc="04130003" w:tentative="1">
      <w:start w:val="1"/>
      <w:numFmt w:val="bullet"/>
      <w:lvlText w:val="o"/>
      <w:lvlJc w:val="left"/>
      <w:pPr>
        <w:ind w:left="6270" w:hanging="360"/>
      </w:pPr>
      <w:rPr>
        <w:rFonts w:ascii="Courier New" w:hAnsi="Courier New" w:cs="Courier New" w:hint="default"/>
      </w:rPr>
    </w:lvl>
    <w:lvl w:ilvl="8" w:tplc="04130005" w:tentative="1">
      <w:start w:val="1"/>
      <w:numFmt w:val="bullet"/>
      <w:lvlText w:val=""/>
      <w:lvlJc w:val="left"/>
      <w:pPr>
        <w:ind w:left="6990" w:hanging="360"/>
      </w:pPr>
      <w:rPr>
        <w:rFonts w:ascii="Wingdings" w:hAnsi="Wingdings" w:hint="default"/>
      </w:rPr>
    </w:lvl>
  </w:abstractNum>
  <w:abstractNum w:abstractNumId="19" w15:restartNumberingAfterBreak="0">
    <w:nsid w:val="36786769"/>
    <w:multiLevelType w:val="multilevel"/>
    <w:tmpl w:val="4A46B306"/>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567"/>
        </w:tabs>
        <w:ind w:left="567" w:hanging="227"/>
      </w:pPr>
      <w:rPr>
        <w:rFonts w:ascii="Symbol" w:hAnsi="Symbol" w:hint="default"/>
      </w:rPr>
    </w:lvl>
    <w:lvl w:ilvl="2">
      <w:start w:val="1"/>
      <w:numFmt w:val="bullet"/>
      <w:lvlText w:val=""/>
      <w:lvlJc w:val="left"/>
      <w:pPr>
        <w:tabs>
          <w:tab w:val="num" w:pos="794"/>
        </w:tabs>
        <w:ind w:left="794" w:hanging="227"/>
      </w:pPr>
      <w:rPr>
        <w:rFonts w:ascii="Symbol" w:hAnsi="Symbol" w:hint="default"/>
      </w:rPr>
    </w:lvl>
    <w:lvl w:ilvl="3">
      <w:start w:val="1"/>
      <w:numFmt w:val="bullet"/>
      <w:lvlText w:val=""/>
      <w:lvlJc w:val="left"/>
      <w:pPr>
        <w:tabs>
          <w:tab w:val="num" w:pos="1021"/>
        </w:tabs>
        <w:ind w:left="1021" w:hanging="227"/>
      </w:pPr>
      <w:rPr>
        <w:rFonts w:ascii="Symbol" w:hAnsi="Symbol" w:hint="default"/>
      </w:rPr>
    </w:lvl>
    <w:lvl w:ilvl="4">
      <w:start w:val="1"/>
      <w:numFmt w:val="bullet"/>
      <w:lvlText w:val=""/>
      <w:lvlJc w:val="left"/>
      <w:pPr>
        <w:tabs>
          <w:tab w:val="num" w:pos="1247"/>
        </w:tabs>
        <w:ind w:left="1247" w:hanging="227"/>
      </w:pPr>
      <w:rPr>
        <w:rFonts w:ascii="Symbol" w:hAnsi="Symbol" w:hint="default"/>
      </w:rPr>
    </w:lvl>
    <w:lvl w:ilvl="5">
      <w:start w:val="1"/>
      <w:numFmt w:val="bullet"/>
      <w:lvlText w:val=""/>
      <w:lvlJc w:val="left"/>
      <w:pPr>
        <w:tabs>
          <w:tab w:val="num" w:pos="1474"/>
        </w:tabs>
        <w:ind w:left="1474" w:hanging="227"/>
      </w:pPr>
      <w:rPr>
        <w:rFonts w:ascii="Symbol" w:hAnsi="Symbol" w:hint="default"/>
      </w:rPr>
    </w:lvl>
    <w:lvl w:ilvl="6">
      <w:start w:val="1"/>
      <w:numFmt w:val="bullet"/>
      <w:lvlText w:val=""/>
      <w:lvlJc w:val="left"/>
      <w:pPr>
        <w:tabs>
          <w:tab w:val="num" w:pos="1701"/>
        </w:tabs>
        <w:ind w:left="1701" w:hanging="227"/>
      </w:pPr>
      <w:rPr>
        <w:rFonts w:ascii="Symbol" w:hAnsi="Symbol" w:hint="default"/>
      </w:rPr>
    </w:lvl>
    <w:lvl w:ilvl="7">
      <w:start w:val="1"/>
      <w:numFmt w:val="bullet"/>
      <w:lvlText w:val=""/>
      <w:lvlJc w:val="left"/>
      <w:pPr>
        <w:tabs>
          <w:tab w:val="num" w:pos="1928"/>
        </w:tabs>
        <w:ind w:left="1928" w:hanging="227"/>
      </w:pPr>
      <w:rPr>
        <w:rFonts w:ascii="Symbol" w:hAnsi="Symbol" w:hint="default"/>
      </w:rPr>
    </w:lvl>
    <w:lvl w:ilvl="8">
      <w:start w:val="1"/>
      <w:numFmt w:val="bullet"/>
      <w:lvlText w:val=""/>
      <w:lvlJc w:val="left"/>
      <w:pPr>
        <w:tabs>
          <w:tab w:val="num" w:pos="2155"/>
        </w:tabs>
        <w:ind w:left="2155" w:hanging="227"/>
      </w:pPr>
      <w:rPr>
        <w:rFonts w:ascii="Symbol" w:hAnsi="Symbol" w:hint="default"/>
      </w:rPr>
    </w:lvl>
  </w:abstractNum>
  <w:abstractNum w:abstractNumId="20" w15:restartNumberingAfterBreak="0">
    <w:nsid w:val="386E0D7B"/>
    <w:multiLevelType w:val="multilevel"/>
    <w:tmpl w:val="0413001F"/>
    <w:styleLink w:val="SBnummering"/>
    <w:lvl w:ilvl="0">
      <w:start w:val="1"/>
      <w:numFmt w:val="decimal"/>
      <w:lvlText w:val="%1."/>
      <w:lvlJc w:val="left"/>
      <w:pPr>
        <w:ind w:left="360" w:hanging="360"/>
      </w:pPr>
      <w:rPr>
        <w:rFonts w:asciiTheme="minorHAnsi" w:hAnsiTheme="minorHAnsi" w:cs="Times New Roman"/>
        <w:sz w:val="22"/>
      </w:rPr>
    </w:lvl>
    <w:lvl w:ilvl="1">
      <w:start w:val="1"/>
      <w:numFmt w:val="decimal"/>
      <w:lvlText w:val="%1.%2."/>
      <w:lvlJc w:val="left"/>
      <w:pPr>
        <w:ind w:left="792" w:hanging="432"/>
      </w:pPr>
      <w:rPr>
        <w:rFonts w:asciiTheme="minorHAnsi" w:hAnsiTheme="minorHAnsi"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42D10848"/>
    <w:multiLevelType w:val="hybridMultilevel"/>
    <w:tmpl w:val="C2389B2E"/>
    <w:lvl w:ilvl="0" w:tplc="9A96D292">
      <w:start w:val="1"/>
      <w:numFmt w:val="bullet"/>
      <w:lvlText w:val=""/>
      <w:lvlJc w:val="left"/>
      <w:pPr>
        <w:tabs>
          <w:tab w:val="num" w:pos="720"/>
        </w:tabs>
        <w:ind w:left="720" w:hanging="360"/>
      </w:pPr>
      <w:rPr>
        <w:rFonts w:ascii="Symbol" w:hAnsi="Symbol" w:hint="default"/>
      </w:rPr>
    </w:lvl>
    <w:lvl w:ilvl="1" w:tplc="A5C874A4" w:tentative="1">
      <w:start w:val="1"/>
      <w:numFmt w:val="bullet"/>
      <w:lvlText w:val=""/>
      <w:lvlJc w:val="left"/>
      <w:pPr>
        <w:tabs>
          <w:tab w:val="num" w:pos="1440"/>
        </w:tabs>
        <w:ind w:left="1440" w:hanging="360"/>
      </w:pPr>
      <w:rPr>
        <w:rFonts w:ascii="Symbol" w:hAnsi="Symbol" w:hint="default"/>
      </w:rPr>
    </w:lvl>
    <w:lvl w:ilvl="2" w:tplc="1C5C64F4" w:tentative="1">
      <w:start w:val="1"/>
      <w:numFmt w:val="bullet"/>
      <w:lvlText w:val=""/>
      <w:lvlJc w:val="left"/>
      <w:pPr>
        <w:tabs>
          <w:tab w:val="num" w:pos="2160"/>
        </w:tabs>
        <w:ind w:left="2160" w:hanging="360"/>
      </w:pPr>
      <w:rPr>
        <w:rFonts w:ascii="Symbol" w:hAnsi="Symbol" w:hint="default"/>
      </w:rPr>
    </w:lvl>
    <w:lvl w:ilvl="3" w:tplc="5432573E" w:tentative="1">
      <w:start w:val="1"/>
      <w:numFmt w:val="bullet"/>
      <w:lvlText w:val=""/>
      <w:lvlJc w:val="left"/>
      <w:pPr>
        <w:tabs>
          <w:tab w:val="num" w:pos="2880"/>
        </w:tabs>
        <w:ind w:left="2880" w:hanging="360"/>
      </w:pPr>
      <w:rPr>
        <w:rFonts w:ascii="Symbol" w:hAnsi="Symbol" w:hint="default"/>
      </w:rPr>
    </w:lvl>
    <w:lvl w:ilvl="4" w:tplc="643A8A6E" w:tentative="1">
      <w:start w:val="1"/>
      <w:numFmt w:val="bullet"/>
      <w:lvlText w:val=""/>
      <w:lvlJc w:val="left"/>
      <w:pPr>
        <w:tabs>
          <w:tab w:val="num" w:pos="3600"/>
        </w:tabs>
        <w:ind w:left="3600" w:hanging="360"/>
      </w:pPr>
      <w:rPr>
        <w:rFonts w:ascii="Symbol" w:hAnsi="Symbol" w:hint="default"/>
      </w:rPr>
    </w:lvl>
    <w:lvl w:ilvl="5" w:tplc="19866F56" w:tentative="1">
      <w:start w:val="1"/>
      <w:numFmt w:val="bullet"/>
      <w:lvlText w:val=""/>
      <w:lvlJc w:val="left"/>
      <w:pPr>
        <w:tabs>
          <w:tab w:val="num" w:pos="4320"/>
        </w:tabs>
        <w:ind w:left="4320" w:hanging="360"/>
      </w:pPr>
      <w:rPr>
        <w:rFonts w:ascii="Symbol" w:hAnsi="Symbol" w:hint="default"/>
      </w:rPr>
    </w:lvl>
    <w:lvl w:ilvl="6" w:tplc="B456FCCE" w:tentative="1">
      <w:start w:val="1"/>
      <w:numFmt w:val="bullet"/>
      <w:lvlText w:val=""/>
      <w:lvlJc w:val="left"/>
      <w:pPr>
        <w:tabs>
          <w:tab w:val="num" w:pos="5040"/>
        </w:tabs>
        <w:ind w:left="5040" w:hanging="360"/>
      </w:pPr>
      <w:rPr>
        <w:rFonts w:ascii="Symbol" w:hAnsi="Symbol" w:hint="default"/>
      </w:rPr>
    </w:lvl>
    <w:lvl w:ilvl="7" w:tplc="366E774A" w:tentative="1">
      <w:start w:val="1"/>
      <w:numFmt w:val="bullet"/>
      <w:lvlText w:val=""/>
      <w:lvlJc w:val="left"/>
      <w:pPr>
        <w:tabs>
          <w:tab w:val="num" w:pos="5760"/>
        </w:tabs>
        <w:ind w:left="5760" w:hanging="360"/>
      </w:pPr>
      <w:rPr>
        <w:rFonts w:ascii="Symbol" w:hAnsi="Symbol" w:hint="default"/>
      </w:rPr>
    </w:lvl>
    <w:lvl w:ilvl="8" w:tplc="C624FBA4"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46712616"/>
    <w:multiLevelType w:val="hybridMultilevel"/>
    <w:tmpl w:val="C5D2A96E"/>
    <w:lvl w:ilvl="0" w:tplc="D5746D7E">
      <w:start w:val="1"/>
      <w:numFmt w:val="bullet"/>
      <w:lvlText w:val=""/>
      <w:lvlJc w:val="left"/>
      <w:pPr>
        <w:tabs>
          <w:tab w:val="num" w:pos="0"/>
        </w:tabs>
        <w:ind w:left="284" w:hanging="284"/>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8658EF"/>
    <w:multiLevelType w:val="hybridMultilevel"/>
    <w:tmpl w:val="36C47AAE"/>
    <w:lvl w:ilvl="0" w:tplc="FA5660DE">
      <w:start w:val="1"/>
      <w:numFmt w:val="bullet"/>
      <w:lvlText w:val=""/>
      <w:lvlJc w:val="left"/>
      <w:pPr>
        <w:tabs>
          <w:tab w:val="num" w:pos="720"/>
        </w:tabs>
        <w:ind w:left="720" w:hanging="360"/>
      </w:pPr>
      <w:rPr>
        <w:rFonts w:ascii="Symbol" w:hAnsi="Symbol" w:hint="default"/>
      </w:rPr>
    </w:lvl>
    <w:lvl w:ilvl="1" w:tplc="AC4C6C7C" w:tentative="1">
      <w:start w:val="1"/>
      <w:numFmt w:val="bullet"/>
      <w:lvlText w:val=""/>
      <w:lvlJc w:val="left"/>
      <w:pPr>
        <w:tabs>
          <w:tab w:val="num" w:pos="1440"/>
        </w:tabs>
        <w:ind w:left="1440" w:hanging="360"/>
      </w:pPr>
      <w:rPr>
        <w:rFonts w:ascii="Symbol" w:hAnsi="Symbol" w:hint="default"/>
      </w:rPr>
    </w:lvl>
    <w:lvl w:ilvl="2" w:tplc="3E849FD8" w:tentative="1">
      <w:start w:val="1"/>
      <w:numFmt w:val="bullet"/>
      <w:lvlText w:val=""/>
      <w:lvlJc w:val="left"/>
      <w:pPr>
        <w:tabs>
          <w:tab w:val="num" w:pos="2160"/>
        </w:tabs>
        <w:ind w:left="2160" w:hanging="360"/>
      </w:pPr>
      <w:rPr>
        <w:rFonts w:ascii="Symbol" w:hAnsi="Symbol" w:hint="default"/>
      </w:rPr>
    </w:lvl>
    <w:lvl w:ilvl="3" w:tplc="D2FED146" w:tentative="1">
      <w:start w:val="1"/>
      <w:numFmt w:val="bullet"/>
      <w:lvlText w:val=""/>
      <w:lvlJc w:val="left"/>
      <w:pPr>
        <w:tabs>
          <w:tab w:val="num" w:pos="2880"/>
        </w:tabs>
        <w:ind w:left="2880" w:hanging="360"/>
      </w:pPr>
      <w:rPr>
        <w:rFonts w:ascii="Symbol" w:hAnsi="Symbol" w:hint="default"/>
      </w:rPr>
    </w:lvl>
    <w:lvl w:ilvl="4" w:tplc="0A50FCAE" w:tentative="1">
      <w:start w:val="1"/>
      <w:numFmt w:val="bullet"/>
      <w:lvlText w:val=""/>
      <w:lvlJc w:val="left"/>
      <w:pPr>
        <w:tabs>
          <w:tab w:val="num" w:pos="3600"/>
        </w:tabs>
        <w:ind w:left="3600" w:hanging="360"/>
      </w:pPr>
      <w:rPr>
        <w:rFonts w:ascii="Symbol" w:hAnsi="Symbol" w:hint="default"/>
      </w:rPr>
    </w:lvl>
    <w:lvl w:ilvl="5" w:tplc="21D2DFBC" w:tentative="1">
      <w:start w:val="1"/>
      <w:numFmt w:val="bullet"/>
      <w:lvlText w:val=""/>
      <w:lvlJc w:val="left"/>
      <w:pPr>
        <w:tabs>
          <w:tab w:val="num" w:pos="4320"/>
        </w:tabs>
        <w:ind w:left="4320" w:hanging="360"/>
      </w:pPr>
      <w:rPr>
        <w:rFonts w:ascii="Symbol" w:hAnsi="Symbol" w:hint="default"/>
      </w:rPr>
    </w:lvl>
    <w:lvl w:ilvl="6" w:tplc="ECAC4A6E" w:tentative="1">
      <w:start w:val="1"/>
      <w:numFmt w:val="bullet"/>
      <w:lvlText w:val=""/>
      <w:lvlJc w:val="left"/>
      <w:pPr>
        <w:tabs>
          <w:tab w:val="num" w:pos="5040"/>
        </w:tabs>
        <w:ind w:left="5040" w:hanging="360"/>
      </w:pPr>
      <w:rPr>
        <w:rFonts w:ascii="Symbol" w:hAnsi="Symbol" w:hint="default"/>
      </w:rPr>
    </w:lvl>
    <w:lvl w:ilvl="7" w:tplc="D52A43A2" w:tentative="1">
      <w:start w:val="1"/>
      <w:numFmt w:val="bullet"/>
      <w:lvlText w:val=""/>
      <w:lvlJc w:val="left"/>
      <w:pPr>
        <w:tabs>
          <w:tab w:val="num" w:pos="5760"/>
        </w:tabs>
        <w:ind w:left="5760" w:hanging="360"/>
      </w:pPr>
      <w:rPr>
        <w:rFonts w:ascii="Symbol" w:hAnsi="Symbol" w:hint="default"/>
      </w:rPr>
    </w:lvl>
    <w:lvl w:ilvl="8" w:tplc="3072D1B8"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97C4E16"/>
    <w:multiLevelType w:val="hybridMultilevel"/>
    <w:tmpl w:val="83968868"/>
    <w:lvl w:ilvl="0" w:tplc="FE9C445A">
      <w:start w:val="1"/>
      <w:numFmt w:val="upperLetter"/>
      <w:lvlText w:val="%1)"/>
      <w:lvlJc w:val="left"/>
      <w:pPr>
        <w:ind w:left="1080" w:hanging="360"/>
      </w:pPr>
      <w:rPr>
        <w:rFonts w:hint="default"/>
        <w:i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521F2AC0"/>
    <w:multiLevelType w:val="multilevel"/>
    <w:tmpl w:val="CD0CBB20"/>
    <w:styleLink w:val="Stijl3"/>
    <w:lvl w:ilvl="0">
      <w:start w:val="1"/>
      <w:numFmt w:val="decimal"/>
      <w:isLgl/>
      <w:lvlText w:val="%1)"/>
      <w:lvlJc w:val="left"/>
      <w:pPr>
        <w:ind w:left="720" w:hanging="360"/>
      </w:pPr>
      <w:rPr>
        <w:rFonts w:ascii="Trebuchet MS" w:hAnsi="Trebuchet MS" w:cs="Times New Roman" w:hint="default"/>
        <w:sz w:val="20"/>
      </w:rPr>
    </w:lvl>
    <w:lvl w:ilvl="1">
      <w:start w:val="1"/>
      <w:numFmt w:val="decimal"/>
      <w:lvlText w:val="%2"/>
      <w:lvlJc w:val="left"/>
      <w:pPr>
        <w:ind w:left="1080" w:hanging="360"/>
      </w:pPr>
      <w:rPr>
        <w:rFonts w:ascii="Trebuchet MS" w:hAnsi="Trebuchet MS" w:cs="Times New Roman" w:hint="default"/>
        <w:color w:val="auto"/>
        <w:sz w:val="20"/>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26" w15:restartNumberingAfterBreak="0">
    <w:nsid w:val="53AD6554"/>
    <w:multiLevelType w:val="hybridMultilevel"/>
    <w:tmpl w:val="30301F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A791051"/>
    <w:multiLevelType w:val="hybridMultilevel"/>
    <w:tmpl w:val="6E180FA8"/>
    <w:lvl w:ilvl="0" w:tplc="04130001">
      <w:start w:val="1"/>
      <w:numFmt w:val="bullet"/>
      <w:lvlText w:val=""/>
      <w:lvlJc w:val="left"/>
      <w:pPr>
        <w:ind w:left="3054" w:hanging="360"/>
      </w:pPr>
      <w:rPr>
        <w:rFonts w:ascii="Symbol" w:hAnsi="Symbol" w:hint="default"/>
      </w:rPr>
    </w:lvl>
    <w:lvl w:ilvl="1" w:tplc="04130003" w:tentative="1">
      <w:start w:val="1"/>
      <w:numFmt w:val="bullet"/>
      <w:lvlText w:val="o"/>
      <w:lvlJc w:val="left"/>
      <w:pPr>
        <w:ind w:left="3774" w:hanging="360"/>
      </w:pPr>
      <w:rPr>
        <w:rFonts w:ascii="Courier New" w:hAnsi="Courier New" w:cs="Courier New" w:hint="default"/>
      </w:rPr>
    </w:lvl>
    <w:lvl w:ilvl="2" w:tplc="04130005" w:tentative="1">
      <w:start w:val="1"/>
      <w:numFmt w:val="bullet"/>
      <w:lvlText w:val=""/>
      <w:lvlJc w:val="left"/>
      <w:pPr>
        <w:ind w:left="4494" w:hanging="360"/>
      </w:pPr>
      <w:rPr>
        <w:rFonts w:ascii="Wingdings" w:hAnsi="Wingdings" w:hint="default"/>
      </w:rPr>
    </w:lvl>
    <w:lvl w:ilvl="3" w:tplc="04130001" w:tentative="1">
      <w:start w:val="1"/>
      <w:numFmt w:val="bullet"/>
      <w:lvlText w:val=""/>
      <w:lvlJc w:val="left"/>
      <w:pPr>
        <w:ind w:left="5214" w:hanging="360"/>
      </w:pPr>
      <w:rPr>
        <w:rFonts w:ascii="Symbol" w:hAnsi="Symbol" w:hint="default"/>
      </w:rPr>
    </w:lvl>
    <w:lvl w:ilvl="4" w:tplc="04130003" w:tentative="1">
      <w:start w:val="1"/>
      <w:numFmt w:val="bullet"/>
      <w:lvlText w:val="o"/>
      <w:lvlJc w:val="left"/>
      <w:pPr>
        <w:ind w:left="5934" w:hanging="360"/>
      </w:pPr>
      <w:rPr>
        <w:rFonts w:ascii="Courier New" w:hAnsi="Courier New" w:cs="Courier New" w:hint="default"/>
      </w:rPr>
    </w:lvl>
    <w:lvl w:ilvl="5" w:tplc="04130005" w:tentative="1">
      <w:start w:val="1"/>
      <w:numFmt w:val="bullet"/>
      <w:lvlText w:val=""/>
      <w:lvlJc w:val="left"/>
      <w:pPr>
        <w:ind w:left="6654" w:hanging="360"/>
      </w:pPr>
      <w:rPr>
        <w:rFonts w:ascii="Wingdings" w:hAnsi="Wingdings" w:hint="default"/>
      </w:rPr>
    </w:lvl>
    <w:lvl w:ilvl="6" w:tplc="04130001" w:tentative="1">
      <w:start w:val="1"/>
      <w:numFmt w:val="bullet"/>
      <w:lvlText w:val=""/>
      <w:lvlJc w:val="left"/>
      <w:pPr>
        <w:ind w:left="7374" w:hanging="360"/>
      </w:pPr>
      <w:rPr>
        <w:rFonts w:ascii="Symbol" w:hAnsi="Symbol" w:hint="default"/>
      </w:rPr>
    </w:lvl>
    <w:lvl w:ilvl="7" w:tplc="04130003" w:tentative="1">
      <w:start w:val="1"/>
      <w:numFmt w:val="bullet"/>
      <w:lvlText w:val="o"/>
      <w:lvlJc w:val="left"/>
      <w:pPr>
        <w:ind w:left="8094" w:hanging="360"/>
      </w:pPr>
      <w:rPr>
        <w:rFonts w:ascii="Courier New" w:hAnsi="Courier New" w:cs="Courier New" w:hint="default"/>
      </w:rPr>
    </w:lvl>
    <w:lvl w:ilvl="8" w:tplc="04130005" w:tentative="1">
      <w:start w:val="1"/>
      <w:numFmt w:val="bullet"/>
      <w:lvlText w:val=""/>
      <w:lvlJc w:val="left"/>
      <w:pPr>
        <w:ind w:left="8814" w:hanging="360"/>
      </w:pPr>
      <w:rPr>
        <w:rFonts w:ascii="Wingdings" w:hAnsi="Wingdings" w:hint="default"/>
      </w:rPr>
    </w:lvl>
  </w:abstractNum>
  <w:abstractNum w:abstractNumId="28" w15:restartNumberingAfterBreak="0">
    <w:nsid w:val="615C6333"/>
    <w:multiLevelType w:val="hybridMultilevel"/>
    <w:tmpl w:val="B6D0CB20"/>
    <w:lvl w:ilvl="0" w:tplc="0C047102">
      <w:start w:val="1"/>
      <w:numFmt w:val="bullet"/>
      <w:lvlText w:val=""/>
      <w:lvlJc w:val="left"/>
      <w:pPr>
        <w:tabs>
          <w:tab w:val="num" w:pos="720"/>
        </w:tabs>
        <w:ind w:left="720" w:hanging="360"/>
      </w:pPr>
      <w:rPr>
        <w:rFonts w:ascii="Symbol" w:hAnsi="Symbol" w:hint="default"/>
      </w:rPr>
    </w:lvl>
    <w:lvl w:ilvl="1" w:tplc="E6C83DE6" w:tentative="1">
      <w:start w:val="1"/>
      <w:numFmt w:val="bullet"/>
      <w:lvlText w:val=""/>
      <w:lvlJc w:val="left"/>
      <w:pPr>
        <w:tabs>
          <w:tab w:val="num" w:pos="1440"/>
        </w:tabs>
        <w:ind w:left="1440" w:hanging="360"/>
      </w:pPr>
      <w:rPr>
        <w:rFonts w:ascii="Symbol" w:hAnsi="Symbol" w:hint="default"/>
      </w:rPr>
    </w:lvl>
    <w:lvl w:ilvl="2" w:tplc="06FA107E" w:tentative="1">
      <w:start w:val="1"/>
      <w:numFmt w:val="bullet"/>
      <w:lvlText w:val=""/>
      <w:lvlJc w:val="left"/>
      <w:pPr>
        <w:tabs>
          <w:tab w:val="num" w:pos="2160"/>
        </w:tabs>
        <w:ind w:left="2160" w:hanging="360"/>
      </w:pPr>
      <w:rPr>
        <w:rFonts w:ascii="Symbol" w:hAnsi="Symbol" w:hint="default"/>
      </w:rPr>
    </w:lvl>
    <w:lvl w:ilvl="3" w:tplc="F196CD00" w:tentative="1">
      <w:start w:val="1"/>
      <w:numFmt w:val="bullet"/>
      <w:lvlText w:val=""/>
      <w:lvlJc w:val="left"/>
      <w:pPr>
        <w:tabs>
          <w:tab w:val="num" w:pos="2880"/>
        </w:tabs>
        <w:ind w:left="2880" w:hanging="360"/>
      </w:pPr>
      <w:rPr>
        <w:rFonts w:ascii="Symbol" w:hAnsi="Symbol" w:hint="default"/>
      </w:rPr>
    </w:lvl>
    <w:lvl w:ilvl="4" w:tplc="33688418" w:tentative="1">
      <w:start w:val="1"/>
      <w:numFmt w:val="bullet"/>
      <w:lvlText w:val=""/>
      <w:lvlJc w:val="left"/>
      <w:pPr>
        <w:tabs>
          <w:tab w:val="num" w:pos="3600"/>
        </w:tabs>
        <w:ind w:left="3600" w:hanging="360"/>
      </w:pPr>
      <w:rPr>
        <w:rFonts w:ascii="Symbol" w:hAnsi="Symbol" w:hint="default"/>
      </w:rPr>
    </w:lvl>
    <w:lvl w:ilvl="5" w:tplc="24A4037C" w:tentative="1">
      <w:start w:val="1"/>
      <w:numFmt w:val="bullet"/>
      <w:lvlText w:val=""/>
      <w:lvlJc w:val="left"/>
      <w:pPr>
        <w:tabs>
          <w:tab w:val="num" w:pos="4320"/>
        </w:tabs>
        <w:ind w:left="4320" w:hanging="360"/>
      </w:pPr>
      <w:rPr>
        <w:rFonts w:ascii="Symbol" w:hAnsi="Symbol" w:hint="default"/>
      </w:rPr>
    </w:lvl>
    <w:lvl w:ilvl="6" w:tplc="2170466A" w:tentative="1">
      <w:start w:val="1"/>
      <w:numFmt w:val="bullet"/>
      <w:lvlText w:val=""/>
      <w:lvlJc w:val="left"/>
      <w:pPr>
        <w:tabs>
          <w:tab w:val="num" w:pos="5040"/>
        </w:tabs>
        <w:ind w:left="5040" w:hanging="360"/>
      </w:pPr>
      <w:rPr>
        <w:rFonts w:ascii="Symbol" w:hAnsi="Symbol" w:hint="default"/>
      </w:rPr>
    </w:lvl>
    <w:lvl w:ilvl="7" w:tplc="B82ACCDC" w:tentative="1">
      <w:start w:val="1"/>
      <w:numFmt w:val="bullet"/>
      <w:lvlText w:val=""/>
      <w:lvlJc w:val="left"/>
      <w:pPr>
        <w:tabs>
          <w:tab w:val="num" w:pos="5760"/>
        </w:tabs>
        <w:ind w:left="5760" w:hanging="360"/>
      </w:pPr>
      <w:rPr>
        <w:rFonts w:ascii="Symbol" w:hAnsi="Symbol" w:hint="default"/>
      </w:rPr>
    </w:lvl>
    <w:lvl w:ilvl="8" w:tplc="B5843842"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65AD794B"/>
    <w:multiLevelType w:val="hybridMultilevel"/>
    <w:tmpl w:val="13644318"/>
    <w:lvl w:ilvl="0" w:tplc="F00235E2">
      <w:start w:val="10"/>
      <w:numFmt w:val="bullet"/>
      <w:lvlText w:val="-"/>
      <w:lvlJc w:val="left"/>
      <w:pPr>
        <w:ind w:left="1429" w:hanging="360"/>
      </w:pPr>
      <w:rPr>
        <w:rFonts w:ascii="Calibri" w:eastAsia="Times New Roman" w:hAnsi="Calibri" w:cs="Calibri" w:hint="default"/>
      </w:rPr>
    </w:lvl>
    <w:lvl w:ilvl="1" w:tplc="04130003">
      <w:start w:val="1"/>
      <w:numFmt w:val="bullet"/>
      <w:lvlText w:val="o"/>
      <w:lvlJc w:val="left"/>
      <w:pPr>
        <w:ind w:left="2149" w:hanging="360"/>
      </w:pPr>
      <w:rPr>
        <w:rFonts w:ascii="Courier New" w:hAnsi="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0" w15:restartNumberingAfterBreak="0">
    <w:nsid w:val="69327E1F"/>
    <w:multiLevelType w:val="multilevel"/>
    <w:tmpl w:val="F0743DBE"/>
    <w:lvl w:ilvl="0">
      <w:start w:val="1"/>
      <w:numFmt w:val="none"/>
      <w:lvlText w:val=""/>
      <w:lvlJc w:val="left"/>
      <w:pPr>
        <w:tabs>
          <w:tab w:val="num" w:pos="360"/>
        </w:tabs>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upperLetter"/>
      <w:pStyle w:val="BijlageHeader"/>
      <w:lvlText w:val="%7"/>
      <w:lvlJc w:val="left"/>
      <w:pPr>
        <w:tabs>
          <w:tab w:val="num" w:pos="360"/>
        </w:tabs>
        <w:ind w:left="0" w:firstLine="0"/>
      </w:pPr>
    </w:lvl>
    <w:lvl w:ilvl="7">
      <w:start w:val="1"/>
      <w:numFmt w:val="decimal"/>
      <w:pStyle w:val="BijlageHeader2"/>
      <w:lvlText w:val="%7.%8"/>
      <w:lvlJc w:val="left"/>
      <w:pPr>
        <w:tabs>
          <w:tab w:val="num" w:pos="720"/>
        </w:tabs>
        <w:ind w:left="0" w:firstLine="0"/>
      </w:pPr>
    </w:lvl>
    <w:lvl w:ilvl="8">
      <w:start w:val="1"/>
      <w:numFmt w:val="decimal"/>
      <w:pStyle w:val="BijlageHeader3"/>
      <w:lvlText w:val="%7.%8.%9"/>
      <w:lvlJc w:val="left"/>
      <w:pPr>
        <w:tabs>
          <w:tab w:val="num" w:pos="720"/>
        </w:tabs>
        <w:ind w:left="0" w:firstLine="0"/>
      </w:pPr>
    </w:lvl>
  </w:abstractNum>
  <w:abstractNum w:abstractNumId="31" w15:restartNumberingAfterBreak="0">
    <w:nsid w:val="69B523C4"/>
    <w:multiLevelType w:val="hybridMultilevel"/>
    <w:tmpl w:val="C8B4524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B9B6257"/>
    <w:multiLevelType w:val="hybridMultilevel"/>
    <w:tmpl w:val="D89C8A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BC834F4"/>
    <w:multiLevelType w:val="hybridMultilevel"/>
    <w:tmpl w:val="59B87028"/>
    <w:lvl w:ilvl="0" w:tplc="0413000F">
      <w:start w:val="1"/>
      <w:numFmt w:val="decimal"/>
      <w:lvlText w:val="%1."/>
      <w:lvlJc w:val="left"/>
      <w:pPr>
        <w:ind w:left="757" w:hanging="360"/>
      </w:pPr>
    </w:lvl>
    <w:lvl w:ilvl="1" w:tplc="04130019" w:tentative="1">
      <w:start w:val="1"/>
      <w:numFmt w:val="lowerLetter"/>
      <w:lvlText w:val="%2."/>
      <w:lvlJc w:val="left"/>
      <w:pPr>
        <w:ind w:left="1477" w:hanging="360"/>
      </w:pPr>
    </w:lvl>
    <w:lvl w:ilvl="2" w:tplc="0413001B" w:tentative="1">
      <w:start w:val="1"/>
      <w:numFmt w:val="lowerRoman"/>
      <w:lvlText w:val="%3."/>
      <w:lvlJc w:val="right"/>
      <w:pPr>
        <w:ind w:left="2197" w:hanging="180"/>
      </w:pPr>
    </w:lvl>
    <w:lvl w:ilvl="3" w:tplc="0413000F" w:tentative="1">
      <w:start w:val="1"/>
      <w:numFmt w:val="decimal"/>
      <w:lvlText w:val="%4."/>
      <w:lvlJc w:val="left"/>
      <w:pPr>
        <w:ind w:left="2917" w:hanging="360"/>
      </w:pPr>
    </w:lvl>
    <w:lvl w:ilvl="4" w:tplc="04130019" w:tentative="1">
      <w:start w:val="1"/>
      <w:numFmt w:val="lowerLetter"/>
      <w:lvlText w:val="%5."/>
      <w:lvlJc w:val="left"/>
      <w:pPr>
        <w:ind w:left="3637" w:hanging="360"/>
      </w:pPr>
    </w:lvl>
    <w:lvl w:ilvl="5" w:tplc="0413001B" w:tentative="1">
      <w:start w:val="1"/>
      <w:numFmt w:val="lowerRoman"/>
      <w:lvlText w:val="%6."/>
      <w:lvlJc w:val="right"/>
      <w:pPr>
        <w:ind w:left="4357" w:hanging="180"/>
      </w:pPr>
    </w:lvl>
    <w:lvl w:ilvl="6" w:tplc="0413000F" w:tentative="1">
      <w:start w:val="1"/>
      <w:numFmt w:val="decimal"/>
      <w:lvlText w:val="%7."/>
      <w:lvlJc w:val="left"/>
      <w:pPr>
        <w:ind w:left="5077" w:hanging="360"/>
      </w:pPr>
    </w:lvl>
    <w:lvl w:ilvl="7" w:tplc="04130019" w:tentative="1">
      <w:start w:val="1"/>
      <w:numFmt w:val="lowerLetter"/>
      <w:lvlText w:val="%8."/>
      <w:lvlJc w:val="left"/>
      <w:pPr>
        <w:ind w:left="5797" w:hanging="360"/>
      </w:pPr>
    </w:lvl>
    <w:lvl w:ilvl="8" w:tplc="0413001B" w:tentative="1">
      <w:start w:val="1"/>
      <w:numFmt w:val="lowerRoman"/>
      <w:lvlText w:val="%9."/>
      <w:lvlJc w:val="right"/>
      <w:pPr>
        <w:ind w:left="6517" w:hanging="180"/>
      </w:pPr>
    </w:lvl>
  </w:abstractNum>
  <w:abstractNum w:abstractNumId="34" w15:restartNumberingAfterBreak="0">
    <w:nsid w:val="6C247A4D"/>
    <w:multiLevelType w:val="hybridMultilevel"/>
    <w:tmpl w:val="840A0DDA"/>
    <w:lvl w:ilvl="0" w:tplc="D674C012">
      <w:numFmt w:val="decimal"/>
      <w:lvlText w:val=""/>
      <w:lvlJc w:val="left"/>
      <w:rPr>
        <w:rFonts w:cs="Times New Roman"/>
      </w:rPr>
    </w:lvl>
    <w:lvl w:ilvl="1" w:tplc="04130019">
      <w:numFmt w:val="decimal"/>
      <w:lvlText w:val=""/>
      <w:lvlJc w:val="left"/>
      <w:rPr>
        <w:rFonts w:cs="Times New Roman"/>
      </w:rPr>
    </w:lvl>
    <w:lvl w:ilvl="2" w:tplc="0413001B">
      <w:numFmt w:val="decimal"/>
      <w:lvlText w:val=""/>
      <w:lvlJc w:val="left"/>
      <w:rPr>
        <w:rFonts w:cs="Times New Roman"/>
      </w:rPr>
    </w:lvl>
    <w:lvl w:ilvl="3" w:tplc="0413000F">
      <w:numFmt w:val="decimal"/>
      <w:lvlText w:val=""/>
      <w:lvlJc w:val="left"/>
      <w:rPr>
        <w:rFonts w:cs="Times New Roman"/>
      </w:rPr>
    </w:lvl>
    <w:lvl w:ilvl="4" w:tplc="04130019">
      <w:numFmt w:val="decimal"/>
      <w:lvlText w:val=""/>
      <w:lvlJc w:val="left"/>
      <w:rPr>
        <w:rFonts w:cs="Times New Roman"/>
      </w:rPr>
    </w:lvl>
    <w:lvl w:ilvl="5" w:tplc="0413001B">
      <w:numFmt w:val="decimal"/>
      <w:lvlText w:val=""/>
      <w:lvlJc w:val="left"/>
      <w:rPr>
        <w:rFonts w:cs="Times New Roman"/>
      </w:rPr>
    </w:lvl>
    <w:lvl w:ilvl="6" w:tplc="0413000F">
      <w:numFmt w:val="decimal"/>
      <w:lvlText w:val=""/>
      <w:lvlJc w:val="left"/>
      <w:rPr>
        <w:rFonts w:cs="Times New Roman"/>
      </w:rPr>
    </w:lvl>
    <w:lvl w:ilvl="7" w:tplc="04130019">
      <w:numFmt w:val="decimal"/>
      <w:lvlText w:val=""/>
      <w:lvlJc w:val="left"/>
      <w:rPr>
        <w:rFonts w:cs="Times New Roman"/>
      </w:rPr>
    </w:lvl>
    <w:lvl w:ilvl="8" w:tplc="0413001B">
      <w:numFmt w:val="decimal"/>
      <w:lvlText w:val=""/>
      <w:lvlJc w:val="left"/>
      <w:rPr>
        <w:rFonts w:cs="Times New Roman"/>
      </w:rPr>
    </w:lvl>
  </w:abstractNum>
  <w:abstractNum w:abstractNumId="35" w15:restartNumberingAfterBreak="0">
    <w:nsid w:val="6DC72EEC"/>
    <w:multiLevelType w:val="hybridMultilevel"/>
    <w:tmpl w:val="7B98F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D80238"/>
    <w:multiLevelType w:val="hybridMultilevel"/>
    <w:tmpl w:val="0E8EA55A"/>
    <w:lvl w:ilvl="0" w:tplc="6FEAFD6E">
      <w:start w:val="1"/>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190613F"/>
    <w:multiLevelType w:val="hybridMultilevel"/>
    <w:tmpl w:val="18DE3A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2F85721"/>
    <w:multiLevelType w:val="hybridMultilevel"/>
    <w:tmpl w:val="BCFA3CB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B77246"/>
    <w:multiLevelType w:val="hybridMultilevel"/>
    <w:tmpl w:val="5A2A907C"/>
    <w:lvl w:ilvl="0" w:tplc="04130001">
      <w:start w:val="1"/>
      <w:numFmt w:val="bullet"/>
      <w:lvlText w:val=""/>
      <w:lvlJc w:val="left"/>
      <w:pPr>
        <w:ind w:left="1154" w:hanging="360"/>
      </w:pPr>
      <w:rPr>
        <w:rFonts w:ascii="Symbol" w:hAnsi="Symbol" w:hint="default"/>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40" w15:restartNumberingAfterBreak="0">
    <w:nsid w:val="743A17BC"/>
    <w:multiLevelType w:val="hybridMultilevel"/>
    <w:tmpl w:val="59B87028"/>
    <w:lvl w:ilvl="0" w:tplc="0413000F">
      <w:start w:val="1"/>
      <w:numFmt w:val="decimal"/>
      <w:lvlText w:val="%1."/>
      <w:lvlJc w:val="left"/>
      <w:pPr>
        <w:ind w:left="757" w:hanging="360"/>
      </w:pPr>
    </w:lvl>
    <w:lvl w:ilvl="1" w:tplc="04130019" w:tentative="1">
      <w:start w:val="1"/>
      <w:numFmt w:val="lowerLetter"/>
      <w:lvlText w:val="%2."/>
      <w:lvlJc w:val="left"/>
      <w:pPr>
        <w:ind w:left="1477" w:hanging="360"/>
      </w:pPr>
    </w:lvl>
    <w:lvl w:ilvl="2" w:tplc="0413001B" w:tentative="1">
      <w:start w:val="1"/>
      <w:numFmt w:val="lowerRoman"/>
      <w:lvlText w:val="%3."/>
      <w:lvlJc w:val="right"/>
      <w:pPr>
        <w:ind w:left="2197" w:hanging="180"/>
      </w:pPr>
    </w:lvl>
    <w:lvl w:ilvl="3" w:tplc="0413000F" w:tentative="1">
      <w:start w:val="1"/>
      <w:numFmt w:val="decimal"/>
      <w:lvlText w:val="%4."/>
      <w:lvlJc w:val="left"/>
      <w:pPr>
        <w:ind w:left="2917" w:hanging="360"/>
      </w:pPr>
    </w:lvl>
    <w:lvl w:ilvl="4" w:tplc="04130019" w:tentative="1">
      <w:start w:val="1"/>
      <w:numFmt w:val="lowerLetter"/>
      <w:lvlText w:val="%5."/>
      <w:lvlJc w:val="left"/>
      <w:pPr>
        <w:ind w:left="3637" w:hanging="360"/>
      </w:pPr>
    </w:lvl>
    <w:lvl w:ilvl="5" w:tplc="0413001B" w:tentative="1">
      <w:start w:val="1"/>
      <w:numFmt w:val="lowerRoman"/>
      <w:lvlText w:val="%6."/>
      <w:lvlJc w:val="right"/>
      <w:pPr>
        <w:ind w:left="4357" w:hanging="180"/>
      </w:pPr>
    </w:lvl>
    <w:lvl w:ilvl="6" w:tplc="0413000F" w:tentative="1">
      <w:start w:val="1"/>
      <w:numFmt w:val="decimal"/>
      <w:lvlText w:val="%7."/>
      <w:lvlJc w:val="left"/>
      <w:pPr>
        <w:ind w:left="5077" w:hanging="360"/>
      </w:pPr>
    </w:lvl>
    <w:lvl w:ilvl="7" w:tplc="04130019" w:tentative="1">
      <w:start w:val="1"/>
      <w:numFmt w:val="lowerLetter"/>
      <w:lvlText w:val="%8."/>
      <w:lvlJc w:val="left"/>
      <w:pPr>
        <w:ind w:left="5797" w:hanging="360"/>
      </w:pPr>
    </w:lvl>
    <w:lvl w:ilvl="8" w:tplc="0413001B" w:tentative="1">
      <w:start w:val="1"/>
      <w:numFmt w:val="lowerRoman"/>
      <w:lvlText w:val="%9."/>
      <w:lvlJc w:val="right"/>
      <w:pPr>
        <w:ind w:left="6517" w:hanging="180"/>
      </w:pPr>
    </w:lvl>
  </w:abstractNum>
  <w:abstractNum w:abstractNumId="41" w15:restartNumberingAfterBreak="0">
    <w:nsid w:val="753C55E3"/>
    <w:multiLevelType w:val="hybridMultilevel"/>
    <w:tmpl w:val="57F60398"/>
    <w:lvl w:ilvl="0" w:tplc="04130001">
      <w:start w:val="1"/>
      <w:numFmt w:val="bullet"/>
      <w:lvlText w:val=""/>
      <w:lvlJc w:val="left"/>
      <w:rPr>
        <w:rFonts w:ascii="Symbol" w:hAnsi="Symbol" w:hint="default"/>
      </w:rPr>
    </w:lvl>
    <w:lvl w:ilvl="1" w:tplc="04130019">
      <w:numFmt w:val="decimal"/>
      <w:lvlText w:val=""/>
      <w:lvlJc w:val="left"/>
      <w:rPr>
        <w:rFonts w:cs="Times New Roman"/>
      </w:rPr>
    </w:lvl>
    <w:lvl w:ilvl="2" w:tplc="0413001B">
      <w:numFmt w:val="decimal"/>
      <w:lvlText w:val=""/>
      <w:lvlJc w:val="left"/>
      <w:rPr>
        <w:rFonts w:cs="Times New Roman"/>
      </w:rPr>
    </w:lvl>
    <w:lvl w:ilvl="3" w:tplc="0413000F">
      <w:numFmt w:val="decimal"/>
      <w:lvlText w:val=""/>
      <w:lvlJc w:val="left"/>
      <w:rPr>
        <w:rFonts w:cs="Times New Roman"/>
      </w:rPr>
    </w:lvl>
    <w:lvl w:ilvl="4" w:tplc="04130019">
      <w:numFmt w:val="decimal"/>
      <w:lvlText w:val=""/>
      <w:lvlJc w:val="left"/>
      <w:rPr>
        <w:rFonts w:cs="Times New Roman"/>
      </w:rPr>
    </w:lvl>
    <w:lvl w:ilvl="5" w:tplc="0413001B">
      <w:numFmt w:val="decimal"/>
      <w:lvlText w:val=""/>
      <w:lvlJc w:val="left"/>
      <w:rPr>
        <w:rFonts w:cs="Times New Roman"/>
      </w:rPr>
    </w:lvl>
    <w:lvl w:ilvl="6" w:tplc="0413000F">
      <w:numFmt w:val="decimal"/>
      <w:lvlText w:val=""/>
      <w:lvlJc w:val="left"/>
      <w:rPr>
        <w:rFonts w:cs="Times New Roman"/>
      </w:rPr>
    </w:lvl>
    <w:lvl w:ilvl="7" w:tplc="04130019">
      <w:numFmt w:val="decimal"/>
      <w:lvlText w:val=""/>
      <w:lvlJc w:val="left"/>
      <w:rPr>
        <w:rFonts w:cs="Times New Roman"/>
      </w:rPr>
    </w:lvl>
    <w:lvl w:ilvl="8" w:tplc="0413001B">
      <w:numFmt w:val="decimal"/>
      <w:lvlText w:val=""/>
      <w:lvlJc w:val="left"/>
      <w:rPr>
        <w:rFonts w:cs="Times New Roman"/>
      </w:rPr>
    </w:lvl>
  </w:abstractNum>
  <w:abstractNum w:abstractNumId="42" w15:restartNumberingAfterBreak="0">
    <w:nsid w:val="77F30969"/>
    <w:multiLevelType w:val="hybridMultilevel"/>
    <w:tmpl w:val="847C0C3E"/>
    <w:lvl w:ilvl="0" w:tplc="244A9AD2">
      <w:start w:val="1"/>
      <w:numFmt w:val="bullet"/>
      <w:lvlText w:val=""/>
      <w:lvlJc w:val="left"/>
      <w:pPr>
        <w:tabs>
          <w:tab w:val="num" w:pos="720"/>
        </w:tabs>
        <w:ind w:left="720" w:hanging="360"/>
      </w:pPr>
      <w:rPr>
        <w:rFonts w:ascii="Symbol" w:hAnsi="Symbol" w:hint="default"/>
      </w:rPr>
    </w:lvl>
    <w:lvl w:ilvl="1" w:tplc="DA709B52" w:tentative="1">
      <w:start w:val="1"/>
      <w:numFmt w:val="bullet"/>
      <w:lvlText w:val=""/>
      <w:lvlJc w:val="left"/>
      <w:pPr>
        <w:tabs>
          <w:tab w:val="num" w:pos="1440"/>
        </w:tabs>
        <w:ind w:left="1440" w:hanging="360"/>
      </w:pPr>
      <w:rPr>
        <w:rFonts w:ascii="Symbol" w:hAnsi="Symbol" w:hint="default"/>
      </w:rPr>
    </w:lvl>
    <w:lvl w:ilvl="2" w:tplc="0DE21224" w:tentative="1">
      <w:start w:val="1"/>
      <w:numFmt w:val="bullet"/>
      <w:lvlText w:val=""/>
      <w:lvlJc w:val="left"/>
      <w:pPr>
        <w:tabs>
          <w:tab w:val="num" w:pos="2160"/>
        </w:tabs>
        <w:ind w:left="2160" w:hanging="360"/>
      </w:pPr>
      <w:rPr>
        <w:rFonts w:ascii="Symbol" w:hAnsi="Symbol" w:hint="default"/>
      </w:rPr>
    </w:lvl>
    <w:lvl w:ilvl="3" w:tplc="674A09EA" w:tentative="1">
      <w:start w:val="1"/>
      <w:numFmt w:val="bullet"/>
      <w:lvlText w:val=""/>
      <w:lvlJc w:val="left"/>
      <w:pPr>
        <w:tabs>
          <w:tab w:val="num" w:pos="2880"/>
        </w:tabs>
        <w:ind w:left="2880" w:hanging="360"/>
      </w:pPr>
      <w:rPr>
        <w:rFonts w:ascii="Symbol" w:hAnsi="Symbol" w:hint="default"/>
      </w:rPr>
    </w:lvl>
    <w:lvl w:ilvl="4" w:tplc="BDC6CCD4" w:tentative="1">
      <w:start w:val="1"/>
      <w:numFmt w:val="bullet"/>
      <w:lvlText w:val=""/>
      <w:lvlJc w:val="left"/>
      <w:pPr>
        <w:tabs>
          <w:tab w:val="num" w:pos="3600"/>
        </w:tabs>
        <w:ind w:left="3600" w:hanging="360"/>
      </w:pPr>
      <w:rPr>
        <w:rFonts w:ascii="Symbol" w:hAnsi="Symbol" w:hint="default"/>
      </w:rPr>
    </w:lvl>
    <w:lvl w:ilvl="5" w:tplc="6254C3B2" w:tentative="1">
      <w:start w:val="1"/>
      <w:numFmt w:val="bullet"/>
      <w:lvlText w:val=""/>
      <w:lvlJc w:val="left"/>
      <w:pPr>
        <w:tabs>
          <w:tab w:val="num" w:pos="4320"/>
        </w:tabs>
        <w:ind w:left="4320" w:hanging="360"/>
      </w:pPr>
      <w:rPr>
        <w:rFonts w:ascii="Symbol" w:hAnsi="Symbol" w:hint="default"/>
      </w:rPr>
    </w:lvl>
    <w:lvl w:ilvl="6" w:tplc="0F14D35C" w:tentative="1">
      <w:start w:val="1"/>
      <w:numFmt w:val="bullet"/>
      <w:lvlText w:val=""/>
      <w:lvlJc w:val="left"/>
      <w:pPr>
        <w:tabs>
          <w:tab w:val="num" w:pos="5040"/>
        </w:tabs>
        <w:ind w:left="5040" w:hanging="360"/>
      </w:pPr>
      <w:rPr>
        <w:rFonts w:ascii="Symbol" w:hAnsi="Symbol" w:hint="default"/>
      </w:rPr>
    </w:lvl>
    <w:lvl w:ilvl="7" w:tplc="087A83BC" w:tentative="1">
      <w:start w:val="1"/>
      <w:numFmt w:val="bullet"/>
      <w:lvlText w:val=""/>
      <w:lvlJc w:val="left"/>
      <w:pPr>
        <w:tabs>
          <w:tab w:val="num" w:pos="5760"/>
        </w:tabs>
        <w:ind w:left="5760" w:hanging="360"/>
      </w:pPr>
      <w:rPr>
        <w:rFonts w:ascii="Symbol" w:hAnsi="Symbol" w:hint="default"/>
      </w:rPr>
    </w:lvl>
    <w:lvl w:ilvl="8" w:tplc="2D1E2BEA"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77FA099D"/>
    <w:multiLevelType w:val="hybridMultilevel"/>
    <w:tmpl w:val="E9E6D9D6"/>
    <w:lvl w:ilvl="0" w:tplc="9106277C">
      <w:start w:val="1"/>
      <w:numFmt w:val="bullet"/>
      <w:lvlText w:val=""/>
      <w:lvlJc w:val="left"/>
      <w:pPr>
        <w:tabs>
          <w:tab w:val="num" w:pos="720"/>
        </w:tabs>
        <w:ind w:left="720" w:hanging="360"/>
      </w:pPr>
      <w:rPr>
        <w:rFonts w:ascii="Symbol" w:hAnsi="Symbol" w:hint="default"/>
      </w:rPr>
    </w:lvl>
    <w:lvl w:ilvl="1" w:tplc="06D8F72C" w:tentative="1">
      <w:start w:val="1"/>
      <w:numFmt w:val="bullet"/>
      <w:lvlText w:val=""/>
      <w:lvlJc w:val="left"/>
      <w:pPr>
        <w:tabs>
          <w:tab w:val="num" w:pos="1440"/>
        </w:tabs>
        <w:ind w:left="1440" w:hanging="360"/>
      </w:pPr>
      <w:rPr>
        <w:rFonts w:ascii="Symbol" w:hAnsi="Symbol" w:hint="default"/>
      </w:rPr>
    </w:lvl>
    <w:lvl w:ilvl="2" w:tplc="DDA838D2" w:tentative="1">
      <w:start w:val="1"/>
      <w:numFmt w:val="bullet"/>
      <w:lvlText w:val=""/>
      <w:lvlJc w:val="left"/>
      <w:pPr>
        <w:tabs>
          <w:tab w:val="num" w:pos="2160"/>
        </w:tabs>
        <w:ind w:left="2160" w:hanging="360"/>
      </w:pPr>
      <w:rPr>
        <w:rFonts w:ascii="Symbol" w:hAnsi="Symbol" w:hint="default"/>
      </w:rPr>
    </w:lvl>
    <w:lvl w:ilvl="3" w:tplc="26E687CA" w:tentative="1">
      <w:start w:val="1"/>
      <w:numFmt w:val="bullet"/>
      <w:lvlText w:val=""/>
      <w:lvlJc w:val="left"/>
      <w:pPr>
        <w:tabs>
          <w:tab w:val="num" w:pos="2880"/>
        </w:tabs>
        <w:ind w:left="2880" w:hanging="360"/>
      </w:pPr>
      <w:rPr>
        <w:rFonts w:ascii="Symbol" w:hAnsi="Symbol" w:hint="default"/>
      </w:rPr>
    </w:lvl>
    <w:lvl w:ilvl="4" w:tplc="D1264EB0" w:tentative="1">
      <w:start w:val="1"/>
      <w:numFmt w:val="bullet"/>
      <w:lvlText w:val=""/>
      <w:lvlJc w:val="left"/>
      <w:pPr>
        <w:tabs>
          <w:tab w:val="num" w:pos="3600"/>
        </w:tabs>
        <w:ind w:left="3600" w:hanging="360"/>
      </w:pPr>
      <w:rPr>
        <w:rFonts w:ascii="Symbol" w:hAnsi="Symbol" w:hint="default"/>
      </w:rPr>
    </w:lvl>
    <w:lvl w:ilvl="5" w:tplc="28580656" w:tentative="1">
      <w:start w:val="1"/>
      <w:numFmt w:val="bullet"/>
      <w:lvlText w:val=""/>
      <w:lvlJc w:val="left"/>
      <w:pPr>
        <w:tabs>
          <w:tab w:val="num" w:pos="4320"/>
        </w:tabs>
        <w:ind w:left="4320" w:hanging="360"/>
      </w:pPr>
      <w:rPr>
        <w:rFonts w:ascii="Symbol" w:hAnsi="Symbol" w:hint="default"/>
      </w:rPr>
    </w:lvl>
    <w:lvl w:ilvl="6" w:tplc="4FB6843A" w:tentative="1">
      <w:start w:val="1"/>
      <w:numFmt w:val="bullet"/>
      <w:lvlText w:val=""/>
      <w:lvlJc w:val="left"/>
      <w:pPr>
        <w:tabs>
          <w:tab w:val="num" w:pos="5040"/>
        </w:tabs>
        <w:ind w:left="5040" w:hanging="360"/>
      </w:pPr>
      <w:rPr>
        <w:rFonts w:ascii="Symbol" w:hAnsi="Symbol" w:hint="default"/>
      </w:rPr>
    </w:lvl>
    <w:lvl w:ilvl="7" w:tplc="20F26320" w:tentative="1">
      <w:start w:val="1"/>
      <w:numFmt w:val="bullet"/>
      <w:lvlText w:val=""/>
      <w:lvlJc w:val="left"/>
      <w:pPr>
        <w:tabs>
          <w:tab w:val="num" w:pos="5760"/>
        </w:tabs>
        <w:ind w:left="5760" w:hanging="360"/>
      </w:pPr>
      <w:rPr>
        <w:rFonts w:ascii="Symbol" w:hAnsi="Symbol" w:hint="default"/>
      </w:rPr>
    </w:lvl>
    <w:lvl w:ilvl="8" w:tplc="5702612A"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795A5098"/>
    <w:multiLevelType w:val="hybridMultilevel"/>
    <w:tmpl w:val="7214DF1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FD3684"/>
    <w:multiLevelType w:val="multilevel"/>
    <w:tmpl w:val="0413001F"/>
    <w:styleLink w:val="Stijl1"/>
    <w:lvl w:ilvl="0">
      <w:start w:val="1"/>
      <w:numFmt w:val="decimal"/>
      <w:lvlText w:val="%1."/>
      <w:lvlJc w:val="left"/>
      <w:pPr>
        <w:ind w:left="360" w:hanging="360"/>
      </w:pPr>
      <w:rPr>
        <w:rFonts w:cs="Times New Roman"/>
        <w:b/>
        <w:sz w:val="22"/>
        <w:u w:val="single"/>
      </w:rPr>
    </w:lvl>
    <w:lvl w:ilvl="1">
      <w:start w:val="1"/>
      <w:numFmt w:val="decimal"/>
      <w:lvlText w:val="%1.%2."/>
      <w:lvlJc w:val="left"/>
      <w:pPr>
        <w:ind w:left="792" w:hanging="432"/>
      </w:pPr>
      <w:rPr>
        <w:rFonts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6" w15:restartNumberingAfterBreak="0">
    <w:nsid w:val="7AEF72B9"/>
    <w:multiLevelType w:val="hybridMultilevel"/>
    <w:tmpl w:val="E3141AE2"/>
    <w:lvl w:ilvl="0" w:tplc="9A3091D4">
      <w:start w:val="1"/>
      <w:numFmt w:val="decimal"/>
      <w:lvlText w:val="%1."/>
      <w:lvlJc w:val="left"/>
      <w:pPr>
        <w:tabs>
          <w:tab w:val="num" w:pos="720"/>
        </w:tabs>
        <w:ind w:left="720" w:hanging="360"/>
      </w:pPr>
    </w:lvl>
    <w:lvl w:ilvl="1" w:tplc="080E4CEE" w:tentative="1">
      <w:start w:val="1"/>
      <w:numFmt w:val="decimal"/>
      <w:lvlText w:val="%2."/>
      <w:lvlJc w:val="left"/>
      <w:pPr>
        <w:tabs>
          <w:tab w:val="num" w:pos="1440"/>
        </w:tabs>
        <w:ind w:left="1440" w:hanging="360"/>
      </w:pPr>
    </w:lvl>
    <w:lvl w:ilvl="2" w:tplc="AE84A0EC" w:tentative="1">
      <w:start w:val="1"/>
      <w:numFmt w:val="decimal"/>
      <w:lvlText w:val="%3."/>
      <w:lvlJc w:val="left"/>
      <w:pPr>
        <w:tabs>
          <w:tab w:val="num" w:pos="2160"/>
        </w:tabs>
        <w:ind w:left="2160" w:hanging="360"/>
      </w:pPr>
    </w:lvl>
    <w:lvl w:ilvl="3" w:tplc="E5ACBD30" w:tentative="1">
      <w:start w:val="1"/>
      <w:numFmt w:val="decimal"/>
      <w:lvlText w:val="%4."/>
      <w:lvlJc w:val="left"/>
      <w:pPr>
        <w:tabs>
          <w:tab w:val="num" w:pos="2880"/>
        </w:tabs>
        <w:ind w:left="2880" w:hanging="360"/>
      </w:pPr>
    </w:lvl>
    <w:lvl w:ilvl="4" w:tplc="843EDD58" w:tentative="1">
      <w:start w:val="1"/>
      <w:numFmt w:val="decimal"/>
      <w:lvlText w:val="%5."/>
      <w:lvlJc w:val="left"/>
      <w:pPr>
        <w:tabs>
          <w:tab w:val="num" w:pos="3600"/>
        </w:tabs>
        <w:ind w:left="3600" w:hanging="360"/>
      </w:pPr>
    </w:lvl>
    <w:lvl w:ilvl="5" w:tplc="103AF562" w:tentative="1">
      <w:start w:val="1"/>
      <w:numFmt w:val="decimal"/>
      <w:lvlText w:val="%6."/>
      <w:lvlJc w:val="left"/>
      <w:pPr>
        <w:tabs>
          <w:tab w:val="num" w:pos="4320"/>
        </w:tabs>
        <w:ind w:left="4320" w:hanging="360"/>
      </w:pPr>
    </w:lvl>
    <w:lvl w:ilvl="6" w:tplc="58B0E9F0" w:tentative="1">
      <w:start w:val="1"/>
      <w:numFmt w:val="decimal"/>
      <w:lvlText w:val="%7."/>
      <w:lvlJc w:val="left"/>
      <w:pPr>
        <w:tabs>
          <w:tab w:val="num" w:pos="5040"/>
        </w:tabs>
        <w:ind w:left="5040" w:hanging="360"/>
      </w:pPr>
    </w:lvl>
    <w:lvl w:ilvl="7" w:tplc="2A6CE0AA" w:tentative="1">
      <w:start w:val="1"/>
      <w:numFmt w:val="decimal"/>
      <w:lvlText w:val="%8."/>
      <w:lvlJc w:val="left"/>
      <w:pPr>
        <w:tabs>
          <w:tab w:val="num" w:pos="5760"/>
        </w:tabs>
        <w:ind w:left="5760" w:hanging="360"/>
      </w:pPr>
    </w:lvl>
    <w:lvl w:ilvl="8" w:tplc="5C3CEFC2" w:tentative="1">
      <w:start w:val="1"/>
      <w:numFmt w:val="decimal"/>
      <w:lvlText w:val="%9."/>
      <w:lvlJc w:val="left"/>
      <w:pPr>
        <w:tabs>
          <w:tab w:val="num" w:pos="6480"/>
        </w:tabs>
        <w:ind w:left="6480" w:hanging="360"/>
      </w:pPr>
    </w:lvl>
  </w:abstractNum>
  <w:abstractNum w:abstractNumId="47" w15:restartNumberingAfterBreak="0">
    <w:nsid w:val="7BDC0421"/>
    <w:multiLevelType w:val="hybridMultilevel"/>
    <w:tmpl w:val="7E1EB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CD55484"/>
    <w:multiLevelType w:val="hybridMultilevel"/>
    <w:tmpl w:val="1146E602"/>
    <w:lvl w:ilvl="0" w:tplc="04130001">
      <w:start w:val="1"/>
      <w:numFmt w:val="bullet"/>
      <w:lvlText w:val=""/>
      <w:lvlJc w:val="left"/>
      <w:pPr>
        <w:ind w:left="1230" w:hanging="360"/>
      </w:pPr>
      <w:rPr>
        <w:rFonts w:ascii="Symbol" w:hAnsi="Symbol" w:hint="default"/>
      </w:rPr>
    </w:lvl>
    <w:lvl w:ilvl="1" w:tplc="04130003" w:tentative="1">
      <w:start w:val="1"/>
      <w:numFmt w:val="bullet"/>
      <w:lvlText w:val="o"/>
      <w:lvlJc w:val="left"/>
      <w:pPr>
        <w:ind w:left="1950" w:hanging="360"/>
      </w:pPr>
      <w:rPr>
        <w:rFonts w:ascii="Courier New" w:hAnsi="Courier New" w:cs="Courier New" w:hint="default"/>
      </w:rPr>
    </w:lvl>
    <w:lvl w:ilvl="2" w:tplc="04130005" w:tentative="1">
      <w:start w:val="1"/>
      <w:numFmt w:val="bullet"/>
      <w:lvlText w:val=""/>
      <w:lvlJc w:val="left"/>
      <w:pPr>
        <w:ind w:left="2670" w:hanging="360"/>
      </w:pPr>
      <w:rPr>
        <w:rFonts w:ascii="Wingdings" w:hAnsi="Wingdings" w:hint="default"/>
      </w:rPr>
    </w:lvl>
    <w:lvl w:ilvl="3" w:tplc="04130001" w:tentative="1">
      <w:start w:val="1"/>
      <w:numFmt w:val="bullet"/>
      <w:lvlText w:val=""/>
      <w:lvlJc w:val="left"/>
      <w:pPr>
        <w:ind w:left="3390" w:hanging="360"/>
      </w:pPr>
      <w:rPr>
        <w:rFonts w:ascii="Symbol" w:hAnsi="Symbol" w:hint="default"/>
      </w:rPr>
    </w:lvl>
    <w:lvl w:ilvl="4" w:tplc="04130003" w:tentative="1">
      <w:start w:val="1"/>
      <w:numFmt w:val="bullet"/>
      <w:lvlText w:val="o"/>
      <w:lvlJc w:val="left"/>
      <w:pPr>
        <w:ind w:left="4110" w:hanging="360"/>
      </w:pPr>
      <w:rPr>
        <w:rFonts w:ascii="Courier New" w:hAnsi="Courier New" w:cs="Courier New" w:hint="default"/>
      </w:rPr>
    </w:lvl>
    <w:lvl w:ilvl="5" w:tplc="04130005" w:tentative="1">
      <w:start w:val="1"/>
      <w:numFmt w:val="bullet"/>
      <w:lvlText w:val=""/>
      <w:lvlJc w:val="left"/>
      <w:pPr>
        <w:ind w:left="4830" w:hanging="360"/>
      </w:pPr>
      <w:rPr>
        <w:rFonts w:ascii="Wingdings" w:hAnsi="Wingdings" w:hint="default"/>
      </w:rPr>
    </w:lvl>
    <w:lvl w:ilvl="6" w:tplc="04130001" w:tentative="1">
      <w:start w:val="1"/>
      <w:numFmt w:val="bullet"/>
      <w:lvlText w:val=""/>
      <w:lvlJc w:val="left"/>
      <w:pPr>
        <w:ind w:left="5550" w:hanging="360"/>
      </w:pPr>
      <w:rPr>
        <w:rFonts w:ascii="Symbol" w:hAnsi="Symbol" w:hint="default"/>
      </w:rPr>
    </w:lvl>
    <w:lvl w:ilvl="7" w:tplc="04130003" w:tentative="1">
      <w:start w:val="1"/>
      <w:numFmt w:val="bullet"/>
      <w:lvlText w:val="o"/>
      <w:lvlJc w:val="left"/>
      <w:pPr>
        <w:ind w:left="6270" w:hanging="360"/>
      </w:pPr>
      <w:rPr>
        <w:rFonts w:ascii="Courier New" w:hAnsi="Courier New" w:cs="Courier New" w:hint="default"/>
      </w:rPr>
    </w:lvl>
    <w:lvl w:ilvl="8" w:tplc="04130005" w:tentative="1">
      <w:start w:val="1"/>
      <w:numFmt w:val="bullet"/>
      <w:lvlText w:val=""/>
      <w:lvlJc w:val="left"/>
      <w:pPr>
        <w:ind w:left="6990" w:hanging="360"/>
      </w:pPr>
      <w:rPr>
        <w:rFonts w:ascii="Wingdings" w:hAnsi="Wingdings" w:hint="default"/>
      </w:rPr>
    </w:lvl>
  </w:abstractNum>
  <w:abstractNum w:abstractNumId="49" w15:restartNumberingAfterBreak="0">
    <w:nsid w:val="7E5C5821"/>
    <w:multiLevelType w:val="hybridMultilevel"/>
    <w:tmpl w:val="CE2E56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EAD01BD"/>
    <w:multiLevelType w:val="hybridMultilevel"/>
    <w:tmpl w:val="7E34ECE8"/>
    <w:lvl w:ilvl="0" w:tplc="04130017">
      <w:start w:val="1"/>
      <w:numFmt w:val="lowerLetter"/>
      <w:lvlText w:val="%1)"/>
      <w:lvlJc w:val="left"/>
      <w:pPr>
        <w:ind w:left="1500" w:hanging="360"/>
      </w:pPr>
    </w:lvl>
    <w:lvl w:ilvl="1" w:tplc="04130019">
      <w:start w:val="1"/>
      <w:numFmt w:val="lowerLetter"/>
      <w:lvlText w:val="%2."/>
      <w:lvlJc w:val="left"/>
      <w:pPr>
        <w:ind w:left="1211" w:hanging="360"/>
      </w:pPr>
    </w:lvl>
    <w:lvl w:ilvl="2" w:tplc="1B14498C">
      <w:start w:val="5"/>
      <w:numFmt w:val="bullet"/>
      <w:lvlText w:val="-"/>
      <w:lvlJc w:val="left"/>
      <w:pPr>
        <w:ind w:left="3120" w:hanging="360"/>
      </w:pPr>
      <w:rPr>
        <w:rFonts w:ascii="Verdana" w:eastAsia="Times New Roman" w:hAnsi="Verdana" w:cs="Times New Roman" w:hint="default"/>
      </w:rPr>
    </w:lvl>
    <w:lvl w:ilvl="3" w:tplc="43521530">
      <w:start w:val="1"/>
      <w:numFmt w:val="decimal"/>
      <w:lvlText w:val="%4."/>
      <w:lvlJc w:val="left"/>
      <w:pPr>
        <w:ind w:left="3660" w:hanging="360"/>
      </w:pPr>
      <w:rPr>
        <w:rFonts w:hint="default"/>
      </w:rPr>
    </w:lvl>
    <w:lvl w:ilvl="4" w:tplc="04130019" w:tentative="1">
      <w:start w:val="1"/>
      <w:numFmt w:val="lowerLetter"/>
      <w:lvlText w:val="%5."/>
      <w:lvlJc w:val="left"/>
      <w:pPr>
        <w:ind w:left="4380" w:hanging="360"/>
      </w:pPr>
    </w:lvl>
    <w:lvl w:ilvl="5" w:tplc="0413001B" w:tentative="1">
      <w:start w:val="1"/>
      <w:numFmt w:val="lowerRoman"/>
      <w:lvlText w:val="%6."/>
      <w:lvlJc w:val="right"/>
      <w:pPr>
        <w:ind w:left="5100" w:hanging="180"/>
      </w:pPr>
    </w:lvl>
    <w:lvl w:ilvl="6" w:tplc="0413000F" w:tentative="1">
      <w:start w:val="1"/>
      <w:numFmt w:val="decimal"/>
      <w:lvlText w:val="%7."/>
      <w:lvlJc w:val="left"/>
      <w:pPr>
        <w:ind w:left="5820" w:hanging="360"/>
      </w:pPr>
    </w:lvl>
    <w:lvl w:ilvl="7" w:tplc="04130019" w:tentative="1">
      <w:start w:val="1"/>
      <w:numFmt w:val="lowerLetter"/>
      <w:lvlText w:val="%8."/>
      <w:lvlJc w:val="left"/>
      <w:pPr>
        <w:ind w:left="6540" w:hanging="360"/>
      </w:pPr>
    </w:lvl>
    <w:lvl w:ilvl="8" w:tplc="0413001B" w:tentative="1">
      <w:start w:val="1"/>
      <w:numFmt w:val="lowerRoman"/>
      <w:lvlText w:val="%9."/>
      <w:lvlJc w:val="right"/>
      <w:pPr>
        <w:ind w:left="7260" w:hanging="180"/>
      </w:pPr>
    </w:lvl>
  </w:abstractNum>
  <w:num w:numId="1">
    <w:abstractNumId w:val="11"/>
  </w:num>
  <w:num w:numId="2">
    <w:abstractNumId w:val="30"/>
  </w:num>
  <w:num w:numId="3">
    <w:abstractNumId w:val="20"/>
  </w:num>
  <w:num w:numId="4">
    <w:abstractNumId w:val="45"/>
  </w:num>
  <w:num w:numId="5">
    <w:abstractNumId w:val="1"/>
  </w:num>
  <w:num w:numId="6">
    <w:abstractNumId w:val="15"/>
  </w:num>
  <w:num w:numId="7">
    <w:abstractNumId w:val="25"/>
  </w:num>
  <w:num w:numId="8">
    <w:abstractNumId w:val="14"/>
  </w:num>
  <w:num w:numId="9">
    <w:abstractNumId w:val="34"/>
  </w:num>
  <w:num w:numId="10">
    <w:abstractNumId w:val="3"/>
  </w:num>
  <w:num w:numId="11">
    <w:abstractNumId w:val="12"/>
  </w:num>
  <w:num w:numId="12">
    <w:abstractNumId w:val="7"/>
  </w:num>
  <w:num w:numId="13">
    <w:abstractNumId w:val="0"/>
  </w:num>
  <w:num w:numId="14">
    <w:abstractNumId w:val="2"/>
  </w:num>
  <w:num w:numId="15">
    <w:abstractNumId w:val="5"/>
  </w:num>
  <w:num w:numId="16">
    <w:abstractNumId w:val="36"/>
  </w:num>
  <w:num w:numId="17">
    <w:abstractNumId w:val="8"/>
  </w:num>
  <w:num w:numId="18">
    <w:abstractNumId w:val="27"/>
  </w:num>
  <w:num w:numId="19">
    <w:abstractNumId w:val="31"/>
  </w:num>
  <w:num w:numId="20">
    <w:abstractNumId w:val="16"/>
  </w:num>
  <w:num w:numId="21">
    <w:abstractNumId w:val="38"/>
  </w:num>
  <w:num w:numId="22">
    <w:abstractNumId w:val="22"/>
  </w:num>
  <w:num w:numId="23">
    <w:abstractNumId w:val="29"/>
  </w:num>
  <w:num w:numId="24">
    <w:abstractNumId w:val="24"/>
  </w:num>
  <w:num w:numId="25">
    <w:abstractNumId w:val="37"/>
  </w:num>
  <w:num w:numId="26">
    <w:abstractNumId w:val="44"/>
  </w:num>
  <w:num w:numId="27">
    <w:abstractNumId w:val="18"/>
  </w:num>
  <w:num w:numId="28">
    <w:abstractNumId w:val="39"/>
  </w:num>
  <w:num w:numId="29">
    <w:abstractNumId w:val="35"/>
  </w:num>
  <w:num w:numId="30">
    <w:abstractNumId w:val="4"/>
  </w:num>
  <w:num w:numId="31">
    <w:abstractNumId w:val="47"/>
  </w:num>
  <w:num w:numId="32">
    <w:abstractNumId w:val="13"/>
  </w:num>
  <w:num w:numId="33">
    <w:abstractNumId w:val="26"/>
  </w:num>
  <w:num w:numId="34">
    <w:abstractNumId w:val="32"/>
  </w:num>
  <w:num w:numId="35">
    <w:abstractNumId w:val="48"/>
  </w:num>
  <w:num w:numId="36">
    <w:abstractNumId w:val="9"/>
  </w:num>
  <w:num w:numId="37">
    <w:abstractNumId w:val="49"/>
  </w:num>
  <w:num w:numId="38">
    <w:abstractNumId w:val="19"/>
  </w:num>
  <w:num w:numId="39">
    <w:abstractNumId w:val="41"/>
  </w:num>
  <w:num w:numId="40">
    <w:abstractNumId w:val="10"/>
  </w:num>
  <w:num w:numId="41">
    <w:abstractNumId w:val="40"/>
  </w:num>
  <w:num w:numId="42">
    <w:abstractNumId w:val="33"/>
  </w:num>
  <w:num w:numId="43">
    <w:abstractNumId w:val="6"/>
  </w:num>
  <w:num w:numId="44">
    <w:abstractNumId w:val="50"/>
  </w:num>
  <w:num w:numId="45">
    <w:abstractNumId w:val="21"/>
  </w:num>
  <w:num w:numId="46">
    <w:abstractNumId w:val="42"/>
  </w:num>
  <w:num w:numId="47">
    <w:abstractNumId w:val="28"/>
  </w:num>
  <w:num w:numId="48">
    <w:abstractNumId w:val="17"/>
  </w:num>
  <w:num w:numId="49">
    <w:abstractNumId w:val="43"/>
  </w:num>
  <w:num w:numId="50">
    <w:abstractNumId w:val="23"/>
  </w:num>
  <w:num w:numId="51">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8" w:dllVersion="513" w:checkStyle="1"/>
  <w:activeWritingStyle w:appName="MSWord" w:lang="nl-NL" w:vendorID="9" w:dllVersion="512" w:checkStyle="1"/>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nstituutImage" w:val="AN1_Placeholder.jpg"/>
    <w:docVar w:name="TNOContact" w:val=";;;Den Haag - New Babylon;;Anna van Buerenplein 1;96800;2509 JE;The Netherlands;088 866 00 00;;;;;TRUE;TRUE;Mulder;Ellen;;E.;;088 866 86 36;;;muldere1;Secretariaat Procurement &amp; Legal;ellen.mulder@tno.nl;2595 DA;Den Haag;The Hague;;;;21110401;;00000000;;;;;www.tno.nl;Den Haag;"/>
    <w:docVar w:name="Vestiging" w:val="Den Haag - New Babylon"/>
  </w:docVars>
  <w:rsids>
    <w:rsidRoot w:val="003A1970"/>
    <w:rsid w:val="0001009B"/>
    <w:rsid w:val="00011098"/>
    <w:rsid w:val="000128C0"/>
    <w:rsid w:val="00015A45"/>
    <w:rsid w:val="00025108"/>
    <w:rsid w:val="000311AA"/>
    <w:rsid w:val="0003297B"/>
    <w:rsid w:val="00034AE2"/>
    <w:rsid w:val="00034F2B"/>
    <w:rsid w:val="00035881"/>
    <w:rsid w:val="000359C1"/>
    <w:rsid w:val="00036C62"/>
    <w:rsid w:val="00037EA2"/>
    <w:rsid w:val="000404FF"/>
    <w:rsid w:val="00040F58"/>
    <w:rsid w:val="00044E7C"/>
    <w:rsid w:val="00046B2B"/>
    <w:rsid w:val="00046FC5"/>
    <w:rsid w:val="00053C1E"/>
    <w:rsid w:val="00053F75"/>
    <w:rsid w:val="000544D7"/>
    <w:rsid w:val="00055CDC"/>
    <w:rsid w:val="00056513"/>
    <w:rsid w:val="00056E6C"/>
    <w:rsid w:val="00056F66"/>
    <w:rsid w:val="00064B32"/>
    <w:rsid w:val="00070D18"/>
    <w:rsid w:val="000729E8"/>
    <w:rsid w:val="00076404"/>
    <w:rsid w:val="000823C1"/>
    <w:rsid w:val="000950D4"/>
    <w:rsid w:val="000A0B9C"/>
    <w:rsid w:val="000A5678"/>
    <w:rsid w:val="000A72A5"/>
    <w:rsid w:val="000B21C0"/>
    <w:rsid w:val="000B2BB5"/>
    <w:rsid w:val="000C2FC4"/>
    <w:rsid w:val="000C372D"/>
    <w:rsid w:val="000C5BC9"/>
    <w:rsid w:val="000D774E"/>
    <w:rsid w:val="000E296D"/>
    <w:rsid w:val="000E2DA2"/>
    <w:rsid w:val="000E7E18"/>
    <w:rsid w:val="000F2632"/>
    <w:rsid w:val="000F4B7D"/>
    <w:rsid w:val="000F55DA"/>
    <w:rsid w:val="000F6C05"/>
    <w:rsid w:val="00107C1E"/>
    <w:rsid w:val="0011128D"/>
    <w:rsid w:val="00114131"/>
    <w:rsid w:val="0012149A"/>
    <w:rsid w:val="0012212F"/>
    <w:rsid w:val="0012335D"/>
    <w:rsid w:val="00123EC8"/>
    <w:rsid w:val="00132FE1"/>
    <w:rsid w:val="00140F1A"/>
    <w:rsid w:val="00141932"/>
    <w:rsid w:val="00141E42"/>
    <w:rsid w:val="001428B4"/>
    <w:rsid w:val="0015143B"/>
    <w:rsid w:val="00151C83"/>
    <w:rsid w:val="00152C98"/>
    <w:rsid w:val="00161292"/>
    <w:rsid w:val="001654E7"/>
    <w:rsid w:val="00167BBF"/>
    <w:rsid w:val="00170887"/>
    <w:rsid w:val="001711AA"/>
    <w:rsid w:val="00181FC0"/>
    <w:rsid w:val="001838D5"/>
    <w:rsid w:val="00184632"/>
    <w:rsid w:val="0018556F"/>
    <w:rsid w:val="001962AF"/>
    <w:rsid w:val="001A0D4D"/>
    <w:rsid w:val="001A16F4"/>
    <w:rsid w:val="001A2302"/>
    <w:rsid w:val="001A2AB9"/>
    <w:rsid w:val="001A35B9"/>
    <w:rsid w:val="001A3EBE"/>
    <w:rsid w:val="001A55C2"/>
    <w:rsid w:val="001A5A8C"/>
    <w:rsid w:val="001B2ADE"/>
    <w:rsid w:val="001C264D"/>
    <w:rsid w:val="001C451B"/>
    <w:rsid w:val="001C4BFA"/>
    <w:rsid w:val="001D28CB"/>
    <w:rsid w:val="001D7B69"/>
    <w:rsid w:val="001E0FB9"/>
    <w:rsid w:val="001F0ACF"/>
    <w:rsid w:val="001F185E"/>
    <w:rsid w:val="001F3248"/>
    <w:rsid w:val="001F4DDA"/>
    <w:rsid w:val="001F6CDB"/>
    <w:rsid w:val="001F7196"/>
    <w:rsid w:val="001F7CDD"/>
    <w:rsid w:val="00203139"/>
    <w:rsid w:val="002048EE"/>
    <w:rsid w:val="00206AB9"/>
    <w:rsid w:val="002136F9"/>
    <w:rsid w:val="00213FD1"/>
    <w:rsid w:val="00216190"/>
    <w:rsid w:val="002169BC"/>
    <w:rsid w:val="00222D1B"/>
    <w:rsid w:val="0022677B"/>
    <w:rsid w:val="00231082"/>
    <w:rsid w:val="00234719"/>
    <w:rsid w:val="002354A9"/>
    <w:rsid w:val="002401CA"/>
    <w:rsid w:val="002403C5"/>
    <w:rsid w:val="002404AE"/>
    <w:rsid w:val="00242374"/>
    <w:rsid w:val="002434F2"/>
    <w:rsid w:val="00246145"/>
    <w:rsid w:val="002478A3"/>
    <w:rsid w:val="00247D33"/>
    <w:rsid w:val="00253DBC"/>
    <w:rsid w:val="002556E3"/>
    <w:rsid w:val="00263FC0"/>
    <w:rsid w:val="00273DB7"/>
    <w:rsid w:val="002759E8"/>
    <w:rsid w:val="00276DBC"/>
    <w:rsid w:val="00280B29"/>
    <w:rsid w:val="00291F8C"/>
    <w:rsid w:val="002938C1"/>
    <w:rsid w:val="00294717"/>
    <w:rsid w:val="002A4710"/>
    <w:rsid w:val="002A74C2"/>
    <w:rsid w:val="002B19BB"/>
    <w:rsid w:val="002B1CA7"/>
    <w:rsid w:val="002B3179"/>
    <w:rsid w:val="002B35A2"/>
    <w:rsid w:val="002B6994"/>
    <w:rsid w:val="002C109F"/>
    <w:rsid w:val="002C3686"/>
    <w:rsid w:val="002C6B26"/>
    <w:rsid w:val="002D671C"/>
    <w:rsid w:val="002D748A"/>
    <w:rsid w:val="002E4AA6"/>
    <w:rsid w:val="002E58E2"/>
    <w:rsid w:val="002E7BF7"/>
    <w:rsid w:val="002F2FC7"/>
    <w:rsid w:val="002F7D51"/>
    <w:rsid w:val="00303636"/>
    <w:rsid w:val="00304417"/>
    <w:rsid w:val="00305831"/>
    <w:rsid w:val="00306754"/>
    <w:rsid w:val="003145D0"/>
    <w:rsid w:val="00316C4E"/>
    <w:rsid w:val="00324555"/>
    <w:rsid w:val="00326219"/>
    <w:rsid w:val="0032673F"/>
    <w:rsid w:val="00327706"/>
    <w:rsid w:val="00330DAA"/>
    <w:rsid w:val="0033100E"/>
    <w:rsid w:val="00331270"/>
    <w:rsid w:val="00332D28"/>
    <w:rsid w:val="00333EF8"/>
    <w:rsid w:val="00340358"/>
    <w:rsid w:val="00346E57"/>
    <w:rsid w:val="003505CE"/>
    <w:rsid w:val="00351ECE"/>
    <w:rsid w:val="003600D7"/>
    <w:rsid w:val="003634B1"/>
    <w:rsid w:val="00363545"/>
    <w:rsid w:val="0036631C"/>
    <w:rsid w:val="003734C3"/>
    <w:rsid w:val="00376FED"/>
    <w:rsid w:val="0037736A"/>
    <w:rsid w:val="0038361E"/>
    <w:rsid w:val="0038594C"/>
    <w:rsid w:val="00386131"/>
    <w:rsid w:val="003867FD"/>
    <w:rsid w:val="003876FC"/>
    <w:rsid w:val="00392479"/>
    <w:rsid w:val="00392CC6"/>
    <w:rsid w:val="003967D5"/>
    <w:rsid w:val="003A1970"/>
    <w:rsid w:val="003A4054"/>
    <w:rsid w:val="003A5111"/>
    <w:rsid w:val="003B04F3"/>
    <w:rsid w:val="003B52C0"/>
    <w:rsid w:val="003B664C"/>
    <w:rsid w:val="003C1EAE"/>
    <w:rsid w:val="003C2F98"/>
    <w:rsid w:val="003C3827"/>
    <w:rsid w:val="003C42B3"/>
    <w:rsid w:val="003C77AF"/>
    <w:rsid w:val="003D03D2"/>
    <w:rsid w:val="003D0921"/>
    <w:rsid w:val="003E1C0B"/>
    <w:rsid w:val="003E3FFE"/>
    <w:rsid w:val="003F361B"/>
    <w:rsid w:val="003F44AC"/>
    <w:rsid w:val="003F601F"/>
    <w:rsid w:val="00402673"/>
    <w:rsid w:val="00402D15"/>
    <w:rsid w:val="004035A0"/>
    <w:rsid w:val="004043D8"/>
    <w:rsid w:val="004049F4"/>
    <w:rsid w:val="0040514F"/>
    <w:rsid w:val="00405BD4"/>
    <w:rsid w:val="00406362"/>
    <w:rsid w:val="0040768E"/>
    <w:rsid w:val="00412107"/>
    <w:rsid w:val="00415CE4"/>
    <w:rsid w:val="00421643"/>
    <w:rsid w:val="00423853"/>
    <w:rsid w:val="0042475A"/>
    <w:rsid w:val="00426A5D"/>
    <w:rsid w:val="00426CD9"/>
    <w:rsid w:val="004276C4"/>
    <w:rsid w:val="004301CA"/>
    <w:rsid w:val="00430B46"/>
    <w:rsid w:val="00433F8A"/>
    <w:rsid w:val="0043643C"/>
    <w:rsid w:val="00453998"/>
    <w:rsid w:val="00453E79"/>
    <w:rsid w:val="0045730D"/>
    <w:rsid w:val="0046250F"/>
    <w:rsid w:val="0046454F"/>
    <w:rsid w:val="004648CA"/>
    <w:rsid w:val="00465FDB"/>
    <w:rsid w:val="004718E3"/>
    <w:rsid w:val="00471C86"/>
    <w:rsid w:val="00474186"/>
    <w:rsid w:val="00483882"/>
    <w:rsid w:val="00491F80"/>
    <w:rsid w:val="004948C9"/>
    <w:rsid w:val="004A019D"/>
    <w:rsid w:val="004A5C6A"/>
    <w:rsid w:val="004A7979"/>
    <w:rsid w:val="004A7CB0"/>
    <w:rsid w:val="004A7EC7"/>
    <w:rsid w:val="004B5C27"/>
    <w:rsid w:val="004B632F"/>
    <w:rsid w:val="004C0EF6"/>
    <w:rsid w:val="004C20D1"/>
    <w:rsid w:val="004C327F"/>
    <w:rsid w:val="004C4ABF"/>
    <w:rsid w:val="004C5994"/>
    <w:rsid w:val="004D4A2D"/>
    <w:rsid w:val="004D4C47"/>
    <w:rsid w:val="004E031B"/>
    <w:rsid w:val="004F238F"/>
    <w:rsid w:val="004F35CF"/>
    <w:rsid w:val="00502700"/>
    <w:rsid w:val="005028CA"/>
    <w:rsid w:val="00503A59"/>
    <w:rsid w:val="00505859"/>
    <w:rsid w:val="00505FF3"/>
    <w:rsid w:val="0051487E"/>
    <w:rsid w:val="005215EC"/>
    <w:rsid w:val="0053244B"/>
    <w:rsid w:val="00533E85"/>
    <w:rsid w:val="00534884"/>
    <w:rsid w:val="00535011"/>
    <w:rsid w:val="00546F91"/>
    <w:rsid w:val="0054772E"/>
    <w:rsid w:val="00550036"/>
    <w:rsid w:val="00553822"/>
    <w:rsid w:val="00561D16"/>
    <w:rsid w:val="00563631"/>
    <w:rsid w:val="00565A6C"/>
    <w:rsid w:val="00584AEE"/>
    <w:rsid w:val="005868A6"/>
    <w:rsid w:val="00586C80"/>
    <w:rsid w:val="0059126C"/>
    <w:rsid w:val="005A3C1B"/>
    <w:rsid w:val="005A5073"/>
    <w:rsid w:val="005A5E49"/>
    <w:rsid w:val="005C01C7"/>
    <w:rsid w:val="005C18AF"/>
    <w:rsid w:val="005C2328"/>
    <w:rsid w:val="005C46F7"/>
    <w:rsid w:val="005C61E5"/>
    <w:rsid w:val="005C6EAB"/>
    <w:rsid w:val="005C75BF"/>
    <w:rsid w:val="005C7B68"/>
    <w:rsid w:val="005D79EC"/>
    <w:rsid w:val="005E72CB"/>
    <w:rsid w:val="005F0535"/>
    <w:rsid w:val="005F2B3E"/>
    <w:rsid w:val="005F4F82"/>
    <w:rsid w:val="00606682"/>
    <w:rsid w:val="00606889"/>
    <w:rsid w:val="00620B1F"/>
    <w:rsid w:val="00620EA4"/>
    <w:rsid w:val="00622370"/>
    <w:rsid w:val="00624DE2"/>
    <w:rsid w:val="00626718"/>
    <w:rsid w:val="00627184"/>
    <w:rsid w:val="006314EC"/>
    <w:rsid w:val="006412B0"/>
    <w:rsid w:val="00641FB9"/>
    <w:rsid w:val="006476ED"/>
    <w:rsid w:val="00650AAC"/>
    <w:rsid w:val="00663F57"/>
    <w:rsid w:val="00664680"/>
    <w:rsid w:val="006827FD"/>
    <w:rsid w:val="0069129D"/>
    <w:rsid w:val="006923E5"/>
    <w:rsid w:val="0069300F"/>
    <w:rsid w:val="006A01BB"/>
    <w:rsid w:val="006A1F9C"/>
    <w:rsid w:val="006A5F5E"/>
    <w:rsid w:val="006B122D"/>
    <w:rsid w:val="006B19D9"/>
    <w:rsid w:val="006C3176"/>
    <w:rsid w:val="006C4285"/>
    <w:rsid w:val="006D056B"/>
    <w:rsid w:val="006D161A"/>
    <w:rsid w:val="006D2E74"/>
    <w:rsid w:val="006E02BE"/>
    <w:rsid w:val="006E1012"/>
    <w:rsid w:val="006F0261"/>
    <w:rsid w:val="006F1A07"/>
    <w:rsid w:val="007006FF"/>
    <w:rsid w:val="00701251"/>
    <w:rsid w:val="00702073"/>
    <w:rsid w:val="00703FE2"/>
    <w:rsid w:val="00711F23"/>
    <w:rsid w:val="00720884"/>
    <w:rsid w:val="00723978"/>
    <w:rsid w:val="007315CB"/>
    <w:rsid w:val="007440B3"/>
    <w:rsid w:val="007454AE"/>
    <w:rsid w:val="0075171B"/>
    <w:rsid w:val="007624E6"/>
    <w:rsid w:val="007644CE"/>
    <w:rsid w:val="00770BC1"/>
    <w:rsid w:val="007724B5"/>
    <w:rsid w:val="007727BA"/>
    <w:rsid w:val="007764E0"/>
    <w:rsid w:val="00777996"/>
    <w:rsid w:val="00780121"/>
    <w:rsid w:val="00781679"/>
    <w:rsid w:val="007820F3"/>
    <w:rsid w:val="007839A2"/>
    <w:rsid w:val="0078476D"/>
    <w:rsid w:val="00786BDB"/>
    <w:rsid w:val="00795D60"/>
    <w:rsid w:val="007A0609"/>
    <w:rsid w:val="007A0A47"/>
    <w:rsid w:val="007A1109"/>
    <w:rsid w:val="007A3B23"/>
    <w:rsid w:val="007A6415"/>
    <w:rsid w:val="007B0843"/>
    <w:rsid w:val="007D1FC9"/>
    <w:rsid w:val="007D391F"/>
    <w:rsid w:val="007D3F45"/>
    <w:rsid w:val="007E5278"/>
    <w:rsid w:val="007F2327"/>
    <w:rsid w:val="007F3FCE"/>
    <w:rsid w:val="007F4107"/>
    <w:rsid w:val="007F432F"/>
    <w:rsid w:val="007F526C"/>
    <w:rsid w:val="00800008"/>
    <w:rsid w:val="00805406"/>
    <w:rsid w:val="008119E2"/>
    <w:rsid w:val="00820C02"/>
    <w:rsid w:val="00821D39"/>
    <w:rsid w:val="0082221A"/>
    <w:rsid w:val="00830960"/>
    <w:rsid w:val="00837C42"/>
    <w:rsid w:val="00844099"/>
    <w:rsid w:val="008455A2"/>
    <w:rsid w:val="008457B9"/>
    <w:rsid w:val="008471FD"/>
    <w:rsid w:val="008536A0"/>
    <w:rsid w:val="008541DC"/>
    <w:rsid w:val="00856074"/>
    <w:rsid w:val="008608A9"/>
    <w:rsid w:val="00862F2B"/>
    <w:rsid w:val="00867123"/>
    <w:rsid w:val="008702A6"/>
    <w:rsid w:val="0087682A"/>
    <w:rsid w:val="0087703B"/>
    <w:rsid w:val="00887155"/>
    <w:rsid w:val="00891422"/>
    <w:rsid w:val="008A23CA"/>
    <w:rsid w:val="008A32F5"/>
    <w:rsid w:val="008D6453"/>
    <w:rsid w:val="008E2653"/>
    <w:rsid w:val="008E4680"/>
    <w:rsid w:val="008E6062"/>
    <w:rsid w:val="008E703F"/>
    <w:rsid w:val="008F275D"/>
    <w:rsid w:val="008F53CD"/>
    <w:rsid w:val="008F75FA"/>
    <w:rsid w:val="009009AD"/>
    <w:rsid w:val="00904B27"/>
    <w:rsid w:val="00904BBA"/>
    <w:rsid w:val="009063D7"/>
    <w:rsid w:val="00911CAF"/>
    <w:rsid w:val="0091586F"/>
    <w:rsid w:val="00916E64"/>
    <w:rsid w:val="009245AC"/>
    <w:rsid w:val="00926F26"/>
    <w:rsid w:val="00942316"/>
    <w:rsid w:val="00942686"/>
    <w:rsid w:val="00942AAD"/>
    <w:rsid w:val="009511CB"/>
    <w:rsid w:val="009522F5"/>
    <w:rsid w:val="00953E92"/>
    <w:rsid w:val="009558DA"/>
    <w:rsid w:val="00955B8E"/>
    <w:rsid w:val="00963CC9"/>
    <w:rsid w:val="0096415D"/>
    <w:rsid w:val="0097311A"/>
    <w:rsid w:val="00975463"/>
    <w:rsid w:val="00980F19"/>
    <w:rsid w:val="009877CE"/>
    <w:rsid w:val="0099793A"/>
    <w:rsid w:val="009A2DDB"/>
    <w:rsid w:val="009A514D"/>
    <w:rsid w:val="009B3167"/>
    <w:rsid w:val="009B740C"/>
    <w:rsid w:val="009B77F1"/>
    <w:rsid w:val="009C012A"/>
    <w:rsid w:val="009C360E"/>
    <w:rsid w:val="009C5A73"/>
    <w:rsid w:val="009C5F0A"/>
    <w:rsid w:val="009C642F"/>
    <w:rsid w:val="009C7137"/>
    <w:rsid w:val="009C7355"/>
    <w:rsid w:val="009D0760"/>
    <w:rsid w:val="009D08D5"/>
    <w:rsid w:val="009D233B"/>
    <w:rsid w:val="009D3F6E"/>
    <w:rsid w:val="009D703E"/>
    <w:rsid w:val="009D748E"/>
    <w:rsid w:val="009E21F9"/>
    <w:rsid w:val="009E22D8"/>
    <w:rsid w:val="009E3F5F"/>
    <w:rsid w:val="009E75A8"/>
    <w:rsid w:val="009F1F9C"/>
    <w:rsid w:val="009F7D21"/>
    <w:rsid w:val="00A06033"/>
    <w:rsid w:val="00A11139"/>
    <w:rsid w:val="00A13972"/>
    <w:rsid w:val="00A17585"/>
    <w:rsid w:val="00A20687"/>
    <w:rsid w:val="00A24FC1"/>
    <w:rsid w:val="00A26229"/>
    <w:rsid w:val="00A27006"/>
    <w:rsid w:val="00A33CD1"/>
    <w:rsid w:val="00A360C3"/>
    <w:rsid w:val="00A402E0"/>
    <w:rsid w:val="00A455D8"/>
    <w:rsid w:val="00A47334"/>
    <w:rsid w:val="00A47C87"/>
    <w:rsid w:val="00A56387"/>
    <w:rsid w:val="00A56DA5"/>
    <w:rsid w:val="00A71787"/>
    <w:rsid w:val="00A77742"/>
    <w:rsid w:val="00A81FFE"/>
    <w:rsid w:val="00A83D7A"/>
    <w:rsid w:val="00A842ED"/>
    <w:rsid w:val="00A84AA0"/>
    <w:rsid w:val="00A8603A"/>
    <w:rsid w:val="00A926D2"/>
    <w:rsid w:val="00A93005"/>
    <w:rsid w:val="00AA3B21"/>
    <w:rsid w:val="00AA44E5"/>
    <w:rsid w:val="00AA453F"/>
    <w:rsid w:val="00AA57AA"/>
    <w:rsid w:val="00AA70B8"/>
    <w:rsid w:val="00AB4207"/>
    <w:rsid w:val="00AB4FB9"/>
    <w:rsid w:val="00AB50FA"/>
    <w:rsid w:val="00AB52DE"/>
    <w:rsid w:val="00AB6066"/>
    <w:rsid w:val="00AB6664"/>
    <w:rsid w:val="00AC15AF"/>
    <w:rsid w:val="00AC1904"/>
    <w:rsid w:val="00AC75EB"/>
    <w:rsid w:val="00AD0644"/>
    <w:rsid w:val="00AD254E"/>
    <w:rsid w:val="00AE24B8"/>
    <w:rsid w:val="00AE2EA2"/>
    <w:rsid w:val="00AE65C3"/>
    <w:rsid w:val="00AF01BE"/>
    <w:rsid w:val="00AF0532"/>
    <w:rsid w:val="00AF0946"/>
    <w:rsid w:val="00B02D15"/>
    <w:rsid w:val="00B046D7"/>
    <w:rsid w:val="00B11783"/>
    <w:rsid w:val="00B13E3B"/>
    <w:rsid w:val="00B17CF5"/>
    <w:rsid w:val="00B20AF5"/>
    <w:rsid w:val="00B23C7E"/>
    <w:rsid w:val="00B24D73"/>
    <w:rsid w:val="00B26F8B"/>
    <w:rsid w:val="00B34E86"/>
    <w:rsid w:val="00B406E6"/>
    <w:rsid w:val="00B521E0"/>
    <w:rsid w:val="00B523B5"/>
    <w:rsid w:val="00B529BF"/>
    <w:rsid w:val="00B53FB6"/>
    <w:rsid w:val="00B55A83"/>
    <w:rsid w:val="00B60AED"/>
    <w:rsid w:val="00B60BD9"/>
    <w:rsid w:val="00B71383"/>
    <w:rsid w:val="00B720F4"/>
    <w:rsid w:val="00B75DD3"/>
    <w:rsid w:val="00B84454"/>
    <w:rsid w:val="00B844F7"/>
    <w:rsid w:val="00B94985"/>
    <w:rsid w:val="00B96CF5"/>
    <w:rsid w:val="00BA500D"/>
    <w:rsid w:val="00BB30B2"/>
    <w:rsid w:val="00BC339C"/>
    <w:rsid w:val="00BC42A3"/>
    <w:rsid w:val="00BD0C87"/>
    <w:rsid w:val="00BD2614"/>
    <w:rsid w:val="00BD2C0D"/>
    <w:rsid w:val="00BD4316"/>
    <w:rsid w:val="00BD77C7"/>
    <w:rsid w:val="00BE2FD7"/>
    <w:rsid w:val="00BE5569"/>
    <w:rsid w:val="00BE714A"/>
    <w:rsid w:val="00C05E68"/>
    <w:rsid w:val="00C142AD"/>
    <w:rsid w:val="00C202DE"/>
    <w:rsid w:val="00C2182C"/>
    <w:rsid w:val="00C40467"/>
    <w:rsid w:val="00C453AF"/>
    <w:rsid w:val="00C46052"/>
    <w:rsid w:val="00C46E02"/>
    <w:rsid w:val="00C63D59"/>
    <w:rsid w:val="00C641F0"/>
    <w:rsid w:val="00C6669C"/>
    <w:rsid w:val="00C712B1"/>
    <w:rsid w:val="00C7682A"/>
    <w:rsid w:val="00C8616B"/>
    <w:rsid w:val="00C902DC"/>
    <w:rsid w:val="00C92052"/>
    <w:rsid w:val="00C965D1"/>
    <w:rsid w:val="00CA20D6"/>
    <w:rsid w:val="00CA3D54"/>
    <w:rsid w:val="00CA6C7E"/>
    <w:rsid w:val="00CC2E38"/>
    <w:rsid w:val="00CC31B7"/>
    <w:rsid w:val="00CC3288"/>
    <w:rsid w:val="00CC6B96"/>
    <w:rsid w:val="00CC7BED"/>
    <w:rsid w:val="00CD28BB"/>
    <w:rsid w:val="00CD777A"/>
    <w:rsid w:val="00CF199F"/>
    <w:rsid w:val="00CF1BA5"/>
    <w:rsid w:val="00CF6CC4"/>
    <w:rsid w:val="00D0242F"/>
    <w:rsid w:val="00D038C2"/>
    <w:rsid w:val="00D118B5"/>
    <w:rsid w:val="00D14BA7"/>
    <w:rsid w:val="00D15AE8"/>
    <w:rsid w:val="00D16722"/>
    <w:rsid w:val="00D23889"/>
    <w:rsid w:val="00D24345"/>
    <w:rsid w:val="00D244B3"/>
    <w:rsid w:val="00D2644A"/>
    <w:rsid w:val="00D2662E"/>
    <w:rsid w:val="00D614BB"/>
    <w:rsid w:val="00D62670"/>
    <w:rsid w:val="00D62BAB"/>
    <w:rsid w:val="00D64B6F"/>
    <w:rsid w:val="00D65E98"/>
    <w:rsid w:val="00D67CF8"/>
    <w:rsid w:val="00D74401"/>
    <w:rsid w:val="00D8120D"/>
    <w:rsid w:val="00D82519"/>
    <w:rsid w:val="00D831FC"/>
    <w:rsid w:val="00D936F5"/>
    <w:rsid w:val="00D94393"/>
    <w:rsid w:val="00D95C18"/>
    <w:rsid w:val="00DA1830"/>
    <w:rsid w:val="00DA4D88"/>
    <w:rsid w:val="00DB0E4F"/>
    <w:rsid w:val="00DB13D4"/>
    <w:rsid w:val="00DB250D"/>
    <w:rsid w:val="00DB28D4"/>
    <w:rsid w:val="00DB3D71"/>
    <w:rsid w:val="00DC072F"/>
    <w:rsid w:val="00DC0E21"/>
    <w:rsid w:val="00DC275C"/>
    <w:rsid w:val="00DC2DCD"/>
    <w:rsid w:val="00DC35B2"/>
    <w:rsid w:val="00DD0781"/>
    <w:rsid w:val="00DD0A9F"/>
    <w:rsid w:val="00DD15EA"/>
    <w:rsid w:val="00DD2561"/>
    <w:rsid w:val="00DD5470"/>
    <w:rsid w:val="00DE013B"/>
    <w:rsid w:val="00DE5C3D"/>
    <w:rsid w:val="00DE7466"/>
    <w:rsid w:val="00E00714"/>
    <w:rsid w:val="00E020CA"/>
    <w:rsid w:val="00E04B63"/>
    <w:rsid w:val="00E07124"/>
    <w:rsid w:val="00E11E4E"/>
    <w:rsid w:val="00E133A7"/>
    <w:rsid w:val="00E16BFA"/>
    <w:rsid w:val="00E16C21"/>
    <w:rsid w:val="00E208DC"/>
    <w:rsid w:val="00E221AE"/>
    <w:rsid w:val="00E26872"/>
    <w:rsid w:val="00E26FA0"/>
    <w:rsid w:val="00E32DF7"/>
    <w:rsid w:val="00E32F15"/>
    <w:rsid w:val="00E34BF3"/>
    <w:rsid w:val="00E37B33"/>
    <w:rsid w:val="00E402F0"/>
    <w:rsid w:val="00E50801"/>
    <w:rsid w:val="00E50B12"/>
    <w:rsid w:val="00E51EB3"/>
    <w:rsid w:val="00E53518"/>
    <w:rsid w:val="00E61F82"/>
    <w:rsid w:val="00E648F6"/>
    <w:rsid w:val="00E66D64"/>
    <w:rsid w:val="00E71E61"/>
    <w:rsid w:val="00E73C82"/>
    <w:rsid w:val="00E75915"/>
    <w:rsid w:val="00E85D16"/>
    <w:rsid w:val="00E90081"/>
    <w:rsid w:val="00EA190A"/>
    <w:rsid w:val="00EA489B"/>
    <w:rsid w:val="00EA48D9"/>
    <w:rsid w:val="00EA6FF5"/>
    <w:rsid w:val="00EB0EF9"/>
    <w:rsid w:val="00EB639F"/>
    <w:rsid w:val="00EB6E75"/>
    <w:rsid w:val="00EC724A"/>
    <w:rsid w:val="00ED51FA"/>
    <w:rsid w:val="00EE4194"/>
    <w:rsid w:val="00EE590A"/>
    <w:rsid w:val="00EF234C"/>
    <w:rsid w:val="00EF279F"/>
    <w:rsid w:val="00EF55CC"/>
    <w:rsid w:val="00F012D5"/>
    <w:rsid w:val="00F032CE"/>
    <w:rsid w:val="00F110D2"/>
    <w:rsid w:val="00F15704"/>
    <w:rsid w:val="00F15C5A"/>
    <w:rsid w:val="00F17DE5"/>
    <w:rsid w:val="00F232D0"/>
    <w:rsid w:val="00F2397E"/>
    <w:rsid w:val="00F239BA"/>
    <w:rsid w:val="00F25872"/>
    <w:rsid w:val="00F323CE"/>
    <w:rsid w:val="00F33409"/>
    <w:rsid w:val="00F34E1F"/>
    <w:rsid w:val="00F34F08"/>
    <w:rsid w:val="00F3533B"/>
    <w:rsid w:val="00F3589B"/>
    <w:rsid w:val="00F378B1"/>
    <w:rsid w:val="00F4148C"/>
    <w:rsid w:val="00F4715D"/>
    <w:rsid w:val="00F5072A"/>
    <w:rsid w:val="00F533FD"/>
    <w:rsid w:val="00F566DF"/>
    <w:rsid w:val="00F5751C"/>
    <w:rsid w:val="00F57CB7"/>
    <w:rsid w:val="00F6070E"/>
    <w:rsid w:val="00F6084D"/>
    <w:rsid w:val="00F6110F"/>
    <w:rsid w:val="00F67476"/>
    <w:rsid w:val="00F674B2"/>
    <w:rsid w:val="00F77FA3"/>
    <w:rsid w:val="00F80A46"/>
    <w:rsid w:val="00F82B77"/>
    <w:rsid w:val="00F83D16"/>
    <w:rsid w:val="00FA0DF1"/>
    <w:rsid w:val="00FA3B64"/>
    <w:rsid w:val="00FA5712"/>
    <w:rsid w:val="00FA6666"/>
    <w:rsid w:val="00FA7621"/>
    <w:rsid w:val="00FB0DF0"/>
    <w:rsid w:val="00FB4167"/>
    <w:rsid w:val="00FC083E"/>
    <w:rsid w:val="00FC3847"/>
    <w:rsid w:val="00FC54FB"/>
    <w:rsid w:val="00FC7439"/>
    <w:rsid w:val="00FD03A6"/>
    <w:rsid w:val="00FD2DF2"/>
    <w:rsid w:val="00FD40AA"/>
    <w:rsid w:val="00FD4CE1"/>
    <w:rsid w:val="00FD596E"/>
    <w:rsid w:val="00FD7256"/>
    <w:rsid w:val="00FE2C83"/>
    <w:rsid w:val="00FE4B16"/>
    <w:rsid w:val="00FE56CA"/>
    <w:rsid w:val="00FF4E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84C547D"/>
  <w15:docId w15:val="{2528AFB2-4205-43A2-AB51-91FECA9EF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122D"/>
    <w:pPr>
      <w:spacing w:line="260" w:lineRule="atLeast"/>
      <w:jc w:val="both"/>
    </w:pPr>
    <w:rPr>
      <w:rFonts w:ascii="Arial" w:eastAsia="Arial Unicode MS" w:hAnsi="Arial"/>
      <w:lang w:eastAsia="en-US"/>
    </w:rPr>
  </w:style>
  <w:style w:type="paragraph" w:styleId="Heading1">
    <w:name w:val="heading 1"/>
    <w:basedOn w:val="Normal"/>
    <w:next w:val="Body"/>
    <w:link w:val="Heading1Char"/>
    <w:uiPriority w:val="9"/>
    <w:qFormat/>
    <w:rsid w:val="008608A9"/>
    <w:pPr>
      <w:keepNext/>
      <w:keepLines/>
      <w:numPr>
        <w:numId w:val="1"/>
      </w:numPr>
      <w:tabs>
        <w:tab w:val="left" w:pos="0"/>
      </w:tabs>
      <w:suppressAutoHyphens/>
      <w:spacing w:line="240" w:lineRule="auto"/>
      <w:jc w:val="left"/>
      <w:outlineLvl w:val="0"/>
    </w:pPr>
    <w:rPr>
      <w:rFonts w:asciiTheme="minorHAnsi" w:hAnsiTheme="minorHAnsi"/>
      <w:b/>
      <w:sz w:val="24"/>
    </w:rPr>
  </w:style>
  <w:style w:type="paragraph" w:styleId="Heading2">
    <w:name w:val="heading 2"/>
    <w:basedOn w:val="Normal"/>
    <w:next w:val="Body"/>
    <w:link w:val="Heading2Char"/>
    <w:uiPriority w:val="9"/>
    <w:qFormat/>
    <w:rsid w:val="003A1970"/>
    <w:pPr>
      <w:keepNext/>
      <w:keepLines/>
      <w:numPr>
        <w:ilvl w:val="1"/>
        <w:numId w:val="1"/>
      </w:numPr>
      <w:tabs>
        <w:tab w:val="left" w:pos="0"/>
      </w:tabs>
      <w:suppressAutoHyphens/>
      <w:spacing w:line="240" w:lineRule="auto"/>
      <w:jc w:val="left"/>
      <w:outlineLvl w:val="1"/>
    </w:pPr>
    <w:rPr>
      <w:rFonts w:ascii="Trebuchet MS" w:hAnsi="Trebuchet MS"/>
      <w:b/>
    </w:rPr>
  </w:style>
  <w:style w:type="paragraph" w:styleId="Heading3">
    <w:name w:val="heading 3"/>
    <w:basedOn w:val="Normal"/>
    <w:next w:val="Body"/>
    <w:link w:val="Heading3Char"/>
    <w:uiPriority w:val="9"/>
    <w:qFormat/>
    <w:rsid w:val="002048EE"/>
    <w:pPr>
      <w:keepNext/>
      <w:keepLines/>
      <w:numPr>
        <w:ilvl w:val="2"/>
        <w:numId w:val="1"/>
      </w:numPr>
      <w:tabs>
        <w:tab w:val="left" w:pos="0"/>
      </w:tabs>
      <w:suppressAutoHyphens/>
      <w:spacing w:line="240" w:lineRule="auto"/>
      <w:jc w:val="left"/>
      <w:outlineLvl w:val="2"/>
    </w:pPr>
    <w:rPr>
      <w:rFonts w:ascii="Calibri" w:hAnsi="Calibri"/>
      <w:b/>
      <w:sz w:val="18"/>
    </w:rPr>
  </w:style>
  <w:style w:type="paragraph" w:styleId="Heading4">
    <w:name w:val="heading 4"/>
    <w:basedOn w:val="Normal"/>
    <w:next w:val="Body"/>
    <w:qFormat/>
    <w:rsid w:val="00D95C18"/>
    <w:pPr>
      <w:keepNext/>
      <w:keepLines/>
      <w:numPr>
        <w:ilvl w:val="3"/>
        <w:numId w:val="1"/>
      </w:numPr>
      <w:tabs>
        <w:tab w:val="left" w:pos="0"/>
      </w:tabs>
      <w:suppressAutoHyphens/>
      <w:spacing w:line="240" w:lineRule="auto"/>
      <w:jc w:val="left"/>
      <w:outlineLvl w:val="3"/>
    </w:pPr>
    <w:rPr>
      <w:rFonts w:ascii="Trebuchet MS" w:hAnsi="Trebuchet MS"/>
      <w:b/>
    </w:rPr>
  </w:style>
  <w:style w:type="paragraph" w:styleId="Heading5">
    <w:name w:val="heading 5"/>
    <w:basedOn w:val="Normal"/>
    <w:next w:val="Body"/>
    <w:qFormat/>
    <w:rsid w:val="007724B5"/>
    <w:pPr>
      <w:keepNext/>
      <w:keepLines/>
      <w:tabs>
        <w:tab w:val="left" w:pos="1418"/>
      </w:tabs>
      <w:suppressAutoHyphens/>
      <w:ind w:left="1418" w:hanging="1418"/>
      <w:jc w:val="left"/>
      <w:outlineLvl w:val="4"/>
    </w:pPr>
    <w:rPr>
      <w:rFonts w:ascii="Trebuchet MS" w:hAnsi="Trebuchet MS"/>
      <w:b/>
      <w:sz w:val="24"/>
    </w:rPr>
  </w:style>
  <w:style w:type="paragraph" w:styleId="Heading6">
    <w:name w:val="heading 6"/>
    <w:basedOn w:val="Normal"/>
    <w:next w:val="Body"/>
    <w:qFormat/>
    <w:pPr>
      <w:keepNext/>
      <w:keepLines/>
      <w:numPr>
        <w:ilvl w:val="5"/>
        <w:numId w:val="1"/>
      </w:numPr>
      <w:tabs>
        <w:tab w:val="left" w:pos="0"/>
      </w:tabs>
      <w:suppressAutoHyphens/>
      <w:spacing w:before="260" w:line="260" w:lineRule="exact"/>
      <w:jc w:val="left"/>
      <w:outlineLvl w:val="5"/>
    </w:pPr>
    <w:rPr>
      <w:i/>
    </w:rPr>
  </w:style>
  <w:style w:type="paragraph" w:styleId="Heading7">
    <w:name w:val="heading 7"/>
    <w:basedOn w:val="Normal"/>
    <w:next w:val="Body"/>
    <w:qFormat/>
    <w:pPr>
      <w:keepNext/>
      <w:keepLines/>
      <w:numPr>
        <w:ilvl w:val="6"/>
        <w:numId w:val="1"/>
      </w:numPr>
      <w:tabs>
        <w:tab w:val="left" w:pos="0"/>
      </w:tabs>
      <w:suppressAutoHyphens/>
      <w:spacing w:before="260" w:line="260" w:lineRule="exact"/>
      <w:jc w:val="left"/>
      <w:outlineLvl w:val="6"/>
    </w:pPr>
    <w:rPr>
      <w:i/>
    </w:rPr>
  </w:style>
  <w:style w:type="paragraph" w:styleId="Heading8">
    <w:name w:val="heading 8"/>
    <w:basedOn w:val="Normal"/>
    <w:next w:val="Body"/>
    <w:qFormat/>
    <w:pPr>
      <w:keepNext/>
      <w:keepLines/>
      <w:numPr>
        <w:ilvl w:val="7"/>
        <w:numId w:val="1"/>
      </w:numPr>
      <w:tabs>
        <w:tab w:val="left" w:pos="0"/>
      </w:tabs>
      <w:suppressAutoHyphens/>
      <w:spacing w:before="260" w:line="260" w:lineRule="exact"/>
      <w:jc w:val="left"/>
      <w:outlineLvl w:val="7"/>
    </w:pPr>
    <w:rPr>
      <w:i/>
    </w:rPr>
  </w:style>
  <w:style w:type="paragraph" w:styleId="Heading9">
    <w:name w:val="heading 9"/>
    <w:basedOn w:val="Normal"/>
    <w:next w:val="Body"/>
    <w:qFormat/>
    <w:pPr>
      <w:keepNext/>
      <w:keepLines/>
      <w:numPr>
        <w:ilvl w:val="8"/>
        <w:numId w:val="1"/>
      </w:numPr>
      <w:tabs>
        <w:tab w:val="left" w:pos="0"/>
      </w:tabs>
      <w:suppressAutoHyphens/>
      <w:spacing w:before="260" w:line="260" w:lineRule="exact"/>
      <w:jc w:val="left"/>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tituutsnaam">
    <w:name w:val="Instituutsnaam"/>
    <w:basedOn w:val="Normal"/>
    <w:next w:val="Instituutsnaamitalic"/>
    <w:rPr>
      <w:b/>
      <w:sz w:val="24"/>
    </w:rPr>
  </w:style>
  <w:style w:type="paragraph" w:customStyle="1" w:styleId="Instituutsnaamitalic">
    <w:name w:val="Instituutsnaam italic"/>
    <w:basedOn w:val="Normal"/>
    <w:next w:val="Normal"/>
    <w:rPr>
      <w:i/>
      <w:sz w:val="24"/>
    </w:rPr>
  </w:style>
  <w:style w:type="character" w:customStyle="1" w:styleId="Documentsoort">
    <w:name w:val="Documentsoort"/>
    <w:basedOn w:val="DefaultParagraphFont"/>
    <w:rPr>
      <w:b/>
    </w:rPr>
  </w:style>
  <w:style w:type="paragraph" w:customStyle="1" w:styleId="Rubricering">
    <w:name w:val="Rubricering"/>
    <w:basedOn w:val="Normal"/>
    <w:next w:val="Normal"/>
    <w:pPr>
      <w:suppressAutoHyphens/>
      <w:jc w:val="left"/>
    </w:pPr>
    <w:rPr>
      <w:b/>
      <w:caps/>
      <w:noProof/>
      <w:sz w:val="17"/>
    </w:rPr>
  </w:style>
  <w:style w:type="paragraph" w:customStyle="1" w:styleId="Algemenevoorwaarden">
    <w:name w:val="Algemene voorwaarden"/>
    <w:basedOn w:val="Normal"/>
    <w:next w:val="Normal"/>
    <w:pPr>
      <w:spacing w:line="160" w:lineRule="exact"/>
    </w:pPr>
    <w:rPr>
      <w:sz w:val="12"/>
      <w:szCs w:val="12"/>
    </w:rPr>
  </w:style>
  <w:style w:type="paragraph" w:customStyle="1" w:styleId="TNO-naam">
    <w:name w:val="TNO-naam"/>
    <w:basedOn w:val="Normal"/>
    <w:next w:val="Body"/>
    <w:rsid w:val="00FE4B16"/>
    <w:pPr>
      <w:spacing w:line="160" w:lineRule="exact"/>
      <w:jc w:val="left"/>
    </w:pPr>
    <w:rPr>
      <w:noProof/>
      <w:sz w:val="12"/>
      <w:szCs w:val="12"/>
    </w:rPr>
  </w:style>
  <w:style w:type="paragraph" w:customStyle="1" w:styleId="Status">
    <w:name w:val="Status"/>
    <w:basedOn w:val="Normal"/>
    <w:next w:val="Normal"/>
    <w:pPr>
      <w:suppressAutoHyphens/>
      <w:jc w:val="left"/>
    </w:pPr>
    <w:rPr>
      <w:color w:val="C0C0C0"/>
      <w:sz w:val="140"/>
    </w:rPr>
  </w:style>
  <w:style w:type="paragraph" w:styleId="Footer">
    <w:name w:val="footer"/>
    <w:basedOn w:val="Normal"/>
    <w:link w:val="FooterChar"/>
    <w:uiPriority w:val="99"/>
    <w:rsid w:val="00D64B6F"/>
    <w:pPr>
      <w:tabs>
        <w:tab w:val="center" w:pos="4153"/>
        <w:tab w:val="right" w:pos="8306"/>
      </w:tabs>
      <w:spacing w:line="280" w:lineRule="atLeast"/>
    </w:pPr>
    <w:rPr>
      <w:lang w:val="en-US"/>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Contents">
    <w:name w:val="Contents"/>
    <w:basedOn w:val="Body"/>
    <w:next w:val="Body"/>
    <w:pPr>
      <w:spacing w:line="360" w:lineRule="exact"/>
    </w:pPr>
    <w:rPr>
      <w:sz w:val="32"/>
    </w:rPr>
  </w:style>
  <w:style w:type="paragraph" w:customStyle="1" w:styleId="Kopparagraaf">
    <w:name w:val="Kop paragraaf"/>
    <w:basedOn w:val="Normal"/>
    <w:pPr>
      <w:suppressAutoHyphens/>
      <w:jc w:val="left"/>
    </w:pPr>
    <w:rPr>
      <w:b/>
    </w:rPr>
  </w:style>
  <w:style w:type="paragraph" w:customStyle="1" w:styleId="Arial85pt">
    <w:name w:val="Arial 8.5 pt"/>
    <w:basedOn w:val="Normal"/>
    <w:pPr>
      <w:suppressAutoHyphens/>
      <w:spacing w:line="280" w:lineRule="atLeast"/>
      <w:jc w:val="left"/>
    </w:pPr>
    <w:rPr>
      <w:sz w:val="17"/>
    </w:rPr>
  </w:style>
  <w:style w:type="paragraph" w:customStyle="1" w:styleId="Body">
    <w:name w:val="Body"/>
    <w:basedOn w:val="Normal"/>
    <w:pPr>
      <w:suppressAutoHyphens/>
    </w:pPr>
  </w:style>
  <w:style w:type="paragraph" w:styleId="Caption">
    <w:name w:val="caption"/>
    <w:basedOn w:val="Normal"/>
    <w:next w:val="Body"/>
    <w:qFormat/>
    <w:pPr>
      <w:spacing w:before="120" w:after="260" w:line="210" w:lineRule="exact"/>
      <w:ind w:left="907" w:hanging="907"/>
    </w:pPr>
    <w:rPr>
      <w:sz w:val="17"/>
    </w:rPr>
  </w:style>
  <w:style w:type="paragraph" w:styleId="TableofFigures">
    <w:name w:val="table of figures"/>
    <w:basedOn w:val="Normal"/>
    <w:next w:val="Normal"/>
    <w:semiHidden/>
    <w:pPr>
      <w:tabs>
        <w:tab w:val="right" w:leader="dot" w:pos="7484"/>
      </w:tabs>
      <w:spacing w:line="280" w:lineRule="atLeast"/>
      <w:ind w:left="440" w:hanging="440"/>
    </w:pPr>
    <w:rPr>
      <w:lang w:val="en-US"/>
    </w:rPr>
  </w:style>
  <w:style w:type="paragraph" w:styleId="TOC1">
    <w:name w:val="toc 1"/>
    <w:basedOn w:val="Normal"/>
    <w:next w:val="Normal"/>
    <w:uiPriority w:val="39"/>
    <w:rsid w:val="00F6110F"/>
    <w:pPr>
      <w:spacing w:before="260"/>
      <w:ind w:left="851" w:hanging="851"/>
    </w:pPr>
    <w:rPr>
      <w:rFonts w:ascii="Trebuchet MS" w:hAnsi="Trebuchet MS"/>
      <w:b/>
      <w:noProof/>
    </w:rPr>
  </w:style>
  <w:style w:type="paragraph" w:styleId="TOC2">
    <w:name w:val="toc 2"/>
    <w:basedOn w:val="Normal"/>
    <w:next w:val="Normal"/>
    <w:uiPriority w:val="39"/>
    <w:rsid w:val="00F6110F"/>
    <w:pPr>
      <w:ind w:left="851" w:hanging="851"/>
    </w:pPr>
    <w:rPr>
      <w:rFonts w:ascii="Trebuchet MS" w:hAnsi="Trebuchet MS"/>
      <w:noProof/>
    </w:rPr>
  </w:style>
  <w:style w:type="paragraph" w:styleId="TOC3">
    <w:name w:val="toc 3"/>
    <w:basedOn w:val="Normal"/>
    <w:next w:val="Normal"/>
    <w:uiPriority w:val="39"/>
    <w:rsid w:val="00F6110F"/>
    <w:pPr>
      <w:ind w:left="851" w:hanging="851"/>
    </w:pPr>
    <w:rPr>
      <w:rFonts w:ascii="Trebuchet MS" w:hAnsi="Trebuchet MS"/>
      <w:noProof/>
    </w:rPr>
  </w:style>
  <w:style w:type="paragraph" w:styleId="TOC4">
    <w:name w:val="toc 4"/>
    <w:basedOn w:val="Normal"/>
    <w:next w:val="Normal"/>
    <w:uiPriority w:val="39"/>
    <w:rsid w:val="0045730D"/>
    <w:pPr>
      <w:spacing w:after="260"/>
      <w:ind w:left="1134" w:hanging="1134"/>
    </w:pPr>
    <w:rPr>
      <w:rFonts w:ascii="Trebuchet MS" w:hAnsi="Trebuchet MS"/>
    </w:rPr>
  </w:style>
  <w:style w:type="paragraph" w:styleId="TOC5">
    <w:name w:val="toc 5"/>
    <w:basedOn w:val="Normal"/>
    <w:next w:val="Normal"/>
    <w:uiPriority w:val="39"/>
    <w:rsid w:val="007724B5"/>
    <w:pPr>
      <w:tabs>
        <w:tab w:val="right" w:pos="6634"/>
      </w:tabs>
      <w:ind w:left="851" w:hanging="851"/>
    </w:pPr>
    <w:rPr>
      <w:rFonts w:ascii="Trebuchet MS" w:hAnsi="Trebuchet MS"/>
      <w:lang w:val="en-US"/>
    </w:rPr>
  </w:style>
  <w:style w:type="paragraph" w:styleId="TOC6">
    <w:name w:val="toc 6"/>
    <w:basedOn w:val="Normal"/>
    <w:next w:val="Normal"/>
    <w:semiHidden/>
    <w:pPr>
      <w:ind w:left="227" w:hanging="227"/>
    </w:pPr>
    <w:rPr>
      <w:noProof/>
    </w:rPr>
  </w:style>
  <w:style w:type="paragraph" w:styleId="TOC7">
    <w:name w:val="toc 7"/>
    <w:basedOn w:val="Normal"/>
    <w:next w:val="Normal"/>
    <w:semiHidden/>
    <w:pPr>
      <w:ind w:left="227" w:hanging="227"/>
    </w:pPr>
    <w:rPr>
      <w:noProof/>
    </w:rPr>
  </w:style>
  <w:style w:type="paragraph" w:styleId="TOC8">
    <w:name w:val="toc 8"/>
    <w:basedOn w:val="Normal"/>
    <w:next w:val="Normal"/>
    <w:semiHidden/>
    <w:pPr>
      <w:tabs>
        <w:tab w:val="num" w:pos="360"/>
        <w:tab w:val="right" w:pos="6634"/>
      </w:tabs>
      <w:spacing w:line="280" w:lineRule="atLeast"/>
    </w:pPr>
    <w:rPr>
      <w:rFonts w:ascii="Times New Roman" w:hAnsi="Times New Roman"/>
      <w:lang w:val="en-US"/>
    </w:rPr>
  </w:style>
  <w:style w:type="paragraph" w:styleId="TOC9">
    <w:name w:val="toc 9"/>
    <w:basedOn w:val="Normal"/>
    <w:next w:val="Normal"/>
    <w:semiHidden/>
    <w:pPr>
      <w:tabs>
        <w:tab w:val="num" w:pos="720"/>
        <w:tab w:val="right" w:pos="6634"/>
      </w:tabs>
      <w:spacing w:line="280" w:lineRule="atLeast"/>
    </w:pPr>
    <w:rPr>
      <w:rFonts w:ascii="Times New Roman" w:hAnsi="Times New Roman"/>
      <w:lang w:val="en-US"/>
    </w:rPr>
  </w:style>
  <w:style w:type="paragraph" w:customStyle="1" w:styleId="Rapportinfo">
    <w:name w:val="Rapportinfo"/>
    <w:basedOn w:val="Normal"/>
    <w:rsid w:val="00D64B6F"/>
    <w:pPr>
      <w:spacing w:line="210" w:lineRule="exact"/>
      <w:jc w:val="left"/>
    </w:pPr>
    <w:rPr>
      <w:noProof/>
      <w:sz w:val="16"/>
    </w:rPr>
  </w:style>
  <w:style w:type="paragraph" w:customStyle="1" w:styleId="Rapporttitel">
    <w:name w:val="Rapporttitel"/>
    <w:basedOn w:val="Normal"/>
    <w:pPr>
      <w:widowControl w:val="0"/>
      <w:suppressAutoHyphens/>
      <w:spacing w:line="340" w:lineRule="atLeast"/>
      <w:jc w:val="left"/>
    </w:pPr>
    <w:rPr>
      <w:sz w:val="28"/>
    </w:rPr>
  </w:style>
  <w:style w:type="paragraph" w:styleId="Header">
    <w:name w:val="header"/>
    <w:basedOn w:val="Normal"/>
    <w:next w:val="Body"/>
    <w:link w:val="HeaderChar"/>
    <w:pPr>
      <w:tabs>
        <w:tab w:val="center" w:pos="4153"/>
        <w:tab w:val="right" w:pos="8306"/>
      </w:tabs>
      <w:suppressAutoHyphens/>
      <w:jc w:val="left"/>
    </w:pPr>
  </w:style>
  <w:style w:type="character" w:customStyle="1" w:styleId="TNO-Logo">
    <w:name w:val="TNO-Logo"/>
    <w:basedOn w:val="DefaultParagraphFont"/>
    <w:rsid w:val="00E75915"/>
  </w:style>
  <w:style w:type="paragraph" w:customStyle="1" w:styleId="BijschriftTabel">
    <w:name w:val="BijschriftTabel"/>
    <w:basedOn w:val="Normal"/>
    <w:next w:val="Body"/>
    <w:rsid w:val="00505859"/>
    <w:pPr>
      <w:spacing w:before="120" w:after="260" w:line="210" w:lineRule="exact"/>
      <w:ind w:left="907" w:hanging="907"/>
      <w:jc w:val="left"/>
    </w:pPr>
    <w:rPr>
      <w:sz w:val="17"/>
    </w:rPr>
  </w:style>
  <w:style w:type="paragraph" w:customStyle="1" w:styleId="RDPtext">
    <w:name w:val="RDP text"/>
    <w:basedOn w:val="Normal"/>
    <w:pPr>
      <w:framePr w:hSpace="187" w:wrap="notBeside" w:vAnchor="page" w:hAnchor="page" w:x="1927" w:y="3169"/>
      <w:tabs>
        <w:tab w:val="left" w:pos="432"/>
      </w:tabs>
      <w:spacing w:before="20" w:after="20" w:line="240" w:lineRule="auto"/>
    </w:pPr>
    <w:rPr>
      <w:rFonts w:ascii="Times New Roman" w:hAnsi="Times New Roman"/>
      <w:lang w:val="en-GB"/>
    </w:rPr>
  </w:style>
  <w:style w:type="paragraph" w:customStyle="1" w:styleId="RDPtexthead">
    <w:name w:val="RDP texthead"/>
    <w:basedOn w:val="RDPtext"/>
    <w:pPr>
      <w:framePr w:wrap="notBeside"/>
    </w:pPr>
    <w:rPr>
      <w:rFonts w:ascii="Arial" w:hAnsi="Arial"/>
      <w:b/>
      <w:smallCaps/>
      <w:sz w:val="18"/>
    </w:rPr>
  </w:style>
  <w:style w:type="paragraph" w:customStyle="1" w:styleId="Bodybold">
    <w:name w:val="Body bold"/>
    <w:basedOn w:val="Body"/>
    <w:next w:val="Body"/>
    <w:rPr>
      <w:b/>
    </w:rPr>
  </w:style>
  <w:style w:type="paragraph" w:customStyle="1" w:styleId="Kop">
    <w:name w:val="Kop"/>
    <w:basedOn w:val="Normal"/>
    <w:next w:val="Body"/>
    <w:pPr>
      <w:suppressAutoHyphens/>
      <w:spacing w:after="520" w:line="340" w:lineRule="atLeast"/>
      <w:jc w:val="left"/>
    </w:pPr>
    <w:rPr>
      <w:b/>
      <w:sz w:val="32"/>
    </w:rPr>
  </w:style>
  <w:style w:type="paragraph" w:customStyle="1" w:styleId="Bodyitalic">
    <w:name w:val="Body italic"/>
    <w:basedOn w:val="Body"/>
    <w:next w:val="Body"/>
    <w:rPr>
      <w:i/>
    </w:rPr>
  </w:style>
  <w:style w:type="paragraph" w:customStyle="1" w:styleId="Rapportinfobold">
    <w:name w:val="Rapportinfo bold"/>
    <w:basedOn w:val="Rapportinfo"/>
    <w:next w:val="Rapportinfo"/>
    <w:rPr>
      <w:b/>
    </w:rPr>
  </w:style>
  <w:style w:type="paragraph" w:customStyle="1" w:styleId="BijlageHeader4">
    <w:name w:val="BijlageHeader 4"/>
    <w:basedOn w:val="Normal"/>
    <w:next w:val="Body"/>
    <w:pPr>
      <w:keepNext/>
      <w:keepLines/>
      <w:tabs>
        <w:tab w:val="left" w:pos="0"/>
      </w:tabs>
      <w:spacing w:line="260" w:lineRule="exact"/>
      <w:jc w:val="left"/>
    </w:pPr>
    <w:rPr>
      <w:i/>
    </w:rPr>
  </w:style>
  <w:style w:type="paragraph" w:customStyle="1" w:styleId="BijlageHeader">
    <w:name w:val="BijlageHeader"/>
    <w:basedOn w:val="Normal"/>
    <w:next w:val="Body"/>
    <w:pPr>
      <w:keepNext/>
      <w:keepLines/>
      <w:numPr>
        <w:ilvl w:val="6"/>
        <w:numId w:val="2"/>
      </w:numPr>
      <w:tabs>
        <w:tab w:val="clear" w:pos="360"/>
        <w:tab w:val="left" w:pos="0"/>
        <w:tab w:val="left" w:pos="907"/>
      </w:tabs>
      <w:spacing w:after="520" w:line="360" w:lineRule="exact"/>
      <w:ind w:hanging="907"/>
      <w:jc w:val="left"/>
      <w:outlineLvl w:val="6"/>
    </w:pPr>
    <w:rPr>
      <w:b/>
      <w:sz w:val="32"/>
    </w:rPr>
  </w:style>
  <w:style w:type="paragraph" w:customStyle="1" w:styleId="BijlageHeader2">
    <w:name w:val="BijlageHeader 2"/>
    <w:basedOn w:val="Normal"/>
    <w:next w:val="Body"/>
    <w:pPr>
      <w:keepNext/>
      <w:keepLines/>
      <w:numPr>
        <w:ilvl w:val="7"/>
        <w:numId w:val="2"/>
      </w:numPr>
      <w:tabs>
        <w:tab w:val="clear" w:pos="720"/>
        <w:tab w:val="left" w:pos="0"/>
        <w:tab w:val="left" w:pos="907"/>
      </w:tabs>
      <w:spacing w:after="260" w:line="260" w:lineRule="exact"/>
      <w:ind w:hanging="907"/>
      <w:jc w:val="left"/>
      <w:outlineLvl w:val="7"/>
    </w:pPr>
    <w:rPr>
      <w:b/>
      <w:sz w:val="26"/>
    </w:rPr>
  </w:style>
  <w:style w:type="paragraph" w:customStyle="1" w:styleId="BijlageHeader3">
    <w:name w:val="BijlageHeader 3"/>
    <w:basedOn w:val="Normal"/>
    <w:next w:val="Body"/>
    <w:pPr>
      <w:keepNext/>
      <w:keepLines/>
      <w:numPr>
        <w:ilvl w:val="8"/>
        <w:numId w:val="2"/>
      </w:numPr>
      <w:tabs>
        <w:tab w:val="clear" w:pos="720"/>
        <w:tab w:val="left" w:pos="0"/>
        <w:tab w:val="left" w:pos="907"/>
      </w:tabs>
      <w:spacing w:line="260" w:lineRule="exact"/>
      <w:ind w:hanging="907"/>
      <w:jc w:val="left"/>
      <w:outlineLvl w:val="8"/>
    </w:pPr>
    <w:rPr>
      <w:i/>
    </w:rPr>
  </w:style>
  <w:style w:type="paragraph" w:customStyle="1" w:styleId="Rapportinfoitalic">
    <w:name w:val="Rapportinfo italic"/>
    <w:basedOn w:val="Rapportinfo"/>
    <w:next w:val="Rapportinfo"/>
    <w:rPr>
      <w:i/>
    </w:rPr>
  </w:style>
  <w:style w:type="paragraph" w:customStyle="1" w:styleId="Rapportnummer">
    <w:name w:val="Rapportnummer"/>
    <w:basedOn w:val="Body"/>
    <w:pPr>
      <w:jc w:val="left"/>
    </w:pPr>
    <w:rPr>
      <w:b/>
    </w:rPr>
  </w:style>
  <w:style w:type="paragraph" w:customStyle="1" w:styleId="Bodyklein">
    <w:name w:val="Body klein"/>
    <w:basedOn w:val="Body"/>
    <w:next w:val="Body"/>
    <w:rsid w:val="00D64B6F"/>
    <w:pPr>
      <w:spacing w:before="190" w:line="210" w:lineRule="exact"/>
    </w:pPr>
    <w:rPr>
      <w:sz w:val="16"/>
    </w:rPr>
  </w:style>
  <w:style w:type="paragraph" w:customStyle="1" w:styleId="Bodykleinitalic">
    <w:name w:val="Body klein italic"/>
    <w:basedOn w:val="Bodyklein"/>
    <w:next w:val="Body"/>
    <w:rsid w:val="00D64B6F"/>
    <w:pPr>
      <w:jc w:val="left"/>
    </w:pPr>
    <w:rPr>
      <w:i/>
    </w:rPr>
  </w:style>
  <w:style w:type="paragraph" w:customStyle="1" w:styleId="Bodykleinbold">
    <w:name w:val="Body klein bold"/>
    <w:basedOn w:val="Bodyklein"/>
    <w:next w:val="Body"/>
    <w:rsid w:val="00D64B6F"/>
    <w:pPr>
      <w:jc w:val="left"/>
    </w:pPr>
    <w:rPr>
      <w:b/>
    </w:rPr>
  </w:style>
  <w:style w:type="paragraph" w:customStyle="1" w:styleId="Bodykleinitalicrechts">
    <w:name w:val="Body klein italic rechts"/>
    <w:basedOn w:val="Bodykleinitalic"/>
    <w:next w:val="Body"/>
    <w:rsid w:val="00D64B6F"/>
    <w:pPr>
      <w:jc w:val="right"/>
    </w:pPr>
  </w:style>
  <w:style w:type="paragraph" w:customStyle="1" w:styleId="Marge">
    <w:name w:val="Marge"/>
    <w:basedOn w:val="Normal"/>
    <w:rsid w:val="00D64B6F"/>
    <w:pPr>
      <w:tabs>
        <w:tab w:val="left" w:pos="198"/>
      </w:tabs>
      <w:spacing w:line="210" w:lineRule="exact"/>
      <w:jc w:val="left"/>
    </w:pPr>
    <w:rPr>
      <w:noProof/>
      <w:sz w:val="16"/>
      <w:szCs w:val="17"/>
    </w:rPr>
  </w:style>
  <w:style w:type="paragraph" w:styleId="FootnoteText">
    <w:name w:val="footnote text"/>
    <w:basedOn w:val="Body"/>
    <w:link w:val="FootnoteTextChar"/>
    <w:uiPriority w:val="99"/>
    <w:semiHidden/>
    <w:pPr>
      <w:spacing w:line="210" w:lineRule="atLeast"/>
    </w:pPr>
    <w:rPr>
      <w:sz w:val="17"/>
    </w:rPr>
  </w:style>
  <w:style w:type="paragraph" w:customStyle="1" w:styleId="Margebold">
    <w:name w:val="Marge bold"/>
    <w:basedOn w:val="Marge"/>
    <w:next w:val="Marge"/>
    <w:rPr>
      <w:b/>
    </w:rPr>
  </w:style>
  <w:style w:type="paragraph" w:customStyle="1" w:styleId="Margeitalic">
    <w:name w:val="Marge italic"/>
    <w:basedOn w:val="Marge"/>
    <w:next w:val="Marge"/>
    <w:rPr>
      <w:i/>
    </w:rPr>
  </w:style>
  <w:style w:type="paragraph" w:customStyle="1" w:styleId="Margewitregel">
    <w:name w:val="Marge witregel"/>
    <w:basedOn w:val="Marge"/>
    <w:next w:val="Marge"/>
    <w:pPr>
      <w:spacing w:line="140" w:lineRule="exact"/>
    </w:pPr>
  </w:style>
  <w:style w:type="paragraph" w:styleId="BodyText">
    <w:name w:val="Body Text"/>
    <w:basedOn w:val="Normal"/>
    <w:link w:val="BodyTextChar"/>
    <w:pPr>
      <w:spacing w:after="120"/>
    </w:pPr>
  </w:style>
  <w:style w:type="paragraph" w:customStyle="1" w:styleId="Heading0">
    <w:name w:val="Heading0"/>
    <w:basedOn w:val="Heading1"/>
    <w:next w:val="Body"/>
    <w:pPr>
      <w:numPr>
        <w:numId w:val="0"/>
      </w:numPr>
      <w:ind w:hanging="907"/>
    </w:pPr>
  </w:style>
  <w:style w:type="paragraph" w:customStyle="1" w:styleId="LabelTabel">
    <w:name w:val="LabelTabel"/>
    <w:basedOn w:val="Normal"/>
    <w:next w:val="Body"/>
    <w:rsid w:val="00D64B6F"/>
    <w:pPr>
      <w:keepNext/>
      <w:spacing w:before="260" w:after="120" w:line="210" w:lineRule="exact"/>
      <w:ind w:left="907" w:hanging="907"/>
      <w:jc w:val="left"/>
    </w:pPr>
    <w:rPr>
      <w:sz w:val="16"/>
    </w:rPr>
  </w:style>
  <w:style w:type="paragraph" w:styleId="NormalWeb">
    <w:name w:val="Normal (Web)"/>
    <w:basedOn w:val="Normal"/>
    <w:uiPriority w:val="99"/>
    <w:semiHidden/>
    <w:unhideWhenUsed/>
    <w:rsid w:val="000C2FC4"/>
    <w:pPr>
      <w:spacing w:before="100" w:beforeAutospacing="1" w:after="100" w:afterAutospacing="1" w:line="240" w:lineRule="auto"/>
      <w:jc w:val="left"/>
    </w:pPr>
    <w:rPr>
      <w:rFonts w:ascii="Times New Roman" w:eastAsiaTheme="minorEastAsia" w:hAnsi="Times New Roman"/>
      <w:sz w:val="24"/>
      <w:szCs w:val="24"/>
      <w:lang w:eastAsia="nl-NL"/>
    </w:rPr>
  </w:style>
  <w:style w:type="numbering" w:customStyle="1" w:styleId="Geenlijst1">
    <w:name w:val="Geen lijst1"/>
    <w:next w:val="NoList"/>
    <w:uiPriority w:val="99"/>
    <w:semiHidden/>
    <w:unhideWhenUsed/>
    <w:rsid w:val="003A1970"/>
  </w:style>
  <w:style w:type="character" w:customStyle="1" w:styleId="Heading1Char">
    <w:name w:val="Heading 1 Char"/>
    <w:basedOn w:val="DefaultParagraphFont"/>
    <w:link w:val="Heading1"/>
    <w:uiPriority w:val="9"/>
    <w:locked/>
    <w:rsid w:val="008608A9"/>
    <w:rPr>
      <w:rFonts w:asciiTheme="minorHAnsi" w:eastAsia="Arial Unicode MS" w:hAnsiTheme="minorHAnsi"/>
      <w:b/>
      <w:sz w:val="24"/>
      <w:lang w:eastAsia="en-US"/>
    </w:rPr>
  </w:style>
  <w:style w:type="paragraph" w:styleId="ListParagraph">
    <w:name w:val="List Paragraph"/>
    <w:basedOn w:val="Normal"/>
    <w:link w:val="ListParagraphChar"/>
    <w:uiPriority w:val="34"/>
    <w:qFormat/>
    <w:rsid w:val="003A1970"/>
    <w:pPr>
      <w:spacing w:after="200" w:line="240" w:lineRule="auto"/>
      <w:ind w:left="720"/>
      <w:contextualSpacing/>
      <w:jc w:val="left"/>
    </w:pPr>
    <w:rPr>
      <w:rFonts w:ascii="Calibri" w:eastAsia="Times New Roman" w:hAnsi="Calibri"/>
      <w:sz w:val="22"/>
      <w:szCs w:val="22"/>
    </w:rPr>
  </w:style>
  <w:style w:type="paragraph" w:styleId="BalloonText">
    <w:name w:val="Balloon Text"/>
    <w:basedOn w:val="Normal"/>
    <w:link w:val="BalloonTextChar"/>
    <w:uiPriority w:val="99"/>
    <w:semiHidden/>
    <w:unhideWhenUsed/>
    <w:rsid w:val="003A1970"/>
    <w:pPr>
      <w:spacing w:line="240" w:lineRule="auto"/>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3A1970"/>
    <w:rPr>
      <w:rFonts w:ascii="Tahoma" w:hAnsi="Tahoma" w:cs="Tahoma"/>
      <w:sz w:val="16"/>
      <w:szCs w:val="16"/>
      <w:lang w:eastAsia="en-US"/>
    </w:rPr>
  </w:style>
  <w:style w:type="character" w:customStyle="1" w:styleId="HeaderChar">
    <w:name w:val="Header Char"/>
    <w:basedOn w:val="DefaultParagraphFont"/>
    <w:link w:val="Header"/>
    <w:locked/>
    <w:rsid w:val="003A1970"/>
    <w:rPr>
      <w:rFonts w:ascii="Arial" w:eastAsia="Arial Unicode MS" w:hAnsi="Arial"/>
      <w:lang w:eastAsia="en-US"/>
    </w:rPr>
  </w:style>
  <w:style w:type="character" w:customStyle="1" w:styleId="FooterChar">
    <w:name w:val="Footer Char"/>
    <w:basedOn w:val="DefaultParagraphFont"/>
    <w:link w:val="Footer"/>
    <w:uiPriority w:val="99"/>
    <w:locked/>
    <w:rsid w:val="003A1970"/>
    <w:rPr>
      <w:rFonts w:ascii="Arial" w:eastAsia="Arial Unicode MS" w:hAnsi="Arial"/>
      <w:lang w:val="en-US" w:eastAsia="en-US"/>
    </w:rPr>
  </w:style>
  <w:style w:type="character" w:customStyle="1" w:styleId="Hyperlink1">
    <w:name w:val="Hyperlink1"/>
    <w:basedOn w:val="DefaultParagraphFont"/>
    <w:uiPriority w:val="99"/>
    <w:unhideWhenUsed/>
    <w:rsid w:val="003A1970"/>
    <w:rPr>
      <w:rFonts w:cs="Times New Roman"/>
      <w:color w:val="0000FF"/>
      <w:u w:val="single"/>
    </w:rPr>
  </w:style>
  <w:style w:type="table" w:styleId="TableGrid">
    <w:name w:val="Table Grid"/>
    <w:basedOn w:val="TableNormal"/>
    <w:uiPriority w:val="59"/>
    <w:rsid w:val="003A197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rackmannkop1">
    <w:name w:val="A Brackmann kop 1."/>
    <w:basedOn w:val="ListParagraph"/>
    <w:link w:val="ABrackmannkop1Char"/>
    <w:autoRedefine/>
    <w:qFormat/>
    <w:rsid w:val="003A1970"/>
    <w:pPr>
      <w:numPr>
        <w:numId w:val="6"/>
      </w:numPr>
      <w:tabs>
        <w:tab w:val="left" w:pos="510"/>
      </w:tabs>
      <w:spacing w:before="200" w:after="0"/>
    </w:pPr>
    <w:rPr>
      <w:rFonts w:ascii="Trebuchet MS" w:hAnsi="Trebuchet MS"/>
      <w:b/>
    </w:rPr>
  </w:style>
  <w:style w:type="paragraph" w:customStyle="1" w:styleId="Brackmannkop11ev">
    <w:name w:val="Brackmann kop 1.1 ev"/>
    <w:basedOn w:val="ABrackmannkop1"/>
    <w:link w:val="Brackmannkop11evChar"/>
    <w:rsid w:val="003A1970"/>
    <w:pPr>
      <w:numPr>
        <w:ilvl w:val="1"/>
      </w:numPr>
    </w:pPr>
    <w:rPr>
      <w:b w:val="0"/>
    </w:rPr>
  </w:style>
  <w:style w:type="character" w:customStyle="1" w:styleId="ListParagraphChar">
    <w:name w:val="List Paragraph Char"/>
    <w:basedOn w:val="DefaultParagraphFont"/>
    <w:link w:val="ListParagraph"/>
    <w:uiPriority w:val="34"/>
    <w:locked/>
    <w:rsid w:val="003A1970"/>
    <w:rPr>
      <w:rFonts w:ascii="Calibri" w:hAnsi="Calibri"/>
      <w:sz w:val="22"/>
      <w:szCs w:val="22"/>
      <w:lang w:eastAsia="en-US"/>
    </w:rPr>
  </w:style>
  <w:style w:type="character" w:customStyle="1" w:styleId="ABrackmannkop1Char">
    <w:name w:val="A Brackmann kop 1. Char"/>
    <w:basedOn w:val="ListParagraphChar"/>
    <w:link w:val="ABrackmannkop1"/>
    <w:locked/>
    <w:rsid w:val="003A1970"/>
    <w:rPr>
      <w:rFonts w:ascii="Trebuchet MS" w:hAnsi="Trebuchet MS"/>
      <w:b/>
      <w:sz w:val="22"/>
      <w:szCs w:val="22"/>
      <w:lang w:eastAsia="en-US"/>
    </w:rPr>
  </w:style>
  <w:style w:type="paragraph" w:customStyle="1" w:styleId="Brackmannkop11ev0">
    <w:name w:val="Brackmann kop 1.1 e.v."/>
    <w:basedOn w:val="Brackmannkop11ev"/>
    <w:link w:val="Brackmannkop11evChar0"/>
    <w:rsid w:val="003A1970"/>
  </w:style>
  <w:style w:type="character" w:customStyle="1" w:styleId="Brackmannkop11evChar">
    <w:name w:val="Brackmann kop 1.1 ev Char"/>
    <w:basedOn w:val="ABrackmannkop1Char"/>
    <w:link w:val="Brackmannkop11ev"/>
    <w:locked/>
    <w:rsid w:val="003A1970"/>
    <w:rPr>
      <w:rFonts w:ascii="Trebuchet MS" w:hAnsi="Trebuchet MS"/>
      <w:b w:val="0"/>
      <w:sz w:val="22"/>
      <w:szCs w:val="22"/>
      <w:lang w:eastAsia="en-US"/>
    </w:rPr>
  </w:style>
  <w:style w:type="paragraph" w:customStyle="1" w:styleId="BBrackmannkop11ev">
    <w:name w:val="B Brackmann kop 1.1 e.v."/>
    <w:basedOn w:val="Brackmannkop11ev"/>
    <w:link w:val="BBrackmannkop11evChar"/>
    <w:autoRedefine/>
    <w:qFormat/>
    <w:rsid w:val="003A1970"/>
    <w:pPr>
      <w:tabs>
        <w:tab w:val="left" w:pos="3402"/>
      </w:tabs>
      <w:ind w:left="510" w:hanging="510"/>
      <w:contextualSpacing w:val="0"/>
    </w:pPr>
    <w:rPr>
      <w:b/>
    </w:rPr>
  </w:style>
  <w:style w:type="character" w:customStyle="1" w:styleId="Brackmannkop11evChar0">
    <w:name w:val="Brackmann kop 1.1 e.v. Char"/>
    <w:basedOn w:val="Brackmannkop11evChar"/>
    <w:link w:val="Brackmannkop11ev0"/>
    <w:locked/>
    <w:rsid w:val="003A1970"/>
    <w:rPr>
      <w:rFonts w:ascii="Trebuchet MS" w:hAnsi="Trebuchet MS"/>
      <w:b w:val="0"/>
      <w:sz w:val="22"/>
      <w:szCs w:val="22"/>
      <w:lang w:eastAsia="en-US"/>
    </w:rPr>
  </w:style>
  <w:style w:type="character" w:customStyle="1" w:styleId="BBrackmannkop11evChar">
    <w:name w:val="B Brackmann kop 1.1 e.v. Char"/>
    <w:basedOn w:val="Brackmannkop11evChar"/>
    <w:link w:val="BBrackmannkop11ev"/>
    <w:locked/>
    <w:rsid w:val="003A1970"/>
    <w:rPr>
      <w:rFonts w:ascii="Trebuchet MS" w:hAnsi="Trebuchet MS"/>
      <w:b/>
      <w:sz w:val="22"/>
      <w:szCs w:val="22"/>
      <w:lang w:eastAsia="en-US"/>
    </w:rPr>
  </w:style>
  <w:style w:type="character" w:styleId="CommentReference">
    <w:name w:val="annotation reference"/>
    <w:basedOn w:val="DefaultParagraphFont"/>
    <w:uiPriority w:val="99"/>
    <w:semiHidden/>
    <w:unhideWhenUsed/>
    <w:rsid w:val="003A1970"/>
    <w:rPr>
      <w:rFonts w:cs="Times New Roman"/>
      <w:sz w:val="16"/>
      <w:szCs w:val="16"/>
    </w:rPr>
  </w:style>
  <w:style w:type="paragraph" w:styleId="CommentText">
    <w:name w:val="annotation text"/>
    <w:basedOn w:val="Normal"/>
    <w:link w:val="CommentTextChar"/>
    <w:uiPriority w:val="99"/>
    <w:unhideWhenUsed/>
    <w:rsid w:val="003A1970"/>
    <w:pPr>
      <w:spacing w:after="200" w:line="240" w:lineRule="auto"/>
      <w:jc w:val="left"/>
    </w:pPr>
    <w:rPr>
      <w:rFonts w:ascii="Calibri" w:eastAsia="Times New Roman" w:hAnsi="Calibri"/>
    </w:rPr>
  </w:style>
  <w:style w:type="character" w:customStyle="1" w:styleId="CommentTextChar">
    <w:name w:val="Comment Text Char"/>
    <w:basedOn w:val="DefaultParagraphFont"/>
    <w:link w:val="CommentText"/>
    <w:uiPriority w:val="99"/>
    <w:rsid w:val="003A1970"/>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3A1970"/>
    <w:rPr>
      <w:b/>
      <w:bCs/>
    </w:rPr>
  </w:style>
  <w:style w:type="character" w:customStyle="1" w:styleId="CommentSubjectChar">
    <w:name w:val="Comment Subject Char"/>
    <w:basedOn w:val="CommentTextChar"/>
    <w:link w:val="CommentSubject"/>
    <w:uiPriority w:val="99"/>
    <w:semiHidden/>
    <w:rsid w:val="003A1970"/>
    <w:rPr>
      <w:rFonts w:ascii="Calibri" w:hAnsi="Calibri"/>
      <w:b/>
      <w:bCs/>
      <w:lang w:eastAsia="en-US"/>
    </w:rPr>
  </w:style>
  <w:style w:type="paragraph" w:customStyle="1" w:styleId="Citaat-Brackmann">
    <w:name w:val="Citaat - Brackmann"/>
    <w:basedOn w:val="Normal"/>
    <w:link w:val="Citaat-BrackmannChar"/>
    <w:qFormat/>
    <w:rsid w:val="003A1970"/>
    <w:pPr>
      <w:spacing w:line="240" w:lineRule="auto"/>
      <w:ind w:left="1416"/>
      <w:jc w:val="left"/>
    </w:pPr>
    <w:rPr>
      <w:rFonts w:ascii="Trebuchet MS" w:eastAsia="Times New Roman" w:hAnsi="Trebuchet MS"/>
      <w:i/>
    </w:rPr>
  </w:style>
  <w:style w:type="paragraph" w:customStyle="1" w:styleId="Tussentekst-Brackmann">
    <w:name w:val="Tussentekst - Brackmann"/>
    <w:basedOn w:val="BBrackmannkop11ev"/>
    <w:link w:val="Tussentekst-BrackmannChar"/>
    <w:qFormat/>
    <w:rsid w:val="003A1970"/>
    <w:pPr>
      <w:numPr>
        <w:ilvl w:val="0"/>
        <w:numId w:val="0"/>
      </w:numPr>
      <w:ind w:left="510"/>
    </w:pPr>
  </w:style>
  <w:style w:type="character" w:customStyle="1" w:styleId="Citaat-BrackmannChar">
    <w:name w:val="Citaat - Brackmann Char"/>
    <w:basedOn w:val="DefaultParagraphFont"/>
    <w:link w:val="Citaat-Brackmann"/>
    <w:locked/>
    <w:rsid w:val="003A1970"/>
    <w:rPr>
      <w:rFonts w:ascii="Trebuchet MS" w:hAnsi="Trebuchet MS"/>
      <w:i/>
      <w:lang w:eastAsia="en-US"/>
    </w:rPr>
  </w:style>
  <w:style w:type="character" w:customStyle="1" w:styleId="Tussentekst-BrackmannChar">
    <w:name w:val="Tussentekst - Brackmann Char"/>
    <w:basedOn w:val="BBrackmannkop11evChar"/>
    <w:link w:val="Tussentekst-Brackmann"/>
    <w:locked/>
    <w:rsid w:val="003A1970"/>
    <w:rPr>
      <w:rFonts w:ascii="Trebuchet MS" w:hAnsi="Trebuchet MS"/>
      <w:b/>
      <w:sz w:val="22"/>
      <w:szCs w:val="22"/>
      <w:lang w:eastAsia="en-US"/>
    </w:rPr>
  </w:style>
  <w:style w:type="paragraph" w:customStyle="1" w:styleId="CBrackmannsommering">
    <w:name w:val="C Brackmann sommering"/>
    <w:basedOn w:val="Tussentekst-Brackmann"/>
    <w:link w:val="CBrackmannsommeringChar"/>
    <w:qFormat/>
    <w:rsid w:val="003A1970"/>
    <w:pPr>
      <w:numPr>
        <w:numId w:val="8"/>
      </w:numPr>
      <w:spacing w:before="0"/>
      <w:ind w:left="1020" w:hanging="510"/>
    </w:pPr>
  </w:style>
  <w:style w:type="character" w:customStyle="1" w:styleId="CBrackmannsommeringChar">
    <w:name w:val="C Brackmann sommering Char"/>
    <w:basedOn w:val="ABrackmannkop1Char"/>
    <w:link w:val="CBrackmannsommering"/>
    <w:locked/>
    <w:rsid w:val="003A1970"/>
    <w:rPr>
      <w:rFonts w:ascii="Trebuchet MS" w:hAnsi="Trebuchet MS"/>
      <w:b/>
      <w:sz w:val="22"/>
      <w:szCs w:val="22"/>
      <w:lang w:eastAsia="en-US"/>
    </w:rPr>
  </w:style>
  <w:style w:type="paragraph" w:customStyle="1" w:styleId="paragraaf">
    <w:name w:val="paragraaf"/>
    <w:basedOn w:val="Normal"/>
    <w:qFormat/>
    <w:rsid w:val="003A1970"/>
    <w:pPr>
      <w:tabs>
        <w:tab w:val="num" w:pos="360"/>
      </w:tabs>
      <w:spacing w:after="200" w:line="276" w:lineRule="auto"/>
      <w:jc w:val="left"/>
    </w:pPr>
    <w:rPr>
      <w:rFonts w:ascii="Trebuchet MS" w:eastAsia="Times New Roman" w:hAnsi="Trebuchet MS"/>
      <w:b/>
    </w:rPr>
  </w:style>
  <w:style w:type="paragraph" w:customStyle="1" w:styleId="subparagraaf">
    <w:name w:val="subparagraaf"/>
    <w:basedOn w:val="Normal"/>
    <w:qFormat/>
    <w:rsid w:val="003A1970"/>
    <w:pPr>
      <w:tabs>
        <w:tab w:val="num" w:pos="360"/>
      </w:tabs>
      <w:spacing w:line="240" w:lineRule="auto"/>
    </w:pPr>
    <w:rPr>
      <w:rFonts w:ascii="Trebuchet MS" w:eastAsia="Times New Roman" w:hAnsi="Trebuchet MS" w:cs="Trebuchet MS"/>
      <w:b/>
      <w:lang w:eastAsia="nl-NL"/>
    </w:rPr>
  </w:style>
  <w:style w:type="paragraph" w:customStyle="1" w:styleId="subsubparagraaf">
    <w:name w:val="subsubparagraaf"/>
    <w:basedOn w:val="Normal"/>
    <w:qFormat/>
    <w:rsid w:val="003A1970"/>
    <w:pPr>
      <w:spacing w:line="240" w:lineRule="auto"/>
      <w:ind w:left="5040" w:hanging="360"/>
    </w:pPr>
    <w:rPr>
      <w:rFonts w:ascii="Trebuchet MS" w:eastAsia="Times New Roman" w:hAnsi="Trebuchet MS" w:cs="Trebuchet MS"/>
      <w:i/>
      <w:u w:val="single"/>
      <w:lang w:eastAsia="nl-NL"/>
    </w:rPr>
  </w:style>
  <w:style w:type="character" w:customStyle="1" w:styleId="FootnoteTextChar">
    <w:name w:val="Footnote Text Char"/>
    <w:basedOn w:val="DefaultParagraphFont"/>
    <w:link w:val="FootnoteText"/>
    <w:uiPriority w:val="99"/>
    <w:semiHidden/>
    <w:locked/>
    <w:rsid w:val="003A1970"/>
    <w:rPr>
      <w:rFonts w:ascii="Arial" w:eastAsia="Arial Unicode MS" w:hAnsi="Arial"/>
      <w:sz w:val="17"/>
      <w:lang w:eastAsia="en-US"/>
    </w:rPr>
  </w:style>
  <w:style w:type="character" w:styleId="FootnoteReference">
    <w:name w:val="footnote reference"/>
    <w:basedOn w:val="DefaultParagraphFont"/>
    <w:uiPriority w:val="99"/>
    <w:semiHidden/>
    <w:unhideWhenUsed/>
    <w:rsid w:val="003A1970"/>
    <w:rPr>
      <w:rFonts w:cs="Times New Roman"/>
      <w:vertAlign w:val="superscript"/>
    </w:rPr>
  </w:style>
  <w:style w:type="paragraph" w:styleId="Revision">
    <w:name w:val="Revision"/>
    <w:hidden/>
    <w:uiPriority w:val="99"/>
    <w:semiHidden/>
    <w:rsid w:val="003A1970"/>
    <w:rPr>
      <w:rFonts w:ascii="Calibri" w:hAnsi="Calibri"/>
      <w:sz w:val="22"/>
      <w:szCs w:val="22"/>
      <w:lang w:eastAsia="en-US"/>
    </w:rPr>
  </w:style>
  <w:style w:type="paragraph" w:customStyle="1" w:styleId="PTI2">
    <w:name w:val="PTI 2"/>
    <w:basedOn w:val="Normal"/>
    <w:qFormat/>
    <w:rsid w:val="003A1970"/>
    <w:pPr>
      <w:overflowPunct w:val="0"/>
      <w:autoSpaceDE w:val="0"/>
      <w:autoSpaceDN w:val="0"/>
      <w:adjustRightInd w:val="0"/>
      <w:spacing w:after="120" w:line="280" w:lineRule="atLeast"/>
      <w:ind w:left="1701"/>
      <w:jc w:val="left"/>
      <w:textAlignment w:val="baseline"/>
    </w:pPr>
    <w:rPr>
      <w:rFonts w:ascii="Verdana" w:eastAsia="Times New Roman" w:hAnsi="Verdana"/>
      <w:sz w:val="16"/>
      <w:lang w:val="nl" w:eastAsia="nl-NL"/>
    </w:rPr>
  </w:style>
  <w:style w:type="numbering" w:customStyle="1" w:styleId="Stijl2">
    <w:name w:val="Stijl2"/>
    <w:rsid w:val="003A1970"/>
    <w:pPr>
      <w:numPr>
        <w:numId w:val="5"/>
      </w:numPr>
    </w:pPr>
  </w:style>
  <w:style w:type="numbering" w:customStyle="1" w:styleId="SBnummering">
    <w:name w:val="SB nummering"/>
    <w:rsid w:val="003A1970"/>
    <w:pPr>
      <w:numPr>
        <w:numId w:val="3"/>
      </w:numPr>
    </w:pPr>
  </w:style>
  <w:style w:type="numbering" w:customStyle="1" w:styleId="Stijl3">
    <w:name w:val="Stijl3"/>
    <w:rsid w:val="003A1970"/>
    <w:pPr>
      <w:numPr>
        <w:numId w:val="7"/>
      </w:numPr>
    </w:pPr>
  </w:style>
  <w:style w:type="numbering" w:customStyle="1" w:styleId="Stijl1">
    <w:name w:val="Stijl1"/>
    <w:rsid w:val="003A1970"/>
    <w:pPr>
      <w:numPr>
        <w:numId w:val="4"/>
      </w:numPr>
    </w:pPr>
  </w:style>
  <w:style w:type="character" w:customStyle="1" w:styleId="Heading3Char">
    <w:name w:val="Heading 3 Char"/>
    <w:basedOn w:val="DefaultParagraphFont"/>
    <w:link w:val="Heading3"/>
    <w:uiPriority w:val="9"/>
    <w:rsid w:val="002048EE"/>
    <w:rPr>
      <w:rFonts w:ascii="Calibri" w:eastAsia="Arial Unicode MS" w:hAnsi="Calibri"/>
      <w:b/>
      <w:sz w:val="18"/>
      <w:lang w:eastAsia="en-US"/>
    </w:rPr>
  </w:style>
  <w:style w:type="character" w:customStyle="1" w:styleId="Heading2Char">
    <w:name w:val="Heading 2 Char"/>
    <w:basedOn w:val="DefaultParagraphFont"/>
    <w:link w:val="Heading2"/>
    <w:uiPriority w:val="9"/>
    <w:rsid w:val="003A1970"/>
    <w:rPr>
      <w:rFonts w:ascii="Trebuchet MS" w:eastAsia="Arial Unicode MS" w:hAnsi="Trebuchet MS"/>
      <w:b/>
      <w:lang w:eastAsia="en-US"/>
    </w:rPr>
  </w:style>
  <w:style w:type="character" w:styleId="Hyperlink">
    <w:name w:val="Hyperlink"/>
    <w:basedOn w:val="DefaultParagraphFont"/>
    <w:unhideWhenUsed/>
    <w:rsid w:val="003A1970"/>
    <w:rPr>
      <w:color w:val="0000FF" w:themeColor="hyperlink"/>
      <w:u w:val="single"/>
    </w:rPr>
  </w:style>
  <w:style w:type="character" w:styleId="SubtleEmphasis">
    <w:name w:val="Subtle Emphasis"/>
    <w:basedOn w:val="DefaultParagraphFont"/>
    <w:uiPriority w:val="19"/>
    <w:qFormat/>
    <w:rsid w:val="00D95C18"/>
    <w:rPr>
      <w:i/>
      <w:iCs/>
      <w:color w:val="404040" w:themeColor="text1" w:themeTint="BF"/>
    </w:rPr>
  </w:style>
  <w:style w:type="character" w:styleId="Emphasis">
    <w:name w:val="Emphasis"/>
    <w:basedOn w:val="DefaultParagraphFont"/>
    <w:qFormat/>
    <w:rsid w:val="00EE4194"/>
    <w:rPr>
      <w:i/>
      <w:iCs/>
    </w:rPr>
  </w:style>
  <w:style w:type="paragraph" w:customStyle="1" w:styleId="Niveau2">
    <w:name w:val="Niveau 2"/>
    <w:basedOn w:val="Normal"/>
    <w:next w:val="Normal"/>
    <w:rsid w:val="000A72A5"/>
    <w:pPr>
      <w:numPr>
        <w:ilvl w:val="1"/>
        <w:numId w:val="17"/>
      </w:numPr>
      <w:spacing w:line="300" w:lineRule="atLeast"/>
      <w:jc w:val="left"/>
    </w:pPr>
    <w:rPr>
      <w:rFonts w:ascii="Verdana" w:eastAsia="Times New Roman" w:hAnsi="Verdana" w:cs="Arial"/>
      <w:i/>
      <w:color w:val="000000"/>
      <w:sz w:val="18"/>
      <w:lang w:eastAsia="nl-NL"/>
    </w:rPr>
  </w:style>
  <w:style w:type="character" w:customStyle="1" w:styleId="BodyTextChar">
    <w:name w:val="Body Text Char"/>
    <w:basedOn w:val="DefaultParagraphFont"/>
    <w:link w:val="BodyText"/>
    <w:rsid w:val="00DB250D"/>
    <w:rPr>
      <w:rFonts w:ascii="Arial" w:eastAsia="Arial Unicode MS" w:hAnsi="Arial"/>
      <w:lang w:eastAsia="en-US"/>
    </w:rPr>
  </w:style>
  <w:style w:type="paragraph" w:customStyle="1" w:styleId="StandardIndent1x">
    <w:name w:val="Standard Indent 1 x"/>
    <w:rsid w:val="0018556F"/>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Default">
    <w:name w:val="Default"/>
    <w:rsid w:val="00273DB7"/>
    <w:pPr>
      <w:widowControl w:val="0"/>
      <w:autoSpaceDE w:val="0"/>
      <w:autoSpaceDN w:val="0"/>
      <w:adjustRightInd w:val="0"/>
    </w:pPr>
    <w:rPr>
      <w:rFonts w:ascii="Arial" w:hAnsi="Arial" w:cs="Arial"/>
      <w:color w:val="000000"/>
      <w:sz w:val="24"/>
      <w:szCs w:val="24"/>
      <w:lang w:val="en-US" w:eastAsia="en-US"/>
    </w:rPr>
  </w:style>
  <w:style w:type="character" w:styleId="UnresolvedMention">
    <w:name w:val="Unresolved Mention"/>
    <w:basedOn w:val="DefaultParagraphFont"/>
    <w:uiPriority w:val="99"/>
    <w:semiHidden/>
    <w:unhideWhenUsed/>
    <w:rsid w:val="00E51E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1504421">
      <w:bodyDiv w:val="1"/>
      <w:marLeft w:val="0"/>
      <w:marRight w:val="0"/>
      <w:marTop w:val="0"/>
      <w:marBottom w:val="0"/>
      <w:divBdr>
        <w:top w:val="none" w:sz="0" w:space="0" w:color="auto"/>
        <w:left w:val="none" w:sz="0" w:space="0" w:color="auto"/>
        <w:bottom w:val="none" w:sz="0" w:space="0" w:color="auto"/>
        <w:right w:val="none" w:sz="0" w:space="0" w:color="auto"/>
      </w:divBdr>
    </w:div>
    <w:div w:id="669334181">
      <w:bodyDiv w:val="1"/>
      <w:marLeft w:val="0"/>
      <w:marRight w:val="0"/>
      <w:marTop w:val="0"/>
      <w:marBottom w:val="0"/>
      <w:divBdr>
        <w:top w:val="none" w:sz="0" w:space="0" w:color="auto"/>
        <w:left w:val="none" w:sz="0" w:space="0" w:color="auto"/>
        <w:bottom w:val="none" w:sz="0" w:space="0" w:color="auto"/>
        <w:right w:val="none" w:sz="0" w:space="0" w:color="auto"/>
      </w:divBdr>
    </w:div>
    <w:div w:id="870605907">
      <w:bodyDiv w:val="1"/>
      <w:marLeft w:val="0"/>
      <w:marRight w:val="0"/>
      <w:marTop w:val="0"/>
      <w:marBottom w:val="0"/>
      <w:divBdr>
        <w:top w:val="none" w:sz="0" w:space="0" w:color="auto"/>
        <w:left w:val="none" w:sz="0" w:space="0" w:color="auto"/>
        <w:bottom w:val="none" w:sz="0" w:space="0" w:color="auto"/>
        <w:right w:val="none" w:sz="0" w:space="0" w:color="auto"/>
      </w:divBdr>
    </w:div>
    <w:div w:id="930238132">
      <w:bodyDiv w:val="1"/>
      <w:marLeft w:val="0"/>
      <w:marRight w:val="0"/>
      <w:marTop w:val="0"/>
      <w:marBottom w:val="0"/>
      <w:divBdr>
        <w:top w:val="none" w:sz="0" w:space="0" w:color="auto"/>
        <w:left w:val="none" w:sz="0" w:space="0" w:color="auto"/>
        <w:bottom w:val="none" w:sz="0" w:space="0" w:color="auto"/>
        <w:right w:val="none" w:sz="0" w:space="0" w:color="auto"/>
      </w:divBdr>
      <w:divsChild>
        <w:div w:id="962612839">
          <w:marLeft w:val="288"/>
          <w:marRight w:val="0"/>
          <w:marTop w:val="60"/>
          <w:marBottom w:val="120"/>
          <w:divBdr>
            <w:top w:val="none" w:sz="0" w:space="0" w:color="auto"/>
            <w:left w:val="none" w:sz="0" w:space="0" w:color="auto"/>
            <w:bottom w:val="none" w:sz="0" w:space="0" w:color="auto"/>
            <w:right w:val="none" w:sz="0" w:space="0" w:color="auto"/>
          </w:divBdr>
        </w:div>
        <w:div w:id="65883100">
          <w:marLeft w:val="288"/>
          <w:marRight w:val="0"/>
          <w:marTop w:val="60"/>
          <w:marBottom w:val="120"/>
          <w:divBdr>
            <w:top w:val="none" w:sz="0" w:space="0" w:color="auto"/>
            <w:left w:val="none" w:sz="0" w:space="0" w:color="auto"/>
            <w:bottom w:val="none" w:sz="0" w:space="0" w:color="auto"/>
            <w:right w:val="none" w:sz="0" w:space="0" w:color="auto"/>
          </w:divBdr>
        </w:div>
        <w:div w:id="1770276159">
          <w:marLeft w:val="288"/>
          <w:marRight w:val="0"/>
          <w:marTop w:val="60"/>
          <w:marBottom w:val="120"/>
          <w:divBdr>
            <w:top w:val="none" w:sz="0" w:space="0" w:color="auto"/>
            <w:left w:val="none" w:sz="0" w:space="0" w:color="auto"/>
            <w:bottom w:val="none" w:sz="0" w:space="0" w:color="auto"/>
            <w:right w:val="none" w:sz="0" w:space="0" w:color="auto"/>
          </w:divBdr>
        </w:div>
        <w:div w:id="4552168">
          <w:marLeft w:val="288"/>
          <w:marRight w:val="0"/>
          <w:marTop w:val="60"/>
          <w:marBottom w:val="120"/>
          <w:divBdr>
            <w:top w:val="none" w:sz="0" w:space="0" w:color="auto"/>
            <w:left w:val="none" w:sz="0" w:space="0" w:color="auto"/>
            <w:bottom w:val="none" w:sz="0" w:space="0" w:color="auto"/>
            <w:right w:val="none" w:sz="0" w:space="0" w:color="auto"/>
          </w:divBdr>
        </w:div>
        <w:div w:id="40399852">
          <w:marLeft w:val="288"/>
          <w:marRight w:val="0"/>
          <w:marTop w:val="60"/>
          <w:marBottom w:val="120"/>
          <w:divBdr>
            <w:top w:val="none" w:sz="0" w:space="0" w:color="auto"/>
            <w:left w:val="none" w:sz="0" w:space="0" w:color="auto"/>
            <w:bottom w:val="none" w:sz="0" w:space="0" w:color="auto"/>
            <w:right w:val="none" w:sz="0" w:space="0" w:color="auto"/>
          </w:divBdr>
        </w:div>
        <w:div w:id="23943469">
          <w:marLeft w:val="288"/>
          <w:marRight w:val="0"/>
          <w:marTop w:val="60"/>
          <w:marBottom w:val="120"/>
          <w:divBdr>
            <w:top w:val="none" w:sz="0" w:space="0" w:color="auto"/>
            <w:left w:val="none" w:sz="0" w:space="0" w:color="auto"/>
            <w:bottom w:val="none" w:sz="0" w:space="0" w:color="auto"/>
            <w:right w:val="none" w:sz="0" w:space="0" w:color="auto"/>
          </w:divBdr>
        </w:div>
      </w:divsChild>
    </w:div>
    <w:div w:id="1492604673">
      <w:bodyDiv w:val="1"/>
      <w:marLeft w:val="0"/>
      <w:marRight w:val="0"/>
      <w:marTop w:val="0"/>
      <w:marBottom w:val="0"/>
      <w:divBdr>
        <w:top w:val="none" w:sz="0" w:space="0" w:color="auto"/>
        <w:left w:val="none" w:sz="0" w:space="0" w:color="auto"/>
        <w:bottom w:val="none" w:sz="0" w:space="0" w:color="auto"/>
        <w:right w:val="none" w:sz="0" w:space="0" w:color="auto"/>
      </w:divBdr>
    </w:div>
    <w:div w:id="1492984224">
      <w:bodyDiv w:val="1"/>
      <w:marLeft w:val="0"/>
      <w:marRight w:val="0"/>
      <w:marTop w:val="0"/>
      <w:marBottom w:val="0"/>
      <w:divBdr>
        <w:top w:val="none" w:sz="0" w:space="0" w:color="auto"/>
        <w:left w:val="none" w:sz="0" w:space="0" w:color="auto"/>
        <w:bottom w:val="none" w:sz="0" w:space="0" w:color="auto"/>
        <w:right w:val="none" w:sz="0" w:space="0" w:color="auto"/>
      </w:divBdr>
    </w:div>
    <w:div w:id="1736582162">
      <w:bodyDiv w:val="1"/>
      <w:marLeft w:val="0"/>
      <w:marRight w:val="0"/>
      <w:marTop w:val="0"/>
      <w:marBottom w:val="0"/>
      <w:divBdr>
        <w:top w:val="none" w:sz="0" w:space="0" w:color="auto"/>
        <w:left w:val="none" w:sz="0" w:space="0" w:color="auto"/>
        <w:bottom w:val="none" w:sz="0" w:space="0" w:color="auto"/>
        <w:right w:val="none" w:sz="0" w:space="0" w:color="auto"/>
      </w:divBdr>
    </w:div>
    <w:div w:id="1961253409">
      <w:bodyDiv w:val="1"/>
      <w:marLeft w:val="0"/>
      <w:marRight w:val="0"/>
      <w:marTop w:val="0"/>
      <w:marBottom w:val="0"/>
      <w:divBdr>
        <w:top w:val="none" w:sz="0" w:space="0" w:color="auto"/>
        <w:left w:val="none" w:sz="0" w:space="0" w:color="auto"/>
        <w:bottom w:val="none" w:sz="0" w:space="0" w:color="auto"/>
        <w:right w:val="none" w:sz="0" w:space="0" w:color="auto"/>
      </w:divBdr>
      <w:divsChild>
        <w:div w:id="1782262406">
          <w:marLeft w:val="720"/>
          <w:marRight w:val="0"/>
          <w:marTop w:val="60"/>
          <w:marBottom w:val="120"/>
          <w:divBdr>
            <w:top w:val="none" w:sz="0" w:space="0" w:color="auto"/>
            <w:left w:val="none" w:sz="0" w:space="0" w:color="auto"/>
            <w:bottom w:val="none" w:sz="0" w:space="0" w:color="auto"/>
            <w:right w:val="none" w:sz="0" w:space="0" w:color="auto"/>
          </w:divBdr>
        </w:div>
      </w:divsChild>
    </w:div>
    <w:div w:id="205588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TNO.nl" TargetMode="External"/><Relationship Id="rId17"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http://www.justis.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cid:image002.jpg@01D41CFA.5763B160"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ocsBox\Template\TNOrapportligh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0CA5D56F8738D3499023F95D594AB183" ma:contentTypeVersion="3" ma:contentTypeDescription=" " ma:contentTypeScope="" ma:versionID="ff9991d072f4eaa0fb582b65c5384285">
  <xsd:schema xmlns:xsd="http://www.w3.org/2001/XMLSchema" xmlns:xs="http://www.w3.org/2001/XMLSchema" xmlns:p="http://schemas.microsoft.com/office/2006/metadata/properties" xmlns:ns2="127a4b1f-3499-41cd-a38f-3d9485176f27" xmlns:ns3="2f6a910d-138e-42c1-8e8a-320c1b7cf3f7" xmlns:ns5="2f92e318-17cb-441e-902c-7980c624121e" targetNamespace="http://schemas.microsoft.com/office/2006/metadata/properties" ma:root="true" ma:fieldsID="7a2bebac8e944f3cf6b3b31eea6bfedf" ns2:_="" ns3:_="" ns5:_="">
    <xsd:import namespace="127a4b1f-3499-41cd-a38f-3d9485176f27"/>
    <xsd:import namespace="2f6a910d-138e-42c1-8e8a-320c1b7cf3f7"/>
    <xsd:import namespace="2f92e318-17cb-441e-902c-7980c624121e"/>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a4b1f-3499-41cd-a38f-3d9485176f2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5148831f-3ba3-492d-9461-dc25bc17b529}" ma:internalName="TaxCatchAll" ma:showField="CatchAllData" ma:web="127a4b1f-3499-41cd-a38f-3d9485176f27">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5148831f-3ba3-492d-9461-dc25bc17b529}" ma:internalName="TaxCatchAllLabel" ma:readOnly="true" ma:showField="CatchAllDataLabel" ma:web="127a4b1f-3499-41cd-a38f-3d9485176f27">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Organisatie - TNO - Aanbesteding Accountantsdienst" ma:internalName="TNOC_ClusterName">
      <xsd:simpleType>
        <xsd:restriction base="dms:Text">
          <xsd:maxLength value="255"/>
        </xsd:restriction>
      </xsd:simpleType>
    </xsd:element>
    <xsd:element name="TNOC_ClusterId" ma:index="12" nillable="true" ma:displayName="Cluster ID" ma:default="22303"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2e318-17cb-441e-902c-7980c624121e"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127a4b1f-3499-41cd-a38f-3d9485176f27">6KH5PXFNHHQ2-1407849413-14</_dlc_DocId>
    <_dlc_DocIdUrl xmlns="127a4b1f-3499-41cd-a38f-3d9485176f27">
      <Url>https://365tno.sharepoint.com/teams/T22303/_layouts/15/DocIdRedir.aspx?ID=6KH5PXFNHHQ2-1407849413-14</Url>
      <Description>6KH5PXFNHHQ2-1407849413-14</Description>
    </_dlc_DocIdUrl>
    <TNOC_ClusterName xmlns="2f6a910d-138e-42c1-8e8a-320c1b7cf3f7">Procurement Team</TNOC_ClusterName>
    <bac4ab11065f4f6c809c820c57e320e5 xmlns="127a4b1f-3499-41cd-a38f-3d9485176f27">
      <Terms xmlns="http://schemas.microsoft.com/office/infopath/2007/PartnerControls"/>
    </bac4ab11065f4f6c809c820c57e320e5>
    <TNOC_ClusterId xmlns="2f6a910d-138e-42c1-8e8a-320c1b7cf3f7">92730</TNOC_ClusterId>
    <h15fbb78f4cb41d290e72f301ea2865f xmlns="127a4b1f-3499-41cd-a38f-3d9485176f27">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TaxCatchAll xmlns="127a4b1f-3499-41cd-a38f-3d9485176f27">
      <Value>5</Value>
      <Value>3</Value>
    </TaxCatchAll>
    <n2a7a23bcc2241cb9261f9a914c7c1bb xmlns="127a4b1f-3499-41cd-a38f-3d9485176f27">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lca20d149a844688b6abf34073d5c21d xmlns="127a4b1f-3499-41cd-a38f-3d9485176f27">
      <Terms xmlns="http://schemas.microsoft.com/office/infopath/2007/PartnerControls"/>
    </lca20d149a844688b6abf34073d5c21d>
    <cf581d8792c646118aad2c2c4ecdfa8c xmlns="127a4b1f-3499-41cd-a38f-3d9485176f27">
      <Terms xmlns="http://schemas.microsoft.com/office/infopath/2007/PartnerControls"/>
    </cf581d8792c646118aad2c2c4ecdfa8c>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EAC7D8-F663-42AB-A724-78624B23D8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7a4b1f-3499-41cd-a38f-3d9485176f27"/>
    <ds:schemaRef ds:uri="2f6a910d-138e-42c1-8e8a-320c1b7cf3f7"/>
    <ds:schemaRef ds:uri="2f92e318-17cb-441e-902c-7980c62412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686EA9-21E8-4BD6-9AE4-ECD8999B00A4}">
  <ds:schemaRefs>
    <ds:schemaRef ds:uri="http://schemas.openxmlformats.org/officeDocument/2006/bibliography"/>
  </ds:schemaRefs>
</ds:datastoreItem>
</file>

<file path=customXml/itemProps3.xml><?xml version="1.0" encoding="utf-8"?>
<ds:datastoreItem xmlns:ds="http://schemas.openxmlformats.org/officeDocument/2006/customXml" ds:itemID="{1C2ED57F-9C40-458F-9391-9FA8C5D109C9}">
  <ds:schemaRefs>
    <ds:schemaRef ds:uri="http://schemas.microsoft.com/office/2006/metadata/properties"/>
    <ds:schemaRef ds:uri="http://schemas.microsoft.com/office/infopath/2007/PartnerControls"/>
    <ds:schemaRef ds:uri="127a4b1f-3499-41cd-a38f-3d9485176f27"/>
    <ds:schemaRef ds:uri="2f6a910d-138e-42c1-8e8a-320c1b7cf3f7"/>
  </ds:schemaRefs>
</ds:datastoreItem>
</file>

<file path=customXml/itemProps4.xml><?xml version="1.0" encoding="utf-8"?>
<ds:datastoreItem xmlns:ds="http://schemas.openxmlformats.org/officeDocument/2006/customXml" ds:itemID="{F08627EB-015E-4127-9336-5431F6BD09C6}">
  <ds:schemaRefs>
    <ds:schemaRef ds:uri="http://schemas.microsoft.com/sharepoint/events"/>
  </ds:schemaRefs>
</ds:datastoreItem>
</file>

<file path=customXml/itemProps5.xml><?xml version="1.0" encoding="utf-8"?>
<ds:datastoreItem xmlns:ds="http://schemas.openxmlformats.org/officeDocument/2006/customXml" ds:itemID="{FFFE9A8F-33C8-4853-89AB-F8CA9A8E04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TNOrapportlight.dotm</Template>
  <TotalTime>2</TotalTime>
  <Pages>28</Pages>
  <Words>12057</Words>
  <Characters>74302</Characters>
  <Application>Microsoft Office Word</Application>
  <DocSecurity>0</DocSecurity>
  <Lines>619</Lines>
  <Paragraphs>172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TNO</Company>
  <LinksUpToDate>false</LinksUpToDate>
  <CharactersWithSpaces>86187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 Mulder</dc:creator>
  <cp:keywords>versie 3.2</cp:keywords>
  <dc:description>Lichte versie voor het standaard rapport._x000d_
Aangemaakt in november 2002</dc:description>
  <cp:lastModifiedBy>Bosman-Schuddeboom, H. (Hélène)</cp:lastModifiedBy>
  <cp:revision>2</cp:revision>
  <cp:lastPrinted>2017-08-24T07:14:00Z</cp:lastPrinted>
  <dcterms:created xsi:type="dcterms:W3CDTF">2022-01-10T09:01:00Z</dcterms:created>
  <dcterms:modified xsi:type="dcterms:W3CDTF">2022-01-10T09:01:00Z</dcterms:modified>
  <cp:version>7.3.0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NODoc">
    <vt:lpwstr>rapportlight</vt:lpwstr>
  </property>
  <property fmtid="{D5CDD505-2E9C-101B-9397-08002B2CF9AE}" pid="3" name="Language">
    <vt:lpwstr>1043</vt:lpwstr>
  </property>
  <property fmtid="{D5CDD505-2E9C-101B-9397-08002B2CF9AE}" pid="4" name="Rapportnummer">
    <vt:lpwstr> </vt:lpwstr>
  </property>
  <property fmtid="{D5CDD505-2E9C-101B-9397-08002B2CF9AE}" pid="5" name="cboTitel">
    <vt:lpwstr> </vt:lpwstr>
  </property>
  <property fmtid="{D5CDD505-2E9C-101B-9397-08002B2CF9AE}" pid="6" name="cboManagementuittreksel">
    <vt:lpwstr> </vt:lpwstr>
  </property>
  <property fmtid="{D5CDD505-2E9C-101B-9397-08002B2CF9AE}" pid="7" name="cboSamenvatting">
    <vt:lpwstr> </vt:lpwstr>
  </property>
  <property fmtid="{D5CDD505-2E9C-101B-9397-08002B2CF9AE}" pid="8" name="cboRapporttekst">
    <vt:lpwstr> </vt:lpwstr>
  </property>
  <property fmtid="{D5CDD505-2E9C-101B-9397-08002B2CF9AE}" pid="9" name="Status">
    <vt:lpwstr/>
  </property>
  <property fmtid="{D5CDD505-2E9C-101B-9397-08002B2CF9AE}" pid="10" name="AppendixPageNum">
    <vt:lpwstr>0</vt:lpwstr>
  </property>
  <property fmtid="{D5CDD505-2E9C-101B-9397-08002B2CF9AE}" pid="11" name="RPVersie">
    <vt:lpwstr> </vt:lpwstr>
  </property>
  <property fmtid="{D5CDD505-2E9C-101B-9397-08002B2CF9AE}" pid="12" name="RPNaamOpdrachtgever">
    <vt:lpwstr> </vt:lpwstr>
  </property>
  <property fmtid="{D5CDD505-2E9C-101B-9397-08002B2CF9AE}" pid="13" name="RPDatum">
    <vt:lpwstr> </vt:lpwstr>
  </property>
  <property fmtid="{D5CDD505-2E9C-101B-9397-08002B2CF9AE}" pid="14" name="Logotekst">
    <vt:lpwstr> </vt:lpwstr>
  </property>
  <property fmtid="{D5CDD505-2E9C-101B-9397-08002B2CF9AE}" pid="15" name="Logosubtekst">
    <vt:lpwstr> </vt:lpwstr>
  </property>
  <property fmtid="{D5CDD505-2E9C-101B-9397-08002B2CF9AE}" pid="16" name="Listseperator">
    <vt:lpwstr>;</vt:lpwstr>
  </property>
  <property fmtid="{D5CDD505-2E9C-101B-9397-08002B2CF9AE}" pid="17" name="txtVastgestelddd">
    <vt:lpwstr/>
  </property>
  <property fmtid="{D5CDD505-2E9C-101B-9397-08002B2CF9AE}" pid="18" name="txtVastgesteldDoor">
    <vt:lpwstr/>
  </property>
  <property fmtid="{D5CDD505-2E9C-101B-9397-08002B2CF9AE}" pid="19" name="txtProjectbegeleider">
    <vt:lpwstr/>
  </property>
  <property fmtid="{D5CDD505-2E9C-101B-9397-08002B2CF9AE}" pid="20" name="cboRubricering">
    <vt:lpwstr/>
  </property>
  <property fmtid="{D5CDD505-2E9C-101B-9397-08002B2CF9AE}" pid="21" name="cboBijlagen">
    <vt:lpwstr/>
  </property>
  <property fmtid="{D5CDD505-2E9C-101B-9397-08002B2CF9AE}" pid="22" name="WordTOC">
    <vt:bool>true</vt:bool>
  </property>
  <property fmtid="{D5CDD505-2E9C-101B-9397-08002B2CF9AE}" pid="23" name="InstituutUK">
    <vt:lpwstr>TNO</vt:lpwstr>
  </property>
  <property fmtid="{D5CDD505-2E9C-101B-9397-08002B2CF9AE}" pid="24" name="InstituutNL">
    <vt:lpwstr>TNO</vt:lpwstr>
  </property>
  <property fmtid="{D5CDD505-2E9C-101B-9397-08002B2CF9AE}" pid="25" name="Instituutsgegevens">
    <vt:lpwstr>Anna van Buerenplein 1_x000d_2595 DA  Den Haag_x000d_Postbus 96800_x000d_2509 JE  Den Haag</vt:lpwstr>
  </property>
  <property fmtid="{D5CDD505-2E9C-101B-9397-08002B2CF9AE}" pid="26" name="ContentTypeId">
    <vt:lpwstr>0x010100A35317DCC28344A7B82488658A034A5C01000CA5D56F8738D3499023F95D594AB183</vt:lpwstr>
  </property>
  <property fmtid="{D5CDD505-2E9C-101B-9397-08002B2CF9AE}" pid="27" name="TNOC_DocumentClassification">
    <vt:lpwstr>5;#TNO Internal|1a23c89f-ef54-4907-86fd-8242403ff722</vt:lpwstr>
  </property>
  <property fmtid="{D5CDD505-2E9C-101B-9397-08002B2CF9AE}" pid="28" name="TNOC_DocumentType">
    <vt:lpwstr/>
  </property>
  <property fmtid="{D5CDD505-2E9C-101B-9397-08002B2CF9AE}" pid="29" name="TNOC_ClusterType">
    <vt:lpwstr>3;#Team|c614ed86-6527-4042-aa9d-da80e2b69463</vt:lpwstr>
  </property>
  <property fmtid="{D5CDD505-2E9C-101B-9397-08002B2CF9AE}" pid="30" name="TNOC_DocumentCategory">
    <vt:lpwstr/>
  </property>
  <property fmtid="{D5CDD505-2E9C-101B-9397-08002B2CF9AE}" pid="31" name="_dlc_DocIdItemGuid">
    <vt:lpwstr>fa7934bd-5c17-4faf-abfe-e2688a3a64e6</vt:lpwstr>
  </property>
  <property fmtid="{D5CDD505-2E9C-101B-9397-08002B2CF9AE}" pid="32" name="TNOC_DocumentSetType">
    <vt:lpwstr/>
  </property>
  <property fmtid="{D5CDD505-2E9C-101B-9397-08002B2CF9AE}" pid="33" name="TaxCatchAll">
    <vt:lpwstr>2;#Team|c614ed86-6527-4042-aa9d-da80e2b69463;#1;#TNO Internal|1a23c89f-ef54-4907-86fd-8242403ff722</vt:lpwstr>
  </property>
  <property fmtid="{D5CDD505-2E9C-101B-9397-08002B2CF9AE}" pid="34" name="n2a7a23bcc2241cb9261f9a914c7c1bb">
    <vt:lpwstr>TNO Internal|1a23c89f-ef54-4907-86fd-8242403ff722</vt:lpwstr>
  </property>
  <property fmtid="{D5CDD505-2E9C-101B-9397-08002B2CF9AE}" pid="35" name="TNOC_ClusterName">
    <vt:lpwstr>Procurement Team</vt:lpwstr>
  </property>
  <property fmtid="{D5CDD505-2E9C-101B-9397-08002B2CF9AE}" pid="36" name="TNOC_ClusterId">
    <vt:lpwstr>92730</vt:lpwstr>
  </property>
  <property fmtid="{D5CDD505-2E9C-101B-9397-08002B2CF9AE}" pid="37" name="h15fbb78f4cb41d290e72f301ea2865f">
    <vt:lpwstr>Team|c614ed86-6527-4042-aa9d-da80e2b69463</vt:lpwstr>
  </property>
  <property fmtid="{D5CDD505-2E9C-101B-9397-08002B2CF9AE}" pid="38" name="lca20d149a844688b6abf34073d5c21d">
    <vt:lpwstr/>
  </property>
  <property fmtid="{D5CDD505-2E9C-101B-9397-08002B2CF9AE}" pid="39" name="bac4ab11065f4f6c809c820c57e320e5">
    <vt:lpwstr/>
  </property>
  <property fmtid="{D5CDD505-2E9C-101B-9397-08002B2CF9AE}" pid="40" name="cf581d8792c646118aad2c2c4ecdfa8c">
    <vt:lpwstr/>
  </property>
  <property fmtid="{D5CDD505-2E9C-101B-9397-08002B2CF9AE}" pid="41" name="_DocHome">
    <vt:i4>1478079852</vt:i4>
  </property>
</Properties>
</file>