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1759" w:tblpY="3176"/>
        <w:tblOverlap w:val="never"/>
        <w:tblW w:w="8222" w:type="dxa"/>
        <w:tblLayout w:type="fixed"/>
        <w:tblCellMar>
          <w:left w:w="0" w:type="dxa"/>
          <w:right w:w="0" w:type="dxa"/>
        </w:tblCellMar>
        <w:tblLook w:val="04A0" w:firstRow="1" w:lastRow="0" w:firstColumn="1" w:lastColumn="0" w:noHBand="0" w:noVBand="1"/>
      </w:tblPr>
      <w:tblGrid>
        <w:gridCol w:w="8222"/>
      </w:tblGrid>
      <w:tr w:rsidR="00417AB9" w14:paraId="3383A9C6" w14:textId="77777777" w:rsidTr="00DF05D6">
        <w:trPr>
          <w:trHeight w:val="227"/>
        </w:trPr>
        <w:tc>
          <w:tcPr>
            <w:tcW w:w="8222" w:type="dxa"/>
          </w:tcPr>
          <w:p w14:paraId="6238AE4D" w14:textId="6504FAFA" w:rsidR="00664CD4" w:rsidRPr="00AA0841" w:rsidRDefault="00F25EE6" w:rsidP="00CA2277">
            <w:pPr>
              <w:pStyle w:val="Koptekst"/>
              <w:spacing w:line="560" w:lineRule="exact"/>
              <w:rPr>
                <w:b/>
                <w:noProof/>
                <w:sz w:val="42"/>
                <w:szCs w:val="42"/>
              </w:rPr>
            </w:pPr>
            <w:r>
              <w:rPr>
                <w:b/>
                <w:noProof/>
                <w:sz w:val="42"/>
                <w:szCs w:val="42"/>
              </w:rPr>
              <w:t>Raamovereenkomst</w:t>
            </w:r>
            <w:r w:rsidR="001101DD">
              <w:rPr>
                <w:b/>
                <w:noProof/>
                <w:sz w:val="42"/>
                <w:szCs w:val="42"/>
              </w:rPr>
              <w:t xml:space="preserve"> </w:t>
            </w:r>
            <w:r w:rsidR="00CA2277">
              <w:t xml:space="preserve"> </w:t>
            </w:r>
            <w:r w:rsidR="005C0D9B">
              <w:t xml:space="preserve"> </w:t>
            </w:r>
            <w:r w:rsidR="005C0D9B" w:rsidRPr="005C0D9B">
              <w:rPr>
                <w:b/>
                <w:noProof/>
                <w:sz w:val="42"/>
                <w:szCs w:val="42"/>
              </w:rPr>
              <w:t>Doorontwikkeling en beheer Dynamics 365 en Power Platform – Grond365  AICT2022-0011</w:t>
            </w:r>
            <w:r w:rsidR="00CA2277" w:rsidRPr="00CA2277">
              <w:rPr>
                <w:b/>
                <w:noProof/>
                <w:sz w:val="42"/>
                <w:szCs w:val="42"/>
              </w:rPr>
              <w:t> </w:t>
            </w:r>
          </w:p>
        </w:tc>
      </w:tr>
      <w:tr w:rsidR="00417AB9" w14:paraId="037CFBE7" w14:textId="77777777" w:rsidTr="00DF05D6">
        <w:trPr>
          <w:trHeight w:val="227"/>
        </w:trPr>
        <w:tc>
          <w:tcPr>
            <w:tcW w:w="8222" w:type="dxa"/>
          </w:tcPr>
          <w:p w14:paraId="5D14D6B0" w14:textId="77777777" w:rsidR="00664CD4" w:rsidRPr="00AA0841" w:rsidRDefault="00000000" w:rsidP="00770658">
            <w:pPr>
              <w:pStyle w:val="Koptekst"/>
              <w:spacing w:line="560" w:lineRule="exact"/>
              <w:rPr>
                <w:b/>
                <w:sz w:val="42"/>
                <w:szCs w:val="42"/>
              </w:rPr>
            </w:pPr>
          </w:p>
        </w:tc>
      </w:tr>
      <w:tr w:rsidR="001101DD" w14:paraId="477AC31B" w14:textId="77777777" w:rsidTr="00DF05D6">
        <w:trPr>
          <w:trHeight w:val="151"/>
        </w:trPr>
        <w:tc>
          <w:tcPr>
            <w:tcW w:w="8222" w:type="dxa"/>
          </w:tcPr>
          <w:p w14:paraId="6CD877D9" w14:textId="77777777" w:rsidR="001101DD" w:rsidRPr="002657DD" w:rsidRDefault="001101DD" w:rsidP="00770658">
            <w:pPr>
              <w:pStyle w:val="Koptekst"/>
              <w:spacing w:line="280" w:lineRule="atLeast"/>
              <w:rPr>
                <w:noProof/>
              </w:rPr>
            </w:pPr>
          </w:p>
        </w:tc>
      </w:tr>
    </w:tbl>
    <w:p w14:paraId="4B9BC5A3" w14:textId="77777777" w:rsidR="00B52004" w:rsidRDefault="00000000" w:rsidP="00AA0841">
      <w:pPr>
        <w:spacing w:line="260" w:lineRule="atLeast"/>
      </w:pPr>
    </w:p>
    <w:p w14:paraId="31F9EE75" w14:textId="77777777" w:rsidR="00C259B0" w:rsidRDefault="00000000" w:rsidP="00AA0841">
      <w:pPr>
        <w:spacing w:line="260" w:lineRule="atLeast"/>
      </w:pPr>
    </w:p>
    <w:p w14:paraId="5C3DDC17" w14:textId="77777777" w:rsidR="00E554A5" w:rsidRPr="00E554A5" w:rsidRDefault="00E554A5" w:rsidP="00E554A5">
      <w:pPr>
        <w:rPr>
          <w:b/>
        </w:rPr>
      </w:pPr>
      <w:r w:rsidRPr="00E554A5">
        <w:rPr>
          <w:b/>
        </w:rPr>
        <w:t>PARTIJEN</w:t>
      </w:r>
    </w:p>
    <w:p w14:paraId="4C31332D" w14:textId="77777777" w:rsidR="00E554A5" w:rsidRPr="00E554A5" w:rsidRDefault="00E554A5" w:rsidP="00E554A5">
      <w:pPr>
        <w:rPr>
          <w:b/>
        </w:rPr>
      </w:pPr>
    </w:p>
    <w:p w14:paraId="16851081" w14:textId="6D83DFCF" w:rsidR="00E554A5" w:rsidRPr="00E554A5" w:rsidRDefault="00E554A5" w:rsidP="00E96712">
      <w:pPr>
        <w:pStyle w:val="Lijstalinea"/>
        <w:numPr>
          <w:ilvl w:val="0"/>
          <w:numId w:val="16"/>
        </w:numPr>
      </w:pPr>
      <w:r w:rsidRPr="00E554A5">
        <w:t xml:space="preserve">Gemeente Amsterdam, in deze vertegenwoordigd door de </w:t>
      </w:r>
      <w:r w:rsidR="006E3707" w:rsidRPr="006E3707">
        <w:t xml:space="preserve">directie Grond &amp; Ontwikkeling </w:t>
      </w:r>
      <w:r w:rsidRPr="00E554A5">
        <w:t>geve</w:t>
      </w:r>
      <w:r w:rsidR="00916B99">
        <w:t xml:space="preserve">stigd te Amsterdam aan </w:t>
      </w:r>
      <w:r w:rsidR="00916B99" w:rsidRPr="00F33273">
        <w:fldChar w:fldCharType="begin">
          <w:ffData>
            <w:name w:val="Text4"/>
            <w:enabled/>
            <w:calcOnExit w:val="0"/>
            <w:textInput>
              <w:default w:val="INVULLEN"/>
            </w:textInput>
          </w:ffData>
        </w:fldChar>
      </w:r>
      <w:r w:rsidR="00916B99" w:rsidRPr="00F33273">
        <w:instrText xml:space="preserve"> FORMTEXT </w:instrText>
      </w:r>
      <w:r w:rsidR="00916B99" w:rsidRPr="00F33273">
        <w:fldChar w:fldCharType="separate"/>
      </w:r>
      <w:r w:rsidR="00916B99">
        <w:rPr>
          <w:noProof/>
        </w:rPr>
        <w:t>INVULLEN</w:t>
      </w:r>
      <w:r w:rsidR="00916B99" w:rsidRPr="00F33273">
        <w:fldChar w:fldCharType="end"/>
      </w:r>
      <w:r w:rsidR="00916B99">
        <w:t xml:space="preserve"> </w:t>
      </w:r>
      <w:r w:rsidRPr="00E554A5">
        <w:t>adres, ter uitvoering van het besluit van het college van burgeme</w:t>
      </w:r>
      <w:r w:rsidR="00916B99">
        <w:t xml:space="preserve">ester en wethouders van </w:t>
      </w:r>
      <w:r w:rsidR="00916B99" w:rsidRPr="00F33273">
        <w:fldChar w:fldCharType="begin">
          <w:ffData>
            <w:name w:val="Text4"/>
            <w:enabled/>
            <w:calcOnExit w:val="0"/>
            <w:textInput>
              <w:default w:val="INVULLEN"/>
            </w:textInput>
          </w:ffData>
        </w:fldChar>
      </w:r>
      <w:r w:rsidR="00916B99" w:rsidRPr="00F33273">
        <w:instrText xml:space="preserve"> FORMTEXT </w:instrText>
      </w:r>
      <w:r w:rsidR="00916B99" w:rsidRPr="00F33273">
        <w:fldChar w:fldCharType="separate"/>
      </w:r>
      <w:r w:rsidR="00916B99">
        <w:rPr>
          <w:noProof/>
        </w:rPr>
        <w:t>INVULLEN</w:t>
      </w:r>
      <w:r w:rsidR="00916B99" w:rsidRPr="00F33273">
        <w:fldChar w:fldCharType="end"/>
      </w:r>
      <w:r w:rsidRPr="00E554A5">
        <w:t xml:space="preserve"> reg </w:t>
      </w:r>
      <w:proofErr w:type="spellStart"/>
      <w:r w:rsidRPr="00E554A5">
        <w:t>nr</w:t>
      </w:r>
      <w:proofErr w:type="spellEnd"/>
      <w:r w:rsidRPr="00E554A5">
        <w:t xml:space="preserve"> (mandaat) besluit te dezen rechtsgeldig vertegenwoordigd door </w:t>
      </w:r>
      <w:r w:rsidR="00916B99" w:rsidRPr="00F33273">
        <w:fldChar w:fldCharType="begin">
          <w:ffData>
            <w:name w:val="Text4"/>
            <w:enabled/>
            <w:calcOnExit w:val="0"/>
            <w:textInput>
              <w:default w:val="INVULLEN"/>
            </w:textInput>
          </w:ffData>
        </w:fldChar>
      </w:r>
      <w:r w:rsidR="00916B99" w:rsidRPr="00F33273">
        <w:instrText xml:space="preserve"> FORMTEXT </w:instrText>
      </w:r>
      <w:r w:rsidR="00916B99" w:rsidRPr="00F33273">
        <w:fldChar w:fldCharType="separate"/>
      </w:r>
      <w:r w:rsidR="00916B99">
        <w:rPr>
          <w:noProof/>
        </w:rPr>
        <w:t>INVULLEN</w:t>
      </w:r>
      <w:r w:rsidR="00916B99" w:rsidRPr="00F33273">
        <w:fldChar w:fldCharType="end"/>
      </w:r>
      <w:r w:rsidR="00916B99">
        <w:t xml:space="preserve"> </w:t>
      </w:r>
      <w:r w:rsidRPr="00E554A5">
        <w:t>naam</w:t>
      </w:r>
      <w:r w:rsidR="00195FE2" w:rsidRPr="00195FE2">
        <w:t xml:space="preserve"> directie Grond &amp; Ontwikkeling </w:t>
      </w:r>
      <w:r w:rsidRPr="00E554A5">
        <w:t xml:space="preserve">van de gemeente Amsterdam, </w:t>
      </w:r>
    </w:p>
    <w:p w14:paraId="09D6DF76" w14:textId="77777777" w:rsidR="00E554A5" w:rsidRPr="00E554A5" w:rsidRDefault="00E554A5" w:rsidP="00E554A5"/>
    <w:p w14:paraId="134766FF" w14:textId="77777777" w:rsidR="00E554A5" w:rsidRPr="00E554A5" w:rsidRDefault="00E554A5" w:rsidP="00E554A5">
      <w:pPr>
        <w:rPr>
          <w:b/>
        </w:rPr>
      </w:pPr>
      <w:r w:rsidRPr="00E554A5">
        <w:t>hierna te noemen:</w:t>
      </w:r>
      <w:r w:rsidR="006A37B4">
        <w:rPr>
          <w:b/>
        </w:rPr>
        <w:t xml:space="preserve"> de Gemeente</w:t>
      </w:r>
    </w:p>
    <w:p w14:paraId="3546EFCC" w14:textId="77777777" w:rsidR="00E554A5" w:rsidRPr="00E554A5" w:rsidRDefault="00E554A5" w:rsidP="00E554A5">
      <w:pPr>
        <w:rPr>
          <w:b/>
        </w:rPr>
      </w:pPr>
    </w:p>
    <w:p w14:paraId="7D6A308F" w14:textId="77777777" w:rsidR="00E554A5" w:rsidRPr="00916B99" w:rsidRDefault="00916B99" w:rsidP="00E554A5">
      <w:r>
        <w:t xml:space="preserve">en </w:t>
      </w:r>
    </w:p>
    <w:p w14:paraId="6DD5DAC7" w14:textId="77777777" w:rsidR="00E554A5" w:rsidRPr="00E554A5" w:rsidRDefault="00E554A5" w:rsidP="00E554A5">
      <w:pPr>
        <w:rPr>
          <w:b/>
        </w:rPr>
      </w:pPr>
    </w:p>
    <w:p w14:paraId="4036F5CF" w14:textId="77777777" w:rsidR="00E554A5" w:rsidRDefault="00916B99" w:rsidP="00E96712">
      <w:pPr>
        <w:pStyle w:val="Lijstalinea"/>
        <w:numPr>
          <w:ilvl w:val="0"/>
          <w:numId w:val="16"/>
        </w:numPr>
      </w:pPr>
      <w:r w:rsidRPr="00916B99">
        <w:fldChar w:fldCharType="begin">
          <w:ffData>
            <w:name w:val="Text4"/>
            <w:enabled/>
            <w:calcOnExit w:val="0"/>
            <w:textInput>
              <w:default w:val="INVULLEN"/>
            </w:textInput>
          </w:ffData>
        </w:fldChar>
      </w:r>
      <w:r w:rsidRPr="00916B99">
        <w:instrText xml:space="preserve"> FORMTEXT </w:instrText>
      </w:r>
      <w:r w:rsidRPr="00916B99">
        <w:fldChar w:fldCharType="separate"/>
      </w:r>
      <w:r w:rsidRPr="00916B99">
        <w:rPr>
          <w:noProof/>
        </w:rPr>
        <w:t>INVULLEN</w:t>
      </w:r>
      <w:r w:rsidRPr="00916B99">
        <w:fldChar w:fldCharType="end"/>
      </w:r>
      <w:r w:rsidRPr="00916B99">
        <w:t xml:space="preserve"> statutair gevestigd te </w:t>
      </w:r>
      <w:r w:rsidRPr="00916B99">
        <w:fldChar w:fldCharType="begin">
          <w:ffData>
            <w:name w:val="Text4"/>
            <w:enabled/>
            <w:calcOnExit w:val="0"/>
            <w:textInput>
              <w:default w:val="INVULLEN"/>
            </w:textInput>
          </w:ffData>
        </w:fldChar>
      </w:r>
      <w:r w:rsidRPr="00916B99">
        <w:instrText xml:space="preserve"> FORMTEXT </w:instrText>
      </w:r>
      <w:r w:rsidRPr="00916B99">
        <w:fldChar w:fldCharType="separate"/>
      </w:r>
      <w:r w:rsidRPr="00916B99">
        <w:rPr>
          <w:noProof/>
        </w:rPr>
        <w:t>INVULLEN</w:t>
      </w:r>
      <w:r w:rsidRPr="00916B99">
        <w:fldChar w:fldCharType="end"/>
      </w:r>
      <w:r w:rsidRPr="00916B99">
        <w:t xml:space="preserve"> </w:t>
      </w:r>
      <w:r w:rsidR="00E554A5" w:rsidRPr="00916B99">
        <w:t xml:space="preserve"> adres, ingeschreven in de Kamer van </w:t>
      </w:r>
      <w:r w:rsidRPr="00916B99">
        <w:t xml:space="preserve">Koophandel onder nummer </w:t>
      </w:r>
      <w:r w:rsidRPr="00916B99">
        <w:fldChar w:fldCharType="begin">
          <w:ffData>
            <w:name w:val="Text4"/>
            <w:enabled/>
            <w:calcOnExit w:val="0"/>
            <w:textInput>
              <w:default w:val="INVULLEN"/>
            </w:textInput>
          </w:ffData>
        </w:fldChar>
      </w:r>
      <w:r w:rsidRPr="00916B99">
        <w:instrText xml:space="preserve"> FORMTEXT </w:instrText>
      </w:r>
      <w:r w:rsidRPr="00916B99">
        <w:fldChar w:fldCharType="separate"/>
      </w:r>
      <w:r w:rsidRPr="00916B99">
        <w:rPr>
          <w:noProof/>
        </w:rPr>
        <w:t>INVULLEN</w:t>
      </w:r>
      <w:r w:rsidRPr="00916B99">
        <w:fldChar w:fldCharType="end"/>
      </w:r>
      <w:r w:rsidR="00E554A5" w:rsidRPr="00916B99">
        <w:t>, te dezen rechtsgeldig verteg</w:t>
      </w:r>
      <w:r>
        <w:t xml:space="preserve">enwoordigd door INVULLEN </w:t>
      </w:r>
    </w:p>
    <w:p w14:paraId="1780E73C" w14:textId="77777777" w:rsidR="00CA2277" w:rsidRPr="00916B99" w:rsidRDefault="00CA2277" w:rsidP="00CA2277"/>
    <w:p w14:paraId="4733A4E4" w14:textId="77777777" w:rsidR="00E554A5" w:rsidRPr="00E554A5" w:rsidRDefault="00E554A5" w:rsidP="00E554A5">
      <w:pPr>
        <w:rPr>
          <w:b/>
        </w:rPr>
      </w:pPr>
      <w:r w:rsidRPr="00E554A5">
        <w:rPr>
          <w:b/>
        </w:rPr>
        <w:t xml:space="preserve"> </w:t>
      </w:r>
    </w:p>
    <w:p w14:paraId="23498C3B" w14:textId="77777777" w:rsidR="00E554A5" w:rsidRPr="00E554A5" w:rsidRDefault="00E554A5" w:rsidP="00E554A5">
      <w:pPr>
        <w:rPr>
          <w:b/>
        </w:rPr>
      </w:pPr>
    </w:p>
    <w:p w14:paraId="57957F43" w14:textId="77777777" w:rsidR="00E554A5" w:rsidRPr="00E554A5" w:rsidRDefault="00E554A5" w:rsidP="00E554A5">
      <w:pPr>
        <w:rPr>
          <w:b/>
        </w:rPr>
      </w:pPr>
      <w:r w:rsidRPr="006A37B4">
        <w:t>hierna te noemen:</w:t>
      </w:r>
      <w:r w:rsidR="006A37B4">
        <w:rPr>
          <w:b/>
        </w:rPr>
        <w:t xml:space="preserve"> de Contractant</w:t>
      </w:r>
    </w:p>
    <w:p w14:paraId="1D40004A" w14:textId="77777777" w:rsidR="00E554A5" w:rsidRPr="00E554A5" w:rsidRDefault="00E554A5" w:rsidP="00E554A5">
      <w:pPr>
        <w:rPr>
          <w:b/>
        </w:rPr>
      </w:pPr>
    </w:p>
    <w:p w14:paraId="3B57CD48" w14:textId="77777777" w:rsidR="00E554A5" w:rsidRPr="00E554A5" w:rsidRDefault="00E554A5" w:rsidP="00E554A5">
      <w:pPr>
        <w:rPr>
          <w:b/>
        </w:rPr>
      </w:pPr>
      <w:r w:rsidRPr="00E554A5">
        <w:rPr>
          <w:b/>
        </w:rPr>
        <w:t xml:space="preserve">NEMEN HET VOLGENDE IN AANMERKING: </w:t>
      </w:r>
    </w:p>
    <w:p w14:paraId="326B180D" w14:textId="77777777" w:rsidR="00E554A5" w:rsidRPr="00E554A5" w:rsidRDefault="00E554A5" w:rsidP="00E554A5">
      <w:pPr>
        <w:rPr>
          <w:b/>
        </w:rPr>
      </w:pPr>
    </w:p>
    <w:p w14:paraId="51867CD8" w14:textId="7DE49094" w:rsidR="006A37B4" w:rsidRDefault="00E554A5" w:rsidP="00E96712">
      <w:pPr>
        <w:pStyle w:val="Lijstalinea"/>
        <w:numPr>
          <w:ilvl w:val="0"/>
          <w:numId w:val="18"/>
        </w:numPr>
      </w:pPr>
      <w:r w:rsidRPr="00916B99">
        <w:t>De doelstelling, context, voorschriften en eisen bij de uitvoering van de Opdracht zijn vastgelegd in de Leidraad voor de Aanb</w:t>
      </w:r>
      <w:r w:rsidR="006A37B4">
        <w:t xml:space="preserve">esteding, zoals deze </w:t>
      </w:r>
      <w:r w:rsidR="00831775">
        <w:t xml:space="preserve">gepubliceerd is </w:t>
      </w:r>
      <w:r w:rsidR="006A37B4">
        <w:t xml:space="preserve">op </w:t>
      </w:r>
      <w:r w:rsidR="00F52987">
        <w:t>22 dece</w:t>
      </w:r>
      <w:r w:rsidR="00A53694">
        <w:t xml:space="preserve">mber </w:t>
      </w:r>
      <w:r w:rsidR="00CA2277">
        <w:t>202</w:t>
      </w:r>
      <w:r w:rsidR="00A53694">
        <w:t>2</w:t>
      </w:r>
      <w:r w:rsidR="00CA2277">
        <w:t xml:space="preserve"> is verzonden aan de Inschrijvers</w:t>
      </w:r>
      <w:r w:rsidRPr="00916B99">
        <w:t>;</w:t>
      </w:r>
    </w:p>
    <w:p w14:paraId="2F70474E" w14:textId="15DD40A4" w:rsidR="006A37B4" w:rsidRPr="00195FE2" w:rsidRDefault="00E554A5" w:rsidP="00E96712">
      <w:pPr>
        <w:pStyle w:val="Lijstalinea"/>
        <w:numPr>
          <w:ilvl w:val="0"/>
          <w:numId w:val="18"/>
        </w:numPr>
      </w:pPr>
      <w:r w:rsidRPr="00195FE2">
        <w:t xml:space="preserve">Contractant heeft een Inschrijving op deze aanbesteding heeft gedaan, welke Inschrijving </w:t>
      </w:r>
      <w:r w:rsidR="008D1E70" w:rsidRPr="00195FE2">
        <w:t xml:space="preserve">op … </w:t>
      </w:r>
      <w:r w:rsidRPr="00195FE2">
        <w:t>bij de Gemeen</w:t>
      </w:r>
      <w:r w:rsidR="00CA2277" w:rsidRPr="00195FE2">
        <w:t>te</w:t>
      </w:r>
      <w:r w:rsidR="008D1E70" w:rsidRPr="00195FE2">
        <w:t xml:space="preserve"> is ontvangen</w:t>
      </w:r>
      <w:r w:rsidR="00CA2277" w:rsidRPr="00195FE2">
        <w:t>;</w:t>
      </w:r>
    </w:p>
    <w:p w14:paraId="016C5734" w14:textId="2ABA7801" w:rsidR="006A37B4" w:rsidRDefault="00A20F1F" w:rsidP="00A20F1F">
      <w:pPr>
        <w:pStyle w:val="Lijstalinea"/>
        <w:numPr>
          <w:ilvl w:val="0"/>
          <w:numId w:val="18"/>
        </w:numPr>
      </w:pPr>
      <w:r w:rsidRPr="00A20F1F">
        <w:t>De Inschrijving van Contractant is geselecteerd als de economisch meest voordelige inschrijving op basis van de b</w:t>
      </w:r>
      <w:r>
        <w:t>este prijs- kwaliteitverhouding</w:t>
      </w:r>
      <w:r w:rsidR="00E554A5" w:rsidRPr="00916B99">
        <w:t>;</w:t>
      </w:r>
    </w:p>
    <w:p w14:paraId="345A0D87" w14:textId="50C2482D" w:rsidR="006A37B4" w:rsidRDefault="006A37B4" w:rsidP="00E96712">
      <w:pPr>
        <w:pStyle w:val="Lijstalinea"/>
        <w:numPr>
          <w:ilvl w:val="0"/>
          <w:numId w:val="18"/>
        </w:numPr>
      </w:pPr>
      <w:r>
        <w:t xml:space="preserve">De Gemeente heeft op </w:t>
      </w:r>
      <w:r w:rsidR="00952104">
        <w:t xml:space="preserve">21 </w:t>
      </w:r>
      <w:r w:rsidR="00270035">
        <w:t>februari</w:t>
      </w:r>
      <w:r w:rsidR="00CA2277">
        <w:t xml:space="preserve"> 202</w:t>
      </w:r>
      <w:r w:rsidR="00270035">
        <w:t>3</w:t>
      </w:r>
      <w:r w:rsidR="00E554A5" w:rsidRPr="00916B99">
        <w:t xml:space="preserve"> de Opdracht aan Contractant gegund;</w:t>
      </w:r>
    </w:p>
    <w:p w14:paraId="7DC5D140" w14:textId="77777777" w:rsidR="006A37B4" w:rsidRDefault="00E554A5" w:rsidP="00E96712">
      <w:pPr>
        <w:pStyle w:val="Lijstalinea"/>
        <w:numPr>
          <w:ilvl w:val="0"/>
          <w:numId w:val="18"/>
        </w:numPr>
      </w:pPr>
      <w:r w:rsidRPr="00916B99">
        <w:t xml:space="preserve">De Gemeente wenst naar aanleiding van deze gunning het Raamcontract met de </w:t>
      </w:r>
      <w:r w:rsidR="006A37B4">
        <w:t>c</w:t>
      </w:r>
      <w:r w:rsidRPr="00916B99">
        <w:t>ontractant te sluiten;</w:t>
      </w:r>
    </w:p>
    <w:p w14:paraId="28F98E75" w14:textId="46FC2371" w:rsidR="00E554A5" w:rsidRPr="00916B99" w:rsidRDefault="00DA1E2A" w:rsidP="00E96712">
      <w:pPr>
        <w:pStyle w:val="Lijstalinea"/>
        <w:numPr>
          <w:ilvl w:val="0"/>
          <w:numId w:val="18"/>
        </w:numPr>
      </w:pPr>
      <w:r>
        <w:lastRenderedPageBreak/>
        <w:t xml:space="preserve">Dit </w:t>
      </w:r>
      <w:r w:rsidR="00E554A5" w:rsidRPr="00916B99">
        <w:t xml:space="preserve">Raamcontract legt de wederzijdse rechten en verplichtingen tussen partijen vast, zoals deze bij de uitvoering van de Opdracht zullen gelden. </w:t>
      </w:r>
    </w:p>
    <w:p w14:paraId="08DAE6AA" w14:textId="77777777" w:rsidR="00E554A5" w:rsidRPr="00916B99" w:rsidRDefault="00E554A5" w:rsidP="00E554A5"/>
    <w:p w14:paraId="50CFB829" w14:textId="77777777" w:rsidR="00E554A5" w:rsidRDefault="00E554A5" w:rsidP="00E554A5">
      <w:pPr>
        <w:rPr>
          <w:b/>
        </w:rPr>
      </w:pPr>
      <w:r w:rsidRPr="00E554A5">
        <w:rPr>
          <w:b/>
        </w:rPr>
        <w:t>EN KOMEN DAAROM OVEREEN:</w:t>
      </w:r>
    </w:p>
    <w:p w14:paraId="4BD8E3C5" w14:textId="77777777" w:rsidR="006A37B4" w:rsidRDefault="006A37B4" w:rsidP="00E554A5">
      <w:pPr>
        <w:rPr>
          <w:b/>
        </w:rPr>
      </w:pPr>
    </w:p>
    <w:p w14:paraId="5AA6E577" w14:textId="77777777" w:rsidR="00E554A5" w:rsidRDefault="00E554A5" w:rsidP="00E96712">
      <w:pPr>
        <w:numPr>
          <w:ilvl w:val="0"/>
          <w:numId w:val="6"/>
        </w:numPr>
        <w:spacing w:line="270" w:lineRule="atLeast"/>
        <w:rPr>
          <w:b/>
        </w:rPr>
      </w:pPr>
      <w:r>
        <w:rPr>
          <w:b/>
        </w:rPr>
        <w:t xml:space="preserve">UITVOERING VAN DE OPDRACHT </w:t>
      </w:r>
    </w:p>
    <w:p w14:paraId="43FED08E" w14:textId="77777777" w:rsidR="00E12DFE" w:rsidRDefault="00E12DFE" w:rsidP="00E12DFE">
      <w:pPr>
        <w:spacing w:line="270" w:lineRule="atLeast"/>
      </w:pPr>
    </w:p>
    <w:p w14:paraId="5C2441A6" w14:textId="77777777" w:rsidR="00F31716" w:rsidRDefault="00456C54" w:rsidP="00F31716">
      <w:pPr>
        <w:numPr>
          <w:ilvl w:val="1"/>
          <w:numId w:val="5"/>
        </w:numPr>
        <w:tabs>
          <w:tab w:val="clear" w:pos="1389"/>
          <w:tab w:val="num" w:pos="540"/>
        </w:tabs>
        <w:spacing w:line="259" w:lineRule="auto"/>
        <w:ind w:left="539" w:hanging="539"/>
      </w:pPr>
      <w:r w:rsidRPr="00456C54">
        <w:t>De Opdracht bestaat uit de</w:t>
      </w:r>
      <w:r w:rsidRPr="00456C54">
        <w:t xml:space="preserve"> </w:t>
      </w:r>
      <w:r>
        <w:t>d</w:t>
      </w:r>
      <w:r w:rsidRPr="00456C54">
        <w:t xml:space="preserve">oorontwikkeling </w:t>
      </w:r>
      <w:r>
        <w:t xml:space="preserve">en beheer </w:t>
      </w:r>
      <w:r w:rsidR="004F1B23">
        <w:t xml:space="preserve">op </w:t>
      </w:r>
      <w:r w:rsidRPr="00456C54">
        <w:t>GronD365 en op het Microsoft Power Platform in de breedste zin van het woord; altijd gevoed door de wens van afdeling Bodem ontwikkeling</w:t>
      </w:r>
      <w:r w:rsidR="00F31716">
        <w:t xml:space="preserve"> </w:t>
      </w:r>
      <w:r w:rsidRPr="00456C54">
        <w:t xml:space="preserve">zoals de Gemeente </w:t>
      </w:r>
      <w:r w:rsidR="00F31716">
        <w:t xml:space="preserve">in </w:t>
      </w:r>
      <w:r w:rsidRPr="00456C54">
        <w:t>de gunningsleidraad heeft beschreven.</w:t>
      </w:r>
    </w:p>
    <w:p w14:paraId="38164AC6" w14:textId="570E56C9" w:rsidR="00E554A5" w:rsidRDefault="00E554A5" w:rsidP="00F31716">
      <w:pPr>
        <w:numPr>
          <w:ilvl w:val="1"/>
          <w:numId w:val="5"/>
        </w:numPr>
        <w:tabs>
          <w:tab w:val="clear" w:pos="1389"/>
          <w:tab w:val="num" w:pos="540"/>
        </w:tabs>
        <w:spacing w:after="160" w:line="259" w:lineRule="auto"/>
        <w:ind w:left="540" w:hanging="540"/>
      </w:pPr>
      <w:r>
        <w:t xml:space="preserve">De Gemeente draagt middels </w:t>
      </w:r>
      <w:r w:rsidR="00A20F1F">
        <w:t>deze Raamovereenkomst</w:t>
      </w:r>
      <w:r>
        <w:t xml:space="preserve"> de Contractant op de deze Opdracht uit te voeren conform de eisen en voorschriften van de volgende documenten, welke documenten integraal onderdeel uitmaken van </w:t>
      </w:r>
      <w:r w:rsidR="00A20F1F">
        <w:t>deze Raamovereenkomst</w:t>
      </w:r>
      <w:r>
        <w:t>:</w:t>
      </w:r>
    </w:p>
    <w:p w14:paraId="08C58B89" w14:textId="564D10E5" w:rsidR="00042001" w:rsidRDefault="00042001" w:rsidP="00042001">
      <w:pPr>
        <w:numPr>
          <w:ilvl w:val="2"/>
          <w:numId w:val="5"/>
        </w:numPr>
        <w:tabs>
          <w:tab w:val="clear" w:pos="2340"/>
          <w:tab w:val="num" w:pos="1080"/>
        </w:tabs>
        <w:spacing w:line="270" w:lineRule="atLeast"/>
        <w:ind w:left="1080" w:hanging="540"/>
      </w:pPr>
      <w:r>
        <w:t>de Nota van Inlichtingen, zoals verstrekt in de a</w:t>
      </w:r>
      <w:r w:rsidR="00E75610">
        <w:t>anbestedingsprocedure (Bijlage 1</w:t>
      </w:r>
      <w:r>
        <w:t xml:space="preserve">) </w:t>
      </w:r>
    </w:p>
    <w:p w14:paraId="4A3F5B7B" w14:textId="4554C980" w:rsidR="00E554A5" w:rsidRDefault="00E554A5" w:rsidP="00E96712">
      <w:pPr>
        <w:numPr>
          <w:ilvl w:val="2"/>
          <w:numId w:val="5"/>
        </w:numPr>
        <w:tabs>
          <w:tab w:val="clear" w:pos="2340"/>
          <w:tab w:val="num" w:pos="1080"/>
        </w:tabs>
        <w:spacing w:line="270" w:lineRule="atLeast"/>
        <w:ind w:left="1080" w:hanging="540"/>
      </w:pPr>
      <w:r>
        <w:t>De Leidraad, in</w:t>
      </w:r>
      <w:r w:rsidR="00E75610">
        <w:t>clusief alle bijlagen (Bijlage 2</w:t>
      </w:r>
      <w:r>
        <w:t xml:space="preserve">) </w:t>
      </w:r>
    </w:p>
    <w:p w14:paraId="1118A17C" w14:textId="6B2E3BFA" w:rsidR="00E554A5" w:rsidRDefault="00E554A5" w:rsidP="00E96712">
      <w:pPr>
        <w:numPr>
          <w:ilvl w:val="2"/>
          <w:numId w:val="5"/>
        </w:numPr>
        <w:tabs>
          <w:tab w:val="clear" w:pos="2340"/>
          <w:tab w:val="num" w:pos="1080"/>
        </w:tabs>
        <w:spacing w:line="270" w:lineRule="atLeast"/>
        <w:ind w:left="1080" w:hanging="540"/>
      </w:pPr>
      <w:r>
        <w:t>De Inschrijving van Contractant, in</w:t>
      </w:r>
      <w:r w:rsidR="00E75610">
        <w:t>clusief alle bijlagen (Bijlage 3</w:t>
      </w:r>
      <w:r>
        <w:t>)</w:t>
      </w:r>
    </w:p>
    <w:p w14:paraId="78F7C944" w14:textId="176C25D7" w:rsidR="00E554A5" w:rsidRDefault="00E554A5" w:rsidP="00E96712">
      <w:pPr>
        <w:numPr>
          <w:ilvl w:val="2"/>
          <w:numId w:val="5"/>
        </w:numPr>
        <w:tabs>
          <w:tab w:val="clear" w:pos="2340"/>
          <w:tab w:val="num" w:pos="1080"/>
        </w:tabs>
        <w:spacing w:line="270" w:lineRule="atLeast"/>
        <w:ind w:left="1080" w:hanging="540"/>
      </w:pPr>
      <w:r>
        <w:t xml:space="preserve">De </w:t>
      </w:r>
      <w:r w:rsidR="00042001" w:rsidRPr="00965D7E">
        <w:t>Gemeentelijke Inkoopvoorwaarden bij IT (GIBIT)</w:t>
      </w:r>
      <w:r>
        <w:t>, met de daarop gemaakt uitzond</w:t>
      </w:r>
      <w:r w:rsidR="006A37B4">
        <w:t xml:space="preserve">eringen, als bedoeld in artikel 2 </w:t>
      </w:r>
      <w:r w:rsidR="00E75610">
        <w:t>van het Raamcontract (Bijlage 4</w:t>
      </w:r>
      <w:r>
        <w:t xml:space="preserve">) </w:t>
      </w:r>
    </w:p>
    <w:p w14:paraId="43ED3F9E" w14:textId="77777777" w:rsidR="00AA5E9F" w:rsidRPr="00CA387E" w:rsidRDefault="00AA5E9F" w:rsidP="00E96712">
      <w:pPr>
        <w:numPr>
          <w:ilvl w:val="2"/>
          <w:numId w:val="5"/>
        </w:numPr>
        <w:tabs>
          <w:tab w:val="clear" w:pos="2340"/>
          <w:tab w:val="num" w:pos="1080"/>
        </w:tabs>
        <w:spacing w:line="270" w:lineRule="atLeast"/>
        <w:ind w:left="1080" w:hanging="540"/>
      </w:pPr>
      <w:r w:rsidRPr="00CA387E">
        <w:t>Nadere</w:t>
      </w:r>
      <w:r w:rsidR="003652EA" w:rsidRPr="00CA387E">
        <w:t xml:space="preserve"> </w:t>
      </w:r>
      <w:proofErr w:type="spellStart"/>
      <w:r w:rsidR="003652EA" w:rsidRPr="00CA387E">
        <w:t>Social</w:t>
      </w:r>
      <w:proofErr w:type="spellEnd"/>
      <w:r w:rsidR="003652EA" w:rsidRPr="00CA387E">
        <w:t xml:space="preserve"> Return</w:t>
      </w:r>
      <w:r w:rsidRPr="00CA387E">
        <w:t xml:space="preserve"> afspraken worden vastgelegd in de prestatieafspraken na een startgesprek met de leverancier</w:t>
      </w:r>
    </w:p>
    <w:p w14:paraId="623F8B8B" w14:textId="0AE12CF3" w:rsidR="00DF05D6" w:rsidRDefault="00DF05D6" w:rsidP="00DF05D6">
      <w:pPr>
        <w:spacing w:line="270" w:lineRule="atLeast"/>
        <w:ind w:left="540"/>
      </w:pPr>
      <w:r>
        <w:t>Documenten van een meer recente datum prevaleren boven documenten van een eerder datum</w:t>
      </w:r>
      <w:r w:rsidR="008D1E70">
        <w:t xml:space="preserve"> binnen hetzelfde aspect.</w:t>
      </w:r>
    </w:p>
    <w:p w14:paraId="3AD94B75" w14:textId="23308BD8" w:rsidR="00DF05D6" w:rsidRDefault="00E554A5" w:rsidP="00E96712">
      <w:pPr>
        <w:numPr>
          <w:ilvl w:val="1"/>
          <w:numId w:val="5"/>
        </w:numPr>
        <w:tabs>
          <w:tab w:val="num" w:pos="540"/>
        </w:tabs>
        <w:spacing w:line="270" w:lineRule="atLeast"/>
        <w:ind w:left="540" w:hanging="540"/>
      </w:pPr>
      <w:r>
        <w:t>Als tegenprestatie zal de Gemeente een vergoeding betalen</w:t>
      </w:r>
      <w:r w:rsidR="00DF05D6">
        <w:t xml:space="preserve"> voor </w:t>
      </w:r>
      <w:r w:rsidR="00E12DFE">
        <w:t xml:space="preserve">te verrichte dienstverlening </w:t>
      </w:r>
      <w:r>
        <w:t xml:space="preserve">conform het bepaalde in artikel </w:t>
      </w:r>
      <w:r w:rsidR="00DF05D6">
        <w:t xml:space="preserve">7 </w:t>
      </w:r>
      <w:r>
        <w:t xml:space="preserve">van </w:t>
      </w:r>
      <w:r w:rsidR="00A20F1F">
        <w:t>deze Raamovereenkomst</w:t>
      </w:r>
      <w:r w:rsidR="00DF05D6">
        <w:t>.</w:t>
      </w:r>
    </w:p>
    <w:p w14:paraId="3D3099ED" w14:textId="77777777" w:rsidR="00DF05D6" w:rsidRDefault="00E554A5" w:rsidP="00E12DFE">
      <w:pPr>
        <w:numPr>
          <w:ilvl w:val="1"/>
          <w:numId w:val="5"/>
        </w:numPr>
        <w:tabs>
          <w:tab w:val="num" w:pos="540"/>
        </w:tabs>
        <w:spacing w:line="270" w:lineRule="atLeast"/>
        <w:ind w:left="540" w:hanging="540"/>
      </w:pPr>
      <w:r>
        <w:t xml:space="preserve">Er is geen afnameverplichting voor Gemeente onder het Raamcontract.  </w:t>
      </w:r>
    </w:p>
    <w:p w14:paraId="0F12029E" w14:textId="2EE671A9" w:rsidR="0082527D" w:rsidRDefault="00DA1E2A" w:rsidP="0082527D">
      <w:pPr>
        <w:numPr>
          <w:ilvl w:val="1"/>
          <w:numId w:val="5"/>
        </w:numPr>
        <w:tabs>
          <w:tab w:val="num" w:pos="540"/>
        </w:tabs>
        <w:spacing w:line="270" w:lineRule="atLeast"/>
        <w:ind w:left="540" w:hanging="540"/>
      </w:pPr>
      <w:r>
        <w:t xml:space="preserve">De in de Leidraad </w:t>
      </w:r>
      <w:r w:rsidR="00E554A5">
        <w:t>aangegeven omvang van de opdracht is indicatief. Contractant kan daaraan geen rechten ontlenen.</w:t>
      </w:r>
    </w:p>
    <w:p w14:paraId="308F52F8" w14:textId="58EB0545" w:rsidR="0082527D" w:rsidRPr="00825ED2" w:rsidRDefault="0082527D" w:rsidP="00E554A5">
      <w:pPr>
        <w:numPr>
          <w:ilvl w:val="1"/>
          <w:numId w:val="5"/>
        </w:numPr>
        <w:tabs>
          <w:tab w:val="num" w:pos="540"/>
        </w:tabs>
        <w:spacing w:line="270" w:lineRule="atLeast"/>
        <w:ind w:left="540" w:hanging="540"/>
      </w:pPr>
      <w:r w:rsidRPr="0082527D">
        <w:t>Aangezien Contractant verwerker van persoonsgegevens is waarvoor Opdrachtgever verwerkingsverantwoordelijke is in de zin van de Algemene verordening gegevensbescherming, sluiten Partijen gelijktijdig met het sluiten van deze Raamovereenkomst een Verwerkersovereenkomst.</w:t>
      </w:r>
      <w:r>
        <w:t xml:space="preserve"> </w:t>
      </w:r>
      <w:r w:rsidR="00941CC6" w:rsidRPr="00941CC6">
        <w:t xml:space="preserve">De artikelen 24 tot en met artikel 28 van de </w:t>
      </w:r>
      <w:r w:rsidR="00D3766F" w:rsidRPr="00965D7E">
        <w:t>Gemeentelijke Inkoopvoorwaarden bij IT (GIBIT)</w:t>
      </w:r>
      <w:r w:rsidR="00D3766F">
        <w:t xml:space="preserve"> </w:t>
      </w:r>
      <w:r w:rsidR="00941CC6" w:rsidRPr="00941CC6">
        <w:t>zijn van toepassing. Tevens geldt dat Leverancier steeds is verplicht om op eerste verzoek van Opdrachtgever haar medewerking verleent aan het, naar aanleiding van wettelijke of maatschappelijke ontwikkelingen, sluiten van een nieuwe versie van de verwerkersovereenkomst waarvan de inhoud door Opdrachtgever wordt vastgesteld.</w:t>
      </w:r>
    </w:p>
    <w:p w14:paraId="3E97CEDC" w14:textId="77777777" w:rsidR="0082527D" w:rsidRDefault="0082527D" w:rsidP="00E554A5">
      <w:pPr>
        <w:rPr>
          <w:b/>
        </w:rPr>
      </w:pPr>
    </w:p>
    <w:p w14:paraId="5B321E3E" w14:textId="77777777" w:rsidR="00E554A5" w:rsidRDefault="00E554A5" w:rsidP="00E96712">
      <w:pPr>
        <w:numPr>
          <w:ilvl w:val="0"/>
          <w:numId w:val="6"/>
        </w:numPr>
        <w:spacing w:line="270" w:lineRule="atLeast"/>
        <w:rPr>
          <w:b/>
        </w:rPr>
      </w:pPr>
      <w:bookmarkStart w:id="0" w:name="_Ref400635872"/>
      <w:r>
        <w:rPr>
          <w:b/>
        </w:rPr>
        <w:t>ALGEMENE INKOOPVOORWAARDEN</w:t>
      </w:r>
      <w:bookmarkEnd w:id="0"/>
      <w:r>
        <w:rPr>
          <w:b/>
        </w:rPr>
        <w:t xml:space="preserve"> </w:t>
      </w:r>
    </w:p>
    <w:p w14:paraId="2CBF2603" w14:textId="77777777" w:rsidR="00E554A5" w:rsidRDefault="00E554A5" w:rsidP="00E554A5"/>
    <w:p w14:paraId="3C2213BC" w14:textId="02D4B7A0" w:rsidR="00E554A5" w:rsidRDefault="001E5C55" w:rsidP="00965D7E">
      <w:pPr>
        <w:numPr>
          <w:ilvl w:val="0"/>
          <w:numId w:val="7"/>
        </w:numPr>
        <w:tabs>
          <w:tab w:val="clear" w:pos="1134"/>
          <w:tab w:val="num" w:pos="540"/>
        </w:tabs>
        <w:spacing w:line="270" w:lineRule="atLeast"/>
        <w:ind w:left="540" w:hanging="540"/>
      </w:pPr>
      <w:r>
        <w:t>D</w:t>
      </w:r>
      <w:r w:rsidRPr="001E5C55">
        <w:t>e Gemeentelijke Inkoopvoorwaarden bij IT (GIBIT) van de VNG van maart 2021</w:t>
      </w:r>
      <w:r w:rsidR="00E554A5">
        <w:t>- met uitsl</w:t>
      </w:r>
      <w:r w:rsidR="00A20F1F">
        <w:t xml:space="preserve">uiting van door de Contractant </w:t>
      </w:r>
      <w:r w:rsidR="00E554A5">
        <w:t>gehanteerde leveringsvoorwaarden</w:t>
      </w:r>
      <w:r w:rsidR="00965D7E">
        <w:t xml:space="preserve"> -  op </w:t>
      </w:r>
      <w:r w:rsidR="00A20F1F">
        <w:t>deze Raamovereenkomst</w:t>
      </w:r>
      <w:r w:rsidR="00965D7E">
        <w:t xml:space="preserve"> </w:t>
      </w:r>
      <w:r w:rsidR="00E554A5">
        <w:t xml:space="preserve">van toepassing. De </w:t>
      </w:r>
      <w:r w:rsidR="00E75610">
        <w:t>Gemeentelijke</w:t>
      </w:r>
      <w:r w:rsidR="00E554A5">
        <w:t xml:space="preserve"> Inkoopvoorwaarden </w:t>
      </w:r>
      <w:r w:rsidR="00E75610">
        <w:t xml:space="preserve">bij IT (GIBIT) </w:t>
      </w:r>
      <w:r w:rsidR="00E554A5">
        <w:t xml:space="preserve">zijn bij </w:t>
      </w:r>
      <w:r w:rsidR="00A20F1F">
        <w:t>deze Raamovereenkomst</w:t>
      </w:r>
      <w:r w:rsidR="00042001">
        <w:t xml:space="preserve"> als Bijlage </w:t>
      </w:r>
      <w:r w:rsidR="00D83380">
        <w:t>XX</w:t>
      </w:r>
      <w:r w:rsidR="00E554A5">
        <w:t xml:space="preserve"> gevoegd. </w:t>
      </w:r>
    </w:p>
    <w:p w14:paraId="025BFA8D" w14:textId="70B3F49E" w:rsidR="00E554A5" w:rsidRDefault="00E554A5" w:rsidP="00D3766F">
      <w:pPr>
        <w:numPr>
          <w:ilvl w:val="0"/>
          <w:numId w:val="7"/>
        </w:numPr>
        <w:tabs>
          <w:tab w:val="clear" w:pos="1134"/>
          <w:tab w:val="num" w:pos="540"/>
        </w:tabs>
        <w:spacing w:line="270" w:lineRule="atLeast"/>
        <w:ind w:left="540" w:hanging="540"/>
      </w:pPr>
      <w:r>
        <w:lastRenderedPageBreak/>
        <w:t xml:space="preserve">In afwijking van de </w:t>
      </w:r>
      <w:r w:rsidR="00D3766F" w:rsidRPr="00D3766F">
        <w:t xml:space="preserve">Gemeentelijke Inkoopvoorwaarden bij IT (GIBIT) </w:t>
      </w:r>
      <w:r>
        <w:t xml:space="preserve">geldt het volgende: </w:t>
      </w:r>
    </w:p>
    <w:p w14:paraId="1DA7B23D" w14:textId="77777777" w:rsidR="00E554A5" w:rsidRDefault="00E554A5" w:rsidP="00E96712">
      <w:pPr>
        <w:numPr>
          <w:ilvl w:val="2"/>
          <w:numId w:val="5"/>
        </w:numPr>
        <w:tabs>
          <w:tab w:val="clear" w:pos="2340"/>
          <w:tab w:val="num" w:pos="851"/>
        </w:tabs>
        <w:spacing w:line="270" w:lineRule="atLeast"/>
        <w:ind w:left="851" w:hanging="284"/>
      </w:pPr>
      <w:r w:rsidRPr="00690528">
        <w:rPr>
          <w:highlight w:val="lightGray"/>
        </w:rPr>
        <w:t>INDIEN VAN TOEPASSSING: ]</w:t>
      </w:r>
      <w:r>
        <w:t xml:space="preserve"> </w:t>
      </w:r>
      <w:r w:rsidRPr="00F33273">
        <w:fldChar w:fldCharType="begin">
          <w:ffData>
            <w:name w:val="Text4"/>
            <w:enabled/>
            <w:calcOnExit w:val="0"/>
            <w:textInput>
              <w:default w:val="INVULLEN"/>
            </w:textInput>
          </w:ffData>
        </w:fldChar>
      </w:r>
      <w:r w:rsidRPr="00F33273">
        <w:instrText xml:space="preserve"> FORMTEXT </w:instrText>
      </w:r>
      <w:r w:rsidRPr="00F33273">
        <w:fldChar w:fldCharType="separate"/>
      </w:r>
      <w:r>
        <w:rPr>
          <w:noProof/>
        </w:rPr>
        <w:t>INVULLEN</w:t>
      </w:r>
      <w:r w:rsidRPr="00F33273">
        <w:fldChar w:fldCharType="end"/>
      </w:r>
    </w:p>
    <w:p w14:paraId="19716096" w14:textId="61C3ECEB" w:rsidR="00E554A5" w:rsidRDefault="00E554A5" w:rsidP="00E96712">
      <w:pPr>
        <w:numPr>
          <w:ilvl w:val="0"/>
          <w:numId w:val="7"/>
        </w:numPr>
        <w:tabs>
          <w:tab w:val="clear" w:pos="1134"/>
          <w:tab w:val="num" w:pos="540"/>
        </w:tabs>
        <w:spacing w:line="270" w:lineRule="atLeast"/>
        <w:ind w:left="540" w:hanging="540"/>
      </w:pPr>
      <w:r>
        <w:t xml:space="preserve">Ter aanvulling van artikel 14.2.van </w:t>
      </w:r>
      <w:r w:rsidR="0082527D">
        <w:t xml:space="preserve">de </w:t>
      </w:r>
      <w:r w:rsidR="0082527D" w:rsidRPr="00965D7E">
        <w:t>Gemeentelijke Inkoopvoorwaarden bij IT (GIBIT)</w:t>
      </w:r>
      <w:r w:rsidR="0082527D">
        <w:t xml:space="preserve"> </w:t>
      </w:r>
      <w:r>
        <w:t>(Aansprakelijkheid en verzekering) verstaat de Gemeente onder een adequate verzekering dat deze in ieder geval de mogelijkheid biedt om twee maal per jaar een het maximale bedrag van € 1.000.000,-- uit te betalen garandeert en waarvan het eigen risico voor Leverancier maximaal € 50.000 per gebeurtenis is.</w:t>
      </w:r>
    </w:p>
    <w:p w14:paraId="2D930C9F" w14:textId="77777777" w:rsidR="00E554A5" w:rsidRDefault="00E554A5" w:rsidP="00E96712">
      <w:pPr>
        <w:numPr>
          <w:ilvl w:val="0"/>
          <w:numId w:val="7"/>
        </w:numPr>
        <w:tabs>
          <w:tab w:val="clear" w:pos="1134"/>
          <w:tab w:val="num" w:pos="540"/>
        </w:tabs>
        <w:spacing w:line="270" w:lineRule="atLeast"/>
        <w:ind w:left="540" w:hanging="540"/>
      </w:pPr>
      <w:r>
        <w:t xml:space="preserve">De </w:t>
      </w:r>
      <w:r w:rsidRPr="00CF3365">
        <w:t xml:space="preserve">aansprakelijkheid van </w:t>
      </w:r>
      <w:r>
        <w:t>Contractant</w:t>
      </w:r>
      <w:r w:rsidRPr="00CF3365">
        <w:t xml:space="preserve"> is beperkt tot het maximale bedrag waarvoor </w:t>
      </w:r>
      <w:r>
        <w:t>Contractant</w:t>
      </w:r>
      <w:r w:rsidRPr="00CF3365">
        <w:t xml:space="preserve"> </w:t>
      </w:r>
      <w:r>
        <w:t>krachtens artikel 2.4</w:t>
      </w:r>
      <w:r w:rsidRPr="00CF3365">
        <w:t xml:space="preserve"> van deze Overeenkomst verzekerd dient te zijn.</w:t>
      </w:r>
    </w:p>
    <w:p w14:paraId="7D57F717" w14:textId="77777777" w:rsidR="00E554A5" w:rsidRDefault="00E554A5" w:rsidP="00E554A5"/>
    <w:p w14:paraId="32AF2A90" w14:textId="77777777" w:rsidR="00E554A5" w:rsidRPr="00521764" w:rsidRDefault="00E554A5" w:rsidP="00E96712">
      <w:pPr>
        <w:numPr>
          <w:ilvl w:val="0"/>
          <w:numId w:val="6"/>
        </w:numPr>
        <w:spacing w:line="270" w:lineRule="atLeast"/>
      </w:pPr>
      <w:r>
        <w:rPr>
          <w:b/>
        </w:rPr>
        <w:t>DUUR</w:t>
      </w:r>
    </w:p>
    <w:p w14:paraId="05009DDF" w14:textId="77777777" w:rsidR="00E554A5" w:rsidRDefault="00E554A5" w:rsidP="00E554A5">
      <w:pPr>
        <w:rPr>
          <w:b/>
        </w:rPr>
      </w:pPr>
    </w:p>
    <w:p w14:paraId="03B53966" w14:textId="6F769AF9" w:rsidR="00E554A5" w:rsidRDefault="00E554A5" w:rsidP="00E96712">
      <w:pPr>
        <w:numPr>
          <w:ilvl w:val="0"/>
          <w:numId w:val="8"/>
        </w:numPr>
        <w:spacing w:line="270" w:lineRule="atLeast"/>
      </w:pPr>
      <w:r>
        <w:t xml:space="preserve">Het Raamcontract gaat in op </w:t>
      </w:r>
      <w:r w:rsidR="002D43EC">
        <w:t xml:space="preserve">1 </w:t>
      </w:r>
      <w:r w:rsidR="001F3102">
        <w:t>april</w:t>
      </w:r>
      <w:r w:rsidR="002D43EC">
        <w:t xml:space="preserve"> 202</w:t>
      </w:r>
      <w:r w:rsidR="001F3102">
        <w:t>3</w:t>
      </w:r>
      <w:r>
        <w:t xml:space="preserve"> en eindigt van rechtswege op</w:t>
      </w:r>
      <w:r w:rsidR="002D43EC">
        <w:t xml:space="preserve"> </w:t>
      </w:r>
      <w:r w:rsidR="001F3102">
        <w:t>1 april</w:t>
      </w:r>
      <w:r w:rsidR="002D43EC">
        <w:t xml:space="preserve"> 202</w:t>
      </w:r>
      <w:r w:rsidR="001F3102">
        <w:t>5</w:t>
      </w:r>
      <w:r>
        <w:t xml:space="preserve">. </w:t>
      </w:r>
    </w:p>
    <w:p w14:paraId="5A67B92C" w14:textId="541F6061" w:rsidR="00CF4A8E" w:rsidRDefault="00E554A5" w:rsidP="00F03E38">
      <w:pPr>
        <w:spacing w:line="270" w:lineRule="atLeast"/>
      </w:pPr>
      <w:r>
        <w:t>De Gemeente heeft</w:t>
      </w:r>
      <w:r w:rsidR="008D1E70">
        <w:t xml:space="preserve"> eenzijdig </w:t>
      </w:r>
      <w:r>
        <w:t>het recht</w:t>
      </w:r>
      <w:r w:rsidR="00C05967">
        <w:t xml:space="preserve"> het Raamcontract met maximaal </w:t>
      </w:r>
      <w:r w:rsidR="001F3102">
        <w:t>dri</w:t>
      </w:r>
      <w:r w:rsidR="002D43EC">
        <w:t xml:space="preserve">e </w:t>
      </w:r>
      <w:r w:rsidR="008D1E70">
        <w:t xml:space="preserve">keer </w:t>
      </w:r>
      <w:r w:rsidR="0042045F">
        <w:t>één</w:t>
      </w:r>
      <w:r w:rsidR="008D1E70">
        <w:t xml:space="preserve"> </w:t>
      </w:r>
      <w:r>
        <w:t xml:space="preserve">jaar te verlengen. </w:t>
      </w:r>
    </w:p>
    <w:p w14:paraId="5837B2E3" w14:textId="77777777" w:rsidR="00E554A5" w:rsidRDefault="002D43EC" w:rsidP="00E96712">
      <w:pPr>
        <w:numPr>
          <w:ilvl w:val="0"/>
          <w:numId w:val="8"/>
        </w:numPr>
        <w:spacing w:line="270" w:lineRule="atLeast"/>
      </w:pPr>
      <w:r>
        <w:t>De Gemeente</w:t>
      </w:r>
      <w:r w:rsidR="00E554A5">
        <w:t xml:space="preserve"> zal minimaal 3 maanden voor het einde van het Raamcontract schriftelijk kenbaar maken aan de Contractant indien de Gemeente gebruik maakt van het recht tot verlenging.</w:t>
      </w:r>
    </w:p>
    <w:p w14:paraId="6BD68980" w14:textId="77777777" w:rsidR="00E554A5" w:rsidRDefault="00E554A5" w:rsidP="00E554A5">
      <w:pPr>
        <w:numPr>
          <w:ilvl w:val="0"/>
          <w:numId w:val="8"/>
        </w:numPr>
        <w:spacing w:line="270" w:lineRule="atLeast"/>
      </w:pPr>
      <w:r>
        <w:t>Verplichtingen die naar hun aard bestemd zijn om ook na de looptijd van het Raamcontract voort te duren, blijven na afloop van deze Raamovereenkomst bestaan. Tot de verplichtingen behoren in ieder geval – maar niet limitatief - geschillenbeslechting, forumkeuze en toepasselijk recht.</w:t>
      </w:r>
    </w:p>
    <w:p w14:paraId="2065E7F1" w14:textId="77777777" w:rsidR="00965D7E" w:rsidRPr="00521764" w:rsidRDefault="00965D7E" w:rsidP="00965D7E">
      <w:pPr>
        <w:spacing w:line="270" w:lineRule="atLeast"/>
        <w:ind w:left="567"/>
      </w:pPr>
    </w:p>
    <w:p w14:paraId="007FC685" w14:textId="77777777" w:rsidR="00E554A5" w:rsidRPr="00E94FEC" w:rsidRDefault="00CF4A8E" w:rsidP="00E96712">
      <w:pPr>
        <w:numPr>
          <w:ilvl w:val="0"/>
          <w:numId w:val="6"/>
        </w:numPr>
        <w:spacing w:line="270" w:lineRule="atLeast"/>
      </w:pPr>
      <w:r>
        <w:rPr>
          <w:b/>
        </w:rPr>
        <w:t>HET PLAATSEN VAN NADERE OPDRACHTEN</w:t>
      </w:r>
      <w:r w:rsidR="00E554A5">
        <w:rPr>
          <w:b/>
        </w:rPr>
        <w:t xml:space="preserve"> , DOORLOOPTIJDEN  </w:t>
      </w:r>
    </w:p>
    <w:p w14:paraId="40EF981C" w14:textId="77777777" w:rsidR="00E554A5" w:rsidRDefault="00E554A5" w:rsidP="00E554A5"/>
    <w:p w14:paraId="42AB4210" w14:textId="33A8A559" w:rsidR="00E554A5" w:rsidRDefault="00C05967" w:rsidP="00E96712">
      <w:pPr>
        <w:numPr>
          <w:ilvl w:val="0"/>
          <w:numId w:val="9"/>
        </w:numPr>
        <w:spacing w:line="270" w:lineRule="atLeast"/>
      </w:pPr>
      <w:r>
        <w:t xml:space="preserve">Op grond van dit </w:t>
      </w:r>
      <w:r w:rsidR="00E554A5">
        <w:t>Raamcontract</w:t>
      </w:r>
      <w:r w:rsidR="005A3C7F">
        <w:t xml:space="preserve"> kan een de Gemeente een Nader O</w:t>
      </w:r>
      <w:r w:rsidR="00E554A5">
        <w:t>fferteverzoek aan Contractant doen.  Contractant is gehouden met inachtneming van het</w:t>
      </w:r>
      <w:r w:rsidR="00965D7E">
        <w:t xml:space="preserve"> bepaalde in </w:t>
      </w:r>
      <w:r w:rsidR="00A20F1F">
        <w:t>deze Raamovereenkomst</w:t>
      </w:r>
      <w:r w:rsidR="00965D7E">
        <w:t xml:space="preserve">, </w:t>
      </w:r>
      <w:r w:rsidR="00E554A5">
        <w:t>een nadere offerte op basis van het Raamcontract uit te brengen.</w:t>
      </w:r>
    </w:p>
    <w:p w14:paraId="3F124797" w14:textId="564154B7" w:rsidR="00EF5D71" w:rsidRDefault="00E554A5" w:rsidP="00EF5D71">
      <w:pPr>
        <w:numPr>
          <w:ilvl w:val="0"/>
          <w:numId w:val="9"/>
        </w:numPr>
        <w:spacing w:line="270" w:lineRule="atLeast"/>
      </w:pPr>
      <w:r>
        <w:t xml:space="preserve">De </w:t>
      </w:r>
      <w:r w:rsidR="005A3C7F">
        <w:t xml:space="preserve">Gemeente plaatst een Nadere Opdracht </w:t>
      </w:r>
      <w:r>
        <w:t>door - naar aanl</w:t>
      </w:r>
      <w:r w:rsidR="005A3C7F">
        <w:t>eiding van de Nadere O</w:t>
      </w:r>
      <w:r>
        <w:t xml:space="preserve">fferte van Contractant - </w:t>
      </w:r>
      <w:r w:rsidR="005A3C7F">
        <w:t xml:space="preserve">een opdrachtbevestiging </w:t>
      </w:r>
      <w:r>
        <w:t>te versturen. Met het</w:t>
      </w:r>
      <w:r w:rsidR="005A3C7F">
        <w:t xml:space="preserve"> versturen van de opdrachtbevestiging is de Nadere Opdracht</w:t>
      </w:r>
      <w:r>
        <w:t xml:space="preserve"> overeengekomen en dient de Contractant de Prestatie te leveren op basis van </w:t>
      </w:r>
      <w:r w:rsidR="00A20F1F">
        <w:t>deze Raamovereenkomst</w:t>
      </w:r>
      <w:r>
        <w:t xml:space="preserve">. </w:t>
      </w:r>
    </w:p>
    <w:p w14:paraId="3B513549" w14:textId="3A49816D" w:rsidR="002D43EC" w:rsidRDefault="005A3C7F" w:rsidP="002D43EC">
      <w:pPr>
        <w:numPr>
          <w:ilvl w:val="0"/>
          <w:numId w:val="9"/>
        </w:numPr>
        <w:spacing w:line="270" w:lineRule="atLeast"/>
      </w:pPr>
      <w:r w:rsidRPr="005A3C7F">
        <w:t>De Nadere Opdracht</w:t>
      </w:r>
      <w:r w:rsidR="00E554A5" w:rsidRPr="005A3C7F">
        <w:t xml:space="preserve"> eindigt aan het einde van de looptijd van het Raamcontract of bij tussentijdse beëindiging van het Raamcontract. De Gemeente is niet gehouden tot het vergoeden van schade.</w:t>
      </w:r>
    </w:p>
    <w:p w14:paraId="30F710DC" w14:textId="77777777" w:rsidR="00DA1E2A" w:rsidRPr="00965D7E" w:rsidRDefault="00DA1E2A" w:rsidP="00DA1E2A">
      <w:pPr>
        <w:spacing w:line="270" w:lineRule="atLeast"/>
        <w:ind w:left="567"/>
      </w:pPr>
    </w:p>
    <w:p w14:paraId="35760BA9" w14:textId="77777777" w:rsidR="002D43EC" w:rsidRDefault="002D43EC" w:rsidP="002D43EC">
      <w:pPr>
        <w:spacing w:line="270" w:lineRule="atLeast"/>
        <w:rPr>
          <w:b/>
        </w:rPr>
      </w:pPr>
    </w:p>
    <w:p w14:paraId="0CAA1994" w14:textId="77777777" w:rsidR="00E554A5" w:rsidRDefault="00E554A5" w:rsidP="00E96712">
      <w:pPr>
        <w:numPr>
          <w:ilvl w:val="0"/>
          <w:numId w:val="6"/>
        </w:numPr>
        <w:spacing w:line="270" w:lineRule="atLeast"/>
        <w:rPr>
          <w:b/>
        </w:rPr>
      </w:pPr>
      <w:r>
        <w:rPr>
          <w:b/>
        </w:rPr>
        <w:t>VERPLICHTINGEN VOOR CONTRACTANT</w:t>
      </w:r>
    </w:p>
    <w:p w14:paraId="74A40BAB" w14:textId="77777777" w:rsidR="005A3C7F" w:rsidRDefault="005A3C7F" w:rsidP="00E554A5"/>
    <w:p w14:paraId="54609535" w14:textId="44738BB2" w:rsidR="00C620B1" w:rsidRDefault="00457805" w:rsidP="00C55C10">
      <w:pPr>
        <w:spacing w:line="270" w:lineRule="atLeast"/>
      </w:pPr>
      <w:r>
        <w:t xml:space="preserve">De Contractant levert de diensten conform het geen beschreven in </w:t>
      </w:r>
      <w:r w:rsidRPr="00457805">
        <w:t xml:space="preserve">de </w:t>
      </w:r>
      <w:r w:rsidR="00F03E38">
        <w:t>gunningsleidraad</w:t>
      </w:r>
      <w:r w:rsidRPr="00457805">
        <w:t xml:space="preserve"> </w:t>
      </w:r>
      <w:r w:rsidR="0082527D">
        <w:t>en haar kwalitatieve inschrijving</w:t>
      </w:r>
      <w:r>
        <w:t xml:space="preserve">.  </w:t>
      </w:r>
      <w:r w:rsidR="00C620B1">
        <w:t>De verplichtingen van de leveranciers omvat</w:t>
      </w:r>
      <w:r>
        <w:t xml:space="preserve"> op hoofdlijnen</w:t>
      </w:r>
      <w:r w:rsidR="00C620B1">
        <w:t xml:space="preserve"> het opleveren van de volgende onderdelen: </w:t>
      </w:r>
    </w:p>
    <w:p w14:paraId="5CA77DD1" w14:textId="77777777" w:rsidR="0042045F" w:rsidRDefault="0042045F" w:rsidP="00C55C10">
      <w:pPr>
        <w:spacing w:line="270" w:lineRule="atLeast"/>
      </w:pPr>
    </w:p>
    <w:p w14:paraId="1D8E56D0" w14:textId="77777777" w:rsidR="0042045F" w:rsidRPr="002016D6" w:rsidRDefault="0042045F" w:rsidP="0042045F">
      <w:pPr>
        <w:pStyle w:val="Lijstalinea"/>
        <w:numPr>
          <w:ilvl w:val="0"/>
          <w:numId w:val="43"/>
        </w:numPr>
      </w:pPr>
      <w:r w:rsidRPr="002016D6">
        <w:lastRenderedPageBreak/>
        <w:t xml:space="preserve">Doorontwikkeling GronD365 en op het Microsoft Power Platform in de breedste zin van het woord; altijd gevoed door de wens van afdeling Bodem; </w:t>
      </w:r>
    </w:p>
    <w:p w14:paraId="78A534F0" w14:textId="77777777" w:rsidR="0042045F" w:rsidRPr="00464A4B" w:rsidRDefault="0042045F" w:rsidP="0042045F">
      <w:pPr>
        <w:pStyle w:val="Lijstalinea"/>
        <w:numPr>
          <w:ilvl w:val="0"/>
          <w:numId w:val="43"/>
        </w:numPr>
      </w:pPr>
      <w:r w:rsidRPr="00464A4B">
        <w:t xml:space="preserve">Inrichting, </w:t>
      </w:r>
      <w:proofErr w:type="spellStart"/>
      <w:r w:rsidRPr="00464A4B">
        <w:t>deployment</w:t>
      </w:r>
      <w:proofErr w:type="spellEnd"/>
      <w:r w:rsidRPr="00464A4B">
        <w:t xml:space="preserve">, configuratie van nieuwe projecten in een aparte omgeving ( </w:t>
      </w:r>
      <w:proofErr w:type="spellStart"/>
      <w:r w:rsidRPr="00464A4B">
        <w:t>subscription</w:t>
      </w:r>
      <w:proofErr w:type="spellEnd"/>
      <w:r w:rsidRPr="00464A4B">
        <w:t>) binnen de MS Tenant van de gemeente Amsterdam;</w:t>
      </w:r>
    </w:p>
    <w:p w14:paraId="74ECD10C" w14:textId="77777777" w:rsidR="0042045F" w:rsidRPr="00CF481B" w:rsidRDefault="0042045F" w:rsidP="0042045F">
      <w:pPr>
        <w:numPr>
          <w:ilvl w:val="0"/>
          <w:numId w:val="43"/>
        </w:numPr>
        <w:spacing w:line="288" w:lineRule="auto"/>
      </w:pPr>
      <w:r w:rsidRPr="188AE352">
        <w:t xml:space="preserve">Beheer van de koppeling tussen GronD365 en </w:t>
      </w:r>
      <w:proofErr w:type="spellStart"/>
      <w:r w:rsidRPr="188AE352">
        <w:t>Uniwin</w:t>
      </w:r>
      <w:proofErr w:type="spellEnd"/>
      <w:r w:rsidRPr="188AE352">
        <w:t>;</w:t>
      </w:r>
    </w:p>
    <w:p w14:paraId="3C1CAEEC" w14:textId="77777777" w:rsidR="0042045F" w:rsidRPr="00CF481B" w:rsidRDefault="0042045F" w:rsidP="0042045F">
      <w:pPr>
        <w:numPr>
          <w:ilvl w:val="0"/>
          <w:numId w:val="43"/>
        </w:numPr>
        <w:spacing w:line="288" w:lineRule="auto"/>
      </w:pPr>
      <w:r w:rsidRPr="00CF481B">
        <w:t>Beschikbaar houden en uitvoeren van het onderhoud (alle mogelijke updates, upgrades, patches etc.) om de functionaliteiten binnen de applicatie GronD365 optimaal te borgen (technisch applicatiebeheer);</w:t>
      </w:r>
    </w:p>
    <w:p w14:paraId="336F6D6D" w14:textId="77777777" w:rsidR="0042045F" w:rsidRPr="001A2032" w:rsidRDefault="0042045F" w:rsidP="0042045F">
      <w:pPr>
        <w:pStyle w:val="Lijstalinea"/>
        <w:numPr>
          <w:ilvl w:val="0"/>
          <w:numId w:val="43"/>
        </w:numPr>
      </w:pPr>
      <w:r>
        <w:t xml:space="preserve">Ondersteuning in </w:t>
      </w:r>
      <w:r w:rsidRPr="007200EF">
        <w:t>Functioneel beheer D365</w:t>
      </w:r>
      <w:r>
        <w:t xml:space="preserve"> en oppakken van</w:t>
      </w:r>
      <w:r w:rsidRPr="001A2032">
        <w:t xml:space="preserve"> </w:t>
      </w:r>
      <w:r w:rsidRPr="00CF481B">
        <w:t>3</w:t>
      </w:r>
      <w:r w:rsidRPr="00CF481B">
        <w:rPr>
          <w:vertAlign w:val="superscript"/>
        </w:rPr>
        <w:t xml:space="preserve">e </w:t>
      </w:r>
      <w:r w:rsidRPr="00CF481B">
        <w:t xml:space="preserve"> &amp; 4</w:t>
      </w:r>
      <w:r w:rsidRPr="00CF481B">
        <w:rPr>
          <w:vertAlign w:val="superscript"/>
        </w:rPr>
        <w:t>e</w:t>
      </w:r>
      <w:r w:rsidRPr="00CF481B">
        <w:t xml:space="preserve">  </w:t>
      </w:r>
      <w:r w:rsidRPr="001A2032">
        <w:t>lijnsupport</w:t>
      </w:r>
      <w:r w:rsidRPr="00CF481B">
        <w:t xml:space="preserve"> en incidentmanagement</w:t>
      </w:r>
      <w:r>
        <w:t xml:space="preserve"> meldingen</w:t>
      </w:r>
      <w:r w:rsidRPr="00CF481B">
        <w:t>;</w:t>
      </w:r>
    </w:p>
    <w:p w14:paraId="54C5B255" w14:textId="77777777" w:rsidR="0042045F" w:rsidRPr="00CF481B" w:rsidRDefault="0042045F" w:rsidP="0042045F">
      <w:pPr>
        <w:numPr>
          <w:ilvl w:val="0"/>
          <w:numId w:val="43"/>
        </w:numPr>
        <w:spacing w:line="288" w:lineRule="auto"/>
      </w:pPr>
      <w:r>
        <w:t xml:space="preserve">Toekomstige koppeling en aansluiting met de omgeving </w:t>
      </w:r>
      <w:r w:rsidRPr="00CF481B">
        <w:t>MijnAmsterdam.nl;</w:t>
      </w:r>
    </w:p>
    <w:p w14:paraId="36E580E3" w14:textId="1A7E77DE" w:rsidR="0042045F" w:rsidRDefault="0042045F" w:rsidP="0042045F">
      <w:pPr>
        <w:numPr>
          <w:ilvl w:val="0"/>
          <w:numId w:val="43"/>
        </w:numPr>
        <w:spacing w:line="288" w:lineRule="auto"/>
      </w:pPr>
      <w:r w:rsidRPr="00CF481B">
        <w:t>Het kunnen laten aanhaken van andere onderdelen van Amsterdam op Dynamics365, Power BI en Power Apps zoals geïmplementeerd voor afdeling Bodem.</w:t>
      </w:r>
    </w:p>
    <w:p w14:paraId="095104AF" w14:textId="77777777" w:rsidR="00E554A5" w:rsidRDefault="00E554A5" w:rsidP="00E554A5">
      <w:r>
        <w:tab/>
      </w:r>
    </w:p>
    <w:p w14:paraId="042D6972" w14:textId="77777777" w:rsidR="008F39A6" w:rsidRPr="00457805" w:rsidRDefault="00E554A5" w:rsidP="00E554A5">
      <w:pPr>
        <w:numPr>
          <w:ilvl w:val="0"/>
          <w:numId w:val="6"/>
        </w:numPr>
        <w:spacing w:line="270" w:lineRule="atLeast"/>
      </w:pPr>
      <w:r>
        <w:rPr>
          <w:b/>
        </w:rPr>
        <w:t>PRIJS EN FACTURERING</w:t>
      </w:r>
    </w:p>
    <w:p w14:paraId="5D32F2E9" w14:textId="77777777" w:rsidR="008F39A6" w:rsidRDefault="008F39A6" w:rsidP="00E554A5">
      <w:pPr>
        <w:rPr>
          <w:b/>
        </w:rPr>
      </w:pPr>
    </w:p>
    <w:p w14:paraId="069DACD7" w14:textId="3C64537C" w:rsidR="00E554A5" w:rsidRDefault="00E554A5" w:rsidP="00E96712">
      <w:pPr>
        <w:numPr>
          <w:ilvl w:val="0"/>
          <w:numId w:val="19"/>
        </w:numPr>
        <w:spacing w:line="270" w:lineRule="atLeast"/>
      </w:pPr>
      <w:r>
        <w:t>De prijs is opgenomen in de prijsbijlage</w:t>
      </w:r>
      <w:r w:rsidR="00042001">
        <w:t>, welke als Bijlage 4</w:t>
      </w:r>
      <w:r w:rsidR="0042354E">
        <w:t xml:space="preserve">, bij </w:t>
      </w:r>
      <w:r w:rsidR="00A20F1F">
        <w:t>deze Raamovereenkomst</w:t>
      </w:r>
      <w:r>
        <w:t xml:space="preserve"> is gevoegd.</w:t>
      </w:r>
    </w:p>
    <w:p w14:paraId="69FC5F90" w14:textId="2DE9B378" w:rsidR="00E554A5" w:rsidRDefault="00E554A5" w:rsidP="00E96712">
      <w:pPr>
        <w:numPr>
          <w:ilvl w:val="0"/>
          <w:numId w:val="19"/>
        </w:numPr>
        <w:spacing w:line="270" w:lineRule="atLeast"/>
      </w:pPr>
      <w:r>
        <w:t xml:space="preserve">De aangeboden prijzen zijn vast voor </w:t>
      </w:r>
      <w:r w:rsidR="008D1E70">
        <w:t xml:space="preserve">de jaren </w:t>
      </w:r>
      <w:r w:rsidR="0042354E">
        <w:t>202</w:t>
      </w:r>
      <w:r w:rsidR="00E204AC">
        <w:t>4</w:t>
      </w:r>
      <w:r w:rsidR="0042354E">
        <w:t xml:space="preserve"> &amp; 202</w:t>
      </w:r>
      <w:r w:rsidR="00E204AC">
        <w:t>5</w:t>
      </w:r>
      <w:r w:rsidR="00DA1E2A">
        <w:t xml:space="preserve">. </w:t>
      </w:r>
    </w:p>
    <w:p w14:paraId="11EAFEA4" w14:textId="2495B2A1" w:rsidR="008F39A6" w:rsidRDefault="0042354E" w:rsidP="0031162A">
      <w:pPr>
        <w:numPr>
          <w:ilvl w:val="0"/>
          <w:numId w:val="19"/>
        </w:numPr>
        <w:spacing w:line="270" w:lineRule="atLeast"/>
      </w:pPr>
      <w:r>
        <w:t>Prijzen mogen na ommekomst van twee jaren</w:t>
      </w:r>
      <w:r w:rsidR="00E554A5">
        <w:t xml:space="preserve"> jaarlijks, voor het eerst op </w:t>
      </w:r>
      <w:r>
        <w:t xml:space="preserve">1 </w:t>
      </w:r>
      <w:r w:rsidR="00E204AC">
        <w:t>april</w:t>
      </w:r>
      <w:r>
        <w:t xml:space="preserve"> 202</w:t>
      </w:r>
      <w:r w:rsidR="00400A26">
        <w:t xml:space="preserve">6 </w:t>
      </w:r>
      <w:r w:rsidR="00E554A5">
        <w:t xml:space="preserve">worden aangepast </w:t>
      </w:r>
      <w:r w:rsidR="00E554A5" w:rsidRPr="00080DCE">
        <w:t xml:space="preserve">conform het CBS-indexcijfer voor </w:t>
      </w:r>
      <w:r w:rsidR="0031162A" w:rsidRPr="0031162A">
        <w:t>6202 Computeradvisering</w:t>
      </w:r>
      <w:r w:rsidR="00E554A5" w:rsidRPr="00080DCE">
        <w:t>. Als basis dient het indexcijfer welke twee maanden voor de inga</w:t>
      </w:r>
      <w:r w:rsidR="00E554A5" w:rsidRPr="00BF0666">
        <w:t xml:space="preserve">ngsdatum van </w:t>
      </w:r>
      <w:r w:rsidR="00E554A5">
        <w:t>het Raamcontract</w:t>
      </w:r>
      <w:r w:rsidR="00E554A5" w:rsidRPr="00080DCE">
        <w:t xml:space="preserve"> is gepubliceerd. De nieuwe prijzen worden rekenkundig afgerond op twee decimalen</w:t>
      </w:r>
      <w:r w:rsidR="008F39A6">
        <w:t>.</w:t>
      </w:r>
    </w:p>
    <w:p w14:paraId="7F379F8F" w14:textId="77777777" w:rsidR="00E554A5" w:rsidRDefault="00E554A5" w:rsidP="00E96712">
      <w:pPr>
        <w:numPr>
          <w:ilvl w:val="0"/>
          <w:numId w:val="19"/>
        </w:numPr>
        <w:spacing w:line="270" w:lineRule="atLeast"/>
      </w:pPr>
      <w:r>
        <w:t>Een prijswijziging gaat pas in nadat Gemeente hiervoor schriftelijk toestemming heeft gegeven. Deze toestemming zal niet worden geweigerd indien deze tot stand is gekomen middels de overeengekomen methodiek en indien deze minimaal één (1) maand tevoren is ingediend.</w:t>
      </w:r>
    </w:p>
    <w:p w14:paraId="13F123D1" w14:textId="08E0184E" w:rsidR="00E554A5" w:rsidRDefault="00E554A5" w:rsidP="00E96712">
      <w:pPr>
        <w:numPr>
          <w:ilvl w:val="0"/>
          <w:numId w:val="19"/>
        </w:numPr>
        <w:spacing w:line="270" w:lineRule="atLeast"/>
      </w:pPr>
      <w:r>
        <w:t xml:space="preserve">De door Contractant aangeboden prijzen dienen te zijn gebaseerd op </w:t>
      </w:r>
      <w:r w:rsidR="00A20F1F">
        <w:t>deze Raamovereenkomst</w:t>
      </w:r>
      <w:r>
        <w:t xml:space="preserve">, waarvan de Leidraad een integraal onderdeel uitmaakt. </w:t>
      </w:r>
    </w:p>
    <w:p w14:paraId="24F7CDF0" w14:textId="0A6F0E74" w:rsidR="00E554A5" w:rsidRDefault="00E554A5" w:rsidP="00E96712">
      <w:pPr>
        <w:numPr>
          <w:ilvl w:val="0"/>
          <w:numId w:val="19"/>
        </w:numPr>
        <w:spacing w:line="270" w:lineRule="atLeast"/>
      </w:pPr>
      <w:r>
        <w:t>De facturering door Contract ge</w:t>
      </w:r>
      <w:r w:rsidR="008F39A6">
        <w:t>schiedt direct aan de organisatieonderdelen van de Gemeente</w:t>
      </w:r>
      <w:r>
        <w:t xml:space="preserve">. Artikel 18 van de </w:t>
      </w:r>
      <w:r w:rsidR="00C315B3" w:rsidRPr="00965D7E">
        <w:t>Gemeentelijke Inkoopvoorwaarden bij IT (GIBIT)</w:t>
      </w:r>
      <w:r w:rsidR="00C315B3">
        <w:t xml:space="preserve"> </w:t>
      </w:r>
      <w:r>
        <w:t>is van toepassing.</w:t>
      </w:r>
    </w:p>
    <w:p w14:paraId="51A42ED4" w14:textId="77777777" w:rsidR="00B233DB" w:rsidRDefault="00B233DB" w:rsidP="00B233DB">
      <w:pPr>
        <w:numPr>
          <w:ilvl w:val="0"/>
          <w:numId w:val="19"/>
        </w:numPr>
        <w:spacing w:line="270" w:lineRule="atLeast"/>
      </w:pPr>
      <w:r>
        <w:t xml:space="preserve">Op de factuur vermeldt de Contractant; </w:t>
      </w:r>
    </w:p>
    <w:p w14:paraId="22A54F2A" w14:textId="77777777" w:rsidR="00B233DB" w:rsidRDefault="00B233DB" w:rsidP="00B233DB">
      <w:pPr>
        <w:pStyle w:val="Lijstalinea"/>
        <w:numPr>
          <w:ilvl w:val="0"/>
          <w:numId w:val="31"/>
        </w:numPr>
      </w:pPr>
      <w:r>
        <w:t>De wettelijke vereisten waaraan de factuur moet voldoen:</w:t>
      </w:r>
    </w:p>
    <w:p w14:paraId="3ADAB10F" w14:textId="77777777" w:rsidR="00B233DB" w:rsidRDefault="00B233DB" w:rsidP="00B233DB">
      <w:pPr>
        <w:pStyle w:val="Lijstalinea"/>
        <w:numPr>
          <w:ilvl w:val="0"/>
          <w:numId w:val="31"/>
        </w:numPr>
      </w:pPr>
      <w:r>
        <w:t xml:space="preserve">naam, adres, postcode, woonplaats, bank/ gironummer en de benodigde IBAN- en </w:t>
      </w:r>
      <w:proofErr w:type="spellStart"/>
      <w:r>
        <w:t>BICgegevens</w:t>
      </w:r>
      <w:proofErr w:type="spellEnd"/>
      <w:r>
        <w:t xml:space="preserve">, </w:t>
      </w:r>
      <w:proofErr w:type="spellStart"/>
      <w:r>
        <w:t>BTW-nummer</w:t>
      </w:r>
      <w:proofErr w:type="spellEnd"/>
      <w:r>
        <w:t>, KvK-nummer;</w:t>
      </w:r>
    </w:p>
    <w:p w14:paraId="72C76C21" w14:textId="77777777" w:rsidR="00B233DB" w:rsidRDefault="00B233DB" w:rsidP="00B233DB">
      <w:pPr>
        <w:pStyle w:val="Lijstalinea"/>
        <w:numPr>
          <w:ilvl w:val="0"/>
          <w:numId w:val="31"/>
        </w:numPr>
      </w:pPr>
      <w:r>
        <w:t>het factuuradres van de Contractant;</w:t>
      </w:r>
    </w:p>
    <w:p w14:paraId="678C2C77" w14:textId="77777777" w:rsidR="00B233DB" w:rsidRDefault="00B233DB" w:rsidP="00B233DB">
      <w:pPr>
        <w:pStyle w:val="Lijstalinea"/>
        <w:numPr>
          <w:ilvl w:val="0"/>
          <w:numId w:val="31"/>
        </w:numPr>
      </w:pPr>
      <w:r>
        <w:t xml:space="preserve">het totale factuurbedrag inclusief en exclusief BTW; </w:t>
      </w:r>
    </w:p>
    <w:p w14:paraId="0792C273" w14:textId="77777777" w:rsidR="00B233DB" w:rsidRDefault="00B233DB" w:rsidP="00B233DB">
      <w:pPr>
        <w:pStyle w:val="Lijstalinea"/>
        <w:numPr>
          <w:ilvl w:val="0"/>
          <w:numId w:val="31"/>
        </w:numPr>
      </w:pPr>
      <w:r>
        <w:t>een routecode, verkrijgbaar bij de Gemeente;</w:t>
      </w:r>
    </w:p>
    <w:p w14:paraId="243A7ADD" w14:textId="77777777" w:rsidR="00B233DB" w:rsidRDefault="00B233DB" w:rsidP="00B233DB">
      <w:pPr>
        <w:pStyle w:val="Lijstalinea"/>
        <w:numPr>
          <w:ilvl w:val="0"/>
          <w:numId w:val="31"/>
        </w:numPr>
      </w:pPr>
      <w:r>
        <w:t>een inkoopordernummer bij een bestelling &gt; €1000,-, verkrijgbaar bij de Gemeente;</w:t>
      </w:r>
    </w:p>
    <w:p w14:paraId="728835E4" w14:textId="77777777" w:rsidR="00B233DB" w:rsidRDefault="00B233DB" w:rsidP="00B233DB">
      <w:pPr>
        <w:pStyle w:val="Lijstalinea"/>
        <w:numPr>
          <w:ilvl w:val="0"/>
          <w:numId w:val="31"/>
        </w:numPr>
      </w:pPr>
      <w:r>
        <w:t>en eventuele nadere eisen in overleg met de Gemeente.</w:t>
      </w:r>
    </w:p>
    <w:p w14:paraId="6E886236" w14:textId="77777777" w:rsidR="003957C0" w:rsidRPr="000D0C82" w:rsidRDefault="00810362" w:rsidP="003957C0">
      <w:pPr>
        <w:pStyle w:val="Lijstalinea"/>
        <w:numPr>
          <w:ilvl w:val="0"/>
          <w:numId w:val="19"/>
        </w:numPr>
        <w:rPr>
          <w:color w:val="1F497D"/>
        </w:rPr>
      </w:pPr>
      <w:r>
        <w:rPr>
          <w:b/>
        </w:rPr>
        <w:t>E-facturatie</w:t>
      </w:r>
      <w:r>
        <w:rPr>
          <w:b/>
        </w:rPr>
        <w:br/>
      </w:r>
      <w:r w:rsidR="003957C0">
        <w:t xml:space="preserve">Inschrijver is verplicht om de facturen middels e-facturatie bij de gemeente in te dienen. De </w:t>
      </w:r>
      <w:r w:rsidR="003957C0">
        <w:lastRenderedPageBreak/>
        <w:t xml:space="preserve">factuur kan alleen in voor Amsterdam leesbare varianten van XML- of </w:t>
      </w:r>
      <w:proofErr w:type="spellStart"/>
      <w:r w:rsidR="003957C0">
        <w:t>SimplerInvoicing</w:t>
      </w:r>
      <w:proofErr w:type="spellEnd"/>
      <w:r w:rsidR="003957C0">
        <w:t>-berichtenformaat worden ingediend. Kosten verband houdende met de e-facturatie komen voor rekening van Contractant.</w:t>
      </w:r>
    </w:p>
    <w:p w14:paraId="012CB186" w14:textId="77777777" w:rsidR="00E1070F" w:rsidRDefault="00B233DB" w:rsidP="00C55C10">
      <w:pPr>
        <w:pStyle w:val="Lijstalinea"/>
        <w:ind w:left="927"/>
      </w:pPr>
      <w:r w:rsidRPr="00B64D0C">
        <w:rPr>
          <w:iCs/>
        </w:rPr>
        <w:t> </w:t>
      </w:r>
    </w:p>
    <w:p w14:paraId="2AA3178E" w14:textId="77777777" w:rsidR="00E1070F" w:rsidRDefault="00E1070F" w:rsidP="00E1070F">
      <w:r>
        <w:t>Voor overige leveranciers:</w:t>
      </w:r>
    </w:p>
    <w:p w14:paraId="4DCB6D11" w14:textId="77777777" w:rsidR="00E554A5" w:rsidRPr="00AC0F95" w:rsidRDefault="00E554A5" w:rsidP="00E554A5"/>
    <w:p w14:paraId="1023F949" w14:textId="77777777" w:rsidR="00BA07CD" w:rsidRPr="0042354E" w:rsidRDefault="00E554A5" w:rsidP="00E554A5">
      <w:pPr>
        <w:numPr>
          <w:ilvl w:val="0"/>
          <w:numId w:val="6"/>
        </w:numPr>
        <w:spacing w:line="270" w:lineRule="atLeast"/>
        <w:rPr>
          <w:b/>
        </w:rPr>
      </w:pPr>
      <w:r>
        <w:rPr>
          <w:b/>
        </w:rPr>
        <w:t xml:space="preserve">TUSSENTIJDSE </w:t>
      </w:r>
      <w:r w:rsidRPr="00AC0F95">
        <w:rPr>
          <w:b/>
        </w:rPr>
        <w:t xml:space="preserve">OPZEGGING </w:t>
      </w:r>
      <w:r>
        <w:rPr>
          <w:b/>
        </w:rPr>
        <w:t>VAN HET RAAMCONTRACT</w:t>
      </w:r>
    </w:p>
    <w:p w14:paraId="4F1F280E" w14:textId="77777777" w:rsidR="00BA07CD" w:rsidRDefault="00BA07CD" w:rsidP="00BA07CD">
      <w:pPr>
        <w:spacing w:line="270" w:lineRule="atLeast"/>
        <w:ind w:left="567"/>
      </w:pPr>
    </w:p>
    <w:p w14:paraId="79508650" w14:textId="425C92AE" w:rsidR="00E554A5" w:rsidRPr="00080DCE" w:rsidRDefault="00E554A5" w:rsidP="0035418A">
      <w:pPr>
        <w:pStyle w:val="Lijstalinea"/>
        <w:numPr>
          <w:ilvl w:val="1"/>
          <w:numId w:val="6"/>
        </w:numPr>
        <w:spacing w:line="270" w:lineRule="atLeast"/>
        <w:ind w:left="-283"/>
      </w:pPr>
      <w:r>
        <w:t>De</w:t>
      </w:r>
      <w:r w:rsidR="0000317B">
        <w:t xml:space="preserve"> opzegtermijn van de Raamovereenkomst bedraagt</w:t>
      </w:r>
      <w:r>
        <w:t xml:space="preserve"> </w:t>
      </w:r>
      <w:r w:rsidR="0042354E">
        <w:t xml:space="preserve">drie </w:t>
      </w:r>
      <w:r>
        <w:t xml:space="preserve">maanden. </w:t>
      </w:r>
    </w:p>
    <w:p w14:paraId="213D941D" w14:textId="77777777" w:rsidR="00E554A5" w:rsidRDefault="00E554A5" w:rsidP="00E554A5">
      <w:pPr>
        <w:rPr>
          <w:b/>
        </w:rPr>
      </w:pPr>
    </w:p>
    <w:p w14:paraId="5267E97C" w14:textId="77777777" w:rsidR="00E554A5" w:rsidRPr="00F02593" w:rsidRDefault="00E554A5" w:rsidP="00E96712">
      <w:pPr>
        <w:numPr>
          <w:ilvl w:val="0"/>
          <w:numId w:val="6"/>
        </w:numPr>
        <w:spacing w:line="270" w:lineRule="atLeast"/>
        <w:rPr>
          <w:b/>
        </w:rPr>
      </w:pPr>
      <w:r w:rsidRPr="00F02593">
        <w:rPr>
          <w:b/>
        </w:rPr>
        <w:t>V</w:t>
      </w:r>
      <w:r>
        <w:rPr>
          <w:b/>
        </w:rPr>
        <w:t xml:space="preserve">ERGOEDING VAN SCHADE BIJ NIET EN NIET JUISTE NAKOMING EN BOETE </w:t>
      </w:r>
      <w:r w:rsidRPr="00F02593">
        <w:rPr>
          <w:b/>
        </w:rPr>
        <w:t xml:space="preserve"> </w:t>
      </w:r>
    </w:p>
    <w:p w14:paraId="777528CA" w14:textId="77777777" w:rsidR="00E554A5" w:rsidRDefault="00E554A5" w:rsidP="00E554A5">
      <w:pPr>
        <w:ind w:left="720"/>
        <w:rPr>
          <w:b/>
        </w:rPr>
      </w:pPr>
    </w:p>
    <w:p w14:paraId="64AAB90E" w14:textId="03A8A4BD" w:rsidR="00E554A5" w:rsidRPr="00A41352" w:rsidRDefault="00E554A5" w:rsidP="0000317B">
      <w:pPr>
        <w:numPr>
          <w:ilvl w:val="0"/>
          <w:numId w:val="42"/>
        </w:numPr>
        <w:spacing w:line="270" w:lineRule="atLeast"/>
      </w:pPr>
      <w:r>
        <w:t>Indien Contractant</w:t>
      </w:r>
      <w:r w:rsidRPr="00A41352">
        <w:t xml:space="preserve"> om welke reden dan ook zijn </w:t>
      </w:r>
      <w:r>
        <w:t>verplichtingen uit hoofde van het Raamcontract niet of niet geheel</w:t>
      </w:r>
      <w:r w:rsidRPr="00A41352">
        <w:t xml:space="preserve"> nako</w:t>
      </w:r>
      <w:r>
        <w:t>mt is Contractant</w:t>
      </w:r>
      <w:r w:rsidRPr="00A41352">
        <w:t xml:space="preserve"> gehouden de schade die de gemeente daardoor leidt</w:t>
      </w:r>
      <w:r>
        <w:t xml:space="preserve"> te vergoeden.  De Gemeente is bevoegd Contractant</w:t>
      </w:r>
      <w:r w:rsidRPr="00A41352">
        <w:t xml:space="preserve"> een boete op t</w:t>
      </w:r>
      <w:r>
        <w:t>e leggen indien de Contractant</w:t>
      </w:r>
      <w:r w:rsidRPr="00A41352">
        <w:t xml:space="preserve"> in gebreke blijft in de</w:t>
      </w:r>
      <w:r w:rsidR="00C05967">
        <w:t xml:space="preserve"> nakoming </w:t>
      </w:r>
      <w:r>
        <w:t xml:space="preserve">van </w:t>
      </w:r>
      <w:r w:rsidR="00A20F1F">
        <w:t>deze Raamovereenkomst</w:t>
      </w:r>
      <w:r w:rsidR="00F63BEB">
        <w:t xml:space="preserve"> of een Nadere Opdracht </w:t>
      </w:r>
      <w:r w:rsidRPr="00A41352">
        <w:t>. Artikel 1</w:t>
      </w:r>
      <w:r w:rsidR="00534A35">
        <w:t>9</w:t>
      </w:r>
      <w:r w:rsidRPr="00A41352">
        <w:t xml:space="preserve"> van </w:t>
      </w:r>
      <w:r w:rsidR="00534A35">
        <w:t>d</w:t>
      </w:r>
      <w:r w:rsidR="00534A35" w:rsidRPr="00534A35">
        <w:t>e Gemeentelijke Inkoopvoorwaarden bij IT (GIBIT)</w:t>
      </w:r>
      <w:r w:rsidRPr="00A41352">
        <w:t>is onverminderd van kracht.</w:t>
      </w:r>
    </w:p>
    <w:p w14:paraId="1F5B01DD" w14:textId="77777777" w:rsidR="00F63BEB" w:rsidRPr="00C55C10" w:rsidRDefault="00E554A5" w:rsidP="00C55C10">
      <w:pPr>
        <w:numPr>
          <w:ilvl w:val="0"/>
          <w:numId w:val="6"/>
        </w:numPr>
        <w:spacing w:before="240" w:line="288" w:lineRule="auto"/>
        <w:rPr>
          <w:b/>
          <w:sz w:val="22"/>
          <w:szCs w:val="22"/>
        </w:rPr>
      </w:pPr>
      <w:bookmarkStart w:id="1" w:name="_Toc368918931"/>
      <w:r w:rsidRPr="00EF360B">
        <w:rPr>
          <w:b/>
          <w:sz w:val="22"/>
          <w:szCs w:val="22"/>
        </w:rPr>
        <w:t>G</w:t>
      </w:r>
      <w:r>
        <w:rPr>
          <w:b/>
          <w:sz w:val="22"/>
          <w:szCs w:val="22"/>
        </w:rPr>
        <w:t>evolgen beëindiging van het</w:t>
      </w:r>
      <w:r w:rsidRPr="00EF360B">
        <w:rPr>
          <w:b/>
          <w:sz w:val="22"/>
          <w:szCs w:val="22"/>
        </w:rPr>
        <w:t xml:space="preserve"> Raam</w:t>
      </w:r>
      <w:bookmarkEnd w:id="1"/>
      <w:r w:rsidR="00F63BEB">
        <w:rPr>
          <w:b/>
          <w:sz w:val="22"/>
          <w:szCs w:val="22"/>
        </w:rPr>
        <w:t xml:space="preserve">contract en Nadere Opdracht </w:t>
      </w:r>
    </w:p>
    <w:p w14:paraId="01634D43" w14:textId="00A68ED9" w:rsidR="00E554A5" w:rsidRPr="00F63BEB" w:rsidRDefault="00C05967" w:rsidP="00534A35">
      <w:pPr>
        <w:numPr>
          <w:ilvl w:val="0"/>
          <w:numId w:val="21"/>
        </w:numPr>
        <w:spacing w:line="270" w:lineRule="atLeast"/>
      </w:pPr>
      <w:r>
        <w:rPr>
          <w:sz w:val="22"/>
          <w:szCs w:val="22"/>
        </w:rPr>
        <w:t xml:space="preserve">In aanvulling op artikel </w:t>
      </w:r>
      <w:r w:rsidR="00534A35">
        <w:rPr>
          <w:sz w:val="22"/>
          <w:szCs w:val="22"/>
        </w:rPr>
        <w:t>20</w:t>
      </w:r>
      <w:r w:rsidR="00E554A5" w:rsidRPr="00F63BEB">
        <w:rPr>
          <w:sz w:val="22"/>
          <w:szCs w:val="22"/>
        </w:rPr>
        <w:t xml:space="preserve"> van d</w:t>
      </w:r>
      <w:r w:rsidR="00534A35" w:rsidRPr="00534A35">
        <w:rPr>
          <w:sz w:val="22"/>
          <w:szCs w:val="22"/>
        </w:rPr>
        <w:t>e Gemeentelijke Inkoopvoorwaarden bij IT (GIBIT)</w:t>
      </w:r>
      <w:r w:rsidR="00E554A5" w:rsidRPr="00F63BEB">
        <w:rPr>
          <w:sz w:val="22"/>
          <w:szCs w:val="22"/>
        </w:rPr>
        <w:t>geldt het onderstaande   bij beëindigin</w:t>
      </w:r>
      <w:r w:rsidR="00F63BEB" w:rsidRPr="00F63BEB">
        <w:rPr>
          <w:sz w:val="22"/>
          <w:szCs w:val="22"/>
        </w:rPr>
        <w:t xml:space="preserve">g van de Raamovereenkomst of de Nadere Opdracht: </w:t>
      </w:r>
    </w:p>
    <w:p w14:paraId="5997ABE0" w14:textId="77777777" w:rsidR="00F63BEB" w:rsidRPr="00F63BEB" w:rsidRDefault="00E554A5" w:rsidP="00E96712">
      <w:pPr>
        <w:numPr>
          <w:ilvl w:val="0"/>
          <w:numId w:val="11"/>
        </w:numPr>
        <w:spacing w:line="270" w:lineRule="atLeast"/>
      </w:pPr>
      <w:r w:rsidRPr="00F63BEB">
        <w:t xml:space="preserve">Nadat het Raamcontract door de Gemeente middels een aangetekend schrijven is opgezegd of is ontbonden, mag de Contractant geen </w:t>
      </w:r>
      <w:r w:rsidR="00F63BEB" w:rsidRPr="00F63BEB">
        <w:t>Nadere Opdrachten meer van organisatieonderdelen van de Gemeente</w:t>
      </w:r>
      <w:r w:rsidRPr="00F63BEB">
        <w:t xml:space="preserve"> aannemen. </w:t>
      </w:r>
    </w:p>
    <w:p w14:paraId="2AA9947B" w14:textId="20B952B4" w:rsidR="00F63BEB" w:rsidRPr="00F63BEB" w:rsidRDefault="00F63BEB" w:rsidP="00E96712">
      <w:pPr>
        <w:numPr>
          <w:ilvl w:val="0"/>
          <w:numId w:val="11"/>
        </w:numPr>
        <w:spacing w:line="270" w:lineRule="atLeast"/>
      </w:pPr>
      <w:r w:rsidRPr="00F63BEB">
        <w:t xml:space="preserve"> </w:t>
      </w:r>
      <w:r w:rsidR="00E554A5" w:rsidRPr="00F63BEB">
        <w:t xml:space="preserve">Prestaties die op het moment van opzegging of ontbinding, als hiervoor omschreven, al in het kader van het Raamcontract </w:t>
      </w:r>
      <w:r w:rsidRPr="00F63BEB">
        <w:t xml:space="preserve">en de Nadere Opdracht </w:t>
      </w:r>
      <w:r w:rsidR="00E554A5" w:rsidRPr="00F63BEB">
        <w:t xml:space="preserve">zijn verricht en de daarmee samenhangende betalingsverplichtingen, worden niet door de ontbinding getroffen. </w:t>
      </w:r>
    </w:p>
    <w:p w14:paraId="46B20B66" w14:textId="50195465" w:rsidR="00E554A5" w:rsidRPr="00F63BEB" w:rsidRDefault="00E554A5" w:rsidP="00E96712">
      <w:pPr>
        <w:numPr>
          <w:ilvl w:val="0"/>
          <w:numId w:val="11"/>
        </w:numPr>
        <w:spacing w:line="270" w:lineRule="atLeast"/>
      </w:pPr>
      <w:r w:rsidRPr="00F63BEB">
        <w:t>Bedragen die op die Prestaties betrekking hebben en al zijn gefactureerd blijven onverminderd verschuldigd en worden op het moment van ontbinding onmiddellijk opeisbaar. Tevens zal hetgeen aan de Contractant onverschuldigd is betaald, verhoogd met de wettelijke interesten sedert de dag van ui</w:t>
      </w:r>
      <w:r w:rsidR="00C05967">
        <w:t xml:space="preserve">tbetaling, door de Contractant </w:t>
      </w:r>
      <w:r w:rsidRPr="00F63BEB">
        <w:t>moeten worden terugbetaald binnen een maand na dagtekening van de verzending van de aanmaning daartoe.</w:t>
      </w:r>
    </w:p>
    <w:p w14:paraId="4AB91BB9" w14:textId="04330068" w:rsidR="00E554A5" w:rsidRDefault="00E554A5" w:rsidP="00E554A5">
      <w:pPr>
        <w:numPr>
          <w:ilvl w:val="0"/>
          <w:numId w:val="11"/>
        </w:numPr>
        <w:spacing w:line="270" w:lineRule="atLeast"/>
      </w:pPr>
      <w:r w:rsidRPr="00F63BEB">
        <w:t xml:space="preserve">Partijen treden in overleg over de afhandeling van de overige, nog lopende, verplichtingen. Indien daarom door de Gemeente wordt verzocht, is Contractant verplicht bepaalde werkzaamheden af te ronden tegen de in de </w:t>
      </w:r>
      <w:r w:rsidR="00F63BEB" w:rsidRPr="00F63BEB">
        <w:t xml:space="preserve">Nadere Opdracht opgenomen prijzen. </w:t>
      </w:r>
    </w:p>
    <w:p w14:paraId="5CE050B3" w14:textId="77777777" w:rsidR="00941CC6" w:rsidRPr="00941CC6" w:rsidRDefault="00941CC6" w:rsidP="00941CC6">
      <w:pPr>
        <w:spacing w:line="270" w:lineRule="atLeast"/>
        <w:ind w:left="720"/>
      </w:pPr>
    </w:p>
    <w:p w14:paraId="3A69772D" w14:textId="79CA31AA" w:rsidR="00E554A5" w:rsidRPr="005B4374" w:rsidRDefault="00E554A5" w:rsidP="00E96712">
      <w:pPr>
        <w:numPr>
          <w:ilvl w:val="0"/>
          <w:numId w:val="6"/>
        </w:numPr>
        <w:spacing w:line="270" w:lineRule="atLeast"/>
      </w:pPr>
      <w:r w:rsidRPr="005B4374">
        <w:rPr>
          <w:b/>
        </w:rPr>
        <w:t>C</w:t>
      </w:r>
      <w:r>
        <w:rPr>
          <w:b/>
        </w:rPr>
        <w:t xml:space="preserve">OMMUNICATIE </w:t>
      </w:r>
    </w:p>
    <w:p w14:paraId="7B0DD38F" w14:textId="77777777" w:rsidR="00E554A5" w:rsidRDefault="00E554A5" w:rsidP="00E554A5"/>
    <w:p w14:paraId="5C7A0976" w14:textId="77777777" w:rsidR="00E554A5" w:rsidRDefault="00E554A5" w:rsidP="00E96712">
      <w:pPr>
        <w:numPr>
          <w:ilvl w:val="0"/>
          <w:numId w:val="22"/>
        </w:numPr>
        <w:spacing w:line="270" w:lineRule="atLeast"/>
      </w:pPr>
      <w:r>
        <w:t xml:space="preserve">Contractant en de Gemeente stellen één vast aanspreekpunt aan ten behoeve overleg op tactisch en strategisch niveau en de evaluatie. </w:t>
      </w:r>
    </w:p>
    <w:p w14:paraId="50C9DF17" w14:textId="77777777" w:rsidR="00E554A5" w:rsidRDefault="00E554A5" w:rsidP="00E554A5">
      <w:pPr>
        <w:ind w:left="567"/>
      </w:pPr>
      <w:r>
        <w:lastRenderedPageBreak/>
        <w:t xml:space="preserve">Contactgegevens Contactpersoon Contractant: </w:t>
      </w:r>
      <w:r w:rsidRPr="00F33273">
        <w:fldChar w:fldCharType="begin">
          <w:ffData>
            <w:name w:val="Text4"/>
            <w:enabled/>
            <w:calcOnExit w:val="0"/>
            <w:textInput>
              <w:default w:val="INVULLEN"/>
            </w:textInput>
          </w:ffData>
        </w:fldChar>
      </w:r>
      <w:r w:rsidRPr="00F33273">
        <w:instrText xml:space="preserve"> FORMTEXT </w:instrText>
      </w:r>
      <w:r w:rsidRPr="00F33273">
        <w:fldChar w:fldCharType="separate"/>
      </w:r>
      <w:r>
        <w:rPr>
          <w:noProof/>
        </w:rPr>
        <w:t>INVULLEN</w:t>
      </w:r>
      <w:r w:rsidRPr="00F33273">
        <w:fldChar w:fldCharType="end"/>
      </w:r>
    </w:p>
    <w:p w14:paraId="6B804C6B" w14:textId="77777777" w:rsidR="00E554A5" w:rsidRDefault="00E554A5" w:rsidP="00E554A5">
      <w:pPr>
        <w:ind w:left="567"/>
      </w:pPr>
      <w:r>
        <w:t xml:space="preserve">Contactgegevens Contactpersoon Gemeente: </w:t>
      </w:r>
      <w:r w:rsidRPr="00F33273">
        <w:fldChar w:fldCharType="begin">
          <w:ffData>
            <w:name w:val="Text4"/>
            <w:enabled/>
            <w:calcOnExit w:val="0"/>
            <w:textInput>
              <w:default w:val="INVULLEN"/>
            </w:textInput>
          </w:ffData>
        </w:fldChar>
      </w:r>
      <w:r w:rsidRPr="00F33273">
        <w:instrText xml:space="preserve"> FORMTEXT </w:instrText>
      </w:r>
      <w:r w:rsidRPr="00F33273">
        <w:fldChar w:fldCharType="separate"/>
      </w:r>
      <w:r>
        <w:rPr>
          <w:noProof/>
        </w:rPr>
        <w:t>INVULLEN</w:t>
      </w:r>
      <w:r w:rsidRPr="00F33273">
        <w:fldChar w:fldCharType="end"/>
      </w:r>
    </w:p>
    <w:p w14:paraId="3400A79F" w14:textId="77777777" w:rsidR="00E554A5" w:rsidRDefault="00E554A5" w:rsidP="00E96712">
      <w:pPr>
        <w:numPr>
          <w:ilvl w:val="0"/>
          <w:numId w:val="22"/>
        </w:numPr>
        <w:spacing w:line="270" w:lineRule="atLeast"/>
      </w:pPr>
      <w:r>
        <w:t>Tenminste [</w:t>
      </w:r>
      <w:proofErr w:type="spellStart"/>
      <w:r w:rsidRPr="00F33273">
        <w:fldChar w:fldCharType="begin">
          <w:ffData>
            <w:name w:val="Text4"/>
            <w:enabled/>
            <w:calcOnExit w:val="0"/>
            <w:textInput>
              <w:default w:val="INVULLEN"/>
            </w:textInput>
          </w:ffData>
        </w:fldChar>
      </w:r>
      <w:r w:rsidRPr="00F33273">
        <w:instrText xml:space="preserve"> FORMTEXT </w:instrText>
      </w:r>
      <w:r w:rsidRPr="00F33273">
        <w:fldChar w:fldCharType="separate"/>
      </w:r>
      <w:r>
        <w:rPr>
          <w:noProof/>
        </w:rPr>
        <w:t>INVULLEN</w:t>
      </w:r>
      <w:r w:rsidRPr="00F33273">
        <w:fldChar w:fldCharType="end"/>
      </w:r>
      <w:r>
        <w:t>een</w:t>
      </w:r>
      <w:proofErr w:type="spellEnd"/>
      <w:r>
        <w:t xml:space="preserve"> maal per kwartaal ] vindt er tussen de Gemeente en Contractant overleg op tactisch en strategisch niveau plaats.</w:t>
      </w:r>
    </w:p>
    <w:p w14:paraId="182B5741" w14:textId="4887C2A1" w:rsidR="00E554A5" w:rsidRDefault="00E554A5" w:rsidP="00E96712">
      <w:pPr>
        <w:numPr>
          <w:ilvl w:val="0"/>
          <w:numId w:val="22"/>
        </w:numPr>
        <w:spacing w:line="270" w:lineRule="atLeast"/>
      </w:pPr>
      <w:r>
        <w:t>Tenminste één keer per jaar vindt er</w:t>
      </w:r>
      <w:r w:rsidR="00C05967">
        <w:t xml:space="preserve"> tussen de Gemeente en Contract </w:t>
      </w:r>
      <w:r>
        <w:t>overleg plaats over de u</w:t>
      </w:r>
      <w:r w:rsidR="00632A18">
        <w:t>itkomsten van de onder artikel 12</w:t>
      </w:r>
      <w:r>
        <w:t xml:space="preserve">.3 bedoelde kwaliteitsmetingen door de Gemeente. </w:t>
      </w:r>
    </w:p>
    <w:p w14:paraId="51BF1FF2" w14:textId="77777777" w:rsidR="00E554A5" w:rsidRDefault="00E554A5" w:rsidP="00E96712">
      <w:pPr>
        <w:numPr>
          <w:ilvl w:val="0"/>
          <w:numId w:val="22"/>
        </w:numPr>
        <w:spacing w:line="270" w:lineRule="atLeast"/>
      </w:pPr>
      <w:r>
        <w:t>Contractant stelt de Gemeente onve</w:t>
      </w:r>
      <w:r w:rsidR="00632A18">
        <w:t>rwijld</w:t>
      </w:r>
      <w:r>
        <w:t xml:space="preserve"> op de hoogte indien:</w:t>
      </w:r>
    </w:p>
    <w:p w14:paraId="2C395DC2" w14:textId="77777777" w:rsidR="00E554A5" w:rsidRDefault="00E554A5" w:rsidP="00E96712">
      <w:pPr>
        <w:numPr>
          <w:ilvl w:val="1"/>
          <w:numId w:val="12"/>
        </w:numPr>
        <w:spacing w:line="270" w:lineRule="atLeast"/>
      </w:pPr>
      <w:r>
        <w:t>De hoedanigheid van de Contractant wezenlijk wijzigt ten opzichte van zijn Inschrijving;</w:t>
      </w:r>
    </w:p>
    <w:p w14:paraId="2FCEA2F6" w14:textId="77777777" w:rsidR="00E554A5" w:rsidRDefault="00E554A5" w:rsidP="00E96712">
      <w:pPr>
        <w:numPr>
          <w:ilvl w:val="1"/>
          <w:numId w:val="12"/>
        </w:numPr>
        <w:spacing w:line="270" w:lineRule="atLeast"/>
      </w:pPr>
      <w:r>
        <w:t xml:space="preserve">De uitvoering van de Opdracht wezenlijk wijzigt ten opzichte van zijn Inschrijving; </w:t>
      </w:r>
    </w:p>
    <w:p w14:paraId="254E75C9" w14:textId="77777777" w:rsidR="00E554A5" w:rsidRPr="005B4374" w:rsidRDefault="00E554A5" w:rsidP="00E554A5"/>
    <w:p w14:paraId="4E095F42" w14:textId="77777777" w:rsidR="00E554A5" w:rsidRPr="005B4374" w:rsidRDefault="00E554A5" w:rsidP="00E96712">
      <w:pPr>
        <w:numPr>
          <w:ilvl w:val="0"/>
          <w:numId w:val="6"/>
        </w:numPr>
        <w:spacing w:line="270" w:lineRule="atLeast"/>
      </w:pPr>
      <w:r>
        <w:rPr>
          <w:b/>
        </w:rPr>
        <w:t>EVALUATIE</w:t>
      </w:r>
    </w:p>
    <w:p w14:paraId="58984C81" w14:textId="77777777" w:rsidR="00E554A5" w:rsidRDefault="00E554A5" w:rsidP="00E554A5">
      <w:pPr>
        <w:rPr>
          <w:b/>
        </w:rPr>
      </w:pPr>
    </w:p>
    <w:p w14:paraId="65BBCF6C" w14:textId="77777777" w:rsidR="00E554A5" w:rsidRDefault="00E554A5" w:rsidP="00E96712">
      <w:pPr>
        <w:numPr>
          <w:ilvl w:val="0"/>
          <w:numId w:val="23"/>
        </w:numPr>
        <w:spacing w:line="270" w:lineRule="atLeast"/>
      </w:pPr>
      <w:r>
        <w:t xml:space="preserve">De Gemeente evalueert elk jaar de uitvoering van de Opdracht door Contractant met het doel bij het aflopen van het Raamcontract een eindoordeel over het presteren van de Contractant te kunnen geven. </w:t>
      </w:r>
    </w:p>
    <w:p w14:paraId="711144EA" w14:textId="77777777" w:rsidR="00E554A5" w:rsidRDefault="00E554A5" w:rsidP="00E96712">
      <w:pPr>
        <w:numPr>
          <w:ilvl w:val="0"/>
          <w:numId w:val="23"/>
        </w:numPr>
        <w:spacing w:line="270" w:lineRule="atLeast"/>
      </w:pPr>
      <w:r>
        <w:t>De Gemeente evalueert de prestaties in ieder geval op kwaliteit van de uitvoering, de (kost)prijs voor de uitvoering, service/dienstverlening en de algemene ervaring met Contractant.</w:t>
      </w:r>
    </w:p>
    <w:p w14:paraId="3E8DA750" w14:textId="30AE6746" w:rsidR="00E554A5" w:rsidRDefault="00E554A5" w:rsidP="00E96712">
      <w:pPr>
        <w:numPr>
          <w:ilvl w:val="0"/>
          <w:numId w:val="23"/>
        </w:numPr>
        <w:spacing w:line="270" w:lineRule="atLeast"/>
      </w:pPr>
      <w:r>
        <w:t xml:space="preserve">Bij de uitvoering van </w:t>
      </w:r>
      <w:r w:rsidR="00C05967">
        <w:t xml:space="preserve">deze Opdracht meet de Gemeente </w:t>
      </w:r>
      <w:r>
        <w:t>de Prestaties van de Contractant als volgt:</w:t>
      </w:r>
    </w:p>
    <w:p w14:paraId="5B588DE4" w14:textId="77777777" w:rsidR="00457805" w:rsidRDefault="00457805" w:rsidP="00457805">
      <w:pPr>
        <w:spacing w:line="270" w:lineRule="atLeast"/>
      </w:pPr>
    </w:p>
    <w:p w14:paraId="024AD0B9" w14:textId="77777777" w:rsidR="00E554A5" w:rsidRDefault="00E554A5" w:rsidP="00457805"/>
    <w:p w14:paraId="0B36096D" w14:textId="344F06A7" w:rsidR="00E554A5" w:rsidRPr="00F03E38" w:rsidRDefault="00E554A5" w:rsidP="00E96712">
      <w:pPr>
        <w:numPr>
          <w:ilvl w:val="0"/>
          <w:numId w:val="6"/>
        </w:numPr>
        <w:spacing w:line="270" w:lineRule="atLeast"/>
      </w:pPr>
      <w:r>
        <w:rPr>
          <w:b/>
        </w:rPr>
        <w:t>SOCIAL RETURN</w:t>
      </w:r>
    </w:p>
    <w:p w14:paraId="56BF0C1C" w14:textId="755F1C41" w:rsidR="00F03E38" w:rsidRDefault="00F03E38" w:rsidP="00F03E38">
      <w:pPr>
        <w:spacing w:line="270" w:lineRule="atLeast"/>
        <w:ind w:left="360"/>
        <w:rPr>
          <w:b/>
        </w:rPr>
      </w:pPr>
    </w:p>
    <w:p w14:paraId="5CCBF13B" w14:textId="6013689F" w:rsidR="00F03E38" w:rsidRPr="00F03E38" w:rsidRDefault="00F03E38" w:rsidP="00F03E38">
      <w:pPr>
        <w:spacing w:line="270" w:lineRule="atLeast"/>
        <w:ind w:left="360"/>
      </w:pPr>
      <w:r w:rsidRPr="00F03E38">
        <w:t xml:space="preserve">Volgt na </w:t>
      </w:r>
      <w:proofErr w:type="spellStart"/>
      <w:r w:rsidRPr="00F03E38">
        <w:t>contractering</w:t>
      </w:r>
      <w:proofErr w:type="spellEnd"/>
      <w:r w:rsidRPr="00F03E38">
        <w:t xml:space="preserve">. </w:t>
      </w:r>
    </w:p>
    <w:p w14:paraId="33144144" w14:textId="583DBDF0" w:rsidR="00E554A5" w:rsidRDefault="00E554A5" w:rsidP="00E554A5">
      <w:pPr>
        <w:rPr>
          <w:b/>
        </w:rPr>
      </w:pPr>
    </w:p>
    <w:p w14:paraId="09946FE4" w14:textId="77777777" w:rsidR="00AA21D8" w:rsidRDefault="00AA21D8" w:rsidP="00E554A5">
      <w:pPr>
        <w:rPr>
          <w:b/>
        </w:rPr>
      </w:pPr>
    </w:p>
    <w:p w14:paraId="2B188DAF" w14:textId="77777777" w:rsidR="00E96712" w:rsidRPr="00E96712" w:rsidRDefault="00E96712" w:rsidP="00E96712">
      <w:pPr>
        <w:spacing w:line="270" w:lineRule="atLeast"/>
        <w:ind w:left="720"/>
      </w:pPr>
    </w:p>
    <w:p w14:paraId="680041CF" w14:textId="77777777" w:rsidR="004C2795" w:rsidRPr="00080DCE" w:rsidRDefault="004C2795" w:rsidP="004C2795">
      <w:pPr>
        <w:numPr>
          <w:ilvl w:val="0"/>
          <w:numId w:val="6"/>
        </w:numPr>
        <w:spacing w:line="270" w:lineRule="atLeast"/>
      </w:pPr>
      <w:r>
        <w:rPr>
          <w:b/>
        </w:rPr>
        <w:t>BELEIDSMAATREGEL INTEGRITEIT EN OVEREENKOMSTEN</w:t>
      </w:r>
    </w:p>
    <w:p w14:paraId="6CE9927A" w14:textId="77777777" w:rsidR="004C2795" w:rsidRDefault="004C2795" w:rsidP="004C2795"/>
    <w:p w14:paraId="7CD42C9B" w14:textId="03B612A6" w:rsidR="008D1E70" w:rsidRPr="00F03E38" w:rsidRDefault="004C2795" w:rsidP="00F03E38">
      <w:pPr>
        <w:numPr>
          <w:ilvl w:val="0"/>
          <w:numId w:val="25"/>
        </w:numPr>
        <w:spacing w:line="270" w:lineRule="atLeast"/>
      </w:pPr>
      <w:r>
        <w:t>Op deze overeenkomst is de Beleidsregel Integriteit en Overeenkomsten, ver</w:t>
      </w:r>
      <w:r w:rsidR="00A00C22">
        <w:t>der</w:t>
      </w:r>
      <w:r>
        <w:t xml:space="preserve"> te noemen “BIO” van toe</w:t>
      </w:r>
      <w:r w:rsidR="00C05967">
        <w:t xml:space="preserve">passing. De BIO is op internet </w:t>
      </w:r>
      <w:r>
        <w:t>te vinden en te downloaden op</w:t>
      </w:r>
    </w:p>
    <w:p w14:paraId="72C03409" w14:textId="77777777" w:rsidR="008D1E70" w:rsidRPr="00F03E38" w:rsidRDefault="00000000" w:rsidP="008D1E70">
      <w:pPr>
        <w:pStyle w:val="Lijstalinea"/>
        <w:numPr>
          <w:ilvl w:val="0"/>
          <w:numId w:val="25"/>
        </w:numPr>
        <w:spacing w:line="240" w:lineRule="auto"/>
      </w:pPr>
      <w:hyperlink r:id="rId8" w:history="1">
        <w:r w:rsidR="008D1E70" w:rsidRPr="00F03E38">
          <w:t>https://www.amsterdam.nl/bestuur-organisatie/volg-beleid/veiligheid/integer-handelen/beleidsstukken-bio/</w:t>
        </w:r>
      </w:hyperlink>
    </w:p>
    <w:p w14:paraId="529935AE" w14:textId="77777777" w:rsidR="008D1E70" w:rsidRPr="00042001" w:rsidRDefault="008D1E70" w:rsidP="00042001">
      <w:pPr>
        <w:spacing w:line="240" w:lineRule="auto"/>
        <w:rPr>
          <w:rFonts w:ascii="Arial" w:eastAsia="Times New Roman" w:hAnsi="Arial" w:cs="Arial"/>
          <w:sz w:val="22"/>
          <w:szCs w:val="22"/>
          <w:lang w:eastAsia="nl-NL"/>
        </w:rPr>
      </w:pPr>
    </w:p>
    <w:p w14:paraId="57A5469C" w14:textId="7C47BF52" w:rsidR="004C2795" w:rsidRDefault="004C2795" w:rsidP="00C2615A">
      <w:pPr>
        <w:numPr>
          <w:ilvl w:val="0"/>
          <w:numId w:val="25"/>
        </w:numPr>
        <w:spacing w:line="270" w:lineRule="atLeast"/>
      </w:pPr>
      <w:r>
        <w:t>Contractant verklaart kennis te hebben kunnen nemen van de BIO en verklaart door ondertekening van deze overeenkomst er uitdrukkelijk mee in te stemmen dat de BIO alleen via genoemde locatie op internet ter beschikking wordt gesteld.</w:t>
      </w:r>
    </w:p>
    <w:p w14:paraId="7A92A4E9" w14:textId="77777777" w:rsidR="004C2795" w:rsidRDefault="004C2795" w:rsidP="004C2795">
      <w:pPr>
        <w:spacing w:line="270" w:lineRule="atLeast"/>
        <w:ind w:left="567"/>
      </w:pPr>
    </w:p>
    <w:p w14:paraId="66CD8178" w14:textId="77777777" w:rsidR="004C2795" w:rsidRDefault="004C2795" w:rsidP="004C2795">
      <w:pPr>
        <w:numPr>
          <w:ilvl w:val="0"/>
          <w:numId w:val="25"/>
        </w:numPr>
        <w:spacing w:line="270" w:lineRule="atLeast"/>
      </w:pPr>
      <w:r>
        <w:t>Contractant verklaart dat op het moment van het sluiten van deze Overeenkomst geen Integriteitsrisico op hem van toepassing is. Onder Integriteitsrisico wordt verstaan:</w:t>
      </w:r>
    </w:p>
    <w:p w14:paraId="74ECB820" w14:textId="77777777" w:rsidR="004C2795" w:rsidRDefault="004C2795" w:rsidP="004C2795">
      <w:pPr>
        <w:pStyle w:val="Lijstalinea"/>
        <w:numPr>
          <w:ilvl w:val="0"/>
          <w:numId w:val="26"/>
        </w:numPr>
        <w:ind w:left="851" w:hanging="284"/>
      </w:pPr>
      <w:r>
        <w:t xml:space="preserve">het door Contractant verrichten van gedragingen c.q. het plegen van of deelnemen aan misdrijven of overtredingen als vermeld in artikel 4 en 5 van de BIO. Onder deelnemen </w:t>
      </w:r>
      <w:r>
        <w:lastRenderedPageBreak/>
        <w:t xml:space="preserve">aan een misdrijf of overtreding wordt verstaan: het doen plegen, medeplegen, uitlokken en medeplichtigheid als bedoeld in artikel 47 en 48 Wetboek van Strafrecht; </w:t>
      </w:r>
    </w:p>
    <w:p w14:paraId="3860942B" w14:textId="77777777" w:rsidR="004C2795" w:rsidRDefault="004C2795" w:rsidP="004C2795">
      <w:pPr>
        <w:pStyle w:val="Lijstalinea"/>
        <w:numPr>
          <w:ilvl w:val="0"/>
          <w:numId w:val="26"/>
        </w:numPr>
        <w:ind w:left="851" w:hanging="284"/>
      </w:pPr>
      <w:r>
        <w:t xml:space="preserve">het feit dat tegen Contractant strafvervolging is ingesteld;  </w:t>
      </w:r>
    </w:p>
    <w:p w14:paraId="6C2108DD" w14:textId="77777777" w:rsidR="004C2795" w:rsidRDefault="004C2795" w:rsidP="004C2795">
      <w:pPr>
        <w:pStyle w:val="Lijstalinea"/>
        <w:numPr>
          <w:ilvl w:val="0"/>
          <w:numId w:val="26"/>
        </w:numPr>
        <w:ind w:left="851" w:hanging="284"/>
      </w:pPr>
      <w:r>
        <w:t>het door Contractant niet tijdig voldoen aan zijn verplichtingen ten aanzien van sociale zekerheidsbijdragen en/of belastingen.</w:t>
      </w:r>
    </w:p>
    <w:p w14:paraId="4A5DFEEB" w14:textId="77777777" w:rsidR="004C2795" w:rsidRDefault="004C2795" w:rsidP="004C2795"/>
    <w:p w14:paraId="1309684C" w14:textId="4AB76519" w:rsidR="004C2795" w:rsidRDefault="004C2795" w:rsidP="004C2795">
      <w:pPr>
        <w:numPr>
          <w:ilvl w:val="0"/>
          <w:numId w:val="25"/>
        </w:numPr>
        <w:spacing w:line="270" w:lineRule="atLeast"/>
      </w:pPr>
      <w:r>
        <w:t>Contractant verklaart geen kennis te hebben van Integriteitsrisico’s die op aan Contractant gelieer</w:t>
      </w:r>
      <w:r w:rsidR="00C05967">
        <w:t>de partijen van toepassing zijn</w:t>
      </w:r>
      <w:r>
        <w:t xml:space="preserve">. Personen of partijen worden in ieder geval, maar niet uitsluitend, geacht gelieerd te zijn aan Contractant indien zij: </w:t>
      </w:r>
    </w:p>
    <w:p w14:paraId="6AF2E6CD" w14:textId="77777777" w:rsidR="004C2795" w:rsidRDefault="004C2795" w:rsidP="004C2795">
      <w:pPr>
        <w:pStyle w:val="Lijstalinea"/>
        <w:numPr>
          <w:ilvl w:val="0"/>
          <w:numId w:val="27"/>
        </w:numPr>
        <w:ind w:left="1134" w:hanging="425"/>
      </w:pPr>
      <w:r>
        <w:t>direct of indirect leiding aan Contractant geven;</w:t>
      </w:r>
    </w:p>
    <w:p w14:paraId="038D3359" w14:textId="77777777" w:rsidR="004C2795" w:rsidRDefault="004C2795" w:rsidP="004C2795">
      <w:pPr>
        <w:pStyle w:val="Lijstalinea"/>
        <w:numPr>
          <w:ilvl w:val="0"/>
          <w:numId w:val="27"/>
        </w:numPr>
        <w:ind w:left="1134" w:hanging="425"/>
      </w:pPr>
      <w:r>
        <w:t>bij de uitvoering van de Overeenkomst een belangrijke rol vervullen of hebben vervuld;</w:t>
      </w:r>
    </w:p>
    <w:p w14:paraId="5AF78DF6" w14:textId="77777777" w:rsidR="004C2795" w:rsidRDefault="004C2795" w:rsidP="004C2795">
      <w:pPr>
        <w:pStyle w:val="Lijstalinea"/>
        <w:numPr>
          <w:ilvl w:val="0"/>
          <w:numId w:val="27"/>
        </w:numPr>
        <w:ind w:left="1134" w:hanging="425"/>
      </w:pPr>
      <w:r>
        <w:t>over Contractant zeggenschap hebben;</w:t>
      </w:r>
    </w:p>
    <w:p w14:paraId="660DEBC9" w14:textId="77777777" w:rsidR="004C2795" w:rsidRDefault="004C2795" w:rsidP="004C2795">
      <w:pPr>
        <w:pStyle w:val="Lijstalinea"/>
        <w:numPr>
          <w:ilvl w:val="0"/>
          <w:numId w:val="27"/>
        </w:numPr>
        <w:ind w:left="1134" w:hanging="425"/>
      </w:pPr>
      <w:r>
        <w:t xml:space="preserve">aan Contractant vermogen verschaffen; </w:t>
      </w:r>
    </w:p>
    <w:p w14:paraId="3F1B5A8E" w14:textId="77777777" w:rsidR="004C2795" w:rsidRDefault="004C2795" w:rsidP="004C2795">
      <w:pPr>
        <w:pStyle w:val="Lijstalinea"/>
        <w:numPr>
          <w:ilvl w:val="0"/>
          <w:numId w:val="27"/>
        </w:numPr>
        <w:ind w:left="1134" w:hanging="425"/>
      </w:pPr>
      <w:r>
        <w:t>onderdeel zijn van dezelfde groep als bedoeld in artikel 2:24b BW</w:t>
      </w:r>
    </w:p>
    <w:p w14:paraId="176DDFF1" w14:textId="77777777" w:rsidR="004C2795" w:rsidRDefault="004C2795" w:rsidP="004C2795">
      <w:pPr>
        <w:pStyle w:val="Lijstalinea"/>
        <w:numPr>
          <w:ilvl w:val="0"/>
          <w:numId w:val="27"/>
        </w:numPr>
        <w:ind w:left="1134" w:hanging="425"/>
      </w:pPr>
      <w:r>
        <w:t>of anderszins in een samenwerkingsverband tot Contractant T staan;</w:t>
      </w:r>
    </w:p>
    <w:p w14:paraId="6D34D8AB" w14:textId="77777777" w:rsidR="004C2795" w:rsidRDefault="004C2795" w:rsidP="004C2795"/>
    <w:p w14:paraId="1F691A33" w14:textId="77777777" w:rsidR="004C2795" w:rsidRDefault="004C2795" w:rsidP="004C2795">
      <w:pPr>
        <w:numPr>
          <w:ilvl w:val="0"/>
          <w:numId w:val="25"/>
        </w:numPr>
        <w:spacing w:line="270" w:lineRule="atLeast"/>
      </w:pPr>
      <w:r>
        <w:t>Contractant verplicht zich om zich gedurende de looptijd van de overeenkomst te onthouden van niet-integere gedragingen, waaronder in ieder geval worden de verstaan de gedragingen als bedoeld in het tweede lid onder a en c van dit artikel.</w:t>
      </w:r>
    </w:p>
    <w:p w14:paraId="1E1ED698" w14:textId="77777777" w:rsidR="004C2795" w:rsidRDefault="004C2795" w:rsidP="004C2795"/>
    <w:p w14:paraId="201B4450" w14:textId="77777777" w:rsidR="005D141E" w:rsidRDefault="005D141E" w:rsidP="005D141E">
      <w:pPr>
        <w:pStyle w:val="Lijstalinea"/>
        <w:numPr>
          <w:ilvl w:val="0"/>
          <w:numId w:val="25"/>
        </w:numPr>
      </w:pPr>
      <w:r>
        <w:t xml:space="preserve">De Gemeente kan het Landelijk Bureau </w:t>
      </w:r>
      <w:proofErr w:type="spellStart"/>
      <w:r>
        <w:t>Bibob</w:t>
      </w:r>
      <w:proofErr w:type="spellEnd"/>
      <w:r>
        <w:t xml:space="preserve"> op grond van artikel 5a Wet </w:t>
      </w:r>
      <w:proofErr w:type="spellStart"/>
      <w:r>
        <w:t>Bibob</w:t>
      </w:r>
      <w:proofErr w:type="spellEnd"/>
      <w:r>
        <w:t xml:space="preserve"> over Contractant om advies vragen alvorens opschorting of ontbinding van de overeenkomst, dan wel beëindiging van de rechtshandeling, indien een van de situaties zich voordoet zoals bedoeld in artikel 9, derde lid Wet </w:t>
      </w:r>
      <w:proofErr w:type="spellStart"/>
      <w:r>
        <w:t>Bibob</w:t>
      </w:r>
      <w:proofErr w:type="spellEnd"/>
      <w:r>
        <w:t>.</w:t>
      </w:r>
    </w:p>
    <w:p w14:paraId="5118624A" w14:textId="77777777" w:rsidR="004C2795" w:rsidRDefault="004C2795" w:rsidP="004C2795"/>
    <w:p w14:paraId="2F7F97B0" w14:textId="77777777" w:rsidR="004C2795" w:rsidRDefault="004C2795" w:rsidP="004C2795">
      <w:pPr>
        <w:numPr>
          <w:ilvl w:val="0"/>
          <w:numId w:val="25"/>
        </w:numPr>
        <w:spacing w:line="270" w:lineRule="atLeast"/>
      </w:pPr>
      <w:r>
        <w:t xml:space="preserve">Contractant zal de Gemeente onverwijld op de hoogte stellen indien en zodra Contractant kennis heeft genomen van het feit dat hij onderwerp is van strafrechtelijk onderzoek of dat tegen Contractant of een aan Contractant gelieerde partij strafvervolging is ingesteld. </w:t>
      </w:r>
    </w:p>
    <w:p w14:paraId="4CEAF681" w14:textId="77777777" w:rsidR="004C2795" w:rsidRDefault="004C2795" w:rsidP="004C2795"/>
    <w:p w14:paraId="6CFF9C36" w14:textId="77777777" w:rsidR="004C2795" w:rsidRDefault="004C2795" w:rsidP="004C2795">
      <w:pPr>
        <w:numPr>
          <w:ilvl w:val="0"/>
          <w:numId w:val="25"/>
        </w:numPr>
        <w:spacing w:line="270" w:lineRule="atLeast"/>
      </w:pPr>
      <w:r>
        <w:t>Contractant meldt aan de gemeente elke overname van de onderneming van en elke wijziging in de zeggenschapsverhouding binnen de onderneming die leidt tot een significante wijziging in de zeggenschap (waarbij geldt dat elke wijziging in de zeggenschap groter dan 10% significant is).</w:t>
      </w:r>
    </w:p>
    <w:p w14:paraId="2518AC4B" w14:textId="77777777" w:rsidR="004C2795" w:rsidRDefault="004C2795" w:rsidP="004C2795">
      <w:r>
        <w:t xml:space="preserve"> </w:t>
      </w:r>
    </w:p>
    <w:p w14:paraId="3E9689A5" w14:textId="77777777" w:rsidR="004C2795" w:rsidRDefault="004C2795" w:rsidP="004C2795">
      <w:pPr>
        <w:numPr>
          <w:ilvl w:val="0"/>
          <w:numId w:val="25"/>
        </w:numPr>
        <w:spacing w:line="270" w:lineRule="atLeast"/>
      </w:pPr>
      <w:r>
        <w:t xml:space="preserve">De gemeente heeft het recht om Contractant gedurende de looptijd van de Overeenkomst te screenen op het bestaan van een Integriteitsrisico. Indien de gemeente hiertoe de medewerking van Contractant nodig heeft, zal Contractant deze op eerste verzoek verlenen. </w:t>
      </w:r>
    </w:p>
    <w:p w14:paraId="302B54F6" w14:textId="77777777" w:rsidR="004C2795" w:rsidRDefault="004C2795" w:rsidP="004C2795"/>
    <w:p w14:paraId="096728ED" w14:textId="77777777" w:rsidR="004C2795" w:rsidRDefault="005D141E" w:rsidP="004C2795">
      <w:pPr>
        <w:numPr>
          <w:ilvl w:val="0"/>
          <w:numId w:val="25"/>
        </w:numPr>
        <w:spacing w:line="270" w:lineRule="atLeast"/>
      </w:pPr>
      <w:r>
        <w:t xml:space="preserve">De Gemeente heeft het recht om door Contractant bij de uitvoering van deze overeenkomst te betrekken derden te screenen op het bestaan van een Integriteitsrisico. Contractant staat er voor in dat bij de uitvoering van deze overeenkomst te betrekken derden hun medewerking aan deze screening daartoe op eerste verzoek van de Gemeente verlenen. Op </w:t>
      </w:r>
      <w:r>
        <w:lastRenderedPageBreak/>
        <w:t xml:space="preserve">grond van een  Integriteitsrisico kan de Gemeente de inschakeling van een derde partij weigeren of verlangen dat de inschakeling van deze derde partij wordt beëindigd, tenzij voornoemde beëindiging in redelijkheid niet van de Contractant kan worden verlangd. </w:t>
      </w:r>
    </w:p>
    <w:p w14:paraId="5599D17B" w14:textId="77777777" w:rsidR="005D141E" w:rsidRDefault="005D141E" w:rsidP="00457805">
      <w:pPr>
        <w:spacing w:line="270" w:lineRule="atLeast"/>
      </w:pPr>
    </w:p>
    <w:p w14:paraId="09063D2B" w14:textId="77777777" w:rsidR="005D141E" w:rsidRDefault="005D141E" w:rsidP="005D141E">
      <w:pPr>
        <w:pStyle w:val="Lijstalinea"/>
        <w:numPr>
          <w:ilvl w:val="0"/>
          <w:numId w:val="25"/>
        </w:numPr>
      </w:pPr>
      <w:r>
        <w:t>De kosten van de screening komen voor rekening van de Gemeente, tenzij de Overeenkomst naar aanleiding van de screening kan worden ontbonden of beëindigd op basis van lid 11 van dit artikel.</w:t>
      </w:r>
    </w:p>
    <w:p w14:paraId="4F655A29" w14:textId="77777777" w:rsidR="004C2795" w:rsidRDefault="004C2795" w:rsidP="004C2795"/>
    <w:p w14:paraId="7E40B1EE" w14:textId="77777777" w:rsidR="004C2795" w:rsidRDefault="004C2795" w:rsidP="004C2795">
      <w:pPr>
        <w:numPr>
          <w:ilvl w:val="0"/>
          <w:numId w:val="25"/>
        </w:numPr>
        <w:spacing w:line="270" w:lineRule="atLeast"/>
      </w:pPr>
      <w:r>
        <w:t>De gemeente kan de uitvoering van de Overeenkomst en elke andere overeenkomst tussen de Contractant en de gemeente onmiddellijk en naar eigen keuze opschorten, of beëindigen door middel van ontbinding of opzegging, zonder gehouden te zijn tot vergoeding van eventuele schade en zonder daarbij een termijn in acht te hoeven nemen, indien:</w:t>
      </w:r>
    </w:p>
    <w:p w14:paraId="12F6EBE7" w14:textId="77777777" w:rsidR="004C2795" w:rsidRDefault="004C2795" w:rsidP="004C2795">
      <w:pPr>
        <w:pStyle w:val="Lijstalinea"/>
        <w:numPr>
          <w:ilvl w:val="0"/>
          <w:numId w:val="27"/>
        </w:numPr>
        <w:ind w:left="1134" w:hanging="425"/>
      </w:pPr>
      <w:r>
        <w:t xml:space="preserve">Contractant niet conform de waarheid heeft verklaard ten aanzien van het bepaalde in het tweede </w:t>
      </w:r>
      <w:proofErr w:type="spellStart"/>
      <w:r>
        <w:t>bullit</w:t>
      </w:r>
      <w:proofErr w:type="spellEnd"/>
      <w:r>
        <w:t xml:space="preserve"> van dit lid; </w:t>
      </w:r>
    </w:p>
    <w:p w14:paraId="25C4BAE3" w14:textId="77777777" w:rsidR="004C2795" w:rsidRDefault="004C2795" w:rsidP="004C2795">
      <w:pPr>
        <w:pStyle w:val="Lijstalinea"/>
        <w:numPr>
          <w:ilvl w:val="0"/>
          <w:numId w:val="27"/>
        </w:numPr>
        <w:ind w:left="1134" w:hanging="425"/>
      </w:pPr>
      <w:r>
        <w:t>Contractant of gelieerde partij onherroepelijk is veroordeeld voor het plegen of deelnemen aan delicten als bedoeld in artikel 4 lid 1 van de BIO.</w:t>
      </w:r>
    </w:p>
    <w:p w14:paraId="07425243" w14:textId="77777777" w:rsidR="004C2795" w:rsidRDefault="004C2795" w:rsidP="004C2795">
      <w:pPr>
        <w:pStyle w:val="Lijstalinea"/>
        <w:numPr>
          <w:ilvl w:val="0"/>
          <w:numId w:val="27"/>
        </w:numPr>
        <w:ind w:left="1134" w:hanging="425"/>
      </w:pPr>
      <w:r>
        <w:t>Contractant of gelieerde partij onherroepelijk is veroordeeld voor het plegen of deelnemen aan delicten als bedoeld in artikel 5 lid 3 van de BIO.</w:t>
      </w:r>
    </w:p>
    <w:p w14:paraId="165A85DF" w14:textId="77777777" w:rsidR="004C2795" w:rsidRDefault="004C2795" w:rsidP="004C2795">
      <w:pPr>
        <w:pStyle w:val="Lijstalinea"/>
        <w:numPr>
          <w:ilvl w:val="0"/>
          <w:numId w:val="27"/>
        </w:numPr>
        <w:ind w:left="1134" w:hanging="425"/>
      </w:pPr>
      <w:r>
        <w:t>Contractant of gelieerde partij een ernstige fout in de uitoefening van zijn beroep heeft begaan als bedoeld in artikel 5 lid 4 en 5 van de BIO.</w:t>
      </w:r>
    </w:p>
    <w:p w14:paraId="29CE71F6" w14:textId="77777777" w:rsidR="004C2795" w:rsidRDefault="004C2795" w:rsidP="004C2795">
      <w:pPr>
        <w:pStyle w:val="Lijstalinea"/>
        <w:numPr>
          <w:ilvl w:val="0"/>
          <w:numId w:val="27"/>
        </w:numPr>
        <w:ind w:left="1134" w:hanging="425"/>
      </w:pPr>
      <w:r>
        <w:t xml:space="preserve">Al dan niet blijkend uit een </w:t>
      </w:r>
      <w:proofErr w:type="spellStart"/>
      <w:r>
        <w:t>Bibob</w:t>
      </w:r>
      <w:proofErr w:type="spellEnd"/>
      <w:r>
        <w:t xml:space="preserve">-advies, gevaar bestaat dat een Overeenkomst door de Contractant mede zal worden gebruikt om (i) uit gepleegde strafbare feiten verkregen of te verkrijgen, op geld waardeerbare voordelen te benutten, (ii) strafbare feiten te plegen of (iii) dat teneinde een Overeenkomst te sluiten een strafbaar feit is gepleegd.    </w:t>
      </w:r>
    </w:p>
    <w:p w14:paraId="6FF6BBD0" w14:textId="77777777" w:rsidR="004C2795" w:rsidRDefault="004C2795" w:rsidP="004C2795">
      <w:pPr>
        <w:pStyle w:val="Lijstalinea"/>
        <w:numPr>
          <w:ilvl w:val="0"/>
          <w:numId w:val="27"/>
        </w:numPr>
        <w:ind w:left="1134" w:hanging="425"/>
      </w:pPr>
      <w:r>
        <w:t xml:space="preserve">Door de bevoegde autoriteiten strafvervolging tegen Contractant of een aan Contractant gelieerde partij is ingesteld.  </w:t>
      </w:r>
    </w:p>
    <w:p w14:paraId="67900568" w14:textId="77777777" w:rsidR="004C2795" w:rsidRDefault="004C2795" w:rsidP="004C2795">
      <w:pPr>
        <w:pStyle w:val="Lijstalinea"/>
        <w:numPr>
          <w:ilvl w:val="0"/>
          <w:numId w:val="27"/>
        </w:numPr>
        <w:ind w:left="1134" w:hanging="425"/>
      </w:pPr>
      <w:r>
        <w:t>Contractant niet tijdig heeft voldaan aan zijn verplichtingen ten aanzien van sociale zekerheidsbijdragen en/of belastingen.</w:t>
      </w:r>
    </w:p>
    <w:p w14:paraId="1B2C67E3" w14:textId="77777777" w:rsidR="004C2795" w:rsidRDefault="004C2795" w:rsidP="004C2795">
      <w:pPr>
        <w:pStyle w:val="Lijstalinea"/>
        <w:numPr>
          <w:ilvl w:val="0"/>
          <w:numId w:val="27"/>
        </w:numPr>
        <w:ind w:left="1134" w:hanging="425"/>
      </w:pPr>
      <w:r>
        <w:t>Contractant of de d</w:t>
      </w:r>
      <w:r w:rsidR="005D141E">
        <w:t>erde partij als vermeld in lid 9</w:t>
      </w:r>
      <w:r>
        <w:t xml:space="preserve"> van dit artikel onvoldoende zijn/haar medewerking heeft verleend in het kader van een screening door de Gemeente of een in opdracht van de Gemeente uitgevoerde screening, bijvoorbeeld maar niet uitsluitend als sprake is van een omstandigheid als beschreven in artikel 4 Wet </w:t>
      </w:r>
      <w:proofErr w:type="spellStart"/>
      <w:r>
        <w:t>Bibob</w:t>
      </w:r>
      <w:proofErr w:type="spellEnd"/>
      <w:r>
        <w:t>.</w:t>
      </w:r>
    </w:p>
    <w:p w14:paraId="119A21AC" w14:textId="77777777" w:rsidR="004C2795" w:rsidRDefault="004C2795" w:rsidP="004C2795">
      <w:pPr>
        <w:pStyle w:val="Lijstalinea"/>
        <w:numPr>
          <w:ilvl w:val="0"/>
          <w:numId w:val="27"/>
        </w:numPr>
        <w:ind w:left="1134" w:hanging="425"/>
      </w:pPr>
      <w:r>
        <w:t xml:space="preserve">Ten aanzien van Contractant </w:t>
      </w:r>
      <w:r w:rsidR="005D141E">
        <w:t xml:space="preserve">of aan Contractant gelieerde partij </w:t>
      </w:r>
      <w:r>
        <w:t xml:space="preserve">sprake is van andere integriteitsrisico’s dan vermeld in dit lid, waardoor onverkorte instandhouding van de Overeenkomst in redelijkheid niet van de Gemeente kan worden gevergd.  </w:t>
      </w:r>
    </w:p>
    <w:p w14:paraId="610A6B6B" w14:textId="77777777" w:rsidR="004C2795" w:rsidRDefault="004C2795" w:rsidP="004C2795"/>
    <w:p w14:paraId="67C7E0F4" w14:textId="77777777" w:rsidR="004C2795" w:rsidRDefault="004C2795" w:rsidP="004C2795">
      <w:pPr>
        <w:numPr>
          <w:ilvl w:val="0"/>
          <w:numId w:val="25"/>
        </w:numPr>
        <w:spacing w:line="270" w:lineRule="atLeast"/>
      </w:pPr>
      <w:r>
        <w:t>Alvorens de gemeente overgaat tot het opschorten, of beëindigen door middel van ontbinding of wel opzegging conform lid 11, zal de gemeente beoordelen of de te nemen maatregel proportioneel is in het licht van de ernst van de geconstateerde integriteitsrisico en de al genomen maatregelen door de Contractant.</w:t>
      </w:r>
    </w:p>
    <w:p w14:paraId="7A0DDEDB" w14:textId="77777777" w:rsidR="004C2795" w:rsidRDefault="004C2795" w:rsidP="004C2795"/>
    <w:p w14:paraId="012B7F2F" w14:textId="6783A546" w:rsidR="004C2795" w:rsidRDefault="004C2795" w:rsidP="004C2795">
      <w:pPr>
        <w:numPr>
          <w:ilvl w:val="0"/>
          <w:numId w:val="25"/>
        </w:numPr>
        <w:spacing w:line="270" w:lineRule="atLeast"/>
      </w:pPr>
      <w:r>
        <w:t xml:space="preserve">Indien de gemeente de Overeenkomst op basis van lid 11 van dit artikel ontbindt, geheel of gedeeltelijk beëindigt, verbeurt Contractant onmiddellijk, zonder dat enige verdere actie of formaliteit is vereist, jegens de gemeente een boete ten bedrage van € </w:t>
      </w:r>
      <w:r w:rsidR="000458F0">
        <w:t>25.000</w:t>
      </w:r>
      <w:r>
        <w:t xml:space="preserve"> - zonder dat de gemeente enig verlies of schade behoeft te bewijzen en onverminderd het recht van de gemeente om aanvullende schadevergoeding te vorderen.</w:t>
      </w:r>
    </w:p>
    <w:p w14:paraId="7CBAD8DB" w14:textId="77777777" w:rsidR="004C2795" w:rsidRDefault="004C2795" w:rsidP="004C2795"/>
    <w:p w14:paraId="271E3EE6" w14:textId="77777777" w:rsidR="00E554A5" w:rsidRPr="00D46E0D" w:rsidRDefault="004C2795" w:rsidP="004C2795">
      <w:pPr>
        <w:numPr>
          <w:ilvl w:val="0"/>
          <w:numId w:val="25"/>
        </w:numPr>
        <w:spacing w:line="270" w:lineRule="atLeast"/>
      </w:pPr>
      <w:r>
        <w:t>Contractant vrijwaart de gemeente voor claims van derden als gevolg van een opschorting, ontbinding of beëindiging van de Overeenkomst</w:t>
      </w:r>
      <w:r w:rsidR="00EC7709">
        <w:t>.</w:t>
      </w:r>
    </w:p>
    <w:p w14:paraId="0B4A0D7E" w14:textId="77777777" w:rsidR="00E96712" w:rsidRPr="00E96712" w:rsidRDefault="00E96712" w:rsidP="00E96712">
      <w:pPr>
        <w:spacing w:line="270" w:lineRule="atLeast"/>
        <w:ind w:left="1062"/>
      </w:pPr>
    </w:p>
    <w:p w14:paraId="32F44D47" w14:textId="77777777" w:rsidR="00C2615A" w:rsidRPr="00C2615A" w:rsidRDefault="00C2615A" w:rsidP="00E96712">
      <w:pPr>
        <w:numPr>
          <w:ilvl w:val="0"/>
          <w:numId w:val="6"/>
        </w:numPr>
        <w:spacing w:line="270" w:lineRule="atLeast"/>
        <w:rPr>
          <w:b/>
        </w:rPr>
      </w:pPr>
      <w:r w:rsidRPr="00C2615A">
        <w:rPr>
          <w:b/>
        </w:rPr>
        <w:t>OVERMACHT</w:t>
      </w:r>
    </w:p>
    <w:p w14:paraId="6145609A" w14:textId="77777777" w:rsidR="00C2615A" w:rsidRDefault="00C2615A" w:rsidP="00C2615A">
      <w:pPr>
        <w:spacing w:line="270" w:lineRule="atLeast"/>
      </w:pPr>
    </w:p>
    <w:p w14:paraId="3D97DC8C" w14:textId="77777777" w:rsidR="00C2615A" w:rsidRDefault="00C2615A" w:rsidP="00C2615A">
      <w:pPr>
        <w:pStyle w:val="Lijstalinea"/>
        <w:numPr>
          <w:ilvl w:val="1"/>
          <w:numId w:val="6"/>
        </w:numPr>
        <w:spacing w:line="270" w:lineRule="atLeast"/>
        <w:ind w:left="567" w:hanging="567"/>
      </w:pPr>
      <w:r w:rsidRPr="00C2615A">
        <w:t>Onder overmacht wordt in ieder geval niet verstaan: gebrek aan personeel, stakingen, ziekte van personeel, grondstoffentekort, transportproblemen, verlate aanlevering of ongeschiktheid van de uitvoering van de werkzaamheden benodigde goederen, liquiditeitsproblemen- of solvabiliteitsproblemen aan de zijde van de opdrachtnemer of tekortschieten van de door hem ingeschakelde derden.</w:t>
      </w:r>
    </w:p>
    <w:p w14:paraId="05F4B038" w14:textId="77777777" w:rsidR="00C2615A" w:rsidRPr="00C2615A" w:rsidRDefault="00C2615A" w:rsidP="00C2615A">
      <w:pPr>
        <w:spacing w:line="270" w:lineRule="atLeast"/>
      </w:pPr>
    </w:p>
    <w:p w14:paraId="17190127" w14:textId="77777777" w:rsidR="00E554A5" w:rsidRDefault="00E554A5" w:rsidP="00E96712">
      <w:pPr>
        <w:numPr>
          <w:ilvl w:val="0"/>
          <w:numId w:val="6"/>
        </w:numPr>
        <w:spacing w:line="270" w:lineRule="atLeast"/>
      </w:pPr>
      <w:r>
        <w:rPr>
          <w:b/>
        </w:rPr>
        <w:t>GESCHILLEN</w:t>
      </w:r>
    </w:p>
    <w:p w14:paraId="354E0079" w14:textId="77777777" w:rsidR="00E554A5" w:rsidRDefault="00E554A5" w:rsidP="00E554A5">
      <w:pPr>
        <w:ind w:left="360"/>
      </w:pPr>
    </w:p>
    <w:p w14:paraId="0C74EA7E" w14:textId="7A7E5CAB" w:rsidR="00E554A5" w:rsidRDefault="00E554A5" w:rsidP="00C2615A">
      <w:pPr>
        <w:numPr>
          <w:ilvl w:val="0"/>
          <w:numId w:val="28"/>
        </w:numPr>
        <w:spacing w:line="270" w:lineRule="atLeast"/>
      </w:pPr>
      <w:r w:rsidRPr="009773AA">
        <w:t xml:space="preserve">In het geval van </w:t>
      </w:r>
      <w:r>
        <w:t>een geschil zullen P</w:t>
      </w:r>
      <w:r w:rsidRPr="009773AA">
        <w:t>artijen onverwijld met elkaar in overleg treden om tot een oplossing te komen. Partijen zullen zich tot het uiterste inspannen om tot een oplossing te komen. Als Partijen niet tot een oplossing komen, zal</w:t>
      </w:r>
      <w:r w:rsidR="00C05967">
        <w:t xml:space="preserve"> het geschil worden voorgelegd </w:t>
      </w:r>
      <w:r w:rsidRPr="009773AA">
        <w:t>aan de bevoegde rechter te Amsterdam</w:t>
      </w:r>
      <w:r>
        <w:t xml:space="preserve">.  </w:t>
      </w:r>
    </w:p>
    <w:p w14:paraId="7C5490A7" w14:textId="101E6234" w:rsidR="00E554A5" w:rsidRDefault="00E554A5" w:rsidP="00C2615A">
      <w:pPr>
        <w:numPr>
          <w:ilvl w:val="0"/>
          <w:numId w:val="28"/>
        </w:numPr>
        <w:spacing w:line="270" w:lineRule="atLeast"/>
      </w:pPr>
      <w:r>
        <w:t xml:space="preserve">Op </w:t>
      </w:r>
      <w:r w:rsidR="00A20F1F">
        <w:t>deze Raamovereenkomst</w:t>
      </w:r>
      <w:r>
        <w:t xml:space="preserve"> is Nederlands recht van toepassing.</w:t>
      </w:r>
    </w:p>
    <w:p w14:paraId="533E4F4D" w14:textId="77777777" w:rsidR="00E554A5" w:rsidRDefault="00E554A5" w:rsidP="00C2615A">
      <w:pPr>
        <w:numPr>
          <w:ilvl w:val="0"/>
          <w:numId w:val="28"/>
        </w:numPr>
        <w:spacing w:line="270" w:lineRule="atLeast"/>
      </w:pPr>
      <w:r>
        <w:t xml:space="preserve">Partijen kiezen domicilie te Amsterdam. </w:t>
      </w:r>
    </w:p>
    <w:p w14:paraId="187527E6" w14:textId="77777777" w:rsidR="00E554A5" w:rsidRDefault="00E554A5" w:rsidP="00E554A5"/>
    <w:p w14:paraId="61885DBF" w14:textId="77777777" w:rsidR="00E554A5" w:rsidRDefault="00E554A5" w:rsidP="00E554A5">
      <w:r>
        <w:t xml:space="preserve">Aldus in drievoud opgemaakt en ondertekend te Amsterdam op </w:t>
      </w:r>
      <w:r w:rsidR="00E96712" w:rsidRPr="00F33273">
        <w:fldChar w:fldCharType="begin">
          <w:ffData>
            <w:name w:val="Text4"/>
            <w:enabled/>
            <w:calcOnExit w:val="0"/>
            <w:textInput>
              <w:default w:val="INVULLEN"/>
            </w:textInput>
          </w:ffData>
        </w:fldChar>
      </w:r>
      <w:r w:rsidR="00E96712" w:rsidRPr="00F33273">
        <w:instrText xml:space="preserve"> FORMTEXT </w:instrText>
      </w:r>
      <w:r w:rsidR="00E96712" w:rsidRPr="00F33273">
        <w:fldChar w:fldCharType="separate"/>
      </w:r>
      <w:r w:rsidR="00E96712">
        <w:rPr>
          <w:noProof/>
        </w:rPr>
        <w:t>INVULLEN</w:t>
      </w:r>
      <w:r w:rsidR="00E96712" w:rsidRPr="00F33273">
        <w:fldChar w:fldCharType="end"/>
      </w:r>
    </w:p>
    <w:p w14:paraId="47815542" w14:textId="77777777" w:rsidR="00E554A5" w:rsidRDefault="00E554A5" w:rsidP="00E554A5"/>
    <w:p w14:paraId="47B09BE5" w14:textId="77777777" w:rsidR="00E554A5" w:rsidRDefault="00E554A5" w:rsidP="00E554A5"/>
    <w:tbl>
      <w:tblPr>
        <w:tblW w:w="0" w:type="auto"/>
        <w:tblLook w:val="00A0" w:firstRow="1" w:lastRow="0" w:firstColumn="1" w:lastColumn="0" w:noHBand="0" w:noVBand="0"/>
      </w:tblPr>
      <w:tblGrid>
        <w:gridCol w:w="4360"/>
        <w:gridCol w:w="4360"/>
      </w:tblGrid>
      <w:tr w:rsidR="00E554A5" w:rsidRPr="00441578" w14:paraId="46C64E46" w14:textId="77777777" w:rsidTr="00080DCE">
        <w:tc>
          <w:tcPr>
            <w:tcW w:w="4605" w:type="dxa"/>
          </w:tcPr>
          <w:p w14:paraId="5D596EA4" w14:textId="77777777" w:rsidR="00E554A5" w:rsidRPr="00D46E0D" w:rsidRDefault="00E554A5" w:rsidP="00080DCE">
            <w:pPr>
              <w:spacing w:line="300" w:lineRule="atLeast"/>
              <w:rPr>
                <w:rFonts w:cs="Arial"/>
                <w:lang w:val="en-GB"/>
              </w:rPr>
            </w:pPr>
            <w:proofErr w:type="spellStart"/>
            <w:r>
              <w:rPr>
                <w:rFonts w:cs="Arial"/>
                <w:lang w:val="en-GB"/>
              </w:rPr>
              <w:t>Namens</w:t>
            </w:r>
            <w:proofErr w:type="spellEnd"/>
            <w:r>
              <w:rPr>
                <w:rFonts w:cs="Arial"/>
                <w:lang w:val="en-GB"/>
              </w:rPr>
              <w:t xml:space="preserve"> de Gemeente </w:t>
            </w:r>
          </w:p>
          <w:p w14:paraId="4AF66A3C" w14:textId="77777777" w:rsidR="00E554A5" w:rsidRPr="00D46E0D" w:rsidRDefault="00E554A5" w:rsidP="00080DCE">
            <w:pPr>
              <w:spacing w:line="300" w:lineRule="atLeast"/>
              <w:rPr>
                <w:rFonts w:cs="Arial"/>
                <w:lang w:val="en-GB"/>
              </w:rPr>
            </w:pPr>
          </w:p>
          <w:p w14:paraId="6A5665C6" w14:textId="77777777" w:rsidR="00E554A5" w:rsidRPr="00D46E0D" w:rsidRDefault="00E554A5" w:rsidP="00080DCE">
            <w:pPr>
              <w:spacing w:line="300" w:lineRule="atLeast"/>
              <w:rPr>
                <w:rFonts w:cs="Arial"/>
                <w:lang w:val="en-GB"/>
              </w:rPr>
            </w:pPr>
          </w:p>
          <w:p w14:paraId="0F8B3EF0" w14:textId="77777777" w:rsidR="00E554A5" w:rsidRPr="00D46E0D" w:rsidRDefault="00E554A5" w:rsidP="00080DCE">
            <w:pPr>
              <w:spacing w:line="300" w:lineRule="atLeast"/>
              <w:rPr>
                <w:rFonts w:cs="Arial"/>
                <w:lang w:val="en-GB"/>
              </w:rPr>
            </w:pPr>
          </w:p>
          <w:p w14:paraId="6BFA4724" w14:textId="77777777" w:rsidR="00E554A5" w:rsidRPr="00D46E0D" w:rsidRDefault="00E554A5" w:rsidP="00080DCE">
            <w:pPr>
              <w:spacing w:line="300" w:lineRule="atLeast"/>
              <w:rPr>
                <w:rFonts w:cs="Arial"/>
                <w:lang w:val="en-GB"/>
              </w:rPr>
            </w:pPr>
          </w:p>
          <w:p w14:paraId="7B8814A1" w14:textId="77777777" w:rsidR="00E554A5" w:rsidRPr="00441578" w:rsidRDefault="00E554A5" w:rsidP="00080DCE">
            <w:pPr>
              <w:spacing w:line="300" w:lineRule="atLeast"/>
              <w:rPr>
                <w:rFonts w:cs="Arial"/>
              </w:rPr>
            </w:pPr>
            <w:r w:rsidRPr="00441578">
              <w:rPr>
                <w:rFonts w:cs="Arial"/>
              </w:rPr>
              <w:t>_______________________</w:t>
            </w:r>
          </w:p>
          <w:p w14:paraId="2E8C5BB3" w14:textId="77777777" w:rsidR="00E554A5" w:rsidRPr="00441578" w:rsidRDefault="00E554A5" w:rsidP="00080DCE">
            <w:pPr>
              <w:spacing w:line="300" w:lineRule="atLeast"/>
              <w:rPr>
                <w:rFonts w:cs="Arial"/>
              </w:rPr>
            </w:pPr>
            <w:r w:rsidRPr="00F33273">
              <w:fldChar w:fldCharType="begin">
                <w:ffData>
                  <w:name w:val="Text4"/>
                  <w:enabled/>
                  <w:calcOnExit w:val="0"/>
                  <w:textInput>
                    <w:default w:val="INVULLEN"/>
                  </w:textInput>
                </w:ffData>
              </w:fldChar>
            </w:r>
            <w:r w:rsidRPr="00F33273">
              <w:instrText xml:space="preserve"> FORMTEXT </w:instrText>
            </w:r>
            <w:r w:rsidRPr="00F33273">
              <w:fldChar w:fldCharType="separate"/>
            </w:r>
            <w:r>
              <w:rPr>
                <w:noProof/>
              </w:rPr>
              <w:t>INVULLEN</w:t>
            </w:r>
            <w:r w:rsidRPr="00F33273">
              <w:fldChar w:fldCharType="end"/>
            </w:r>
          </w:p>
          <w:p w14:paraId="59A6BB91" w14:textId="77777777" w:rsidR="00E554A5" w:rsidRPr="00441578" w:rsidRDefault="00E554A5" w:rsidP="00080DCE">
            <w:pPr>
              <w:spacing w:line="300" w:lineRule="atLeast"/>
              <w:rPr>
                <w:rFonts w:cs="Arial"/>
              </w:rPr>
            </w:pPr>
          </w:p>
          <w:p w14:paraId="6C7685D6" w14:textId="77777777" w:rsidR="00E554A5" w:rsidRPr="00441578" w:rsidRDefault="00E554A5" w:rsidP="00080DCE">
            <w:pPr>
              <w:spacing w:line="300" w:lineRule="atLeast"/>
              <w:rPr>
                <w:rFonts w:cs="Arial"/>
                <w:i/>
              </w:rPr>
            </w:pPr>
          </w:p>
        </w:tc>
        <w:tc>
          <w:tcPr>
            <w:tcW w:w="4606" w:type="dxa"/>
          </w:tcPr>
          <w:p w14:paraId="19F94C9E" w14:textId="77777777" w:rsidR="00E554A5" w:rsidRPr="00441578" w:rsidRDefault="00E554A5" w:rsidP="00080DCE">
            <w:pPr>
              <w:spacing w:line="300" w:lineRule="atLeast"/>
              <w:rPr>
                <w:rFonts w:cs="Arial"/>
              </w:rPr>
            </w:pPr>
            <w:r>
              <w:rPr>
                <w:rFonts w:cs="Arial"/>
              </w:rPr>
              <w:t>Namens Contractant</w:t>
            </w:r>
          </w:p>
          <w:p w14:paraId="0BFD1634" w14:textId="77777777" w:rsidR="00E554A5" w:rsidRPr="00441578" w:rsidRDefault="00E554A5" w:rsidP="00080DCE">
            <w:pPr>
              <w:spacing w:line="300" w:lineRule="atLeast"/>
              <w:rPr>
                <w:rFonts w:cs="Arial"/>
              </w:rPr>
            </w:pPr>
          </w:p>
          <w:p w14:paraId="07498357" w14:textId="77777777" w:rsidR="00E554A5" w:rsidRPr="00441578" w:rsidRDefault="00E554A5" w:rsidP="00080DCE">
            <w:pPr>
              <w:spacing w:line="300" w:lineRule="atLeast"/>
              <w:rPr>
                <w:rFonts w:cs="Arial"/>
              </w:rPr>
            </w:pPr>
          </w:p>
          <w:p w14:paraId="2A4047CB" w14:textId="77777777" w:rsidR="00E554A5" w:rsidRPr="00441578" w:rsidRDefault="00E554A5" w:rsidP="00080DCE">
            <w:pPr>
              <w:spacing w:line="300" w:lineRule="atLeast"/>
              <w:rPr>
                <w:rFonts w:cs="Arial"/>
              </w:rPr>
            </w:pPr>
          </w:p>
          <w:p w14:paraId="7F0F1082" w14:textId="77777777" w:rsidR="00E554A5" w:rsidRPr="00441578" w:rsidRDefault="00E554A5" w:rsidP="00080DCE">
            <w:pPr>
              <w:spacing w:line="300" w:lineRule="atLeast"/>
              <w:rPr>
                <w:rFonts w:cs="Arial"/>
              </w:rPr>
            </w:pPr>
          </w:p>
          <w:p w14:paraId="7FF93C4A" w14:textId="77777777" w:rsidR="00E554A5" w:rsidRPr="00441578" w:rsidRDefault="00E554A5" w:rsidP="00080DCE">
            <w:pPr>
              <w:spacing w:line="300" w:lineRule="atLeast"/>
              <w:rPr>
                <w:rFonts w:cs="Arial"/>
              </w:rPr>
            </w:pPr>
            <w:r w:rsidRPr="00441578">
              <w:rPr>
                <w:rFonts w:cs="Arial"/>
              </w:rPr>
              <w:t>_______________________</w:t>
            </w:r>
          </w:p>
          <w:p w14:paraId="178AE6D6" w14:textId="77777777" w:rsidR="00E554A5" w:rsidRPr="00D46E0D" w:rsidRDefault="00E554A5" w:rsidP="00080DCE">
            <w:pPr>
              <w:spacing w:line="300" w:lineRule="atLeast"/>
              <w:rPr>
                <w:rFonts w:cs="Arial"/>
              </w:rPr>
            </w:pPr>
            <w:r w:rsidRPr="00F33273">
              <w:fldChar w:fldCharType="begin">
                <w:ffData>
                  <w:name w:val="Text4"/>
                  <w:enabled/>
                  <w:calcOnExit w:val="0"/>
                  <w:textInput>
                    <w:default w:val="INVULLEN"/>
                  </w:textInput>
                </w:ffData>
              </w:fldChar>
            </w:r>
            <w:r w:rsidRPr="00F33273">
              <w:instrText xml:space="preserve"> FORMTEXT </w:instrText>
            </w:r>
            <w:r w:rsidRPr="00F33273">
              <w:fldChar w:fldCharType="separate"/>
            </w:r>
            <w:r>
              <w:rPr>
                <w:noProof/>
              </w:rPr>
              <w:t>INVULLEN</w:t>
            </w:r>
            <w:r w:rsidRPr="00F33273">
              <w:fldChar w:fldCharType="end"/>
            </w:r>
          </w:p>
        </w:tc>
      </w:tr>
      <w:tr w:rsidR="00E554A5" w:rsidRPr="00D46E0D" w14:paraId="068BEE51" w14:textId="77777777" w:rsidTr="00080DCE">
        <w:tc>
          <w:tcPr>
            <w:tcW w:w="4605" w:type="dxa"/>
          </w:tcPr>
          <w:p w14:paraId="40B5A58D" w14:textId="77777777" w:rsidR="00E554A5" w:rsidRPr="00441578" w:rsidRDefault="00E554A5" w:rsidP="00080DCE">
            <w:pPr>
              <w:spacing w:line="300" w:lineRule="atLeast"/>
              <w:rPr>
                <w:rFonts w:cs="Arial"/>
                <w:i/>
              </w:rPr>
            </w:pPr>
          </w:p>
        </w:tc>
        <w:tc>
          <w:tcPr>
            <w:tcW w:w="4606" w:type="dxa"/>
          </w:tcPr>
          <w:p w14:paraId="139CEF10" w14:textId="77777777" w:rsidR="00E554A5" w:rsidRPr="00D46E0D" w:rsidRDefault="00E554A5" w:rsidP="00080DCE">
            <w:pPr>
              <w:spacing w:line="300" w:lineRule="atLeast"/>
              <w:rPr>
                <w:rFonts w:cs="Arial"/>
                <w:i/>
              </w:rPr>
            </w:pPr>
          </w:p>
        </w:tc>
      </w:tr>
    </w:tbl>
    <w:p w14:paraId="25C6E006" w14:textId="6ADDC64C" w:rsidR="00E554A5" w:rsidRDefault="00E554A5" w:rsidP="00E554A5">
      <w:pPr>
        <w:rPr>
          <w:b/>
        </w:rPr>
      </w:pPr>
      <w:r>
        <w:rPr>
          <w:b/>
        </w:rPr>
        <w:t>BIJLAGEN:</w:t>
      </w:r>
    </w:p>
    <w:p w14:paraId="35811BFD" w14:textId="7E97C640" w:rsidR="00E554A5" w:rsidRDefault="00E554A5" w:rsidP="00E554A5">
      <w:pPr>
        <w:rPr>
          <w:b/>
        </w:rPr>
      </w:pPr>
    </w:p>
    <w:p w14:paraId="351B7FA5" w14:textId="61F7F02A" w:rsidR="00E554A5" w:rsidRDefault="00E554A5" w:rsidP="00E554A5">
      <w:r>
        <w:lastRenderedPageBreak/>
        <w:t>Contractant verk</w:t>
      </w:r>
      <w:r w:rsidR="00A00C22">
        <w:t>l</w:t>
      </w:r>
      <w:r>
        <w:t xml:space="preserve">aart dat de </w:t>
      </w:r>
      <w:r w:rsidR="00D3766F" w:rsidRPr="00965D7E">
        <w:t>Gemeentelijke Inkoopvoorwaarden bij IT (GIBIT)</w:t>
      </w:r>
      <w:r w:rsidR="00D3766F">
        <w:t xml:space="preserve"> </w:t>
      </w:r>
      <w:r>
        <w:t>aan Contractant ter hand zijn gesteld.</w:t>
      </w:r>
    </w:p>
    <w:p w14:paraId="7AFCA266" w14:textId="77777777" w:rsidR="00E554A5" w:rsidRPr="001832EB" w:rsidRDefault="00E554A5" w:rsidP="00E554A5">
      <w:r>
        <w:t xml:space="preserve">Paraaf Contractant: </w:t>
      </w:r>
    </w:p>
    <w:p w14:paraId="7AE8990F" w14:textId="32866644" w:rsidR="00042001" w:rsidRDefault="00042001" w:rsidP="00E75610">
      <w:pPr>
        <w:spacing w:line="270" w:lineRule="atLeast"/>
      </w:pPr>
    </w:p>
    <w:p w14:paraId="4844CEE2" w14:textId="7E9C94BE" w:rsidR="00042001" w:rsidRDefault="00042001" w:rsidP="00042001">
      <w:pPr>
        <w:numPr>
          <w:ilvl w:val="0"/>
          <w:numId w:val="36"/>
        </w:numPr>
        <w:tabs>
          <w:tab w:val="clear" w:pos="2340"/>
        </w:tabs>
        <w:spacing w:line="270" w:lineRule="atLeast"/>
      </w:pPr>
      <w:r>
        <w:t>de Nota van Inlichtingen, zoals verstrekt in de a</w:t>
      </w:r>
      <w:r w:rsidR="00E75610">
        <w:t>anbestedingsprocedure (Bijlage 1</w:t>
      </w:r>
      <w:r>
        <w:t xml:space="preserve">) </w:t>
      </w:r>
    </w:p>
    <w:p w14:paraId="12C18673" w14:textId="3E78F71D" w:rsidR="00042001" w:rsidRDefault="00042001" w:rsidP="00042001">
      <w:pPr>
        <w:numPr>
          <w:ilvl w:val="0"/>
          <w:numId w:val="36"/>
        </w:numPr>
        <w:spacing w:line="270" w:lineRule="atLeast"/>
      </w:pPr>
      <w:r>
        <w:t>De Leidraad, in</w:t>
      </w:r>
      <w:r w:rsidR="00E75610">
        <w:t>clusief alle bijlagen (Bijlage 2</w:t>
      </w:r>
      <w:r>
        <w:t xml:space="preserve">) </w:t>
      </w:r>
    </w:p>
    <w:p w14:paraId="254FB528" w14:textId="55FD678E" w:rsidR="00042001" w:rsidRDefault="00042001" w:rsidP="00042001">
      <w:pPr>
        <w:numPr>
          <w:ilvl w:val="0"/>
          <w:numId w:val="36"/>
        </w:numPr>
        <w:spacing w:line="270" w:lineRule="atLeast"/>
      </w:pPr>
      <w:r>
        <w:t>De Inschrijving van Contractant, inc</w:t>
      </w:r>
      <w:r w:rsidR="00E75610">
        <w:t>lusief alle bijlagen (Bijlage 3)</w:t>
      </w:r>
    </w:p>
    <w:p w14:paraId="7DE58F07" w14:textId="182BAF95" w:rsidR="00042001" w:rsidRDefault="00042001" w:rsidP="00042001">
      <w:pPr>
        <w:numPr>
          <w:ilvl w:val="0"/>
          <w:numId w:val="36"/>
        </w:numPr>
        <w:spacing w:line="270" w:lineRule="atLeast"/>
      </w:pPr>
      <w:r>
        <w:t xml:space="preserve">De </w:t>
      </w:r>
      <w:r w:rsidRPr="00965D7E">
        <w:t>Gemeentelijke Inkoopvoorwaarden bij IT (GIBIT)</w:t>
      </w:r>
      <w:r>
        <w:t>, met de daarop gemaakt uitzonderingen, als bedoeld in artikel 2</w:t>
      </w:r>
      <w:r w:rsidR="00E75610">
        <w:t xml:space="preserve"> van het Raamcontract (Bijlage 4</w:t>
      </w:r>
      <w:r>
        <w:t xml:space="preserve">) </w:t>
      </w:r>
    </w:p>
    <w:p w14:paraId="0121965E" w14:textId="77777777" w:rsidR="00F03E38" w:rsidRPr="00F03E38" w:rsidRDefault="00F03E38" w:rsidP="00F03E38">
      <w:pPr>
        <w:numPr>
          <w:ilvl w:val="0"/>
          <w:numId w:val="36"/>
        </w:numPr>
        <w:spacing w:line="270" w:lineRule="atLeast"/>
      </w:pPr>
      <w:r w:rsidRPr="00F03E38">
        <w:t xml:space="preserve">Prestatieafspraken </w:t>
      </w:r>
      <w:proofErr w:type="spellStart"/>
      <w:r w:rsidRPr="00F03E38">
        <w:t>Social</w:t>
      </w:r>
      <w:proofErr w:type="spellEnd"/>
      <w:r w:rsidRPr="00F03E38">
        <w:t xml:space="preserve"> Return</w:t>
      </w:r>
    </w:p>
    <w:p w14:paraId="4511BB48" w14:textId="77777777" w:rsidR="00F03E38" w:rsidRPr="001832EB" w:rsidRDefault="00F03E38" w:rsidP="00F03E38">
      <w:pPr>
        <w:spacing w:line="270" w:lineRule="atLeast"/>
        <w:rPr>
          <w:b/>
        </w:rPr>
      </w:pPr>
    </w:p>
    <w:sectPr w:rsidR="00F03E38" w:rsidRPr="001832EB" w:rsidSect="00842C4E">
      <w:headerReference w:type="default" r:id="rId9"/>
      <w:headerReference w:type="first" r:id="rId10"/>
      <w:pgSz w:w="11906" w:h="16838" w:code="9"/>
      <w:pgMar w:top="3175" w:right="1644" w:bottom="1531" w:left="1758"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89A82" w14:textId="77777777" w:rsidR="00157B3F" w:rsidRDefault="00157B3F">
      <w:pPr>
        <w:spacing w:line="240" w:lineRule="auto"/>
      </w:pPr>
      <w:r>
        <w:separator/>
      </w:r>
    </w:p>
  </w:endnote>
  <w:endnote w:type="continuationSeparator" w:id="0">
    <w:p w14:paraId="0D176B5E" w14:textId="77777777" w:rsidR="00157B3F" w:rsidRDefault="00157B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C4839" w14:textId="77777777" w:rsidR="00157B3F" w:rsidRDefault="00157B3F">
      <w:pPr>
        <w:spacing w:line="240" w:lineRule="auto"/>
      </w:pPr>
      <w:r>
        <w:separator/>
      </w:r>
    </w:p>
  </w:footnote>
  <w:footnote w:type="continuationSeparator" w:id="0">
    <w:p w14:paraId="551A5D14" w14:textId="77777777" w:rsidR="00157B3F" w:rsidRDefault="00157B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vertAnchor="page" w:horzAnchor="page" w:tblpX="852" w:tblpY="625"/>
      <w:tblOverlap w:val="never"/>
      <w:tblW w:w="9463" w:type="dxa"/>
      <w:tblLayout w:type="fixed"/>
      <w:tblCellMar>
        <w:left w:w="0" w:type="dxa"/>
        <w:right w:w="0" w:type="dxa"/>
      </w:tblCellMar>
      <w:tblLook w:val="04A0" w:firstRow="1" w:lastRow="0" w:firstColumn="1" w:lastColumn="0" w:noHBand="0" w:noVBand="1"/>
    </w:tblPr>
    <w:tblGrid>
      <w:gridCol w:w="902"/>
      <w:gridCol w:w="6498"/>
      <w:gridCol w:w="2063"/>
    </w:tblGrid>
    <w:tr w:rsidR="00417AB9" w14:paraId="47B22F44" w14:textId="77777777" w:rsidTr="00C40CED">
      <w:trPr>
        <w:trHeight w:val="180"/>
      </w:trPr>
      <w:tc>
        <w:tcPr>
          <w:tcW w:w="902" w:type="dxa"/>
        </w:tcPr>
        <w:p w14:paraId="11DD98CA" w14:textId="77777777" w:rsidR="0017709E" w:rsidRDefault="00000000" w:rsidP="00C40CED">
          <w:pPr>
            <w:pStyle w:val="Koptekst"/>
            <w:rPr>
              <w:rFonts w:cs="Arial"/>
              <w:b/>
              <w:szCs w:val="17"/>
            </w:rPr>
          </w:pPr>
        </w:p>
      </w:tc>
      <w:tc>
        <w:tcPr>
          <w:tcW w:w="6498" w:type="dxa"/>
        </w:tcPr>
        <w:p w14:paraId="7D3B36A0" w14:textId="77777777" w:rsidR="0017709E" w:rsidRPr="00542A36" w:rsidRDefault="006617D4" w:rsidP="00C40CED">
          <w:pPr>
            <w:pStyle w:val="Koptekst"/>
            <w:rPr>
              <w:rFonts w:cs="Arial"/>
              <w:sz w:val="17"/>
              <w:szCs w:val="17"/>
            </w:rPr>
          </w:pPr>
          <w:r w:rsidRPr="00542A36">
            <w:rPr>
              <w:rFonts w:cs="Arial"/>
              <w:sz w:val="17"/>
              <w:szCs w:val="17"/>
            </w:rPr>
            <w:t>Gemeente Amsterdam</w:t>
          </w:r>
        </w:p>
      </w:tc>
      <w:tc>
        <w:tcPr>
          <w:tcW w:w="2063" w:type="dxa"/>
        </w:tcPr>
        <w:p w14:paraId="63AB8FA2" w14:textId="77777777" w:rsidR="0017709E" w:rsidRPr="00542A36" w:rsidRDefault="006617D4" w:rsidP="00C40CED">
          <w:pPr>
            <w:pStyle w:val="Koptekst"/>
            <w:rPr>
              <w:rFonts w:cs="Arial"/>
              <w:noProof/>
              <w:sz w:val="17"/>
              <w:szCs w:val="17"/>
            </w:rPr>
          </w:pPr>
          <w:r w:rsidRPr="00542A36">
            <w:rPr>
              <w:rFonts w:cs="Arial"/>
              <w:noProof/>
              <w:sz w:val="17"/>
              <w:szCs w:val="17"/>
            </w:rPr>
            <w:t xml:space="preserve">Datum </w:t>
          </w:r>
        </w:p>
      </w:tc>
    </w:tr>
    <w:tr w:rsidR="00417AB9" w14:paraId="69FC5970" w14:textId="77777777" w:rsidTr="00C40CED">
      <w:trPr>
        <w:trHeight w:val="233"/>
      </w:trPr>
      <w:tc>
        <w:tcPr>
          <w:tcW w:w="902" w:type="dxa"/>
        </w:tcPr>
        <w:p w14:paraId="19CC0F62" w14:textId="77777777" w:rsidR="0017709E" w:rsidRDefault="00000000" w:rsidP="00C40CED">
          <w:pPr>
            <w:pStyle w:val="Koptekst"/>
            <w:rPr>
              <w:rFonts w:cs="Arial"/>
              <w:b/>
              <w:szCs w:val="17"/>
            </w:rPr>
          </w:pPr>
        </w:p>
      </w:tc>
      <w:tc>
        <w:tcPr>
          <w:tcW w:w="6498" w:type="dxa"/>
        </w:tcPr>
        <w:p w14:paraId="20A030AD" w14:textId="49B36635" w:rsidR="0017709E" w:rsidRPr="00542A36" w:rsidRDefault="00704079" w:rsidP="00965D7E">
          <w:pPr>
            <w:pStyle w:val="Koptekst"/>
            <w:rPr>
              <w:rFonts w:cs="Arial"/>
              <w:sz w:val="17"/>
              <w:szCs w:val="17"/>
            </w:rPr>
          </w:pPr>
          <w:r w:rsidRPr="00704079">
            <w:rPr>
              <w:rFonts w:cs="Arial"/>
              <w:sz w:val="17"/>
              <w:szCs w:val="17"/>
            </w:rPr>
            <w:t>Raamovereenkomst   Doorontwikkeling en beheer Dynamics 365 en Power Platform – Grond365  AICT2022-0011 </w:t>
          </w:r>
        </w:p>
      </w:tc>
      <w:tc>
        <w:tcPr>
          <w:tcW w:w="2063" w:type="dxa"/>
        </w:tcPr>
        <w:p w14:paraId="3C7830FE" w14:textId="51117CD7" w:rsidR="0017709E" w:rsidRPr="00542A36" w:rsidRDefault="006617D4" w:rsidP="00876759">
          <w:pPr>
            <w:pStyle w:val="Koptekst"/>
            <w:rPr>
              <w:rFonts w:cs="Arial"/>
              <w:noProof/>
              <w:sz w:val="17"/>
              <w:szCs w:val="17"/>
            </w:rPr>
          </w:pPr>
          <w:r w:rsidRPr="00542A36">
            <w:rPr>
              <w:rFonts w:cs="Arial"/>
              <w:noProof/>
              <w:sz w:val="17"/>
              <w:szCs w:val="17"/>
            </w:rPr>
            <w:t xml:space="preserve">Pagina </w:t>
          </w:r>
          <w:r w:rsidRPr="00542A36">
            <w:rPr>
              <w:rFonts w:cs="Arial"/>
              <w:noProof/>
              <w:sz w:val="17"/>
              <w:szCs w:val="17"/>
            </w:rPr>
            <w:fldChar w:fldCharType="begin"/>
          </w:r>
          <w:r w:rsidRPr="00542A36">
            <w:rPr>
              <w:rFonts w:cs="Arial"/>
              <w:noProof/>
              <w:sz w:val="17"/>
              <w:szCs w:val="17"/>
            </w:rPr>
            <w:instrText xml:space="preserve"> PAGE </w:instrText>
          </w:r>
          <w:r w:rsidRPr="00542A36">
            <w:rPr>
              <w:rFonts w:cs="Arial"/>
              <w:noProof/>
              <w:sz w:val="17"/>
              <w:szCs w:val="17"/>
            </w:rPr>
            <w:fldChar w:fldCharType="separate"/>
          </w:r>
          <w:r w:rsidR="00730C4E">
            <w:rPr>
              <w:rFonts w:cs="Arial"/>
              <w:noProof/>
              <w:sz w:val="17"/>
              <w:szCs w:val="17"/>
            </w:rPr>
            <w:t>8</w:t>
          </w:r>
          <w:r w:rsidRPr="00542A36">
            <w:rPr>
              <w:rFonts w:cs="Arial"/>
              <w:noProof/>
              <w:sz w:val="17"/>
              <w:szCs w:val="17"/>
            </w:rPr>
            <w:fldChar w:fldCharType="end"/>
          </w:r>
          <w:r w:rsidRPr="00542A36">
            <w:rPr>
              <w:rFonts w:cs="Arial"/>
              <w:noProof/>
              <w:sz w:val="17"/>
              <w:szCs w:val="17"/>
            </w:rPr>
            <w:t xml:space="preserve"> van </w:t>
          </w:r>
          <w:r w:rsidRPr="00542A36">
            <w:rPr>
              <w:rFonts w:cs="Arial"/>
              <w:noProof/>
              <w:sz w:val="17"/>
              <w:szCs w:val="17"/>
            </w:rPr>
            <w:fldChar w:fldCharType="begin"/>
          </w:r>
          <w:r w:rsidRPr="00542A36">
            <w:rPr>
              <w:rFonts w:cs="Arial"/>
              <w:noProof/>
              <w:sz w:val="17"/>
              <w:szCs w:val="17"/>
            </w:rPr>
            <w:instrText xml:space="preserve"> NUMPAGES </w:instrText>
          </w:r>
          <w:r w:rsidRPr="00542A36">
            <w:rPr>
              <w:rFonts w:cs="Arial"/>
              <w:noProof/>
              <w:sz w:val="17"/>
              <w:szCs w:val="17"/>
            </w:rPr>
            <w:fldChar w:fldCharType="separate"/>
          </w:r>
          <w:r w:rsidR="00730C4E">
            <w:rPr>
              <w:rFonts w:cs="Arial"/>
              <w:noProof/>
              <w:sz w:val="17"/>
              <w:szCs w:val="17"/>
            </w:rPr>
            <w:t>11</w:t>
          </w:r>
          <w:r w:rsidRPr="00542A36">
            <w:rPr>
              <w:rFonts w:cs="Arial"/>
              <w:noProof/>
              <w:sz w:val="17"/>
              <w:szCs w:val="17"/>
            </w:rPr>
            <w:fldChar w:fldCharType="end"/>
          </w:r>
        </w:p>
      </w:tc>
    </w:tr>
    <w:tr w:rsidR="00417AB9" w14:paraId="7E13F90D" w14:textId="77777777" w:rsidTr="00C40CED">
      <w:trPr>
        <w:trHeight w:val="233"/>
      </w:trPr>
      <w:tc>
        <w:tcPr>
          <w:tcW w:w="902" w:type="dxa"/>
        </w:tcPr>
        <w:p w14:paraId="10FFFD60" w14:textId="77777777" w:rsidR="0017709E" w:rsidRPr="00635DBC" w:rsidRDefault="00000000" w:rsidP="00C40CED">
          <w:pPr>
            <w:pStyle w:val="Koptekst"/>
            <w:rPr>
              <w:rFonts w:cs="Arial"/>
              <w:szCs w:val="17"/>
            </w:rPr>
          </w:pPr>
        </w:p>
      </w:tc>
      <w:tc>
        <w:tcPr>
          <w:tcW w:w="6498" w:type="dxa"/>
        </w:tcPr>
        <w:p w14:paraId="47A7FDA1" w14:textId="77777777" w:rsidR="0017709E" w:rsidRPr="00542A36" w:rsidRDefault="00000000" w:rsidP="00C40CED">
          <w:pPr>
            <w:pStyle w:val="Koptekst"/>
            <w:rPr>
              <w:rFonts w:cs="Arial"/>
              <w:sz w:val="17"/>
              <w:szCs w:val="17"/>
            </w:rPr>
          </w:pPr>
        </w:p>
      </w:tc>
      <w:tc>
        <w:tcPr>
          <w:tcW w:w="2063" w:type="dxa"/>
        </w:tcPr>
        <w:p w14:paraId="12B9D458" w14:textId="77777777" w:rsidR="0017709E" w:rsidRPr="00542A36" w:rsidRDefault="00000000" w:rsidP="00C40CED">
          <w:pPr>
            <w:pStyle w:val="Koptekst"/>
            <w:rPr>
              <w:rFonts w:cs="Arial"/>
              <w:noProof/>
              <w:sz w:val="17"/>
              <w:szCs w:val="17"/>
            </w:rPr>
          </w:pPr>
        </w:p>
      </w:tc>
    </w:tr>
  </w:tbl>
  <w:p w14:paraId="5F4653B1" w14:textId="77777777" w:rsidR="0017709E" w:rsidRDefault="0000000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B5DFE" w14:textId="77777777" w:rsidR="001266E9" w:rsidRDefault="006617D4">
    <w:pPr>
      <w:pStyle w:val="Koptekst"/>
    </w:pPr>
    <w:r>
      <w:rPr>
        <w:noProof/>
        <w:lang w:eastAsia="nl-NL"/>
      </w:rPr>
      <w:drawing>
        <wp:anchor distT="0" distB="0" distL="114300" distR="114300" simplePos="0" relativeHeight="251658240" behindDoc="1" locked="0" layoutInCell="1" allowOverlap="1" wp14:anchorId="4807330E" wp14:editId="573E7D12">
          <wp:simplePos x="0" y="0"/>
          <wp:positionH relativeFrom="page">
            <wp:posOffset>450215</wp:posOffset>
          </wp:positionH>
          <wp:positionV relativeFrom="page">
            <wp:posOffset>288290</wp:posOffset>
          </wp:positionV>
          <wp:extent cx="2008800" cy="15120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emeente Amsterda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08800" cy="1512000"/>
                  </a:xfrm>
                  <a:prstGeom prst="rect">
                    <a:avLst/>
                  </a:prstGeom>
                </pic:spPr>
              </pic:pic>
            </a:graphicData>
          </a:graphic>
        </wp:anchor>
      </w:drawing>
    </w:r>
  </w:p>
  <w:p w14:paraId="6F11A16D" w14:textId="77777777" w:rsidR="00D451E4" w:rsidRDefault="000000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74AC5D0"/>
    <w:lvl w:ilvl="0">
      <w:start w:val="1"/>
      <w:numFmt w:val="bullet"/>
      <w:pStyle w:val="Lijstopsomteken2"/>
      <w:lvlText w:val="-"/>
      <w:lvlJc w:val="left"/>
      <w:pPr>
        <w:ind w:left="717" w:hanging="360"/>
      </w:pPr>
      <w:rPr>
        <w:rFonts w:ascii="Corbel" w:hAnsi="Corbel" w:hint="default"/>
      </w:rPr>
    </w:lvl>
  </w:abstractNum>
  <w:abstractNum w:abstractNumId="1" w15:restartNumberingAfterBreak="0">
    <w:nsid w:val="FFFFFF89"/>
    <w:multiLevelType w:val="singleLevel"/>
    <w:tmpl w:val="C2E09692"/>
    <w:lvl w:ilvl="0">
      <w:start w:val="1"/>
      <w:numFmt w:val="bullet"/>
      <w:pStyle w:val="Lijstopsomteken"/>
      <w:lvlText w:val=""/>
      <w:lvlJc w:val="left"/>
      <w:pPr>
        <w:tabs>
          <w:tab w:val="num" w:pos="360"/>
        </w:tabs>
        <w:ind w:left="360" w:hanging="360"/>
      </w:pPr>
      <w:rPr>
        <w:rFonts w:ascii="Symbol" w:hAnsi="Symbol" w:hint="default"/>
      </w:rPr>
    </w:lvl>
  </w:abstractNum>
  <w:abstractNum w:abstractNumId="2" w15:restartNumberingAfterBreak="0">
    <w:nsid w:val="020F22C6"/>
    <w:multiLevelType w:val="hybridMultilevel"/>
    <w:tmpl w:val="D35620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A51F69"/>
    <w:multiLevelType w:val="hybridMultilevel"/>
    <w:tmpl w:val="62EEC5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866049"/>
    <w:multiLevelType w:val="hybridMultilevel"/>
    <w:tmpl w:val="35FE9F02"/>
    <w:lvl w:ilvl="0" w:tplc="95E4DD78">
      <w:start w:val="1"/>
      <w:numFmt w:val="lowerLetter"/>
      <w:lvlText w:val="%1."/>
      <w:lvlJc w:val="left"/>
      <w:pPr>
        <w:tabs>
          <w:tab w:val="num" w:pos="2340"/>
        </w:tabs>
        <w:ind w:left="2340" w:hanging="360"/>
      </w:pPr>
      <w:rPr>
        <w:rFonts w:hint="default"/>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82591B"/>
    <w:multiLevelType w:val="hybridMultilevel"/>
    <w:tmpl w:val="B380BDA8"/>
    <w:lvl w:ilvl="0" w:tplc="AAA0678C">
      <w:start w:val="1"/>
      <w:numFmt w:val="decimal"/>
      <w:lvlText w:val="4. %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15A27D8"/>
    <w:multiLevelType w:val="multilevel"/>
    <w:tmpl w:val="7FE299A4"/>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7" w15:restartNumberingAfterBreak="0">
    <w:nsid w:val="26845FCB"/>
    <w:multiLevelType w:val="singleLevel"/>
    <w:tmpl w:val="6EAC5D02"/>
    <w:lvl w:ilvl="0">
      <w:start w:val="1"/>
      <w:numFmt w:val="lowerLetter"/>
      <w:pStyle w:val="OpsommetLetters"/>
      <w:lvlText w:val="%1"/>
      <w:lvlJc w:val="left"/>
      <w:pPr>
        <w:tabs>
          <w:tab w:val="num" w:pos="340"/>
        </w:tabs>
        <w:ind w:left="340" w:hanging="340"/>
      </w:pPr>
      <w:rPr>
        <w:rFonts w:hint="default"/>
      </w:rPr>
    </w:lvl>
  </w:abstractNum>
  <w:abstractNum w:abstractNumId="8" w15:restartNumberingAfterBreak="0">
    <w:nsid w:val="275E7707"/>
    <w:multiLevelType w:val="hybridMultilevel"/>
    <w:tmpl w:val="46A23312"/>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2CD5114F"/>
    <w:multiLevelType w:val="hybridMultilevel"/>
    <w:tmpl w:val="A1081FAC"/>
    <w:lvl w:ilvl="0" w:tplc="04130001">
      <w:start w:val="1"/>
      <w:numFmt w:val="bullet"/>
      <w:lvlText w:val=""/>
      <w:lvlJc w:val="left"/>
      <w:pPr>
        <w:ind w:left="502" w:hanging="360"/>
      </w:pPr>
      <w:rPr>
        <w:rFonts w:ascii="Symbol" w:hAnsi="Symbol" w:hint="default"/>
      </w:rPr>
    </w:lvl>
    <w:lvl w:ilvl="1" w:tplc="0413000F">
      <w:start w:val="1"/>
      <w:numFmt w:val="decimal"/>
      <w:lvlText w:val="%2."/>
      <w:lvlJc w:val="left"/>
      <w:pPr>
        <w:ind w:left="1222" w:hanging="360"/>
      </w:pPr>
      <w:rPr>
        <w:rFonts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10" w15:restartNumberingAfterBreak="0">
    <w:nsid w:val="30F27987"/>
    <w:multiLevelType w:val="multilevel"/>
    <w:tmpl w:val="770A444C"/>
    <w:lvl w:ilvl="0">
      <w:start w:val="1"/>
      <w:numFmt w:val="decimal"/>
      <w:pStyle w:val="contractkop"/>
      <w:lvlText w:val="%1"/>
      <w:lvlJc w:val="left"/>
      <w:pPr>
        <w:tabs>
          <w:tab w:val="num" w:pos="737"/>
        </w:tabs>
        <w:ind w:left="737" w:hanging="737"/>
      </w:pPr>
      <w:rPr>
        <w:rFonts w:ascii="Arial" w:hAnsi="Arial" w:hint="default"/>
        <w:b/>
        <w:i w:val="0"/>
        <w:color w:val="auto"/>
        <w:sz w:val="20"/>
        <w:szCs w:val="20"/>
      </w:rPr>
    </w:lvl>
    <w:lvl w:ilvl="1">
      <w:start w:val="1"/>
      <w:numFmt w:val="decimal"/>
      <w:pStyle w:val="contractartikel"/>
      <w:lvlText w:val="%1.%2"/>
      <w:lvlJc w:val="left"/>
      <w:pPr>
        <w:tabs>
          <w:tab w:val="num" w:pos="737"/>
        </w:tabs>
        <w:ind w:left="737" w:hanging="737"/>
      </w:pPr>
      <w:rPr>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624"/>
        </w:tabs>
        <w:ind w:left="624" w:hanging="624"/>
      </w:pPr>
      <w:rPr>
        <w:rFonts w:ascii="Arial" w:hAnsi="Arial" w:hint="default"/>
        <w:b/>
        <w:i w:val="0"/>
        <w:sz w:val="20"/>
        <w:szCs w:val="20"/>
      </w:rPr>
    </w:lvl>
    <w:lvl w:ilvl="3">
      <w:start w:val="1"/>
      <w:numFmt w:val="decimal"/>
      <w:lvlText w:val="%1.%2.%3.%4"/>
      <w:lvlJc w:val="left"/>
      <w:pPr>
        <w:tabs>
          <w:tab w:val="num" w:pos="1475"/>
        </w:tabs>
        <w:ind w:left="1475" w:hanging="851"/>
      </w:pPr>
      <w:rPr>
        <w:rFonts w:ascii="Arial" w:hAnsi="Arial" w:hint="default"/>
        <w:b/>
        <w:i w:val="0"/>
        <w:sz w:val="20"/>
      </w:rPr>
    </w:lvl>
    <w:lvl w:ilvl="4">
      <w:start w:val="1"/>
      <w:numFmt w:val="decimal"/>
      <w:lvlText w:val="%1.%2.%3.%4.a"/>
      <w:lvlJc w:val="left"/>
      <w:pPr>
        <w:tabs>
          <w:tab w:val="num" w:pos="1475"/>
        </w:tabs>
        <w:ind w:left="1475" w:hanging="851"/>
      </w:pPr>
      <w:rPr>
        <w:rFonts w:ascii="Arial" w:hAnsi="Arial" w:hint="default"/>
        <w:b/>
        <w:i w:val="0"/>
        <w:sz w:val="20"/>
      </w:rPr>
    </w:lvl>
    <w:lvl w:ilvl="5">
      <w:start w:val="1"/>
      <w:numFmt w:val="decimal"/>
      <w:lvlText w:val="%1.%2.%3.%4.%5.%6"/>
      <w:lvlJc w:val="left"/>
      <w:pPr>
        <w:tabs>
          <w:tab w:val="num" w:pos="4594"/>
        </w:tabs>
        <w:ind w:left="4594" w:hanging="1134"/>
      </w:pPr>
      <w:rPr>
        <w:rFonts w:hint="default"/>
      </w:rPr>
    </w:lvl>
    <w:lvl w:ilvl="6">
      <w:start w:val="1"/>
      <w:numFmt w:val="decimal"/>
      <w:lvlText w:val="%1.%2.%3.%4.%5.%6.%7"/>
      <w:lvlJc w:val="left"/>
      <w:pPr>
        <w:tabs>
          <w:tab w:val="num" w:pos="4707"/>
        </w:tabs>
        <w:ind w:left="4707" w:hanging="1247"/>
      </w:pPr>
      <w:rPr>
        <w:rFonts w:ascii="Times New Roman" w:hAnsi="Times New Roman" w:hint="default"/>
        <w:b/>
        <w:i/>
        <w:sz w:val="18"/>
      </w:rPr>
    </w:lvl>
    <w:lvl w:ilvl="7">
      <w:start w:val="1"/>
      <w:numFmt w:val="decimal"/>
      <w:lvlText w:val="%1.%2.%3.%4.%5.%6.%7.%8"/>
      <w:lvlJc w:val="left"/>
      <w:pPr>
        <w:tabs>
          <w:tab w:val="num" w:pos="4821"/>
        </w:tabs>
        <w:ind w:left="4821" w:hanging="1361"/>
      </w:pPr>
      <w:rPr>
        <w:rFonts w:hint="default"/>
      </w:rPr>
    </w:lvl>
    <w:lvl w:ilvl="8">
      <w:start w:val="1"/>
      <w:numFmt w:val="decimal"/>
      <w:lvlText w:val="%1.%2.%3.%4.%5.%6.%7.%8.%9"/>
      <w:lvlJc w:val="left"/>
      <w:pPr>
        <w:tabs>
          <w:tab w:val="num" w:pos="4934"/>
        </w:tabs>
        <w:ind w:left="4934" w:hanging="1474"/>
      </w:pPr>
      <w:rPr>
        <w:rFonts w:hint="default"/>
      </w:rPr>
    </w:lvl>
  </w:abstractNum>
  <w:abstractNum w:abstractNumId="11" w15:restartNumberingAfterBreak="0">
    <w:nsid w:val="32313E29"/>
    <w:multiLevelType w:val="hybridMultilevel"/>
    <w:tmpl w:val="8E3E6A48"/>
    <w:lvl w:ilvl="0" w:tplc="AAA0678C">
      <w:start w:val="1"/>
      <w:numFmt w:val="decimal"/>
      <w:lvlText w:val="4. %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37DD4C2A"/>
    <w:multiLevelType w:val="hybridMultilevel"/>
    <w:tmpl w:val="FCE8075E"/>
    <w:lvl w:ilvl="0" w:tplc="1AC431E8">
      <w:start w:val="1"/>
      <w:numFmt w:val="decimal"/>
      <w:lvlText w:val="9.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4E6666D"/>
    <w:multiLevelType w:val="hybridMultilevel"/>
    <w:tmpl w:val="16ECC266"/>
    <w:lvl w:ilvl="0" w:tplc="1874A200">
      <w:start w:val="1"/>
      <w:numFmt w:val="decimal"/>
      <w:pStyle w:val="OpsommingCijfers"/>
      <w:lvlText w:val="%1."/>
      <w:lvlJc w:val="left"/>
      <w:pPr>
        <w:ind w:left="947" w:hanging="360"/>
      </w:pPr>
    </w:lvl>
    <w:lvl w:ilvl="1" w:tplc="8278AEC0" w:tentative="1">
      <w:start w:val="1"/>
      <w:numFmt w:val="lowerLetter"/>
      <w:lvlText w:val="%2."/>
      <w:lvlJc w:val="left"/>
      <w:pPr>
        <w:ind w:left="1667" w:hanging="360"/>
      </w:pPr>
    </w:lvl>
    <w:lvl w:ilvl="2" w:tplc="6C12817E" w:tentative="1">
      <w:start w:val="1"/>
      <w:numFmt w:val="lowerRoman"/>
      <w:lvlText w:val="%3."/>
      <w:lvlJc w:val="right"/>
      <w:pPr>
        <w:ind w:left="2387" w:hanging="180"/>
      </w:pPr>
    </w:lvl>
    <w:lvl w:ilvl="3" w:tplc="2746238E" w:tentative="1">
      <w:start w:val="1"/>
      <w:numFmt w:val="decimal"/>
      <w:lvlText w:val="%4."/>
      <w:lvlJc w:val="left"/>
      <w:pPr>
        <w:ind w:left="3107" w:hanging="360"/>
      </w:pPr>
    </w:lvl>
    <w:lvl w:ilvl="4" w:tplc="67A6C832" w:tentative="1">
      <w:start w:val="1"/>
      <w:numFmt w:val="lowerLetter"/>
      <w:lvlText w:val="%5."/>
      <w:lvlJc w:val="left"/>
      <w:pPr>
        <w:ind w:left="3827" w:hanging="360"/>
      </w:pPr>
    </w:lvl>
    <w:lvl w:ilvl="5" w:tplc="B0E0F7FC" w:tentative="1">
      <w:start w:val="1"/>
      <w:numFmt w:val="lowerRoman"/>
      <w:lvlText w:val="%6."/>
      <w:lvlJc w:val="right"/>
      <w:pPr>
        <w:ind w:left="4547" w:hanging="180"/>
      </w:pPr>
    </w:lvl>
    <w:lvl w:ilvl="6" w:tplc="0B865C36" w:tentative="1">
      <w:start w:val="1"/>
      <w:numFmt w:val="decimal"/>
      <w:lvlText w:val="%7."/>
      <w:lvlJc w:val="left"/>
      <w:pPr>
        <w:ind w:left="5267" w:hanging="360"/>
      </w:pPr>
    </w:lvl>
    <w:lvl w:ilvl="7" w:tplc="D6EA5832" w:tentative="1">
      <w:start w:val="1"/>
      <w:numFmt w:val="lowerLetter"/>
      <w:lvlText w:val="%8."/>
      <w:lvlJc w:val="left"/>
      <w:pPr>
        <w:ind w:left="5987" w:hanging="360"/>
      </w:pPr>
    </w:lvl>
    <w:lvl w:ilvl="8" w:tplc="FEACA63E" w:tentative="1">
      <w:start w:val="1"/>
      <w:numFmt w:val="lowerRoman"/>
      <w:lvlText w:val="%9."/>
      <w:lvlJc w:val="right"/>
      <w:pPr>
        <w:ind w:left="6707" w:hanging="180"/>
      </w:pPr>
    </w:lvl>
  </w:abstractNum>
  <w:abstractNum w:abstractNumId="14" w15:restartNumberingAfterBreak="0">
    <w:nsid w:val="455F03BC"/>
    <w:multiLevelType w:val="hybridMultilevel"/>
    <w:tmpl w:val="A3929ECE"/>
    <w:lvl w:ilvl="0" w:tplc="00FE57AC">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5657A32"/>
    <w:multiLevelType w:val="hybridMultilevel"/>
    <w:tmpl w:val="43C0AD8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5A45D98"/>
    <w:multiLevelType w:val="singleLevel"/>
    <w:tmpl w:val="7368EF5C"/>
    <w:lvl w:ilvl="0">
      <w:start w:val="1"/>
      <w:numFmt w:val="decimal"/>
      <w:pStyle w:val="OpsommetCijfer"/>
      <w:lvlText w:val="%1"/>
      <w:lvlJc w:val="left"/>
      <w:pPr>
        <w:tabs>
          <w:tab w:val="num" w:pos="340"/>
        </w:tabs>
        <w:ind w:left="340" w:hanging="340"/>
      </w:pPr>
      <w:rPr>
        <w:rFonts w:hint="default"/>
        <w:color w:val="auto"/>
      </w:rPr>
    </w:lvl>
  </w:abstractNum>
  <w:abstractNum w:abstractNumId="17" w15:restartNumberingAfterBreak="0">
    <w:nsid w:val="54EE6549"/>
    <w:multiLevelType w:val="hybridMultilevel"/>
    <w:tmpl w:val="D6B8D846"/>
    <w:lvl w:ilvl="0" w:tplc="945AD828">
      <w:start w:val="1"/>
      <w:numFmt w:val="decimal"/>
      <w:lvlText w:val="7. %1"/>
      <w:lvlJc w:val="left"/>
      <w:pPr>
        <w:tabs>
          <w:tab w:val="num" w:pos="567"/>
        </w:tabs>
        <w:ind w:left="567" w:hanging="567"/>
      </w:pPr>
      <w:rPr>
        <w:rFonts w:hint="default"/>
        <w:b w:val="0"/>
        <w:color w:val="auto"/>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90B31DB"/>
    <w:multiLevelType w:val="multilevel"/>
    <w:tmpl w:val="212E5A5C"/>
    <w:lvl w:ilvl="0">
      <w:start w:val="1"/>
      <w:numFmt w:val="decimal"/>
      <w:lvlText w:val="%1."/>
      <w:lvlJc w:val="left"/>
      <w:pPr>
        <w:tabs>
          <w:tab w:val="num" w:pos="360"/>
        </w:tabs>
        <w:ind w:left="360" w:hanging="360"/>
      </w:pPr>
      <w:rPr>
        <w:rFonts w:hint="default"/>
        <w:b/>
      </w:rPr>
    </w:lvl>
    <w:lvl w:ilvl="1">
      <w:start w:val="1"/>
      <w:numFmt w:val="decimal"/>
      <w:isLgl/>
      <w:lvlText w:val="%1.%2"/>
      <w:lvlJc w:val="left"/>
      <w:pPr>
        <w:ind w:left="113" w:firstLine="247"/>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B6C038E"/>
    <w:multiLevelType w:val="hybridMultilevel"/>
    <w:tmpl w:val="FA18245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AB0AC2"/>
    <w:multiLevelType w:val="hybridMultilevel"/>
    <w:tmpl w:val="E46CC504"/>
    <w:lvl w:ilvl="0" w:tplc="A2646780">
      <w:start w:val="1"/>
      <w:numFmt w:val="bullet"/>
      <w:lvlText w:val=""/>
      <w:lvlJc w:val="left"/>
      <w:pPr>
        <w:tabs>
          <w:tab w:val="num" w:pos="900"/>
        </w:tabs>
        <w:ind w:left="900" w:hanging="360"/>
      </w:pPr>
      <w:rPr>
        <w:rFonts w:ascii="Symbol" w:hAnsi="Symbol" w:hint="default"/>
      </w:rPr>
    </w:lvl>
    <w:lvl w:ilvl="1" w:tplc="FDC04674">
      <w:start w:val="1"/>
      <w:numFmt w:val="bullet"/>
      <w:lvlText w:val=""/>
      <w:lvlJc w:val="left"/>
      <w:pPr>
        <w:tabs>
          <w:tab w:val="num" w:pos="1620"/>
        </w:tabs>
        <w:ind w:left="1620" w:hanging="360"/>
      </w:pPr>
      <w:rPr>
        <w:rFonts w:ascii="Symbol" w:hAnsi="Symbol" w:hint="default"/>
      </w:rPr>
    </w:lvl>
    <w:lvl w:ilvl="2" w:tplc="3CEEF174" w:tentative="1">
      <w:start w:val="1"/>
      <w:numFmt w:val="bullet"/>
      <w:lvlText w:val=""/>
      <w:lvlJc w:val="left"/>
      <w:pPr>
        <w:tabs>
          <w:tab w:val="num" w:pos="2340"/>
        </w:tabs>
        <w:ind w:left="2340" w:hanging="360"/>
      </w:pPr>
      <w:rPr>
        <w:rFonts w:ascii="Symbol" w:hAnsi="Symbol" w:hint="default"/>
      </w:rPr>
    </w:lvl>
    <w:lvl w:ilvl="3" w:tplc="9FAACBA0" w:tentative="1">
      <w:start w:val="1"/>
      <w:numFmt w:val="bullet"/>
      <w:lvlText w:val=""/>
      <w:lvlJc w:val="left"/>
      <w:pPr>
        <w:tabs>
          <w:tab w:val="num" w:pos="3060"/>
        </w:tabs>
        <w:ind w:left="3060" w:hanging="360"/>
      </w:pPr>
      <w:rPr>
        <w:rFonts w:ascii="Symbol" w:hAnsi="Symbol" w:hint="default"/>
      </w:rPr>
    </w:lvl>
    <w:lvl w:ilvl="4" w:tplc="63CE573C" w:tentative="1">
      <w:start w:val="1"/>
      <w:numFmt w:val="bullet"/>
      <w:lvlText w:val=""/>
      <w:lvlJc w:val="left"/>
      <w:pPr>
        <w:tabs>
          <w:tab w:val="num" w:pos="3780"/>
        </w:tabs>
        <w:ind w:left="3780" w:hanging="360"/>
      </w:pPr>
      <w:rPr>
        <w:rFonts w:ascii="Symbol" w:hAnsi="Symbol" w:hint="default"/>
      </w:rPr>
    </w:lvl>
    <w:lvl w:ilvl="5" w:tplc="1AFECC2E" w:tentative="1">
      <w:start w:val="1"/>
      <w:numFmt w:val="bullet"/>
      <w:lvlText w:val=""/>
      <w:lvlJc w:val="left"/>
      <w:pPr>
        <w:tabs>
          <w:tab w:val="num" w:pos="4500"/>
        </w:tabs>
        <w:ind w:left="4500" w:hanging="360"/>
      </w:pPr>
      <w:rPr>
        <w:rFonts w:ascii="Symbol" w:hAnsi="Symbol" w:hint="default"/>
      </w:rPr>
    </w:lvl>
    <w:lvl w:ilvl="6" w:tplc="8B0A6076" w:tentative="1">
      <w:start w:val="1"/>
      <w:numFmt w:val="bullet"/>
      <w:lvlText w:val=""/>
      <w:lvlJc w:val="left"/>
      <w:pPr>
        <w:tabs>
          <w:tab w:val="num" w:pos="5220"/>
        </w:tabs>
        <w:ind w:left="5220" w:hanging="360"/>
      </w:pPr>
      <w:rPr>
        <w:rFonts w:ascii="Symbol" w:hAnsi="Symbol" w:hint="default"/>
      </w:rPr>
    </w:lvl>
    <w:lvl w:ilvl="7" w:tplc="EF0E83A2" w:tentative="1">
      <w:start w:val="1"/>
      <w:numFmt w:val="bullet"/>
      <w:lvlText w:val=""/>
      <w:lvlJc w:val="left"/>
      <w:pPr>
        <w:tabs>
          <w:tab w:val="num" w:pos="5940"/>
        </w:tabs>
        <w:ind w:left="5940" w:hanging="360"/>
      </w:pPr>
      <w:rPr>
        <w:rFonts w:ascii="Symbol" w:hAnsi="Symbol" w:hint="default"/>
      </w:rPr>
    </w:lvl>
    <w:lvl w:ilvl="8" w:tplc="6906966A" w:tentative="1">
      <w:start w:val="1"/>
      <w:numFmt w:val="bullet"/>
      <w:lvlText w:val=""/>
      <w:lvlJc w:val="left"/>
      <w:pPr>
        <w:tabs>
          <w:tab w:val="num" w:pos="6660"/>
        </w:tabs>
        <w:ind w:left="6660" w:hanging="360"/>
      </w:pPr>
      <w:rPr>
        <w:rFonts w:ascii="Symbol" w:hAnsi="Symbol" w:hint="default"/>
      </w:rPr>
    </w:lvl>
  </w:abstractNum>
  <w:abstractNum w:abstractNumId="21" w15:restartNumberingAfterBreak="0">
    <w:nsid w:val="5BC67CDD"/>
    <w:multiLevelType w:val="hybridMultilevel"/>
    <w:tmpl w:val="F7960162"/>
    <w:lvl w:ilvl="0" w:tplc="B4C436AC">
      <w:start w:val="1"/>
      <w:numFmt w:val="decimal"/>
      <w:lvlText w:val="12.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E442654"/>
    <w:multiLevelType w:val="hybridMultilevel"/>
    <w:tmpl w:val="1C44D8BA"/>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3" w15:restartNumberingAfterBreak="0">
    <w:nsid w:val="5EB8147C"/>
    <w:multiLevelType w:val="hybridMultilevel"/>
    <w:tmpl w:val="4A10B24A"/>
    <w:lvl w:ilvl="0" w:tplc="B1DEFF72">
      <w:start w:val="1"/>
      <w:numFmt w:val="decimal"/>
      <w:lvlText w:val="16.%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F0F14FD"/>
    <w:multiLevelType w:val="hybridMultilevel"/>
    <w:tmpl w:val="8A36DD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1181769"/>
    <w:multiLevelType w:val="hybridMultilevel"/>
    <w:tmpl w:val="766A3CFA"/>
    <w:lvl w:ilvl="0" w:tplc="04130019">
      <w:start w:val="1"/>
      <w:numFmt w:val="lowerLetter"/>
      <w:lvlText w:val="%1."/>
      <w:lvlJc w:val="left"/>
      <w:pPr>
        <w:tabs>
          <w:tab w:val="num" w:pos="1134"/>
        </w:tabs>
        <w:ind w:left="1134" w:hanging="567"/>
      </w:pPr>
      <w:rPr>
        <w:rFonts w:hint="default"/>
      </w:rPr>
    </w:lvl>
    <w:lvl w:ilvl="1" w:tplc="04130019">
      <w:start w:val="1"/>
      <w:numFmt w:val="lowerLetter"/>
      <w:lvlText w:val="%2."/>
      <w:lvlJc w:val="left"/>
      <w:pPr>
        <w:tabs>
          <w:tab w:val="num" w:pos="2007"/>
        </w:tabs>
        <w:ind w:left="2007" w:hanging="360"/>
      </w:pPr>
    </w:lvl>
    <w:lvl w:ilvl="2" w:tplc="0413001B">
      <w:start w:val="1"/>
      <w:numFmt w:val="lowerRoman"/>
      <w:lvlText w:val="%3."/>
      <w:lvlJc w:val="right"/>
      <w:pPr>
        <w:tabs>
          <w:tab w:val="num" w:pos="2727"/>
        </w:tabs>
        <w:ind w:left="2727" w:hanging="180"/>
      </w:pPr>
    </w:lvl>
    <w:lvl w:ilvl="3" w:tplc="0413000F" w:tentative="1">
      <w:start w:val="1"/>
      <w:numFmt w:val="decimal"/>
      <w:lvlText w:val="%4."/>
      <w:lvlJc w:val="left"/>
      <w:pPr>
        <w:tabs>
          <w:tab w:val="num" w:pos="3447"/>
        </w:tabs>
        <w:ind w:left="3447" w:hanging="360"/>
      </w:pPr>
    </w:lvl>
    <w:lvl w:ilvl="4" w:tplc="04130019" w:tentative="1">
      <w:start w:val="1"/>
      <w:numFmt w:val="lowerLetter"/>
      <w:lvlText w:val="%5."/>
      <w:lvlJc w:val="left"/>
      <w:pPr>
        <w:tabs>
          <w:tab w:val="num" w:pos="4167"/>
        </w:tabs>
        <w:ind w:left="4167" w:hanging="360"/>
      </w:pPr>
    </w:lvl>
    <w:lvl w:ilvl="5" w:tplc="0413001B" w:tentative="1">
      <w:start w:val="1"/>
      <w:numFmt w:val="lowerRoman"/>
      <w:lvlText w:val="%6."/>
      <w:lvlJc w:val="right"/>
      <w:pPr>
        <w:tabs>
          <w:tab w:val="num" w:pos="4887"/>
        </w:tabs>
        <w:ind w:left="4887" w:hanging="180"/>
      </w:pPr>
    </w:lvl>
    <w:lvl w:ilvl="6" w:tplc="0413000F" w:tentative="1">
      <w:start w:val="1"/>
      <w:numFmt w:val="decimal"/>
      <w:lvlText w:val="%7."/>
      <w:lvlJc w:val="left"/>
      <w:pPr>
        <w:tabs>
          <w:tab w:val="num" w:pos="5607"/>
        </w:tabs>
        <w:ind w:left="5607" w:hanging="360"/>
      </w:pPr>
    </w:lvl>
    <w:lvl w:ilvl="7" w:tplc="04130019" w:tentative="1">
      <w:start w:val="1"/>
      <w:numFmt w:val="lowerLetter"/>
      <w:lvlText w:val="%8."/>
      <w:lvlJc w:val="left"/>
      <w:pPr>
        <w:tabs>
          <w:tab w:val="num" w:pos="6327"/>
        </w:tabs>
        <w:ind w:left="6327" w:hanging="360"/>
      </w:pPr>
    </w:lvl>
    <w:lvl w:ilvl="8" w:tplc="0413001B" w:tentative="1">
      <w:start w:val="1"/>
      <w:numFmt w:val="lowerRoman"/>
      <w:lvlText w:val="%9."/>
      <w:lvlJc w:val="right"/>
      <w:pPr>
        <w:tabs>
          <w:tab w:val="num" w:pos="7047"/>
        </w:tabs>
        <w:ind w:left="7047" w:hanging="180"/>
      </w:pPr>
    </w:lvl>
  </w:abstractNum>
  <w:abstractNum w:abstractNumId="26" w15:restartNumberingAfterBreak="0">
    <w:nsid w:val="61653A21"/>
    <w:multiLevelType w:val="hybridMultilevel"/>
    <w:tmpl w:val="F9F6E388"/>
    <w:lvl w:ilvl="0" w:tplc="6F244816">
      <w:start w:val="1"/>
      <w:numFmt w:val="decimal"/>
      <w:lvlText w:val="14.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1664417"/>
    <w:multiLevelType w:val="hybridMultilevel"/>
    <w:tmpl w:val="E10E7D2E"/>
    <w:lvl w:ilvl="0" w:tplc="00FE57AC">
      <w:start w:val="1"/>
      <w:numFmt w:val="decimal"/>
      <w:lvlText w:val="%1."/>
      <w:lvlJc w:val="left"/>
      <w:pPr>
        <w:tabs>
          <w:tab w:val="num" w:pos="720"/>
        </w:tabs>
        <w:ind w:left="720" w:hanging="360"/>
      </w:pPr>
      <w:rPr>
        <w:rFonts w:hint="default"/>
      </w:rPr>
    </w:lvl>
    <w:lvl w:ilvl="1" w:tplc="B8B8FA4C">
      <w:start w:val="1"/>
      <w:numFmt w:val="decimal"/>
      <w:lvlText w:val="1. %2"/>
      <w:lvlJc w:val="left"/>
      <w:pPr>
        <w:tabs>
          <w:tab w:val="num" w:pos="1389"/>
        </w:tabs>
        <w:ind w:left="1389" w:hanging="113"/>
      </w:pPr>
      <w:rPr>
        <w:rFonts w:hint="default"/>
      </w:rPr>
    </w:lvl>
    <w:lvl w:ilvl="2" w:tplc="95E4DD78">
      <w:start w:val="1"/>
      <w:numFmt w:val="lowerLetter"/>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27C0358"/>
    <w:multiLevelType w:val="hybridMultilevel"/>
    <w:tmpl w:val="04465D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2B50B94"/>
    <w:multiLevelType w:val="hybridMultilevel"/>
    <w:tmpl w:val="F9F6E388"/>
    <w:lvl w:ilvl="0" w:tplc="6F244816">
      <w:start w:val="1"/>
      <w:numFmt w:val="decimal"/>
      <w:lvlText w:val="14.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5BB7106"/>
    <w:multiLevelType w:val="hybridMultilevel"/>
    <w:tmpl w:val="53E60B92"/>
    <w:lvl w:ilvl="0" w:tplc="6E6821DC">
      <w:start w:val="1"/>
      <w:numFmt w:val="decimal"/>
      <w:lvlText w:val="6. %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66EB0C1D"/>
    <w:multiLevelType w:val="hybridMultilevel"/>
    <w:tmpl w:val="27E624AA"/>
    <w:lvl w:ilvl="0" w:tplc="C77A2B9A">
      <w:start w:val="1"/>
      <w:numFmt w:val="decimal"/>
      <w:lvlText w:val="11.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8153608"/>
    <w:multiLevelType w:val="hybridMultilevel"/>
    <w:tmpl w:val="134CCB3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82478F7"/>
    <w:multiLevelType w:val="hybridMultilevel"/>
    <w:tmpl w:val="FCE8075E"/>
    <w:lvl w:ilvl="0" w:tplc="1AC431E8">
      <w:start w:val="1"/>
      <w:numFmt w:val="decimal"/>
      <w:lvlText w:val="9.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FA02B98"/>
    <w:multiLevelType w:val="hybridMultilevel"/>
    <w:tmpl w:val="BDC0EBE8"/>
    <w:lvl w:ilvl="0" w:tplc="439C4842">
      <w:start w:val="1"/>
      <w:numFmt w:val="decimal"/>
      <w:lvlText w:val="2. %1"/>
      <w:lvlJc w:val="left"/>
      <w:pPr>
        <w:tabs>
          <w:tab w:val="num" w:pos="1134"/>
        </w:tabs>
        <w:ind w:left="1134" w:hanging="11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706D44D4"/>
    <w:multiLevelType w:val="hybridMultilevel"/>
    <w:tmpl w:val="80F016F8"/>
    <w:lvl w:ilvl="0" w:tplc="BB7ACCF6">
      <w:start w:val="1"/>
      <w:numFmt w:val="decimal"/>
      <w:lvlText w:val="3. %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5D967A2"/>
    <w:multiLevelType w:val="hybridMultilevel"/>
    <w:tmpl w:val="AB40552E"/>
    <w:lvl w:ilvl="0" w:tplc="82C2EDF6">
      <w:start w:val="1"/>
      <w:numFmt w:val="bullet"/>
      <w:pStyle w:val="OpsommingTeken"/>
      <w:lvlText w:val="■"/>
      <w:lvlJc w:val="left"/>
      <w:pPr>
        <w:ind w:left="720" w:hanging="360"/>
      </w:pPr>
      <w:rPr>
        <w:rFonts w:ascii="Arial" w:hAnsi="Arial" w:hint="default"/>
      </w:rPr>
    </w:lvl>
    <w:lvl w:ilvl="1" w:tplc="967479D2" w:tentative="1">
      <w:start w:val="1"/>
      <w:numFmt w:val="bullet"/>
      <w:lvlText w:val="o"/>
      <w:lvlJc w:val="left"/>
      <w:pPr>
        <w:ind w:left="1440" w:hanging="360"/>
      </w:pPr>
      <w:rPr>
        <w:rFonts w:ascii="Courier New" w:hAnsi="Courier New" w:cs="Courier New" w:hint="default"/>
      </w:rPr>
    </w:lvl>
    <w:lvl w:ilvl="2" w:tplc="CB52BFA2" w:tentative="1">
      <w:start w:val="1"/>
      <w:numFmt w:val="bullet"/>
      <w:lvlText w:val=""/>
      <w:lvlJc w:val="left"/>
      <w:pPr>
        <w:ind w:left="2160" w:hanging="360"/>
      </w:pPr>
      <w:rPr>
        <w:rFonts w:ascii="Wingdings" w:hAnsi="Wingdings" w:hint="default"/>
      </w:rPr>
    </w:lvl>
    <w:lvl w:ilvl="3" w:tplc="421EFA00" w:tentative="1">
      <w:start w:val="1"/>
      <w:numFmt w:val="bullet"/>
      <w:lvlText w:val=""/>
      <w:lvlJc w:val="left"/>
      <w:pPr>
        <w:ind w:left="2880" w:hanging="360"/>
      </w:pPr>
      <w:rPr>
        <w:rFonts w:ascii="Symbol" w:hAnsi="Symbol" w:hint="default"/>
      </w:rPr>
    </w:lvl>
    <w:lvl w:ilvl="4" w:tplc="882C905C" w:tentative="1">
      <w:start w:val="1"/>
      <w:numFmt w:val="bullet"/>
      <w:lvlText w:val="o"/>
      <w:lvlJc w:val="left"/>
      <w:pPr>
        <w:ind w:left="3600" w:hanging="360"/>
      </w:pPr>
      <w:rPr>
        <w:rFonts w:ascii="Courier New" w:hAnsi="Courier New" w:cs="Courier New" w:hint="default"/>
      </w:rPr>
    </w:lvl>
    <w:lvl w:ilvl="5" w:tplc="99A87084" w:tentative="1">
      <w:start w:val="1"/>
      <w:numFmt w:val="bullet"/>
      <w:lvlText w:val=""/>
      <w:lvlJc w:val="left"/>
      <w:pPr>
        <w:ind w:left="4320" w:hanging="360"/>
      </w:pPr>
      <w:rPr>
        <w:rFonts w:ascii="Wingdings" w:hAnsi="Wingdings" w:hint="default"/>
      </w:rPr>
    </w:lvl>
    <w:lvl w:ilvl="6" w:tplc="FF62E290" w:tentative="1">
      <w:start w:val="1"/>
      <w:numFmt w:val="bullet"/>
      <w:lvlText w:val=""/>
      <w:lvlJc w:val="left"/>
      <w:pPr>
        <w:ind w:left="5040" w:hanging="360"/>
      </w:pPr>
      <w:rPr>
        <w:rFonts w:ascii="Symbol" w:hAnsi="Symbol" w:hint="default"/>
      </w:rPr>
    </w:lvl>
    <w:lvl w:ilvl="7" w:tplc="72BACD6C" w:tentative="1">
      <w:start w:val="1"/>
      <w:numFmt w:val="bullet"/>
      <w:lvlText w:val="o"/>
      <w:lvlJc w:val="left"/>
      <w:pPr>
        <w:ind w:left="5760" w:hanging="360"/>
      </w:pPr>
      <w:rPr>
        <w:rFonts w:ascii="Courier New" w:hAnsi="Courier New" w:cs="Courier New" w:hint="default"/>
      </w:rPr>
    </w:lvl>
    <w:lvl w:ilvl="8" w:tplc="5BA40D82" w:tentative="1">
      <w:start w:val="1"/>
      <w:numFmt w:val="bullet"/>
      <w:lvlText w:val=""/>
      <w:lvlJc w:val="left"/>
      <w:pPr>
        <w:ind w:left="6480" w:hanging="360"/>
      </w:pPr>
      <w:rPr>
        <w:rFonts w:ascii="Wingdings" w:hAnsi="Wingdings" w:hint="default"/>
      </w:rPr>
    </w:lvl>
  </w:abstractNum>
  <w:abstractNum w:abstractNumId="37" w15:restartNumberingAfterBreak="0">
    <w:nsid w:val="76207086"/>
    <w:multiLevelType w:val="hybridMultilevel"/>
    <w:tmpl w:val="FCE8075E"/>
    <w:lvl w:ilvl="0" w:tplc="1AC431E8">
      <w:start w:val="1"/>
      <w:numFmt w:val="decimal"/>
      <w:lvlText w:val="9.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765332DD"/>
    <w:multiLevelType w:val="hybridMultilevel"/>
    <w:tmpl w:val="0DE0BD42"/>
    <w:lvl w:ilvl="0" w:tplc="04130001">
      <w:start w:val="1"/>
      <w:numFmt w:val="bullet"/>
      <w:lvlText w:val=""/>
      <w:lvlJc w:val="left"/>
      <w:pPr>
        <w:ind w:left="502" w:hanging="360"/>
      </w:pPr>
      <w:rPr>
        <w:rFonts w:ascii="Symbol" w:hAnsi="Symbol" w:hint="default"/>
      </w:rPr>
    </w:lvl>
    <w:lvl w:ilvl="1" w:tplc="04130001">
      <w:start w:val="1"/>
      <w:numFmt w:val="bullet"/>
      <w:lvlText w:val=""/>
      <w:lvlJc w:val="left"/>
      <w:pPr>
        <w:ind w:left="1222" w:hanging="360"/>
      </w:pPr>
      <w:rPr>
        <w:rFonts w:ascii="Symbol" w:hAnsi="Symbol"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abstractNum w:abstractNumId="39" w15:restartNumberingAfterBreak="0">
    <w:nsid w:val="7D405327"/>
    <w:multiLevelType w:val="hybridMultilevel"/>
    <w:tmpl w:val="1B12E670"/>
    <w:lvl w:ilvl="0" w:tplc="3104E7AC">
      <w:start w:val="1"/>
      <w:numFmt w:val="decimal"/>
      <w:lvlText w:val="8.%1"/>
      <w:lvlJc w:val="left"/>
      <w:pPr>
        <w:tabs>
          <w:tab w:val="num" w:pos="567"/>
        </w:tabs>
        <w:ind w:left="567" w:hanging="567"/>
      </w:pPr>
      <w:rPr>
        <w:rFonts w:hint="default"/>
      </w:rPr>
    </w:lvl>
    <w:lvl w:ilvl="1" w:tplc="04130019">
      <w:start w:val="1"/>
      <w:numFmt w:val="lowerLetter"/>
      <w:lvlText w:val="%2."/>
      <w:lvlJc w:val="left"/>
      <w:pPr>
        <w:tabs>
          <w:tab w:val="num" w:pos="1440"/>
        </w:tabs>
        <w:ind w:left="1440" w:hanging="360"/>
      </w:pPr>
    </w:lvl>
    <w:lvl w:ilvl="2" w:tplc="95F699B2">
      <w:start w:val="1"/>
      <w:numFmt w:val="decimal"/>
      <w:lvlText w:val="%3."/>
      <w:lvlJc w:val="left"/>
      <w:pPr>
        <w:ind w:left="2340" w:hanging="360"/>
      </w:pPr>
      <w:rPr>
        <w:rFonts w:hint="default"/>
      </w:rPr>
    </w:lvl>
    <w:lvl w:ilvl="3" w:tplc="091E3B84">
      <w:start w:val="2"/>
      <w:numFmt w:val="upperLetter"/>
      <w:lvlText w:val="%4."/>
      <w:lvlJc w:val="left"/>
      <w:pPr>
        <w:ind w:left="2880" w:hanging="360"/>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7D4D5873"/>
    <w:multiLevelType w:val="hybridMultilevel"/>
    <w:tmpl w:val="4A10B24A"/>
    <w:lvl w:ilvl="0" w:tplc="B1DEFF72">
      <w:start w:val="1"/>
      <w:numFmt w:val="decimal"/>
      <w:lvlText w:val="16.%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1" w15:restartNumberingAfterBreak="0">
    <w:nsid w:val="7FFC39BB"/>
    <w:multiLevelType w:val="hybridMultilevel"/>
    <w:tmpl w:val="22661232"/>
    <w:lvl w:ilvl="0" w:tplc="0F1E7934">
      <w:start w:val="1"/>
      <w:numFmt w:val="decimal"/>
      <w:lvlText w:val="10. %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603566841">
    <w:abstractNumId w:val="36"/>
  </w:num>
  <w:num w:numId="2" w16cid:durableId="2087800274">
    <w:abstractNumId w:val="13"/>
  </w:num>
  <w:num w:numId="3" w16cid:durableId="980620840">
    <w:abstractNumId w:val="16"/>
  </w:num>
  <w:num w:numId="4" w16cid:durableId="387725477">
    <w:abstractNumId w:val="7"/>
  </w:num>
  <w:num w:numId="5" w16cid:durableId="1001422289">
    <w:abstractNumId w:val="27"/>
  </w:num>
  <w:num w:numId="6" w16cid:durableId="988823158">
    <w:abstractNumId w:val="18"/>
  </w:num>
  <w:num w:numId="7" w16cid:durableId="738553521">
    <w:abstractNumId w:val="34"/>
  </w:num>
  <w:num w:numId="8" w16cid:durableId="995380628">
    <w:abstractNumId w:val="35"/>
  </w:num>
  <w:num w:numId="9" w16cid:durableId="837891909">
    <w:abstractNumId w:val="5"/>
  </w:num>
  <w:num w:numId="10" w16cid:durableId="438255045">
    <w:abstractNumId w:val="30"/>
  </w:num>
  <w:num w:numId="11" w16cid:durableId="539786249">
    <w:abstractNumId w:val="25"/>
  </w:num>
  <w:num w:numId="12" w16cid:durableId="1956717699">
    <w:abstractNumId w:val="39"/>
  </w:num>
  <w:num w:numId="13" w16cid:durableId="111559090">
    <w:abstractNumId w:val="40"/>
  </w:num>
  <w:num w:numId="14" w16cid:durableId="1460756306">
    <w:abstractNumId w:val="14"/>
  </w:num>
  <w:num w:numId="15" w16cid:durableId="1016539874">
    <w:abstractNumId w:val="10"/>
  </w:num>
  <w:num w:numId="16" w16cid:durableId="1148979515">
    <w:abstractNumId w:val="2"/>
  </w:num>
  <w:num w:numId="17" w16cid:durableId="1662192069">
    <w:abstractNumId w:val="19"/>
  </w:num>
  <w:num w:numId="18" w16cid:durableId="2110468077">
    <w:abstractNumId w:val="24"/>
  </w:num>
  <w:num w:numId="19" w16cid:durableId="1032850837">
    <w:abstractNumId w:val="17"/>
  </w:num>
  <w:num w:numId="20" w16cid:durableId="1853647060">
    <w:abstractNumId w:val="37"/>
  </w:num>
  <w:num w:numId="21" w16cid:durableId="2116754956">
    <w:abstractNumId w:val="41"/>
  </w:num>
  <w:num w:numId="22" w16cid:durableId="823397702">
    <w:abstractNumId w:val="31"/>
  </w:num>
  <w:num w:numId="23" w16cid:durableId="1983265305">
    <w:abstractNumId w:val="21"/>
  </w:num>
  <w:num w:numId="24" w16cid:durableId="242833408">
    <w:abstractNumId w:val="3"/>
  </w:num>
  <w:num w:numId="25" w16cid:durableId="872809597">
    <w:abstractNumId w:val="26"/>
  </w:num>
  <w:num w:numId="26" w16cid:durableId="1872568493">
    <w:abstractNumId w:val="8"/>
  </w:num>
  <w:num w:numId="27" w16cid:durableId="1350448075">
    <w:abstractNumId w:val="28"/>
  </w:num>
  <w:num w:numId="28" w16cid:durableId="1509782885">
    <w:abstractNumId w:val="23"/>
  </w:num>
  <w:num w:numId="29" w16cid:durableId="1998146017">
    <w:abstractNumId w:val="29"/>
  </w:num>
  <w:num w:numId="30" w16cid:durableId="315301536">
    <w:abstractNumId w:val="15"/>
  </w:num>
  <w:num w:numId="31" w16cid:durableId="713501222">
    <w:abstractNumId w:val="22"/>
  </w:num>
  <w:num w:numId="32" w16cid:durableId="547496076">
    <w:abstractNumId w:val="1"/>
  </w:num>
  <w:num w:numId="33" w16cid:durableId="322977682">
    <w:abstractNumId w:val="0"/>
  </w:num>
  <w:num w:numId="34" w16cid:durableId="1442335390">
    <w:abstractNumId w:val="11"/>
  </w:num>
  <w:num w:numId="35" w16cid:durableId="616719056">
    <w:abstractNumId w:val="32"/>
  </w:num>
  <w:num w:numId="36" w16cid:durableId="852302822">
    <w:abstractNumId w:val="4"/>
  </w:num>
  <w:num w:numId="37" w16cid:durableId="2053915062">
    <w:abstractNumId w:val="6"/>
  </w:num>
  <w:num w:numId="38" w16cid:durableId="1785885784">
    <w:abstractNumId w:val="6"/>
    <w:lvlOverride w:ilvl="0">
      <w:lvl w:ilvl="0">
        <w:start w:val="1"/>
        <w:numFmt w:val="decimal"/>
        <w:lvlText w:val="%1"/>
        <w:lvlJc w:val="left"/>
        <w:pPr>
          <w:tabs>
            <w:tab w:val="num" w:pos="737"/>
          </w:tabs>
          <w:ind w:left="737" w:hanging="737"/>
        </w:pPr>
        <w:rPr>
          <w:rFonts w:ascii="Arial" w:hAnsi="Arial" w:hint="default"/>
          <w:b/>
          <w:i w:val="0"/>
          <w:color w:val="auto"/>
          <w:sz w:val="32"/>
          <w:szCs w:val="22"/>
        </w:rPr>
      </w:lvl>
    </w:lvlOverride>
    <w:lvlOverride w:ilvl="1">
      <w:lvl w:ilvl="1">
        <w:start w:val="1"/>
        <w:numFmt w:val="decimal"/>
        <w:lvlText w:val="%1.%2"/>
        <w:lvlJc w:val="left"/>
        <w:pPr>
          <w:tabs>
            <w:tab w:val="num" w:pos="879"/>
          </w:tabs>
          <w:ind w:left="879" w:hanging="737"/>
        </w:pPr>
        <w:rPr>
          <w:rFonts w:ascii="Arial" w:hAnsi="Arial" w:hint="default"/>
          <w:b w:val="0"/>
          <w:i w:val="0"/>
          <w:sz w:val="20"/>
          <w:szCs w:val="20"/>
        </w:rPr>
      </w:lvl>
    </w:lvlOverride>
    <w:lvlOverride w:ilvl="2">
      <w:lvl w:ilvl="2">
        <w:start w:val="1"/>
        <w:numFmt w:val="decimal"/>
        <w:lvlText w:val="%1.%2.%3"/>
        <w:lvlJc w:val="left"/>
        <w:pPr>
          <w:tabs>
            <w:tab w:val="num" w:pos="0"/>
          </w:tabs>
          <w:ind w:left="737" w:hanging="737"/>
        </w:pPr>
        <w:rPr>
          <w:rFonts w:ascii="Arial" w:hAnsi="Arial" w:hint="default"/>
          <w:b/>
          <w:i w:val="0"/>
          <w:sz w:val="18"/>
        </w:rPr>
      </w:lvl>
    </w:lvlOverride>
    <w:lvlOverride w:ilvl="3">
      <w:lvl w:ilvl="3">
        <w:start w:val="1"/>
        <w:numFmt w:val="decimal"/>
        <w:lvlText w:val="%1.%2.%3.%4"/>
        <w:lvlJc w:val="left"/>
        <w:pPr>
          <w:tabs>
            <w:tab w:val="num" w:pos="737"/>
          </w:tabs>
          <w:ind w:left="737" w:hanging="737"/>
        </w:pPr>
        <w:rPr>
          <w:rFonts w:ascii="Arial" w:hAnsi="Arial" w:hint="default"/>
          <w:b/>
          <w:i w:val="0"/>
          <w:sz w:val="18"/>
        </w:rPr>
      </w:lvl>
    </w:lvlOverride>
    <w:lvlOverride w:ilvl="4">
      <w:lvl w:ilvl="4">
        <w:start w:val="1"/>
        <w:numFmt w:val="decimal"/>
        <w:lvlText w:val="%5.%1.%2.%3.%4"/>
        <w:lvlJc w:val="left"/>
        <w:pPr>
          <w:tabs>
            <w:tab w:val="num" w:pos="737"/>
          </w:tabs>
          <w:ind w:left="737" w:hanging="737"/>
        </w:pPr>
        <w:rPr>
          <w:rFonts w:ascii="Arial" w:hAnsi="Arial" w:hint="default"/>
          <w:b/>
          <w:i w:val="0"/>
          <w:sz w:val="18"/>
        </w:rPr>
      </w:lvl>
    </w:lvlOverride>
    <w:lvlOverride w:ilvl="5">
      <w:lvl w:ilvl="5">
        <w:start w:val="1"/>
        <w:numFmt w:val="decimal"/>
        <w:lvlText w:val="%1.%2.%3.%4.%5.%6"/>
        <w:lvlJc w:val="left"/>
        <w:pPr>
          <w:tabs>
            <w:tab w:val="num" w:pos="3970"/>
          </w:tabs>
          <w:ind w:left="3970" w:hanging="1134"/>
        </w:pPr>
        <w:rPr>
          <w:rFonts w:hint="default"/>
        </w:rPr>
      </w:lvl>
    </w:lvlOverride>
    <w:lvlOverride w:ilvl="6">
      <w:lvl w:ilvl="6">
        <w:start w:val="1"/>
        <w:numFmt w:val="decimal"/>
        <w:lvlText w:val="%1.%2.%3.%4.%5.%6.%7"/>
        <w:lvlJc w:val="left"/>
        <w:pPr>
          <w:tabs>
            <w:tab w:val="num" w:pos="4083"/>
          </w:tabs>
          <w:ind w:left="4083" w:hanging="1247"/>
        </w:pPr>
        <w:rPr>
          <w:rFonts w:ascii="Times New Roman" w:hAnsi="Times New Roman" w:hint="default"/>
          <w:b/>
          <w:i/>
          <w:sz w:val="18"/>
        </w:rPr>
      </w:lvl>
    </w:lvlOverride>
    <w:lvlOverride w:ilvl="7">
      <w:lvl w:ilvl="7">
        <w:start w:val="1"/>
        <w:numFmt w:val="decimal"/>
        <w:lvlText w:val="%1.%2.%3.%4.%5.%6.%7.%8"/>
        <w:lvlJc w:val="left"/>
        <w:pPr>
          <w:tabs>
            <w:tab w:val="num" w:pos="4197"/>
          </w:tabs>
          <w:ind w:left="4197" w:hanging="1361"/>
        </w:pPr>
        <w:rPr>
          <w:rFonts w:hint="default"/>
        </w:rPr>
      </w:lvl>
    </w:lvlOverride>
    <w:lvlOverride w:ilvl="8">
      <w:lvl w:ilvl="8">
        <w:start w:val="1"/>
        <w:numFmt w:val="decimal"/>
        <w:lvlText w:val="%1.%2.%3.%4.%5.%6.%7.%8.%9"/>
        <w:lvlJc w:val="left"/>
        <w:pPr>
          <w:tabs>
            <w:tab w:val="num" w:pos="4310"/>
          </w:tabs>
          <w:ind w:left="4310" w:hanging="1474"/>
        </w:pPr>
        <w:rPr>
          <w:rFonts w:hint="default"/>
        </w:rPr>
      </w:lvl>
    </w:lvlOverride>
  </w:num>
  <w:num w:numId="39" w16cid:durableId="1425492873">
    <w:abstractNumId w:val="9"/>
  </w:num>
  <w:num w:numId="40" w16cid:durableId="1412582391">
    <w:abstractNumId w:val="38"/>
  </w:num>
  <w:num w:numId="41" w16cid:durableId="2140611253">
    <w:abstractNumId w:val="33"/>
  </w:num>
  <w:num w:numId="42" w16cid:durableId="790898354">
    <w:abstractNumId w:val="12"/>
  </w:num>
  <w:num w:numId="43" w16cid:durableId="327250936">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US" w:vendorID="64" w:dllVersion="6" w:nlCheck="1" w:checkStyle="1"/>
  <w:activeWritingStyle w:appName="MSWord" w:lang="en-GB" w:vendorID="64" w:dllVersion="6" w:nlCheck="1" w:checkStyle="1"/>
  <w:activeWritingStyle w:appName="MSWord" w:lang="nl-NL" w:vendorID="64" w:dllVersion="0" w:nlCheck="1" w:checkStyle="0"/>
  <w:activeWritingStyle w:appName="MSWord" w:lang="en-US" w:vendorID="64" w:dllVersion="0" w:nlCheck="1" w:checkStyle="0"/>
  <w:activeWritingStyle w:appName="MSWord" w:lang="nl-BE" w:vendorID="64" w:dllVersion="0" w:nlCheck="1" w:checkStyle="0"/>
  <w:activeWritingStyle w:appName="MSWord" w:lang="en-GB" w:vendorID="64" w:dllVersion="0"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17AB9"/>
    <w:rsid w:val="0000317B"/>
    <w:rsid w:val="00005391"/>
    <w:rsid w:val="00042001"/>
    <w:rsid w:val="000458F0"/>
    <w:rsid w:val="00096CA5"/>
    <w:rsid w:val="000B4DAA"/>
    <w:rsid w:val="000D0C82"/>
    <w:rsid w:val="001101DD"/>
    <w:rsid w:val="00157B3F"/>
    <w:rsid w:val="00195FE2"/>
    <w:rsid w:val="001E5C55"/>
    <w:rsid w:val="001F3102"/>
    <w:rsid w:val="00270035"/>
    <w:rsid w:val="002B6A52"/>
    <w:rsid w:val="002D43EC"/>
    <w:rsid w:val="0031162A"/>
    <w:rsid w:val="0035418A"/>
    <w:rsid w:val="003652EA"/>
    <w:rsid w:val="00391291"/>
    <w:rsid w:val="003957C0"/>
    <w:rsid w:val="0039740B"/>
    <w:rsid w:val="00400A26"/>
    <w:rsid w:val="00417AB9"/>
    <w:rsid w:val="0042045F"/>
    <w:rsid w:val="0042354E"/>
    <w:rsid w:val="0043675F"/>
    <w:rsid w:val="00456C54"/>
    <w:rsid w:val="00457805"/>
    <w:rsid w:val="004C2795"/>
    <w:rsid w:val="004D6B0C"/>
    <w:rsid w:val="004F1B23"/>
    <w:rsid w:val="00534A35"/>
    <w:rsid w:val="0054139C"/>
    <w:rsid w:val="005A3C7F"/>
    <w:rsid w:val="005C0D9B"/>
    <w:rsid w:val="005D141E"/>
    <w:rsid w:val="00632A18"/>
    <w:rsid w:val="006617D4"/>
    <w:rsid w:val="00661D0F"/>
    <w:rsid w:val="006A04B2"/>
    <w:rsid w:val="006A37B4"/>
    <w:rsid w:val="006A5A76"/>
    <w:rsid w:val="006E3707"/>
    <w:rsid w:val="006F23A3"/>
    <w:rsid w:val="00704079"/>
    <w:rsid w:val="00720394"/>
    <w:rsid w:val="00730C4E"/>
    <w:rsid w:val="00773F7F"/>
    <w:rsid w:val="00810362"/>
    <w:rsid w:val="0082527D"/>
    <w:rsid w:val="00825ED2"/>
    <w:rsid w:val="00831775"/>
    <w:rsid w:val="00863120"/>
    <w:rsid w:val="008C2A89"/>
    <w:rsid w:val="008D1E70"/>
    <w:rsid w:val="008F39A6"/>
    <w:rsid w:val="00916B99"/>
    <w:rsid w:val="00941CC6"/>
    <w:rsid w:val="00952104"/>
    <w:rsid w:val="00965D7E"/>
    <w:rsid w:val="009C26B3"/>
    <w:rsid w:val="00A00C22"/>
    <w:rsid w:val="00A07F04"/>
    <w:rsid w:val="00A1694F"/>
    <w:rsid w:val="00A20F1F"/>
    <w:rsid w:val="00A53694"/>
    <w:rsid w:val="00A54D09"/>
    <w:rsid w:val="00A7252B"/>
    <w:rsid w:val="00AA21D8"/>
    <w:rsid w:val="00AA5E9F"/>
    <w:rsid w:val="00AC212A"/>
    <w:rsid w:val="00B233DB"/>
    <w:rsid w:val="00B5029C"/>
    <w:rsid w:val="00B64D0C"/>
    <w:rsid w:val="00B91E2C"/>
    <w:rsid w:val="00BA07CD"/>
    <w:rsid w:val="00BA2E57"/>
    <w:rsid w:val="00C05967"/>
    <w:rsid w:val="00C2615A"/>
    <w:rsid w:val="00C315B3"/>
    <w:rsid w:val="00C55C10"/>
    <w:rsid w:val="00C620B1"/>
    <w:rsid w:val="00CA2277"/>
    <w:rsid w:val="00CA387E"/>
    <w:rsid w:val="00CF4A8E"/>
    <w:rsid w:val="00D3766F"/>
    <w:rsid w:val="00D52B43"/>
    <w:rsid w:val="00D63BE6"/>
    <w:rsid w:val="00D63F4C"/>
    <w:rsid w:val="00D83380"/>
    <w:rsid w:val="00D86551"/>
    <w:rsid w:val="00DA1E2A"/>
    <w:rsid w:val="00DB6355"/>
    <w:rsid w:val="00DF05D6"/>
    <w:rsid w:val="00E1070F"/>
    <w:rsid w:val="00E12DFE"/>
    <w:rsid w:val="00E204AC"/>
    <w:rsid w:val="00E50C17"/>
    <w:rsid w:val="00E554A5"/>
    <w:rsid w:val="00E651E8"/>
    <w:rsid w:val="00E75610"/>
    <w:rsid w:val="00E82BF3"/>
    <w:rsid w:val="00E96712"/>
    <w:rsid w:val="00EC7709"/>
    <w:rsid w:val="00ED7979"/>
    <w:rsid w:val="00EF5D71"/>
    <w:rsid w:val="00F03E38"/>
    <w:rsid w:val="00F1683F"/>
    <w:rsid w:val="00F25EE6"/>
    <w:rsid w:val="00F31716"/>
    <w:rsid w:val="00F46475"/>
    <w:rsid w:val="00F52177"/>
    <w:rsid w:val="00F52987"/>
    <w:rsid w:val="00F63BEB"/>
    <w:rsid w:val="00F673ED"/>
    <w:rsid w:val="00FB7F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9DB8F"/>
  <w15:docId w15:val="{16EDD1D3-C81A-4C23-BDF7-CFD9F1BF6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Calibri" w:hAnsi="Corbel" w:cs="Times New Roman"/>
        <w:sz w:val="21"/>
        <w:szCs w:val="21"/>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2354F"/>
    <w:pPr>
      <w:spacing w:line="280" w:lineRule="atLeast"/>
    </w:pPr>
  </w:style>
  <w:style w:type="paragraph" w:styleId="Kop1">
    <w:name w:val="heading 1"/>
    <w:basedOn w:val="Standaard"/>
    <w:next w:val="Standaard"/>
    <w:link w:val="Kop1Char"/>
    <w:uiPriority w:val="9"/>
    <w:qFormat/>
    <w:rsid w:val="00755FE2"/>
    <w:pPr>
      <w:keepNext/>
      <w:keepLines/>
      <w:spacing w:line="520" w:lineRule="atLeast"/>
      <w:outlineLvl w:val="0"/>
    </w:pPr>
    <w:rPr>
      <w:b/>
      <w:bCs/>
      <w:sz w:val="42"/>
      <w:szCs w:val="28"/>
    </w:rPr>
  </w:style>
  <w:style w:type="paragraph" w:styleId="Kop2">
    <w:name w:val="heading 2"/>
    <w:aliases w:val="Bijlage,Reset numbering,Paragraaf,paragraaf,paragraafnummer,h2,H2,Heading 2 Hidden,Level 2 Topic Heading,...t,..."/>
    <w:basedOn w:val="Standaard"/>
    <w:next w:val="Standaard"/>
    <w:link w:val="Kop2Char"/>
    <w:unhideWhenUsed/>
    <w:qFormat/>
    <w:rsid w:val="00755FE2"/>
    <w:pPr>
      <w:keepNext/>
      <w:keepLines/>
      <w:spacing w:line="360" w:lineRule="atLeast"/>
      <w:outlineLvl w:val="1"/>
    </w:pPr>
    <w:rPr>
      <w:b/>
      <w:bCs/>
      <w:sz w:val="28"/>
      <w:szCs w:val="26"/>
    </w:rPr>
  </w:style>
  <w:style w:type="paragraph" w:styleId="Kop3">
    <w:name w:val="heading 3"/>
    <w:aliases w:val="Voorwoord,Level 1 - 1,Sub-paragraaf,subparagraaf,subparagraaf + Voor:  0 pt + Voor: ...,Subparagraaf,H3,h3"/>
    <w:basedOn w:val="Standaard"/>
    <w:next w:val="Standaard"/>
    <w:link w:val="Kop3Char"/>
    <w:unhideWhenUsed/>
    <w:qFormat/>
    <w:rsid w:val="00755FE2"/>
    <w:pPr>
      <w:spacing w:line="310" w:lineRule="atLeast"/>
      <w:outlineLvl w:val="2"/>
    </w:pPr>
    <w:rPr>
      <w:b/>
      <w:sz w:val="24"/>
    </w:rPr>
  </w:style>
  <w:style w:type="paragraph" w:styleId="Kop4">
    <w:name w:val="heading 4"/>
    <w:aliases w:val="Level 2 - a"/>
    <w:basedOn w:val="Standaard"/>
    <w:next w:val="Standaard"/>
    <w:link w:val="Kop4Char"/>
    <w:unhideWhenUsed/>
    <w:qFormat/>
    <w:rsid w:val="00755FE2"/>
    <w:pPr>
      <w:keepNext/>
      <w:keepLines/>
      <w:spacing w:line="260" w:lineRule="atLeast"/>
      <w:outlineLvl w:val="3"/>
    </w:pPr>
    <w:rPr>
      <w:b/>
      <w:bCs/>
      <w:iCs/>
    </w:rPr>
  </w:style>
  <w:style w:type="paragraph" w:styleId="Kop5">
    <w:name w:val="heading 5"/>
    <w:aliases w:val="Level 3 - i"/>
    <w:basedOn w:val="Kop3"/>
    <w:next w:val="Standaard"/>
    <w:link w:val="Kop5Char"/>
    <w:qFormat/>
    <w:rsid w:val="00941CC6"/>
    <w:pPr>
      <w:keepNext/>
      <w:tabs>
        <w:tab w:val="num" w:pos="737"/>
      </w:tabs>
      <w:spacing w:before="240" w:line="312" w:lineRule="auto"/>
      <w:ind w:left="737" w:hanging="737"/>
      <w:outlineLvl w:val="4"/>
    </w:pPr>
    <w:rPr>
      <w:rFonts w:ascii="Arial" w:eastAsia="Times New Roman" w:hAnsi="Arial" w:cs="Arial"/>
      <w:iCs/>
      <w:sz w:val="20"/>
      <w:szCs w:val="2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5FE2"/>
    <w:rPr>
      <w:b/>
      <w:bCs/>
      <w:sz w:val="42"/>
      <w:szCs w:val="28"/>
    </w:rPr>
  </w:style>
  <w:style w:type="character" w:customStyle="1" w:styleId="Kop2Char">
    <w:name w:val="Kop 2 Char"/>
    <w:aliases w:val="Bijlage Char,Reset numbering Char,Paragraaf Char,paragraaf Char,paragraafnummer Char,h2 Char,H2 Char,Heading 2 Hidden Char,Level 2 Topic Heading Char,...t Char,... Char"/>
    <w:basedOn w:val="Standaardalinea-lettertype"/>
    <w:link w:val="Kop2"/>
    <w:uiPriority w:val="9"/>
    <w:semiHidden/>
    <w:rsid w:val="00755FE2"/>
    <w:rPr>
      <w:b/>
      <w:bCs/>
      <w:sz w:val="28"/>
      <w:szCs w:val="26"/>
    </w:rPr>
  </w:style>
  <w:style w:type="character" w:customStyle="1" w:styleId="Kop3Char">
    <w:name w:val="Kop 3 Char"/>
    <w:aliases w:val="Voorwoord Char,Level 1 - 1 Char,Sub-paragraaf Char,subparagraaf Char,subparagraaf + Voor:  0 pt + Voor: ... Char,Subparagraaf Char,H3 Char,h3 Char"/>
    <w:basedOn w:val="Standaardalinea-lettertype"/>
    <w:link w:val="Kop3"/>
    <w:uiPriority w:val="9"/>
    <w:rsid w:val="00755FE2"/>
    <w:rPr>
      <w:b/>
      <w:sz w:val="24"/>
    </w:rPr>
  </w:style>
  <w:style w:type="character" w:customStyle="1" w:styleId="Kop4Char">
    <w:name w:val="Kop 4 Char"/>
    <w:aliases w:val="Level 2 - a Char"/>
    <w:basedOn w:val="Standaardalinea-lettertype"/>
    <w:link w:val="Kop4"/>
    <w:uiPriority w:val="9"/>
    <w:rsid w:val="00755FE2"/>
    <w:rPr>
      <w:b/>
      <w:bCs/>
      <w:iCs/>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1"/>
      </w:numPr>
      <w:spacing w:line="260" w:lineRule="atLeast"/>
    </w:pPr>
  </w:style>
  <w:style w:type="paragraph" w:customStyle="1" w:styleId="OpsommingCijfers">
    <w:name w:val="Opsomming Cijfers"/>
    <w:basedOn w:val="Standaard"/>
    <w:qFormat/>
    <w:rsid w:val="00755FE2"/>
    <w:pPr>
      <w:numPr>
        <w:numId w:val="2"/>
      </w:numPr>
      <w:spacing w:line="260" w:lineRule="atLeast"/>
    </w:pPr>
  </w:style>
  <w:style w:type="paragraph" w:customStyle="1" w:styleId="nadruk">
    <w:name w:val="nadruk"/>
    <w:basedOn w:val="Standaard"/>
    <w:next w:val="Standaard"/>
    <w:qFormat/>
    <w:rsid w:val="00755FE2"/>
    <w:pPr>
      <w:spacing w:line="260" w:lineRule="atLeast"/>
    </w:pPr>
    <w:rPr>
      <w:b/>
    </w:rPr>
  </w:style>
  <w:style w:type="paragraph" w:customStyle="1" w:styleId="SubtieleBenadrukking">
    <w:name w:val="Subtiele Benadrukking"/>
    <w:basedOn w:val="Standaard"/>
    <w:next w:val="Standaard"/>
    <w:qFormat/>
    <w:rsid w:val="00755FE2"/>
    <w:pPr>
      <w:spacing w:line="260" w:lineRule="atLeast"/>
    </w:pPr>
    <w:rPr>
      <w:i/>
    </w:rPr>
  </w:style>
  <w:style w:type="paragraph" w:customStyle="1" w:styleId="IntensieveBenadrukking">
    <w:name w:val="Intensieve Benadrukking"/>
    <w:basedOn w:val="Standaard"/>
    <w:next w:val="Standaard"/>
    <w:qFormat/>
    <w:rsid w:val="00755FE2"/>
    <w:pPr>
      <w:spacing w:line="260" w:lineRule="atLeast"/>
    </w:pPr>
    <w:rPr>
      <w:b/>
      <w:i/>
      <w:color w:val="E5E5E5"/>
    </w:rPr>
  </w:style>
  <w:style w:type="paragraph" w:customStyle="1" w:styleId="citaat">
    <w:name w:val="citaat"/>
    <w:basedOn w:val="Standaard"/>
    <w:next w:val="Standaard"/>
    <w:qFormat/>
    <w:rsid w:val="00755FE2"/>
    <w:pPr>
      <w:spacing w:line="260" w:lineRule="atLeast"/>
    </w:pPr>
    <w:rPr>
      <w:color w:val="666666"/>
    </w:rPr>
  </w:style>
  <w:style w:type="paragraph" w:styleId="Koptekst">
    <w:name w:val="header"/>
    <w:basedOn w:val="Standaard"/>
    <w:link w:val="KoptekstChar"/>
    <w:unhideWhenUsed/>
    <w:rsid w:val="00E2354F"/>
    <w:pPr>
      <w:tabs>
        <w:tab w:val="center" w:pos="4536"/>
        <w:tab w:val="right" w:pos="9072"/>
      </w:tabs>
      <w:spacing w:line="240" w:lineRule="auto"/>
    </w:pPr>
  </w:style>
  <w:style w:type="character" w:customStyle="1" w:styleId="KoptekstChar">
    <w:name w:val="Koptekst Char"/>
    <w:basedOn w:val="Standaardalinea-lettertype"/>
    <w:link w:val="Koptekst"/>
    <w:rsid w:val="00E2354F"/>
  </w:style>
  <w:style w:type="paragraph" w:styleId="Voettekst">
    <w:name w:val="footer"/>
    <w:basedOn w:val="Standaard"/>
    <w:link w:val="VoettekstChar"/>
    <w:uiPriority w:val="99"/>
    <w:unhideWhenUsed/>
    <w:rsid w:val="009C3D2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C3D2D"/>
  </w:style>
  <w:style w:type="paragraph" w:styleId="Lijstalinea">
    <w:name w:val="List Paragraph"/>
    <w:aliases w:val="Opsomblokjes en substreepjes,Lijst paragraaf,lijstStijl,Reference List,Bullet 1,Bullet Points,Colorful List - Accent 11,Dot pt,F5 List Paragraph,Indicator Text,List Paragraph Char Char Char,List Paragraph1,List Paragraph2,MAIN CONTENT"/>
    <w:basedOn w:val="Standaard"/>
    <w:link w:val="LijstalineaChar"/>
    <w:uiPriority w:val="34"/>
    <w:qFormat/>
    <w:rsid w:val="00E554A5"/>
    <w:pPr>
      <w:ind w:left="720"/>
      <w:contextualSpacing/>
    </w:pPr>
  </w:style>
  <w:style w:type="character" w:styleId="Verwijzingopmerking">
    <w:name w:val="annotation reference"/>
    <w:semiHidden/>
    <w:rsid w:val="00E554A5"/>
    <w:rPr>
      <w:sz w:val="16"/>
      <w:szCs w:val="16"/>
    </w:rPr>
  </w:style>
  <w:style w:type="paragraph" w:styleId="Tekstopmerking">
    <w:name w:val="annotation text"/>
    <w:basedOn w:val="Standaard"/>
    <w:link w:val="TekstopmerkingChar"/>
    <w:semiHidden/>
    <w:rsid w:val="00E554A5"/>
    <w:pPr>
      <w:spacing w:line="270" w:lineRule="atLeast"/>
    </w:pPr>
    <w:rPr>
      <w:rFonts w:ascii="Arial" w:eastAsia="Times New Roman" w:hAnsi="Arial"/>
      <w:sz w:val="20"/>
      <w:szCs w:val="20"/>
      <w:lang w:eastAsia="nl-NL"/>
    </w:rPr>
  </w:style>
  <w:style w:type="character" w:customStyle="1" w:styleId="TekstopmerkingChar">
    <w:name w:val="Tekst opmerking Char"/>
    <w:basedOn w:val="Standaardalinea-lettertype"/>
    <w:link w:val="Tekstopmerking"/>
    <w:semiHidden/>
    <w:rsid w:val="00E554A5"/>
    <w:rPr>
      <w:rFonts w:ascii="Arial" w:eastAsia="Times New Roman" w:hAnsi="Arial"/>
      <w:sz w:val="20"/>
      <w:szCs w:val="20"/>
      <w:lang w:eastAsia="nl-NL"/>
    </w:rPr>
  </w:style>
  <w:style w:type="paragraph" w:customStyle="1" w:styleId="OpsommetCijfer">
    <w:name w:val="Opsom met Cijfer"/>
    <w:basedOn w:val="Standaard"/>
    <w:rsid w:val="00E554A5"/>
    <w:pPr>
      <w:numPr>
        <w:numId w:val="3"/>
      </w:numPr>
      <w:spacing w:line="270" w:lineRule="atLeast"/>
    </w:pPr>
    <w:rPr>
      <w:rFonts w:ascii="Arial" w:eastAsia="Times New Roman" w:hAnsi="Arial"/>
      <w:sz w:val="20"/>
      <w:szCs w:val="20"/>
      <w:lang w:eastAsia="nl-NL"/>
    </w:rPr>
  </w:style>
  <w:style w:type="paragraph" w:customStyle="1" w:styleId="OpsommetLetters">
    <w:name w:val="Opsom met Letters"/>
    <w:basedOn w:val="Standaard"/>
    <w:rsid w:val="00E554A5"/>
    <w:pPr>
      <w:numPr>
        <w:numId w:val="4"/>
      </w:numPr>
      <w:spacing w:line="270" w:lineRule="atLeast"/>
    </w:pPr>
    <w:rPr>
      <w:rFonts w:ascii="Arial" w:eastAsia="Times New Roman" w:hAnsi="Arial"/>
      <w:sz w:val="20"/>
      <w:szCs w:val="20"/>
      <w:lang w:eastAsia="nl-NL"/>
    </w:rPr>
  </w:style>
  <w:style w:type="paragraph" w:customStyle="1" w:styleId="contractkop">
    <w:name w:val="contract kop"/>
    <w:basedOn w:val="Standaard"/>
    <w:next w:val="contractartikel"/>
    <w:link w:val="contractkopChar"/>
    <w:rsid w:val="00E554A5"/>
    <w:pPr>
      <w:numPr>
        <w:numId w:val="15"/>
      </w:numPr>
      <w:spacing w:before="240" w:line="288" w:lineRule="auto"/>
    </w:pPr>
    <w:rPr>
      <w:rFonts w:ascii="Arial" w:eastAsia="Times New Roman" w:hAnsi="Arial"/>
      <w:b/>
      <w:sz w:val="20"/>
      <w:szCs w:val="20"/>
      <w:lang w:eastAsia="nl-NL"/>
    </w:rPr>
  </w:style>
  <w:style w:type="paragraph" w:customStyle="1" w:styleId="contractartikel">
    <w:name w:val="contract artikel"/>
    <w:basedOn w:val="contractkop"/>
    <w:link w:val="contractartikelChar"/>
    <w:rsid w:val="00E554A5"/>
    <w:pPr>
      <w:numPr>
        <w:ilvl w:val="1"/>
      </w:numPr>
      <w:spacing w:before="0" w:after="120"/>
    </w:pPr>
    <w:rPr>
      <w:b w:val="0"/>
      <w:sz w:val="18"/>
    </w:rPr>
  </w:style>
  <w:style w:type="character" w:customStyle="1" w:styleId="contractkopChar">
    <w:name w:val="contract kop Char"/>
    <w:link w:val="contractkop"/>
    <w:rsid w:val="00E554A5"/>
    <w:rPr>
      <w:rFonts w:ascii="Arial" w:eastAsia="Times New Roman" w:hAnsi="Arial"/>
      <w:b/>
      <w:sz w:val="20"/>
      <w:szCs w:val="20"/>
      <w:lang w:eastAsia="nl-NL"/>
    </w:rPr>
  </w:style>
  <w:style w:type="character" w:customStyle="1" w:styleId="contractartikelChar">
    <w:name w:val="contract artikel Char"/>
    <w:link w:val="contractartikel"/>
    <w:rsid w:val="00E554A5"/>
    <w:rPr>
      <w:rFonts w:ascii="Arial" w:eastAsia="Times New Roman" w:hAnsi="Arial"/>
      <w:sz w:val="18"/>
      <w:szCs w:val="20"/>
      <w:lang w:eastAsia="nl-NL"/>
    </w:rPr>
  </w:style>
  <w:style w:type="paragraph" w:styleId="Ballontekst">
    <w:name w:val="Balloon Text"/>
    <w:basedOn w:val="Standaard"/>
    <w:link w:val="BallontekstChar"/>
    <w:uiPriority w:val="99"/>
    <w:semiHidden/>
    <w:unhideWhenUsed/>
    <w:rsid w:val="00E554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554A5"/>
    <w:rPr>
      <w:rFonts w:ascii="Tahoma" w:hAnsi="Tahoma" w:cs="Tahoma"/>
      <w:sz w:val="16"/>
      <w:szCs w:val="16"/>
    </w:rPr>
  </w:style>
  <w:style w:type="character" w:styleId="Hyperlink">
    <w:name w:val="Hyperlink"/>
    <w:basedOn w:val="Standaardalinea-lettertype"/>
    <w:uiPriority w:val="99"/>
    <w:unhideWhenUsed/>
    <w:rsid w:val="00C2615A"/>
    <w:rPr>
      <w:color w:val="666666" w:themeColor="hyperlink"/>
      <w:u w:val="single"/>
    </w:rPr>
  </w:style>
  <w:style w:type="paragraph" w:styleId="Lijstopsomteken">
    <w:name w:val="List Bullet"/>
    <w:basedOn w:val="Standaard"/>
    <w:uiPriority w:val="99"/>
    <w:qFormat/>
    <w:rsid w:val="00C620B1"/>
    <w:pPr>
      <w:numPr>
        <w:numId w:val="32"/>
      </w:numPr>
      <w:spacing w:line="280" w:lineRule="auto"/>
      <w:contextualSpacing/>
    </w:pPr>
    <w:rPr>
      <w:rFonts w:cs="Arial"/>
    </w:rPr>
  </w:style>
  <w:style w:type="paragraph" w:customStyle="1" w:styleId="Standaardalskop">
    <w:name w:val="Standaard als kop"/>
    <w:basedOn w:val="Standaard"/>
    <w:next w:val="Standaard"/>
    <w:link w:val="StandaardalskopChar"/>
    <w:qFormat/>
    <w:rsid w:val="00C620B1"/>
    <w:pPr>
      <w:keepNext/>
      <w:spacing w:line="281" w:lineRule="auto"/>
    </w:pPr>
    <w:rPr>
      <w:rFonts w:cs="Arial"/>
    </w:rPr>
  </w:style>
  <w:style w:type="character" w:customStyle="1" w:styleId="StandaardalskopChar">
    <w:name w:val="Standaard als kop Char"/>
    <w:basedOn w:val="Standaardalinea-lettertype"/>
    <w:link w:val="Standaardalskop"/>
    <w:rsid w:val="00C620B1"/>
    <w:rPr>
      <w:rFonts w:cs="Arial"/>
    </w:rPr>
  </w:style>
  <w:style w:type="paragraph" w:styleId="Lijstopsomteken2">
    <w:name w:val="List Bullet 2"/>
    <w:basedOn w:val="Standaard"/>
    <w:uiPriority w:val="99"/>
    <w:unhideWhenUsed/>
    <w:rsid w:val="00C620B1"/>
    <w:pPr>
      <w:numPr>
        <w:numId w:val="33"/>
      </w:numPr>
      <w:spacing w:line="281" w:lineRule="auto"/>
      <w:contextualSpacing/>
    </w:pPr>
    <w:rPr>
      <w:rFonts w:cs="Arial"/>
    </w:rPr>
  </w:style>
  <w:style w:type="character" w:customStyle="1" w:styleId="LijstalineaChar">
    <w:name w:val="Lijstalinea Char"/>
    <w:aliases w:val="Opsomblokjes en substreepjes Char,Lijst paragraaf Char,lijstStijl Char,Reference List Char,Bullet 1 Char,Bullet Points Char,Colorful List - Accent 11 Char,Dot pt Char,F5 List Paragraph Char,Indicator Text Char,List Paragraph1 Char"/>
    <w:link w:val="Lijstalinea"/>
    <w:uiPriority w:val="34"/>
    <w:locked/>
    <w:rsid w:val="00457805"/>
  </w:style>
  <w:style w:type="paragraph" w:styleId="Onderwerpvanopmerking">
    <w:name w:val="annotation subject"/>
    <w:basedOn w:val="Tekstopmerking"/>
    <w:next w:val="Tekstopmerking"/>
    <w:link w:val="OnderwerpvanopmerkingChar"/>
    <w:uiPriority w:val="99"/>
    <w:semiHidden/>
    <w:unhideWhenUsed/>
    <w:rsid w:val="008D1E70"/>
    <w:pPr>
      <w:spacing w:line="240" w:lineRule="auto"/>
    </w:pPr>
    <w:rPr>
      <w:rFonts w:ascii="Corbel" w:eastAsia="Calibri" w:hAnsi="Corbel"/>
      <w:b/>
      <w:bCs/>
      <w:lang w:eastAsia="en-US"/>
    </w:rPr>
  </w:style>
  <w:style w:type="character" w:customStyle="1" w:styleId="OnderwerpvanopmerkingChar">
    <w:name w:val="Onderwerp van opmerking Char"/>
    <w:basedOn w:val="TekstopmerkingChar"/>
    <w:link w:val="Onderwerpvanopmerking"/>
    <w:uiPriority w:val="99"/>
    <w:semiHidden/>
    <w:rsid w:val="008D1E70"/>
    <w:rPr>
      <w:rFonts w:ascii="Arial" w:eastAsia="Times New Roman" w:hAnsi="Arial"/>
      <w:b/>
      <w:bCs/>
      <w:sz w:val="20"/>
      <w:szCs w:val="20"/>
      <w:lang w:eastAsia="nl-NL"/>
    </w:rPr>
  </w:style>
  <w:style w:type="character" w:customStyle="1" w:styleId="Kop5Char">
    <w:name w:val="Kop 5 Char"/>
    <w:aliases w:val="Level 3 - i Char"/>
    <w:basedOn w:val="Standaardalinea-lettertype"/>
    <w:link w:val="Kop5"/>
    <w:rsid w:val="00941CC6"/>
    <w:rPr>
      <w:rFonts w:ascii="Arial" w:eastAsia="Times New Roman" w:hAnsi="Arial" w:cs="Arial"/>
      <w:b/>
      <w:iCs/>
      <w:sz w:val="20"/>
      <w:szCs w:val="26"/>
      <w:lang w:eastAsia="nl-NL"/>
    </w:rPr>
  </w:style>
  <w:style w:type="numbering" w:customStyle="1" w:styleId="Juridisch">
    <w:name w:val="Juridisch"/>
    <w:rsid w:val="00941CC6"/>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862">
      <w:bodyDiv w:val="1"/>
      <w:marLeft w:val="0"/>
      <w:marRight w:val="0"/>
      <w:marTop w:val="0"/>
      <w:marBottom w:val="0"/>
      <w:divBdr>
        <w:top w:val="none" w:sz="0" w:space="0" w:color="auto"/>
        <w:left w:val="none" w:sz="0" w:space="0" w:color="auto"/>
        <w:bottom w:val="none" w:sz="0" w:space="0" w:color="auto"/>
        <w:right w:val="none" w:sz="0" w:space="0" w:color="auto"/>
      </w:divBdr>
    </w:div>
    <w:div w:id="94979556">
      <w:bodyDiv w:val="1"/>
      <w:marLeft w:val="0"/>
      <w:marRight w:val="0"/>
      <w:marTop w:val="0"/>
      <w:marBottom w:val="0"/>
      <w:divBdr>
        <w:top w:val="none" w:sz="0" w:space="0" w:color="auto"/>
        <w:left w:val="none" w:sz="0" w:space="0" w:color="auto"/>
        <w:bottom w:val="none" w:sz="0" w:space="0" w:color="auto"/>
        <w:right w:val="none" w:sz="0" w:space="0" w:color="auto"/>
      </w:divBdr>
    </w:div>
    <w:div w:id="181011965">
      <w:bodyDiv w:val="1"/>
      <w:marLeft w:val="0"/>
      <w:marRight w:val="0"/>
      <w:marTop w:val="0"/>
      <w:marBottom w:val="0"/>
      <w:divBdr>
        <w:top w:val="none" w:sz="0" w:space="0" w:color="auto"/>
        <w:left w:val="none" w:sz="0" w:space="0" w:color="auto"/>
        <w:bottom w:val="none" w:sz="0" w:space="0" w:color="auto"/>
        <w:right w:val="none" w:sz="0" w:space="0" w:color="auto"/>
      </w:divBdr>
    </w:div>
    <w:div w:id="295376688">
      <w:bodyDiv w:val="1"/>
      <w:marLeft w:val="0"/>
      <w:marRight w:val="0"/>
      <w:marTop w:val="0"/>
      <w:marBottom w:val="0"/>
      <w:divBdr>
        <w:top w:val="none" w:sz="0" w:space="0" w:color="auto"/>
        <w:left w:val="none" w:sz="0" w:space="0" w:color="auto"/>
        <w:bottom w:val="none" w:sz="0" w:space="0" w:color="auto"/>
        <w:right w:val="none" w:sz="0" w:space="0" w:color="auto"/>
      </w:divBdr>
    </w:div>
    <w:div w:id="384917803">
      <w:bodyDiv w:val="1"/>
      <w:marLeft w:val="0"/>
      <w:marRight w:val="0"/>
      <w:marTop w:val="0"/>
      <w:marBottom w:val="0"/>
      <w:divBdr>
        <w:top w:val="none" w:sz="0" w:space="0" w:color="auto"/>
        <w:left w:val="none" w:sz="0" w:space="0" w:color="auto"/>
        <w:bottom w:val="none" w:sz="0" w:space="0" w:color="auto"/>
        <w:right w:val="none" w:sz="0" w:space="0" w:color="auto"/>
      </w:divBdr>
    </w:div>
    <w:div w:id="1740788166">
      <w:bodyDiv w:val="1"/>
      <w:marLeft w:val="0"/>
      <w:marRight w:val="0"/>
      <w:marTop w:val="0"/>
      <w:marBottom w:val="0"/>
      <w:divBdr>
        <w:top w:val="none" w:sz="0" w:space="0" w:color="auto"/>
        <w:left w:val="none" w:sz="0" w:space="0" w:color="auto"/>
        <w:bottom w:val="none" w:sz="0" w:space="0" w:color="auto"/>
        <w:right w:val="none" w:sz="0" w:space="0" w:color="auto"/>
      </w:divBdr>
    </w:div>
    <w:div w:id="1833401882">
      <w:bodyDiv w:val="1"/>
      <w:marLeft w:val="0"/>
      <w:marRight w:val="0"/>
      <w:marTop w:val="0"/>
      <w:marBottom w:val="0"/>
      <w:divBdr>
        <w:top w:val="none" w:sz="0" w:space="0" w:color="auto"/>
        <w:left w:val="none" w:sz="0" w:space="0" w:color="auto"/>
        <w:bottom w:val="none" w:sz="0" w:space="0" w:color="auto"/>
        <w:right w:val="none" w:sz="0" w:space="0" w:color="auto"/>
      </w:divBdr>
    </w:div>
    <w:div w:id="1942108560">
      <w:bodyDiv w:val="1"/>
      <w:marLeft w:val="0"/>
      <w:marRight w:val="0"/>
      <w:marTop w:val="0"/>
      <w:marBottom w:val="0"/>
      <w:divBdr>
        <w:top w:val="none" w:sz="0" w:space="0" w:color="auto"/>
        <w:left w:val="none" w:sz="0" w:space="0" w:color="auto"/>
        <w:bottom w:val="none" w:sz="0" w:space="0" w:color="auto"/>
        <w:right w:val="none" w:sz="0" w:space="0" w:color="auto"/>
      </w:divBdr>
    </w:div>
    <w:div w:id="2041474400">
      <w:bodyDiv w:val="1"/>
      <w:marLeft w:val="0"/>
      <w:marRight w:val="0"/>
      <w:marTop w:val="0"/>
      <w:marBottom w:val="0"/>
      <w:divBdr>
        <w:top w:val="none" w:sz="0" w:space="0" w:color="auto"/>
        <w:left w:val="none" w:sz="0" w:space="0" w:color="auto"/>
        <w:bottom w:val="none" w:sz="0" w:space="0" w:color="auto"/>
        <w:right w:val="none" w:sz="0" w:space="0" w:color="auto"/>
      </w:divBdr>
    </w:div>
    <w:div w:id="2093619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sterdam.nl/bestuur-organisatie/volg-beleid/veiligheid/integer-handelen/beleidsstukken-bi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emeente Amsterdam">
      <a:dk1>
        <a:sysClr val="windowText" lastClr="000000"/>
      </a:dk1>
      <a:lt1>
        <a:srgbClr val="FFFFFF"/>
      </a:lt1>
      <a:dk2>
        <a:srgbClr val="FF0000"/>
      </a:dk2>
      <a:lt2>
        <a:srgbClr val="E5E5E5"/>
      </a:lt2>
      <a:accent1>
        <a:srgbClr val="FF6A08"/>
      </a:accent1>
      <a:accent2>
        <a:srgbClr val="F6B400"/>
      </a:accent2>
      <a:accent3>
        <a:srgbClr val="5ABD00"/>
      </a:accent3>
      <a:accent4>
        <a:srgbClr val="00A4B4"/>
      </a:accent4>
      <a:accent5>
        <a:srgbClr val="0059CD"/>
      </a:accent5>
      <a:accent6>
        <a:srgbClr val="73107B"/>
      </a:accent6>
      <a:hlink>
        <a:srgbClr val="666666"/>
      </a:hlink>
      <a:folHlink>
        <a:srgbClr val="999999"/>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A9062D-2373-4B5E-BBDB-1C2E6AD6C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10</Pages>
  <Words>3285</Words>
  <Characters>18069</Characters>
  <Application>Microsoft Office Word</Application>
  <DocSecurity>0</DocSecurity>
  <Lines>150</Lines>
  <Paragraphs>42</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21312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Cursist09</dc:creator>
  <cp:lastModifiedBy>Goulooze, Pim</cp:lastModifiedBy>
  <cp:revision>29</cp:revision>
  <cp:lastPrinted>2019-01-08T09:38:00Z</cp:lastPrinted>
  <dcterms:created xsi:type="dcterms:W3CDTF">2021-11-08T08:24:00Z</dcterms:created>
  <dcterms:modified xsi:type="dcterms:W3CDTF">2022-12-23T11:14:00Z</dcterms:modified>
</cp:coreProperties>
</file>