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599D2" w14:textId="77777777" w:rsidR="00916F67" w:rsidRDefault="00916F67" w:rsidP="00EF54CD">
      <w:pPr>
        <w:pStyle w:val="Kop1"/>
        <w:rPr>
          <w:smallCaps/>
          <w:color w:val="4DD245" w:themeColor="accent1"/>
          <w:lang w:val="nl-NL"/>
        </w:rPr>
      </w:pPr>
      <w:r>
        <w:rPr>
          <w:smallCaps/>
          <w:color w:val="4DD245" w:themeColor="accent1"/>
          <w:lang w:val="nl-NL"/>
        </w:rPr>
        <w:t>Verklaring middelen derden</w:t>
      </w:r>
    </w:p>
    <w:p w14:paraId="6ABAF994" w14:textId="77777777" w:rsidR="00916F67" w:rsidRPr="00DC42E6" w:rsidRDefault="00916F67" w:rsidP="00916F67">
      <w:pPr>
        <w:rPr>
          <w:rFonts w:eastAsia="Times New Roman" w:cstheme="minorHAnsi"/>
          <w:b/>
          <w:bCs/>
          <w:color w:val="5A5A5A"/>
          <w:sz w:val="20"/>
          <w:szCs w:val="20"/>
          <w:lang w:val="nl-NL"/>
        </w:rPr>
      </w:pPr>
      <w:r w:rsidRPr="00DC42E6">
        <w:rPr>
          <w:rFonts w:eastAsia="Times New Roman" w:cstheme="minorHAnsi"/>
          <w:b/>
          <w:bCs/>
          <w:color w:val="5A5A5A"/>
          <w:sz w:val="20"/>
          <w:szCs w:val="20"/>
          <w:lang w:val="nl-NL"/>
        </w:rPr>
        <w:t xml:space="preserve">Deze Verklaring middelen Derden dient rechtsgeldig te zijn ondertekend door Inschrijver (in welke samenstelling dan ook) die een beroep doet op een Derde alsmede de Derde zelf. </w:t>
      </w:r>
    </w:p>
    <w:p w14:paraId="2205A525" w14:textId="77777777" w:rsidR="00916F67" w:rsidRPr="00916F67" w:rsidRDefault="00916F67" w:rsidP="00916F67">
      <w:pPr>
        <w:rPr>
          <w:rFonts w:ascii="Arial" w:hAnsi="Arial" w:cs="Arial"/>
          <w:sz w:val="20"/>
          <w:szCs w:val="20"/>
          <w:lang w:val="nl-NL" w:eastAsia="nl-NL"/>
        </w:rPr>
      </w:pPr>
    </w:p>
    <w:p w14:paraId="4D9D3204" w14:textId="77777777" w:rsidR="00916F67" w:rsidRPr="00DC42E6" w:rsidRDefault="00916F67" w:rsidP="00916F67">
      <w:pPr>
        <w:rPr>
          <w:rFonts w:eastAsia="Times New Roman" w:cstheme="minorHAnsi"/>
          <w:color w:val="5A5A5A"/>
          <w:sz w:val="20"/>
          <w:szCs w:val="20"/>
          <w:lang w:val="nl-NL"/>
        </w:rPr>
      </w:pPr>
      <w:r w:rsidRPr="00DC42E6">
        <w:rPr>
          <w:rFonts w:eastAsia="Times New Roman" w:cstheme="minorHAnsi"/>
          <w:color w:val="5A5A5A"/>
          <w:sz w:val="20"/>
          <w:szCs w:val="20"/>
          <w:lang w:val="nl-NL"/>
        </w:rPr>
        <w:t>Ondergetekenden verklaren dat:</w:t>
      </w:r>
    </w:p>
    <w:p w14:paraId="39A84053" w14:textId="60D77A79" w:rsidR="00916F67" w:rsidRPr="00DC42E6" w:rsidRDefault="00DC42E6" w:rsidP="00916F67">
      <w:pPr>
        <w:spacing w:line="276" w:lineRule="auto"/>
        <w:rPr>
          <w:rFonts w:eastAsia="Times New Roman" w:cstheme="minorHAnsi"/>
          <w:color w:val="5A5A5A"/>
          <w:sz w:val="20"/>
          <w:szCs w:val="20"/>
          <w:lang w:val="nl-NL"/>
        </w:rPr>
      </w:pPr>
      <w:r>
        <w:rPr>
          <w:rFonts w:eastAsia="Times New Roman" w:cstheme="minorHAnsi"/>
          <w:color w:val="0000FF"/>
          <w:sz w:val="20"/>
          <w:szCs w:val="20"/>
          <w:lang w:val="nl-NL"/>
        </w:rPr>
        <w:t>&lt;</w:t>
      </w:r>
      <w:r w:rsidR="00916F67" w:rsidRPr="00DC42E6">
        <w:rPr>
          <w:rFonts w:eastAsia="Times New Roman" w:cstheme="minorHAnsi"/>
          <w:color w:val="0000FF"/>
          <w:sz w:val="20"/>
          <w:szCs w:val="20"/>
          <w:lang w:val="nl-NL"/>
        </w:rPr>
        <w:t>naam Inschrijver</w:t>
      </w:r>
      <w:r>
        <w:rPr>
          <w:rFonts w:eastAsia="Times New Roman" w:cstheme="minorHAnsi"/>
          <w:color w:val="0000FF"/>
          <w:sz w:val="20"/>
          <w:szCs w:val="20"/>
          <w:lang w:val="nl-NL"/>
        </w:rPr>
        <w:t>&gt;</w:t>
      </w:r>
      <w:r w:rsidR="00916F67" w:rsidRPr="00DC42E6">
        <w:rPr>
          <w:rFonts w:eastAsia="Times New Roman" w:cstheme="minorHAnsi"/>
          <w:color w:val="5A5A5A"/>
          <w:sz w:val="20"/>
          <w:szCs w:val="20"/>
          <w:lang w:val="nl-NL"/>
        </w:rPr>
        <w:t xml:space="preserve"> zich met betrekking tot de Geschiktheidseis zoals genoemd bij het onderdeel ‘Financiële en economische draagkracht’ van bijlage 1, paragraaf 1.3: ‘Geschiktheidseisen deel IV UEA’, beroept op de middelen van </w:t>
      </w:r>
      <w:r>
        <w:rPr>
          <w:rFonts w:eastAsia="Times New Roman" w:cstheme="minorHAnsi"/>
          <w:color w:val="0000FF"/>
          <w:sz w:val="20"/>
          <w:szCs w:val="20"/>
          <w:lang w:val="nl-NL"/>
        </w:rPr>
        <w:t>&lt;</w:t>
      </w:r>
      <w:r w:rsidR="00916F67" w:rsidRPr="00DC42E6">
        <w:rPr>
          <w:rFonts w:eastAsia="Times New Roman" w:cstheme="minorHAnsi"/>
          <w:color w:val="0000FF"/>
          <w:sz w:val="20"/>
          <w:szCs w:val="20"/>
          <w:lang w:val="nl-NL"/>
        </w:rPr>
        <w:t>naam Derde</w:t>
      </w:r>
      <w:r>
        <w:rPr>
          <w:rFonts w:eastAsia="Times New Roman" w:cstheme="minorHAnsi"/>
          <w:color w:val="0000FF"/>
          <w:sz w:val="20"/>
          <w:szCs w:val="20"/>
          <w:lang w:val="nl-NL"/>
        </w:rPr>
        <w:t>&gt;</w:t>
      </w:r>
      <w:r w:rsidR="00916F67" w:rsidRPr="00DC42E6">
        <w:rPr>
          <w:rFonts w:eastAsia="Times New Roman" w:cstheme="minorHAnsi"/>
          <w:color w:val="5A5A5A"/>
          <w:sz w:val="20"/>
          <w:szCs w:val="20"/>
          <w:lang w:val="nl-NL"/>
        </w:rPr>
        <w:t xml:space="preserve">. </w:t>
      </w:r>
    </w:p>
    <w:p w14:paraId="706788E2" w14:textId="313F9B3E" w:rsidR="00916F67" w:rsidRPr="00DC42E6" w:rsidRDefault="00DC42E6" w:rsidP="00916F67">
      <w:pPr>
        <w:spacing w:line="276" w:lineRule="auto"/>
        <w:rPr>
          <w:rFonts w:eastAsia="Times New Roman" w:cstheme="minorHAnsi"/>
          <w:color w:val="5A5A5A"/>
          <w:sz w:val="20"/>
          <w:szCs w:val="20"/>
          <w:lang w:val="nl-NL"/>
        </w:rPr>
      </w:pPr>
      <w:r>
        <w:rPr>
          <w:rFonts w:eastAsia="Times New Roman" w:cstheme="minorHAnsi"/>
          <w:color w:val="0000FF"/>
          <w:sz w:val="20"/>
          <w:szCs w:val="20"/>
          <w:lang w:val="nl-NL"/>
        </w:rPr>
        <w:t>&lt;</w:t>
      </w:r>
      <w:r w:rsidR="00916F67" w:rsidRPr="00DC42E6">
        <w:rPr>
          <w:rFonts w:eastAsia="Times New Roman" w:cstheme="minorHAnsi"/>
          <w:color w:val="0000FF"/>
          <w:sz w:val="20"/>
          <w:szCs w:val="20"/>
          <w:lang w:val="nl-NL"/>
        </w:rPr>
        <w:t>naam Derde</w:t>
      </w:r>
      <w:r>
        <w:rPr>
          <w:rFonts w:eastAsia="Times New Roman" w:cstheme="minorHAnsi"/>
          <w:color w:val="0000FF"/>
          <w:sz w:val="20"/>
          <w:szCs w:val="20"/>
          <w:lang w:val="nl-NL"/>
        </w:rPr>
        <w:t>&gt;</w:t>
      </w:r>
      <w:r w:rsidR="00916F67" w:rsidRPr="00DC42E6">
        <w:rPr>
          <w:rFonts w:eastAsia="Times New Roman" w:cstheme="minorHAnsi"/>
          <w:color w:val="5A5A5A"/>
          <w:sz w:val="20"/>
          <w:szCs w:val="20"/>
          <w:lang w:val="nl-NL"/>
        </w:rPr>
        <w:t xml:space="preserve"> voldoet alleen of gezamenlijk met </w:t>
      </w:r>
      <w:r>
        <w:rPr>
          <w:rFonts w:eastAsia="Times New Roman" w:cstheme="minorHAnsi"/>
          <w:color w:val="5A5A5A"/>
          <w:sz w:val="20"/>
          <w:szCs w:val="20"/>
          <w:lang w:val="nl-NL"/>
        </w:rPr>
        <w:t>&lt;</w:t>
      </w:r>
      <w:r w:rsidR="00916F67" w:rsidRPr="00DC42E6">
        <w:rPr>
          <w:rFonts w:eastAsia="Times New Roman" w:cstheme="minorHAnsi"/>
          <w:color w:val="0000FF"/>
          <w:sz w:val="20"/>
          <w:szCs w:val="20"/>
          <w:lang w:val="nl-NL"/>
        </w:rPr>
        <w:t>naam Inschrijver</w:t>
      </w:r>
      <w:r>
        <w:rPr>
          <w:rFonts w:eastAsia="Times New Roman" w:cstheme="minorHAnsi"/>
          <w:color w:val="0000FF"/>
          <w:sz w:val="20"/>
          <w:szCs w:val="20"/>
          <w:lang w:val="nl-NL"/>
        </w:rPr>
        <w:t>&gt;</w:t>
      </w:r>
      <w:r w:rsidR="00916F67" w:rsidRPr="00DC42E6">
        <w:rPr>
          <w:rFonts w:eastAsia="Times New Roman" w:cstheme="minorHAnsi"/>
          <w:color w:val="5A5A5A"/>
          <w:sz w:val="20"/>
          <w:szCs w:val="20"/>
          <w:lang w:val="nl-NL"/>
        </w:rPr>
        <w:t xml:space="preserve"> aan deze Geschiktheidseis. </w:t>
      </w:r>
    </w:p>
    <w:p w14:paraId="1677AAAC" w14:textId="601758CD" w:rsidR="00916F67" w:rsidRDefault="00DC42E6" w:rsidP="00916F67">
      <w:pPr>
        <w:spacing w:line="276" w:lineRule="auto"/>
        <w:rPr>
          <w:rFonts w:eastAsia="Times New Roman" w:cstheme="minorHAnsi"/>
          <w:color w:val="5A5A5A"/>
          <w:sz w:val="20"/>
          <w:szCs w:val="20"/>
          <w:lang w:val="nl-NL"/>
        </w:rPr>
      </w:pPr>
      <w:r>
        <w:rPr>
          <w:rFonts w:eastAsia="Times New Roman" w:cstheme="minorHAnsi"/>
          <w:color w:val="0000FF"/>
          <w:sz w:val="20"/>
          <w:szCs w:val="20"/>
          <w:lang w:val="nl-NL"/>
        </w:rPr>
        <w:t>&lt;</w:t>
      </w:r>
      <w:r w:rsidR="00916F67" w:rsidRPr="00DC42E6">
        <w:rPr>
          <w:rFonts w:eastAsia="Times New Roman" w:cstheme="minorHAnsi"/>
          <w:color w:val="0000FF"/>
          <w:sz w:val="20"/>
          <w:szCs w:val="20"/>
          <w:lang w:val="nl-NL"/>
        </w:rPr>
        <w:t>naam Inschrijver</w:t>
      </w:r>
      <w:r>
        <w:rPr>
          <w:rFonts w:eastAsia="Times New Roman" w:cstheme="minorHAnsi"/>
          <w:color w:val="0000FF"/>
          <w:sz w:val="20"/>
          <w:szCs w:val="20"/>
          <w:lang w:val="nl-NL"/>
        </w:rPr>
        <w:t>&gt;</w:t>
      </w:r>
      <w:r w:rsidR="00916F67" w:rsidRPr="00DC42E6">
        <w:rPr>
          <w:rFonts w:eastAsia="Times New Roman" w:cstheme="minorHAnsi"/>
          <w:color w:val="5A5A5A"/>
          <w:sz w:val="20"/>
          <w:szCs w:val="20"/>
          <w:lang w:val="nl-NL"/>
        </w:rPr>
        <w:t xml:space="preserve"> kan, bij eventuele gunning van de Opdracht, op diens eerste verzoek vrijelijk beschikken over de voor de uitvoering van de Opdracht noodzakelijke middelen van deze Derde. </w:t>
      </w:r>
    </w:p>
    <w:p w14:paraId="143A2304" w14:textId="77777777" w:rsidR="00DC42E6" w:rsidRPr="00DC42E6" w:rsidRDefault="00DC42E6" w:rsidP="00916F67">
      <w:pPr>
        <w:spacing w:line="276" w:lineRule="auto"/>
        <w:rPr>
          <w:rFonts w:eastAsia="Times New Roman" w:cstheme="minorHAnsi"/>
          <w:color w:val="5A5A5A"/>
          <w:sz w:val="20"/>
          <w:szCs w:val="20"/>
          <w:lang w:val="nl-NL"/>
        </w:rPr>
      </w:pPr>
    </w:p>
    <w:tbl>
      <w:tblPr>
        <w:tblStyle w:val="Rastertabel4-Accent1"/>
        <w:tblW w:w="0" w:type="auto"/>
        <w:tblLook w:val="01E0" w:firstRow="1" w:lastRow="1" w:firstColumn="1" w:lastColumn="1" w:noHBand="0" w:noVBand="0"/>
      </w:tblPr>
      <w:tblGrid>
        <w:gridCol w:w="4498"/>
        <w:gridCol w:w="4606"/>
      </w:tblGrid>
      <w:tr w:rsidR="00916F67" w:rsidRPr="00DC42E6" w14:paraId="2DFF6E23" w14:textId="77777777" w:rsidTr="00DC42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8" w:type="dxa"/>
            <w:hideMark/>
          </w:tcPr>
          <w:p w14:paraId="02BD2558" w14:textId="77777777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 w:rsidRPr="00DC42E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Naam Inschrijver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06" w:type="dxa"/>
          </w:tcPr>
          <w:p w14:paraId="2D4E4024" w14:textId="77777777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  <w:tr w:rsidR="00916F67" w:rsidRPr="00DC42E6" w14:paraId="52AE1D34" w14:textId="77777777" w:rsidTr="00DC4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8" w:type="dxa"/>
            <w:hideMark/>
          </w:tcPr>
          <w:p w14:paraId="3B310304" w14:textId="77777777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 w:rsidRPr="00DC42E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Naam rechtsgeldig ondertekenaar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06" w:type="dxa"/>
          </w:tcPr>
          <w:p w14:paraId="624D832C" w14:textId="77777777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  <w:tr w:rsidR="00916F67" w:rsidRPr="00DC42E6" w14:paraId="157676F4" w14:textId="77777777" w:rsidTr="00DC42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8" w:type="dxa"/>
            <w:hideMark/>
          </w:tcPr>
          <w:p w14:paraId="7CA33525" w14:textId="77777777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 w:rsidRPr="00DC42E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Functie rechtsgeldig ondertekenaar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06" w:type="dxa"/>
          </w:tcPr>
          <w:p w14:paraId="1C3AC3CE" w14:textId="77777777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  <w:tr w:rsidR="00916F67" w:rsidRPr="00DC42E6" w14:paraId="28F4CF25" w14:textId="77777777" w:rsidTr="00DC4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8" w:type="dxa"/>
            <w:hideMark/>
          </w:tcPr>
          <w:p w14:paraId="7CBE1C32" w14:textId="77777777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 w:rsidRPr="00DC42E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Datum rechtsgeldige ondertekening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06" w:type="dxa"/>
          </w:tcPr>
          <w:p w14:paraId="244C94CA" w14:textId="77777777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  <w:tr w:rsidR="00916F67" w:rsidRPr="00DC42E6" w14:paraId="3DA021EC" w14:textId="77777777" w:rsidTr="00DC42E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8" w:type="dxa"/>
            <w:hideMark/>
          </w:tcPr>
          <w:p w14:paraId="52BB760A" w14:textId="77777777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 w:rsidRPr="00DC42E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Rechtsgeldige handtekening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06" w:type="dxa"/>
          </w:tcPr>
          <w:p w14:paraId="7CAC2EED" w14:textId="77777777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  <w:p w14:paraId="74913D5E" w14:textId="77777777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  <w:p w14:paraId="02EC4859" w14:textId="77777777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</w:tbl>
    <w:p w14:paraId="43423F4A" w14:textId="77777777" w:rsidR="00916F67" w:rsidRPr="00DC42E6" w:rsidRDefault="00916F67" w:rsidP="00916F67">
      <w:pPr>
        <w:rPr>
          <w:rFonts w:eastAsia="Times New Roman" w:cstheme="minorHAnsi"/>
          <w:color w:val="5A5A5A"/>
          <w:sz w:val="20"/>
          <w:szCs w:val="20"/>
          <w:lang w:val="nl-NL"/>
        </w:rPr>
      </w:pPr>
    </w:p>
    <w:tbl>
      <w:tblPr>
        <w:tblStyle w:val="Rastertabel4-Accent1"/>
        <w:tblW w:w="0" w:type="auto"/>
        <w:tblLook w:val="01E0" w:firstRow="1" w:lastRow="1" w:firstColumn="1" w:lastColumn="1" w:noHBand="0" w:noVBand="0"/>
      </w:tblPr>
      <w:tblGrid>
        <w:gridCol w:w="4498"/>
        <w:gridCol w:w="4606"/>
      </w:tblGrid>
      <w:tr w:rsidR="00916F67" w:rsidRPr="00DC42E6" w14:paraId="2EC5E3E7" w14:textId="77777777" w:rsidTr="00DC42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8" w:type="dxa"/>
            <w:hideMark/>
          </w:tcPr>
          <w:p w14:paraId="5F82E195" w14:textId="77777777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 w:rsidRPr="00DC42E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 xml:space="preserve">Naam Derde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06" w:type="dxa"/>
          </w:tcPr>
          <w:p w14:paraId="3B14F9F4" w14:textId="77777777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  <w:tr w:rsidR="00916F67" w:rsidRPr="00DC42E6" w14:paraId="0F9A2CF8" w14:textId="77777777" w:rsidTr="00DC4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8" w:type="dxa"/>
            <w:hideMark/>
          </w:tcPr>
          <w:p w14:paraId="78C4DBB9" w14:textId="77777777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 w:rsidRPr="00DC42E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Naam rechtsgeldig ondertekenaar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06" w:type="dxa"/>
          </w:tcPr>
          <w:p w14:paraId="332E3B00" w14:textId="77777777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  <w:tr w:rsidR="00916F67" w:rsidRPr="00DC42E6" w14:paraId="7F69145E" w14:textId="77777777" w:rsidTr="00DC42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8" w:type="dxa"/>
            <w:hideMark/>
          </w:tcPr>
          <w:p w14:paraId="28BBE1E3" w14:textId="77777777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 w:rsidRPr="00DC42E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Functie rechtsgeldig ondertekenaar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06" w:type="dxa"/>
          </w:tcPr>
          <w:p w14:paraId="4AD5995B" w14:textId="77777777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  <w:tr w:rsidR="00916F67" w:rsidRPr="00DC42E6" w14:paraId="5EA17BBA" w14:textId="77777777" w:rsidTr="00DC4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8" w:type="dxa"/>
            <w:hideMark/>
          </w:tcPr>
          <w:p w14:paraId="7D3F51F5" w14:textId="77777777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 w:rsidRPr="00DC42E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Datum rechtsgeldige ondertekening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06" w:type="dxa"/>
          </w:tcPr>
          <w:p w14:paraId="01380EEE" w14:textId="77777777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  <w:tr w:rsidR="00916F67" w:rsidRPr="00DC42E6" w14:paraId="05CC7B6C" w14:textId="77777777" w:rsidTr="00DC42E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8" w:type="dxa"/>
            <w:hideMark/>
          </w:tcPr>
          <w:p w14:paraId="74148268" w14:textId="77777777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 w:rsidRPr="00DC42E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Rechtsgeldige handtekening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06" w:type="dxa"/>
          </w:tcPr>
          <w:p w14:paraId="51DBD467" w14:textId="77777777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  <w:p w14:paraId="797060BC" w14:textId="77777777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  <w:p w14:paraId="673C0D06" w14:textId="77777777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</w:tbl>
    <w:p w14:paraId="0D8BFF4D" w14:textId="35214762" w:rsidR="00A76E6D" w:rsidRDefault="00A76E6D" w:rsidP="00DC42E6">
      <w:pPr>
        <w:pStyle w:val="Kop1"/>
        <w:rPr>
          <w:rStyle w:val="Intensieveverwijzing"/>
          <w:rFonts w:eastAsiaTheme="minorHAnsi" w:cs="Calibri"/>
          <w:color w:val="auto"/>
          <w:lang w:val="nl-NL"/>
        </w:rPr>
      </w:pPr>
    </w:p>
    <w:sectPr w:rsidR="00A76E6D" w:rsidSect="00A76E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134" w:right="851" w:bottom="1701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068B5" w14:textId="77777777" w:rsidR="00652F74" w:rsidRDefault="00652F74" w:rsidP="00C05ECE">
      <w:r>
        <w:separator/>
      </w:r>
    </w:p>
  </w:endnote>
  <w:endnote w:type="continuationSeparator" w:id="0">
    <w:p w14:paraId="7F2957A0" w14:textId="77777777" w:rsidR="00652F74" w:rsidRDefault="00652F74" w:rsidP="00C05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F9648" w14:textId="77777777" w:rsidR="00235E9E" w:rsidRDefault="00235E9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DD3D6" w14:textId="46CD2271" w:rsidR="001D1165" w:rsidRPr="001D1165" w:rsidRDefault="00235E9E" w:rsidP="001D1165">
    <w:pPr>
      <w:spacing w:after="0"/>
      <w:rPr>
        <w:rFonts w:eastAsia="Times New Roman" w:cstheme="minorHAnsi"/>
        <w:sz w:val="16"/>
        <w:szCs w:val="16"/>
        <w:lang w:val="nl-NL"/>
      </w:rPr>
    </w:pPr>
    <w:r>
      <w:rPr>
        <w:noProof/>
      </w:rPr>
      <w:drawing>
        <wp:anchor distT="0" distB="0" distL="114300" distR="114300" simplePos="0" relativeHeight="251694080" behindDoc="1" locked="0" layoutInCell="1" allowOverlap="1" wp14:anchorId="50E88E7B" wp14:editId="5ACB24D0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874409" cy="231820"/>
          <wp:effectExtent l="0" t="0" r="1905" b="0"/>
          <wp:wrapTight wrapText="bothSides">
            <wp:wrapPolygon edited="0">
              <wp:start x="0" y="0"/>
              <wp:lineTo x="0" y="19529"/>
              <wp:lineTo x="21176" y="19529"/>
              <wp:lineTo x="21176" y="1775"/>
              <wp:lineTo x="1412" y="0"/>
              <wp:lineTo x="0" y="0"/>
            </wp:wrapPolygon>
          </wp:wrapTight>
          <wp:docPr id="21" name="Picture 2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4409" cy="231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1165" w:rsidRPr="001D1165">
      <w:rPr>
        <w:rFonts w:cstheme="minorHAns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66E3AE57" wp14:editId="19607059">
              <wp:simplePos x="0" y="0"/>
              <wp:positionH relativeFrom="column">
                <wp:posOffset>-104472</wp:posOffset>
              </wp:positionH>
              <wp:positionV relativeFrom="paragraph">
                <wp:posOffset>-635193</wp:posOffset>
              </wp:positionV>
              <wp:extent cx="4625788" cy="537883"/>
              <wp:effectExtent l="0" t="0" r="0" b="0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25788" cy="53788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C8E0F90" w14:textId="349AA621" w:rsidR="00CA0392" w:rsidRPr="00CA0392" w:rsidRDefault="00CA0392">
                          <w:pPr>
                            <w:rPr>
                              <w:color w:val="3B3737" w:themeColor="text2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6E3AE57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6" type="#_x0000_t202" style="position:absolute;margin-left:-8.25pt;margin-top:-50pt;width:364.25pt;height:42.35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KONKwIAAFQEAAAOAAAAZHJzL2Uyb0RvYy54bWysVE1v2zAMvQ/YfxB0X5zvdkacIkuRYUDQ&#10;FkiHnmVZig3IoiYpsbNfP0p2PtbtNOwikyL1RPI9efHQ1oochXUV6IyOBkNKhOZQVHqf0e+vm0/3&#10;lDjPdMEUaJHRk3D0Yfnxw6IxqRhDCaoQliCIdmljMlp6b9IkcbwUNXMDMEJjUIKtmUfX7pPCsgbR&#10;a5WMh8N50oAtjAUunMPdxy5IlxFfSsH9s5ROeKIyirX5uNq45mFNlguW7i0zZcX7Mtg/VFGzSuOl&#10;F6hH5hk52OoPqLriFhxIP+BQJyBlxUXsAbsZDd91syuZEbEXHI4zlzG5/wfLn44782KJb79AiwSG&#10;gTTGpQ43Qz+ttHX4YqUE4zjC02VsovWE4+Z0Pp7d3SPRHGOzCZqTAJNcTxvr/FcBNQlGRi3SEqfF&#10;jlvnu9RzSrjMgaqKTaVUdIIUxFpZcmRIovKxRgT/LUtp0mR0PpkNI7CGcLxDVhprufYULN/mbd9o&#10;DsUJ+7fQScMZvqmwyC1z/oVZ1AK2jPr2z7hIBXgJ9BYlJdiff9sP+UgRRilpUFsZdT8OzApK1DeN&#10;5H0eTadBjNGZzu7G6NjbSH4b0Yd6Ddj5CF+S4dEM+V6dTWmhfsNnsAq3YohpjndnND+ba98pHp8R&#10;F6tVTEL5Gea3emd4gA6TDhS8tm/Mmp4njww/wVmFLH1HV5cbTmpYHTzIKnIZBtxNtZ87SjeqoX9m&#10;4W3c+jHr+jNY/gIAAP//AwBQSwMEFAAGAAgAAAAhAETTpXLeAAAADAEAAA8AAABkcnMvZG93bnJl&#10;di54bWxMj81ugzAQhO+V+g7WVuotMaQlqQgmitKfa9WUB3DwFkjxGmFDaJ++y6m5ze6OZr/JdpNt&#10;xYi9bxwpiJcRCKTSmYYqBcXn6+IJhA+ajG4doYIf9LDLb28ynRp3oQ8cj6ESHEI+1QrqELpUSl/W&#10;aLVfug6Jb1+utzrw2FfS9PrC4baVqyhaS6sb4g+17vBQY/l9HKyCYaDi5TDug9lQkhSPb7/v5/Cs&#10;1P3dtN+CCDiFfzPM+IwOOTOd3EDGi1bBIl4nbJ1FFHErtmziFYvTvEoeQOaZvC6R/wEAAP//AwBQ&#10;SwECLQAUAAYACAAAACEAtoM4kv4AAADhAQAAEwAAAAAAAAAAAAAAAAAAAAAAW0NvbnRlbnRfVHlw&#10;ZXNdLnhtbFBLAQItABQABgAIAAAAIQA4/SH/1gAAAJQBAAALAAAAAAAAAAAAAAAAAC8BAABfcmVs&#10;cy8ucmVsc1BLAQItABQABgAIAAAAIQCNEKONKwIAAFQEAAAOAAAAAAAAAAAAAAAAAC4CAABkcnMv&#10;ZTJvRG9jLnhtbFBLAQItABQABgAIAAAAIQBE06Vy3gAAAAwBAAAPAAAAAAAAAAAAAAAAAIUEAABk&#10;cnMvZG93bnJldi54bWxQSwUGAAAAAAQABADzAAAAkAUAAAAA&#10;" fillcolor="white [3201]" stroked="f" strokeweight=".5pt">
              <v:textbox>
                <w:txbxContent>
                  <w:p w14:paraId="4C8E0F90" w14:textId="349AA621" w:rsidR="00CA0392" w:rsidRPr="00CA0392" w:rsidRDefault="00CA0392">
                    <w:pPr>
                      <w:rPr>
                        <w:color w:val="3B3737" w:themeColor="text2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A37AB8">
      <w:rPr>
        <w:rStyle w:val="Paginanummer"/>
        <w:sz w:val="16"/>
        <w:szCs w:val="16"/>
        <w:lang w:val="nl-NL"/>
      </w:rPr>
      <w:t xml:space="preserve">Europese aanbestedingsprocedure: ‘Kantoorautomatisering en </w:t>
    </w:r>
    <w:r w:rsidR="00A37AB8">
      <w:rPr>
        <w:rStyle w:val="Paginanummer"/>
        <w:sz w:val="16"/>
        <w:szCs w:val="16"/>
        <w:lang w:val="nl-NL"/>
      </w:rPr>
      <w:t>Hosting’</w:t>
    </w:r>
    <w:r w:rsidR="007A5192" w:rsidRPr="00AB6E06">
      <w:rPr>
        <w:rFonts w:eastAsia="Times New Roman" w:cstheme="minorHAnsi"/>
        <w:color w:val="0070C0"/>
        <w:sz w:val="16"/>
        <w:szCs w:val="16"/>
        <w:lang w:val="nl-NL"/>
      </w:rPr>
      <w:t xml:space="preserve"> </w:t>
    </w:r>
    <w:r w:rsidR="001D1165" w:rsidRPr="001D1165">
      <w:rPr>
        <w:rFonts w:eastAsia="Times New Roman" w:cstheme="minorHAnsi"/>
        <w:color w:val="0070C0"/>
        <w:sz w:val="16"/>
        <w:szCs w:val="16"/>
        <w:lang w:val="nl-NL"/>
      </w:rPr>
      <w:t> </w:t>
    </w:r>
  </w:p>
  <w:p w14:paraId="3D7AF372" w14:textId="4B3EF69F" w:rsidR="00EA094B" w:rsidRPr="00CA0392" w:rsidRDefault="004B39B1" w:rsidP="00CA0392">
    <w:pPr>
      <w:pStyle w:val="Text"/>
      <w:rPr>
        <w:sz w:val="14"/>
        <w:szCs w:val="14"/>
      </w:rPr>
    </w:pPr>
    <w:r w:rsidRPr="00CA0392"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51D6912D" wp14:editId="6D29506C">
              <wp:simplePos x="0" y="0"/>
              <wp:positionH relativeFrom="column">
                <wp:posOffset>4382135</wp:posOffset>
              </wp:positionH>
              <wp:positionV relativeFrom="paragraph">
                <wp:posOffset>-1942390</wp:posOffset>
              </wp:positionV>
              <wp:extent cx="2636887" cy="2657199"/>
              <wp:effectExtent l="0" t="0" r="5080" b="0"/>
              <wp:wrapNone/>
              <wp:docPr id="30" name="Tri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6887" cy="2657199"/>
                      </a:xfrm>
                      <a:custGeom>
                        <a:avLst/>
                        <a:gdLst>
                          <a:gd name="connsiteX0" fmla="*/ 0 w 2420620"/>
                          <a:gd name="connsiteY0" fmla="*/ 2794635 h 2794635"/>
                          <a:gd name="connsiteX1" fmla="*/ 2420620 w 2420620"/>
                          <a:gd name="connsiteY1" fmla="*/ 0 h 2794635"/>
                          <a:gd name="connsiteX2" fmla="*/ 2420620 w 2420620"/>
                          <a:gd name="connsiteY2" fmla="*/ 2794635 h 2794635"/>
                          <a:gd name="connsiteX3" fmla="*/ 0 w 2420620"/>
                          <a:gd name="connsiteY3" fmla="*/ 2794635 h 2794635"/>
                          <a:gd name="connsiteX0" fmla="*/ 0 w 2626682"/>
                          <a:gd name="connsiteY0" fmla="*/ 2792301 h 2794635"/>
                          <a:gd name="connsiteX1" fmla="*/ 2626682 w 2626682"/>
                          <a:gd name="connsiteY1" fmla="*/ 0 h 2794635"/>
                          <a:gd name="connsiteX2" fmla="*/ 2626682 w 2626682"/>
                          <a:gd name="connsiteY2" fmla="*/ 2794635 h 2794635"/>
                          <a:gd name="connsiteX3" fmla="*/ 0 w 2626682"/>
                          <a:gd name="connsiteY3" fmla="*/ 2792301 h 2794635"/>
                          <a:gd name="connsiteX0" fmla="*/ 0 w 2636458"/>
                          <a:gd name="connsiteY0" fmla="*/ 1894840 h 1897174"/>
                          <a:gd name="connsiteX1" fmla="*/ 2636458 w 2636458"/>
                          <a:gd name="connsiteY1" fmla="*/ 0 h 1897174"/>
                          <a:gd name="connsiteX2" fmla="*/ 2626682 w 2636458"/>
                          <a:gd name="connsiteY2" fmla="*/ 1897174 h 1897174"/>
                          <a:gd name="connsiteX3" fmla="*/ 0 w 2636458"/>
                          <a:gd name="connsiteY3" fmla="*/ 1894840 h 1897174"/>
                          <a:gd name="connsiteX0" fmla="*/ 0 w 2636887"/>
                          <a:gd name="connsiteY0" fmla="*/ 2654865 h 2657199"/>
                          <a:gd name="connsiteX1" fmla="*/ 2636887 w 2636887"/>
                          <a:gd name="connsiteY1" fmla="*/ 0 h 2657199"/>
                          <a:gd name="connsiteX2" fmla="*/ 2626682 w 2636887"/>
                          <a:gd name="connsiteY2" fmla="*/ 2657199 h 2657199"/>
                          <a:gd name="connsiteX3" fmla="*/ 0 w 2636887"/>
                          <a:gd name="connsiteY3" fmla="*/ 2654865 h 2657199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2636887" h="2657199">
                            <a:moveTo>
                              <a:pt x="0" y="2654865"/>
                            </a:moveTo>
                            <a:lnTo>
                              <a:pt x="2636887" y="0"/>
                            </a:lnTo>
                            <a:cubicBezTo>
                              <a:pt x="2633628" y="632391"/>
                              <a:pt x="2629941" y="2024808"/>
                              <a:pt x="2626682" y="2657199"/>
                            </a:cubicBezTo>
                            <a:lnTo>
                              <a:pt x="0" y="2654865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4ED345"/>
                          </a:gs>
                          <a:gs pos="100000">
                            <a:srgbClr val="4ED345">
                              <a:alpha val="0"/>
                            </a:srgbClr>
                          </a:gs>
                        </a:gsLst>
                        <a:lin ang="690000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F9157F8" w14:textId="77777777" w:rsidR="004B39B1" w:rsidRDefault="004B39B1" w:rsidP="004B39B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D6912D" id="Triangle 4" o:spid="_x0000_s1027" style="position:absolute;margin-left:345.05pt;margin-top:-152.95pt;width:207.65pt;height:209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36887,265719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j97qQQAAOEOAAAOAAAAZHJzL2Uyb0RvYy54bWysV19v2zYQfx+w70DoccBiWZZlO4hTZMky&#10;DAjaYMnQ7pGmKEuARGokHTv99L0jKZl2HNstmgeHFO/v7468u6sPm6YmL1zpSop5NLyII8IFk3kl&#10;lvPo3+f736cR0YaKnNZS8Hn0ynX04frXX67W7SVPZCnrnCsCQoS+XLfzqDSmvRwMNCt5Q/WFbLmA&#10;w0KqhhrYquUgV3QN0pt6kMRxNlhLlbdKMq41fL1zh9G1lV8UnJlPRaG5IfU8AtuM/VX2d4G/g+sr&#10;erlUtC0r5s2gP2BFQysBSntRd9RQslLVG1FNxZTUsjAXTDYDWRQV49YH8GYY73nzVNKWW18AHN32&#10;MOmfJ5Z9fHlqHxXAsG71pYYlerEpVIP/wT6ysWC99mDxjSEMPibZKJtOJxFhcJZk48lwNkM4B1t2&#10;ttLmLy6tKPryoI1DO4eVxSongjaQFEwKoSvDv0CEiqaGAPw2IDFZkyRN4izporRP/l9InkxmaTYa&#10;k5L4lQ/tPtOXYaDDyz+tKWSKT+tIfkTHDtO53owCTWcgFpKfjVgIs9WRJVk2Td4BeD8qySgenkYs&#10;BDhx8jEqxzWFTN8blXN1/JyoHPdjLyrnIfY2KqMsHU/PicpwOkunKSIGq8lwkr7DtHtX4L6DfBuV&#10;o5r2o3JCxw7AQVSO6giZvPzT3oQwuzw+qiMkPxuxQ1HBV9K/fHsP3u5dycbpNLMv2PY1hYpy/AVz&#10;r7CPyhFN+1EJXuxDOkKAw/vo3vx3vNllshUBb/5xb0KYu6gc8SMkB8lvEYP6s+wqDC27osM2wlcd&#10;WBGK3UlsC3YrNZa4sARBPeu2ECBX0oALS9YJZgA5ZB5+FzOgFzLb9xWcOU8zwBIyj0LNToh3X0FL&#10;hM1QbZshExFohlREoBlauCRtqUHU0FtcknVQ6sttpcfzRr7wZ2kpzbZP8FHxFmxpahHS9u0DmN2B&#10;3FGw1aJif/Cve/SjLIFuEuizUTKaWXDBRqsZUnQ2Sx38SZyk09g/hP2xrVjIHKQjArOjqjPAccFd&#10;dvSYZN6djoLVUnOXGoiSbXt65KzcbesD7WV+X9U1ArXUHtulJpB6XRZqtVzc1oq8UAhN+ufdKO0U&#10;LrVjc9TDGP9s4h5iQVJatyV1gjpcPak1EuWBfb0ddeWvQzZzsolmtOb5Niqh+bW9BUKiO857/DLY&#10;9o52ZV5rjqbU4h9ekCrHbtHZjG097x2ljHFhhu6opDl3Zo+tj068HQSQw1ptBaLkAvT3sr2Aw7Kd&#10;GE+PrNxOBT2zB/MYc89hNUtheuamElId8qwGr7xmR9+B5KBBlMxmsQFsYGhCSvyykPnroyJKuilF&#10;t+y+Uto8UG0eqYKuGBISRi3zCX6KWsLFhPtnVxEppfp66DvSw7QApxFZw5gzj/T/K6p4ROq/BaTf&#10;bJimINbYTTqeQLNNVHiyCE/EqrmVkKFw0cA6u0R6U3fLQsnmM0xkN6gVjqhgoBveUwNvjNvcGtjD&#10;Ecx0jN/c2DXMQnB5HsRTy1A44tyC58+bz1S1BJfzyMDg8VF2IxHkuR8oIJm3tMgp5M3KyKLCacNm&#10;psPVb2COsqnkZz4c1MK9pdpOptffAAAA//8DAFBLAwQUAAYACAAAACEAldPIXOIAAAANAQAADwAA&#10;AGRycy9kb3ducmV2LnhtbEyPsU7DMBCGdyTewTokttZOSgINcaoCQgxVBwoLmxtfk0B8DrGThrfH&#10;mWC703367/vzzWRaNmLvGksSoqUAhlRa3VAl4f3teXEHzHlFWrWWUMIPOtgUlxe5yrQ90yuOB1+x&#10;EEIuUxJq77uMc1fWaJRb2g4p3E62N8qHta+47tU5hJuWx0Kk3KiGwodadfhYY/l1GIyE8aWOvz+e&#10;PofTSj3wapvsu93tXsrrq2l7D8zj5P9gmPWDOhTB6WgH0o61EtK1iAIqYbESyRrYjEQiuQF2nKc4&#10;BV7k/H+L4hcAAP//AwBQSwECLQAUAAYACAAAACEAtoM4kv4AAADhAQAAEwAAAAAAAAAAAAAAAAAA&#10;AAAAW0NvbnRlbnRfVHlwZXNdLnhtbFBLAQItABQABgAIAAAAIQA4/SH/1gAAAJQBAAALAAAAAAAA&#10;AAAAAAAAAC8BAABfcmVscy8ucmVsc1BLAQItABQABgAIAAAAIQD1Wj97qQQAAOEOAAAOAAAAAAAA&#10;AAAAAAAAAC4CAABkcnMvZTJvRG9jLnhtbFBLAQItABQABgAIAAAAIQCV08hc4gAAAA0BAAAPAAAA&#10;AAAAAAAAAAAAAAMHAABkcnMvZG93bnJldi54bWxQSwUGAAAAAAQABADzAAAAEggAAAAA&#10;" adj="-11796480,,5400" path="m,2654865l2636887,v-3259,632391,-6946,2024808,-10205,2657199l,2654865xe" fillcolor="#4ed345" stroked="f" strokeweight="1pt">
              <v:fill color2="#4ed345" o:opacity2="0" angle="335" focus="100%" type="gradient">
                <o:fill v:ext="view" type="gradientUnscaled"/>
              </v:fill>
              <v:stroke joinstyle="miter"/>
              <v:formulas/>
              <v:path arrowok="t" o:connecttype="custom" o:connectlocs="0,2654865;2636887,0;2626682,2657199;0,2654865" o:connectangles="0,0,0,0" textboxrect="0,0,2636887,2657199"/>
              <v:textbox>
                <w:txbxContent>
                  <w:p w14:paraId="0F9157F8" w14:textId="77777777" w:rsidR="004B39B1" w:rsidRDefault="004B39B1" w:rsidP="004B39B1"/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B1244" w14:textId="77777777" w:rsidR="00235E9E" w:rsidRDefault="00235E9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551AB" w14:textId="77777777" w:rsidR="00652F74" w:rsidRDefault="00652F74" w:rsidP="00C05ECE">
      <w:r>
        <w:separator/>
      </w:r>
    </w:p>
  </w:footnote>
  <w:footnote w:type="continuationSeparator" w:id="0">
    <w:p w14:paraId="31B7AAE1" w14:textId="77777777" w:rsidR="00652F74" w:rsidRDefault="00652F74" w:rsidP="00C05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455DC" w14:textId="77777777" w:rsidR="00235E9E" w:rsidRDefault="00235E9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84613" w14:textId="3891A354" w:rsidR="00EA094B" w:rsidRDefault="00407987" w:rsidP="00C05ECE">
    <w:pPr>
      <w:pStyle w:val="Koptekst"/>
    </w:pPr>
    <w:r>
      <w:rPr>
        <w:noProof/>
      </w:rPr>
      <w:drawing>
        <wp:anchor distT="0" distB="0" distL="114300" distR="114300" simplePos="0" relativeHeight="251692032" behindDoc="0" locked="0" layoutInCell="1" allowOverlap="1" wp14:anchorId="4C760141" wp14:editId="43CCEEB7">
          <wp:simplePos x="0" y="0"/>
          <wp:positionH relativeFrom="page">
            <wp:posOffset>540385</wp:posOffset>
          </wp:positionH>
          <wp:positionV relativeFrom="page">
            <wp:posOffset>590550</wp:posOffset>
          </wp:positionV>
          <wp:extent cx="2041200" cy="540000"/>
          <wp:effectExtent l="0" t="0" r="3810" b="6350"/>
          <wp:wrapNone/>
          <wp:docPr id="2" name="Picture 3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 descr="A picture containing 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12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B381F" w14:textId="77777777" w:rsidR="00235E9E" w:rsidRDefault="00235E9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412A"/>
    <w:multiLevelType w:val="multilevel"/>
    <w:tmpl w:val="2FC4B8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8040226"/>
    <w:multiLevelType w:val="multilevel"/>
    <w:tmpl w:val="47ACE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7A41D7"/>
    <w:multiLevelType w:val="multilevel"/>
    <w:tmpl w:val="0CE03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AB3A9E"/>
    <w:multiLevelType w:val="multilevel"/>
    <w:tmpl w:val="0A920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7202B0"/>
    <w:multiLevelType w:val="multilevel"/>
    <w:tmpl w:val="A40CF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CB5489"/>
    <w:multiLevelType w:val="multilevel"/>
    <w:tmpl w:val="8578C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9054E3"/>
    <w:multiLevelType w:val="hybridMultilevel"/>
    <w:tmpl w:val="BCEA0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316816"/>
    <w:multiLevelType w:val="multilevel"/>
    <w:tmpl w:val="9D266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B95F71"/>
    <w:multiLevelType w:val="multilevel"/>
    <w:tmpl w:val="98649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433BCF"/>
    <w:multiLevelType w:val="multilevel"/>
    <w:tmpl w:val="5C604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7DE5DEA"/>
    <w:multiLevelType w:val="multilevel"/>
    <w:tmpl w:val="2C1A4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1F7A9B"/>
    <w:multiLevelType w:val="hybridMultilevel"/>
    <w:tmpl w:val="A10AACB8"/>
    <w:lvl w:ilvl="0" w:tplc="8E2A7928">
      <w:start w:val="1"/>
      <w:numFmt w:val="decimal"/>
      <w:pStyle w:val="Numberedbullets"/>
      <w:lvlText w:val="%1."/>
      <w:lvlJc w:val="left"/>
      <w:pPr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144833"/>
        <w:u w:val="none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FE0615"/>
    <w:multiLevelType w:val="multilevel"/>
    <w:tmpl w:val="29867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B23208"/>
    <w:multiLevelType w:val="multilevel"/>
    <w:tmpl w:val="3CAC1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A23978"/>
    <w:multiLevelType w:val="multilevel"/>
    <w:tmpl w:val="D72AF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123B39"/>
    <w:multiLevelType w:val="hybridMultilevel"/>
    <w:tmpl w:val="8C44AE00"/>
    <w:lvl w:ilvl="0" w:tplc="E8A0BF8E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  <w:color w:val="14483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AE0F99"/>
    <w:multiLevelType w:val="multilevel"/>
    <w:tmpl w:val="49C20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580319"/>
    <w:multiLevelType w:val="multilevel"/>
    <w:tmpl w:val="EC701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1414703">
    <w:abstractNumId w:val="15"/>
  </w:num>
  <w:num w:numId="2" w16cid:durableId="513568210">
    <w:abstractNumId w:val="11"/>
  </w:num>
  <w:num w:numId="3" w16cid:durableId="1743721760">
    <w:abstractNumId w:val="0"/>
  </w:num>
  <w:num w:numId="4" w16cid:durableId="1533424108">
    <w:abstractNumId w:val="9"/>
    <w:lvlOverride w:ilvl="0">
      <w:lvl w:ilvl="0">
        <w:numFmt w:val="upperLetter"/>
        <w:lvlText w:val="%1."/>
        <w:lvlJc w:val="left"/>
      </w:lvl>
    </w:lvlOverride>
  </w:num>
  <w:num w:numId="5" w16cid:durableId="307445775">
    <w:abstractNumId w:val="14"/>
  </w:num>
  <w:num w:numId="6" w16cid:durableId="938176444">
    <w:abstractNumId w:val="4"/>
  </w:num>
  <w:num w:numId="7" w16cid:durableId="1551064945">
    <w:abstractNumId w:val="2"/>
  </w:num>
  <w:num w:numId="8" w16cid:durableId="588075101">
    <w:abstractNumId w:val="5"/>
  </w:num>
  <w:num w:numId="9" w16cid:durableId="260841958">
    <w:abstractNumId w:val="6"/>
  </w:num>
  <w:num w:numId="10" w16cid:durableId="545021250">
    <w:abstractNumId w:val="12"/>
  </w:num>
  <w:num w:numId="11" w16cid:durableId="30889687">
    <w:abstractNumId w:val="3"/>
  </w:num>
  <w:num w:numId="12" w16cid:durableId="1022586254">
    <w:abstractNumId w:val="10"/>
  </w:num>
  <w:num w:numId="13" w16cid:durableId="602033485">
    <w:abstractNumId w:val="16"/>
  </w:num>
  <w:num w:numId="14" w16cid:durableId="1145467752">
    <w:abstractNumId w:val="7"/>
  </w:num>
  <w:num w:numId="15" w16cid:durableId="532497616">
    <w:abstractNumId w:val="1"/>
  </w:num>
  <w:num w:numId="16" w16cid:durableId="434322813">
    <w:abstractNumId w:val="13"/>
  </w:num>
  <w:num w:numId="17" w16cid:durableId="322783044">
    <w:abstractNumId w:val="17"/>
  </w:num>
  <w:num w:numId="18" w16cid:durableId="8877683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43D"/>
    <w:rsid w:val="00017F15"/>
    <w:rsid w:val="0003367C"/>
    <w:rsid w:val="00047AB1"/>
    <w:rsid w:val="00065B9B"/>
    <w:rsid w:val="000773B2"/>
    <w:rsid w:val="00081C2D"/>
    <w:rsid w:val="000926EA"/>
    <w:rsid w:val="000B5ECE"/>
    <w:rsid w:val="000C2BEE"/>
    <w:rsid w:val="000F4E96"/>
    <w:rsid w:val="001109AA"/>
    <w:rsid w:val="001200F7"/>
    <w:rsid w:val="001215A7"/>
    <w:rsid w:val="00143F4C"/>
    <w:rsid w:val="00144520"/>
    <w:rsid w:val="00153514"/>
    <w:rsid w:val="00160AF2"/>
    <w:rsid w:val="001B069F"/>
    <w:rsid w:val="001D1165"/>
    <w:rsid w:val="001D3815"/>
    <w:rsid w:val="00235E9E"/>
    <w:rsid w:val="0024326B"/>
    <w:rsid w:val="00250EF7"/>
    <w:rsid w:val="002614B3"/>
    <w:rsid w:val="002738E6"/>
    <w:rsid w:val="00274CEC"/>
    <w:rsid w:val="00290BA3"/>
    <w:rsid w:val="002B1988"/>
    <w:rsid w:val="002B634B"/>
    <w:rsid w:val="002C0109"/>
    <w:rsid w:val="002E30AF"/>
    <w:rsid w:val="00302382"/>
    <w:rsid w:val="003106E3"/>
    <w:rsid w:val="003240EB"/>
    <w:rsid w:val="0034043D"/>
    <w:rsid w:val="00340D4A"/>
    <w:rsid w:val="00380715"/>
    <w:rsid w:val="00391069"/>
    <w:rsid w:val="003C423B"/>
    <w:rsid w:val="003D298E"/>
    <w:rsid w:val="003D77D3"/>
    <w:rsid w:val="003F32B9"/>
    <w:rsid w:val="00407987"/>
    <w:rsid w:val="0041039C"/>
    <w:rsid w:val="00421943"/>
    <w:rsid w:val="00424347"/>
    <w:rsid w:val="00424637"/>
    <w:rsid w:val="00447079"/>
    <w:rsid w:val="00484996"/>
    <w:rsid w:val="004B39B1"/>
    <w:rsid w:val="004E1B1E"/>
    <w:rsid w:val="00505681"/>
    <w:rsid w:val="00532B9C"/>
    <w:rsid w:val="00563343"/>
    <w:rsid w:val="005A0FC8"/>
    <w:rsid w:val="005B61CE"/>
    <w:rsid w:val="005C2BAB"/>
    <w:rsid w:val="005C2F0B"/>
    <w:rsid w:val="005E4E99"/>
    <w:rsid w:val="005F14CD"/>
    <w:rsid w:val="005F6634"/>
    <w:rsid w:val="005F743C"/>
    <w:rsid w:val="006131F8"/>
    <w:rsid w:val="0063604D"/>
    <w:rsid w:val="00637A09"/>
    <w:rsid w:val="00646BEB"/>
    <w:rsid w:val="00652F74"/>
    <w:rsid w:val="0066551C"/>
    <w:rsid w:val="006710AE"/>
    <w:rsid w:val="00697ADE"/>
    <w:rsid w:val="00697F3D"/>
    <w:rsid w:val="006A6340"/>
    <w:rsid w:val="006C3E2A"/>
    <w:rsid w:val="006F655C"/>
    <w:rsid w:val="0070647C"/>
    <w:rsid w:val="007159EB"/>
    <w:rsid w:val="007208F5"/>
    <w:rsid w:val="00777CA8"/>
    <w:rsid w:val="00785449"/>
    <w:rsid w:val="007A5192"/>
    <w:rsid w:val="007B674B"/>
    <w:rsid w:val="007B78C1"/>
    <w:rsid w:val="007C3A5D"/>
    <w:rsid w:val="007C79E2"/>
    <w:rsid w:val="007E22A3"/>
    <w:rsid w:val="007F6436"/>
    <w:rsid w:val="0081606F"/>
    <w:rsid w:val="00852578"/>
    <w:rsid w:val="008566B1"/>
    <w:rsid w:val="0086164D"/>
    <w:rsid w:val="00867379"/>
    <w:rsid w:val="00876EFF"/>
    <w:rsid w:val="008D5B30"/>
    <w:rsid w:val="008F1DBD"/>
    <w:rsid w:val="008F70DA"/>
    <w:rsid w:val="009072A2"/>
    <w:rsid w:val="00916F67"/>
    <w:rsid w:val="00917DDF"/>
    <w:rsid w:val="00935C36"/>
    <w:rsid w:val="0095331B"/>
    <w:rsid w:val="009770A3"/>
    <w:rsid w:val="009A44E6"/>
    <w:rsid w:val="009A7197"/>
    <w:rsid w:val="009C7083"/>
    <w:rsid w:val="009E283B"/>
    <w:rsid w:val="009E2E11"/>
    <w:rsid w:val="00A30E55"/>
    <w:rsid w:val="00A37AB8"/>
    <w:rsid w:val="00A75EB6"/>
    <w:rsid w:val="00A76E6D"/>
    <w:rsid w:val="00A77038"/>
    <w:rsid w:val="00A8071F"/>
    <w:rsid w:val="00A90AD5"/>
    <w:rsid w:val="00AB6E06"/>
    <w:rsid w:val="00AB769E"/>
    <w:rsid w:val="00AE1304"/>
    <w:rsid w:val="00AF69B2"/>
    <w:rsid w:val="00B0498B"/>
    <w:rsid w:val="00B11885"/>
    <w:rsid w:val="00B17124"/>
    <w:rsid w:val="00B2785D"/>
    <w:rsid w:val="00B50E0E"/>
    <w:rsid w:val="00B55F53"/>
    <w:rsid w:val="00B6113E"/>
    <w:rsid w:val="00B63FE4"/>
    <w:rsid w:val="00B67C91"/>
    <w:rsid w:val="00B765BB"/>
    <w:rsid w:val="00B95947"/>
    <w:rsid w:val="00BB46A8"/>
    <w:rsid w:val="00BD080E"/>
    <w:rsid w:val="00C0336E"/>
    <w:rsid w:val="00C05ECE"/>
    <w:rsid w:val="00C26229"/>
    <w:rsid w:val="00C3213A"/>
    <w:rsid w:val="00C5185B"/>
    <w:rsid w:val="00C8020A"/>
    <w:rsid w:val="00CA0392"/>
    <w:rsid w:val="00CD5F1B"/>
    <w:rsid w:val="00D00FDC"/>
    <w:rsid w:val="00D067A2"/>
    <w:rsid w:val="00D07F83"/>
    <w:rsid w:val="00D5410F"/>
    <w:rsid w:val="00DB4444"/>
    <w:rsid w:val="00DB7FD4"/>
    <w:rsid w:val="00DC103C"/>
    <w:rsid w:val="00DC42E6"/>
    <w:rsid w:val="00DC7565"/>
    <w:rsid w:val="00DD185A"/>
    <w:rsid w:val="00DE6A10"/>
    <w:rsid w:val="00E021F4"/>
    <w:rsid w:val="00E063AD"/>
    <w:rsid w:val="00E211AB"/>
    <w:rsid w:val="00E222E9"/>
    <w:rsid w:val="00E25475"/>
    <w:rsid w:val="00E27BB3"/>
    <w:rsid w:val="00E40B4F"/>
    <w:rsid w:val="00E42874"/>
    <w:rsid w:val="00E64B31"/>
    <w:rsid w:val="00E6695A"/>
    <w:rsid w:val="00EA094B"/>
    <w:rsid w:val="00EB6C82"/>
    <w:rsid w:val="00EE0C43"/>
    <w:rsid w:val="00EE5AF8"/>
    <w:rsid w:val="00EF54CD"/>
    <w:rsid w:val="00F0053C"/>
    <w:rsid w:val="00F023E5"/>
    <w:rsid w:val="00F10B39"/>
    <w:rsid w:val="00F13658"/>
    <w:rsid w:val="00F14041"/>
    <w:rsid w:val="00F21C9C"/>
    <w:rsid w:val="00F242FC"/>
    <w:rsid w:val="00F37602"/>
    <w:rsid w:val="00F42516"/>
    <w:rsid w:val="00F75571"/>
    <w:rsid w:val="00FD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CCBA44"/>
  <w15:chartTrackingRefBased/>
  <w15:docId w15:val="{BB5B7D85-EFBB-9C44-8722-BACB4201D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05ECE"/>
    <w:pPr>
      <w:spacing w:after="160"/>
    </w:pPr>
  </w:style>
  <w:style w:type="paragraph" w:styleId="Kop1">
    <w:name w:val="heading 1"/>
    <w:basedOn w:val="Standaard"/>
    <w:next w:val="Standaard"/>
    <w:link w:val="Kop1Char"/>
    <w:uiPriority w:val="9"/>
    <w:qFormat/>
    <w:rsid w:val="001215A7"/>
    <w:pPr>
      <w:keepNext/>
      <w:keepLines/>
      <w:spacing w:before="240" w:after="840" w:line="216" w:lineRule="auto"/>
      <w:outlineLvl w:val="0"/>
    </w:pPr>
    <w:rPr>
      <w:rFonts w:ascii="Arial" w:eastAsiaTheme="majorEastAsia" w:hAnsi="Arial" w:cs="Arial"/>
      <w:b/>
      <w:bCs/>
      <w:color w:val="144833"/>
      <w:sz w:val="54"/>
      <w:szCs w:val="54"/>
    </w:rPr>
  </w:style>
  <w:style w:type="paragraph" w:styleId="Kop2">
    <w:name w:val="heading 2"/>
    <w:basedOn w:val="Text"/>
    <w:next w:val="Standaard"/>
    <w:link w:val="Kop2Char"/>
    <w:unhideWhenUsed/>
    <w:qFormat/>
    <w:rsid w:val="00852578"/>
    <w:pPr>
      <w:spacing w:before="240"/>
      <w:outlineLvl w:val="1"/>
    </w:pPr>
    <w:rPr>
      <w:b/>
      <w:bCs/>
      <w:sz w:val="24"/>
      <w:szCs w:val="24"/>
    </w:rPr>
  </w:style>
  <w:style w:type="paragraph" w:styleId="Kop3">
    <w:name w:val="heading 3"/>
    <w:basedOn w:val="Text"/>
    <w:next w:val="Standaard"/>
    <w:link w:val="Kop3Char"/>
    <w:unhideWhenUsed/>
    <w:qFormat/>
    <w:rsid w:val="00AF69B2"/>
    <w:pPr>
      <w:spacing w:before="240"/>
      <w:outlineLvl w:val="2"/>
    </w:pPr>
    <w:rPr>
      <w:rFonts w:ascii="Calibri" w:hAnsi="Calibri" w:cs="Calibri"/>
      <w:b/>
      <w:bCs/>
      <w: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32B9C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32B9C"/>
  </w:style>
  <w:style w:type="paragraph" w:styleId="Voettekst">
    <w:name w:val="footer"/>
    <w:basedOn w:val="Standaard"/>
    <w:link w:val="VoettekstChar"/>
    <w:uiPriority w:val="99"/>
    <w:unhideWhenUsed/>
    <w:rsid w:val="00532B9C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32B9C"/>
  </w:style>
  <w:style w:type="character" w:styleId="Paginanummer">
    <w:name w:val="page number"/>
    <w:basedOn w:val="Standaardalinea-lettertype"/>
    <w:uiPriority w:val="99"/>
    <w:semiHidden/>
    <w:unhideWhenUsed/>
    <w:rsid w:val="00BB46A8"/>
  </w:style>
  <w:style w:type="character" w:customStyle="1" w:styleId="Kop1Char">
    <w:name w:val="Kop 1 Char"/>
    <w:basedOn w:val="Standaardalinea-lettertype"/>
    <w:link w:val="Kop1"/>
    <w:uiPriority w:val="9"/>
    <w:rsid w:val="001215A7"/>
    <w:rPr>
      <w:rFonts w:ascii="Arial" w:eastAsiaTheme="majorEastAsia" w:hAnsi="Arial" w:cs="Arial"/>
      <w:b/>
      <w:bCs/>
      <w:color w:val="144833"/>
      <w:sz w:val="54"/>
      <w:szCs w:val="54"/>
    </w:rPr>
  </w:style>
  <w:style w:type="character" w:customStyle="1" w:styleId="Kop2Char">
    <w:name w:val="Kop 2 Char"/>
    <w:basedOn w:val="Standaardalinea-lettertype"/>
    <w:link w:val="Kop2"/>
    <w:uiPriority w:val="9"/>
    <w:rsid w:val="00852578"/>
    <w:rPr>
      <w:b/>
      <w:bCs/>
      <w:color w:val="3B3838"/>
    </w:rPr>
  </w:style>
  <w:style w:type="paragraph" w:customStyle="1" w:styleId="Covertitle">
    <w:name w:val="Cover title"/>
    <w:basedOn w:val="Standaard"/>
    <w:qFormat/>
    <w:rsid w:val="00646BEB"/>
    <w:pPr>
      <w:spacing w:after="240" w:line="216" w:lineRule="auto"/>
    </w:pPr>
    <w:rPr>
      <w:rFonts w:ascii="Arial" w:hAnsi="Arial" w:cs="Arial"/>
      <w:b/>
      <w:bCs/>
      <w:color w:val="FFFFFF" w:themeColor="background1"/>
      <w:sz w:val="68"/>
      <w:szCs w:val="68"/>
    </w:rPr>
  </w:style>
  <w:style w:type="paragraph" w:customStyle="1" w:styleId="Coversubtitle">
    <w:name w:val="Cover sub title"/>
    <w:basedOn w:val="Standaard"/>
    <w:qFormat/>
    <w:rsid w:val="00C3213A"/>
    <w:pPr>
      <w:spacing w:after="480"/>
    </w:pPr>
    <w:rPr>
      <w:rFonts w:ascii="Calibri" w:hAnsi="Calibri" w:cs="Calibri"/>
      <w:b/>
      <w:bCs/>
      <w:color w:val="FFFFFF" w:themeColor="background1"/>
      <w:sz w:val="36"/>
      <w:szCs w:val="36"/>
    </w:rPr>
  </w:style>
  <w:style w:type="paragraph" w:customStyle="1" w:styleId="Coverdate">
    <w:name w:val="Cover date"/>
    <w:basedOn w:val="Standaard"/>
    <w:qFormat/>
    <w:rsid w:val="007208F5"/>
    <w:rPr>
      <w:color w:val="FFFFFF" w:themeColor="background1"/>
    </w:rPr>
  </w:style>
  <w:style w:type="paragraph" w:customStyle="1" w:styleId="Text">
    <w:name w:val="Text"/>
    <w:basedOn w:val="Standaard"/>
    <w:qFormat/>
    <w:rsid w:val="001215A7"/>
    <w:rPr>
      <w:color w:val="3B3838"/>
      <w:sz w:val="20"/>
      <w:szCs w:val="20"/>
    </w:rPr>
  </w:style>
  <w:style w:type="paragraph" w:customStyle="1" w:styleId="Bullets">
    <w:name w:val="Bullets"/>
    <w:basedOn w:val="Lijstalinea"/>
    <w:qFormat/>
    <w:rsid w:val="001215A7"/>
    <w:pPr>
      <w:numPr>
        <w:numId w:val="1"/>
      </w:numPr>
      <w:tabs>
        <w:tab w:val="num" w:pos="360"/>
      </w:tabs>
      <w:spacing w:after="80"/>
      <w:ind w:left="714" w:hanging="357"/>
      <w:contextualSpacing w:val="0"/>
    </w:pPr>
    <w:rPr>
      <w:color w:val="3B3838"/>
      <w:sz w:val="20"/>
      <w:szCs w:val="20"/>
    </w:rPr>
  </w:style>
  <w:style w:type="paragraph" w:customStyle="1" w:styleId="Bullets-lastbullet">
    <w:name w:val="Bullets - last bullet"/>
    <w:basedOn w:val="Bullets"/>
    <w:qFormat/>
    <w:rsid w:val="001215A7"/>
    <w:pPr>
      <w:spacing w:after="200"/>
    </w:pPr>
  </w:style>
  <w:style w:type="paragraph" w:styleId="Lijstalinea">
    <w:name w:val="List Paragraph"/>
    <w:basedOn w:val="Standaard"/>
    <w:uiPriority w:val="34"/>
    <w:qFormat/>
    <w:rsid w:val="001215A7"/>
    <w:pPr>
      <w:ind w:left="720"/>
      <w:contextualSpacing/>
    </w:pPr>
  </w:style>
  <w:style w:type="paragraph" w:customStyle="1" w:styleId="Introduction">
    <w:name w:val="Introduction"/>
    <w:basedOn w:val="Text"/>
    <w:qFormat/>
    <w:rsid w:val="001215A7"/>
    <w:pPr>
      <w:spacing w:after="360"/>
    </w:pPr>
    <w:rPr>
      <w:rFonts w:ascii="Arial" w:hAnsi="Arial" w:cs="Arial"/>
      <w:b/>
      <w:bCs/>
      <w:color w:val="144833"/>
      <w:sz w:val="30"/>
      <w:szCs w:val="30"/>
    </w:rPr>
  </w:style>
  <w:style w:type="table" w:styleId="Tabelraster">
    <w:name w:val="Table Grid"/>
    <w:basedOn w:val="Standaardtabel"/>
    <w:uiPriority w:val="39"/>
    <w:rsid w:val="00421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3Char">
    <w:name w:val="Kop 3 Char"/>
    <w:basedOn w:val="Standaardalinea-lettertype"/>
    <w:link w:val="Kop3"/>
    <w:uiPriority w:val="9"/>
    <w:rsid w:val="00AF69B2"/>
    <w:rPr>
      <w:rFonts w:ascii="Calibri" w:hAnsi="Calibri" w:cs="Calibri"/>
      <w:b/>
      <w:bCs/>
      <w:caps/>
      <w:color w:val="3B3838"/>
      <w:sz w:val="20"/>
      <w:szCs w:val="20"/>
    </w:rPr>
  </w:style>
  <w:style w:type="paragraph" w:customStyle="1" w:styleId="Pullouttext">
    <w:name w:val="Pull out text"/>
    <w:basedOn w:val="Text"/>
    <w:qFormat/>
    <w:rsid w:val="00E27BB3"/>
    <w:rPr>
      <w:rFonts w:asciiTheme="majorHAnsi" w:hAnsiTheme="majorHAnsi" w:cstheme="majorHAnsi"/>
      <w:color w:val="144833"/>
      <w:sz w:val="42"/>
      <w:szCs w:val="42"/>
    </w:rPr>
  </w:style>
  <w:style w:type="paragraph" w:customStyle="1" w:styleId="Numberedbullets">
    <w:name w:val="Numbered bullets"/>
    <w:basedOn w:val="Text"/>
    <w:qFormat/>
    <w:rsid w:val="00424637"/>
    <w:pPr>
      <w:numPr>
        <w:numId w:val="2"/>
      </w:numPr>
      <w:spacing w:after="80"/>
      <w:ind w:left="714" w:hanging="357"/>
    </w:pPr>
  </w:style>
  <w:style w:type="paragraph" w:customStyle="1" w:styleId="Numberedbullets-last">
    <w:name w:val="Numbered bullets - last"/>
    <w:basedOn w:val="Numberedbullets"/>
    <w:qFormat/>
    <w:rsid w:val="00424637"/>
    <w:pPr>
      <w:spacing w:after="200"/>
    </w:pPr>
  </w:style>
  <w:style w:type="character" w:styleId="Intensieveverwijzing">
    <w:name w:val="Intense Reference"/>
    <w:basedOn w:val="Standaardalinea-lettertype"/>
    <w:uiPriority w:val="32"/>
    <w:qFormat/>
    <w:rsid w:val="00A76E6D"/>
    <w:rPr>
      <w:b/>
      <w:bCs/>
      <w:smallCaps/>
      <w:color w:val="4DD245" w:themeColor="accent1"/>
      <w:spacing w:val="5"/>
    </w:rPr>
  </w:style>
  <w:style w:type="paragraph" w:styleId="Normaalweb">
    <w:name w:val="Normal (Web)"/>
    <w:basedOn w:val="Standaard"/>
    <w:uiPriority w:val="99"/>
    <w:unhideWhenUsed/>
    <w:rsid w:val="00A76E6D"/>
    <w:pPr>
      <w:spacing w:after="0" w:line="264" w:lineRule="auto"/>
    </w:pPr>
    <w:rPr>
      <w:rFonts w:ascii="Times New Roman" w:hAnsi="Times New Roman" w:cs="Times New Roman"/>
      <w:color w:val="144732" w:themeColor="text1"/>
    </w:rPr>
  </w:style>
  <w:style w:type="paragraph" w:styleId="Tekstopmerking">
    <w:name w:val="annotation text"/>
    <w:basedOn w:val="Standaard"/>
    <w:link w:val="TekstopmerkingChar"/>
    <w:uiPriority w:val="99"/>
    <w:unhideWhenUsed/>
    <w:rsid w:val="00A76E6D"/>
    <w:pPr>
      <w:spacing w:after="0"/>
    </w:pPr>
    <w:rPr>
      <w:color w:val="144732" w:themeColor="text1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76E6D"/>
    <w:rPr>
      <w:color w:val="144732" w:themeColor="text1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76E6D"/>
    <w:rPr>
      <w:sz w:val="16"/>
      <w:szCs w:val="16"/>
    </w:rPr>
  </w:style>
  <w:style w:type="paragraph" w:customStyle="1" w:styleId="kop10">
    <w:name w:val="#kop1"/>
    <w:basedOn w:val="Kop1"/>
    <w:next w:val="Standaard"/>
    <w:qFormat/>
    <w:rsid w:val="00A76E6D"/>
    <w:pPr>
      <w:tabs>
        <w:tab w:val="num" w:pos="360"/>
      </w:tabs>
      <w:spacing w:before="480" w:after="600" w:line="240" w:lineRule="auto"/>
      <w:ind w:left="360" w:hanging="360"/>
    </w:pPr>
    <w:rPr>
      <w:rFonts w:ascii="Calibri" w:eastAsiaTheme="minorEastAsia" w:hAnsi="Calibri" w:cs="Times New Roman"/>
      <w:b w:val="0"/>
      <w:bCs w:val="0"/>
      <w:caps/>
      <w:color w:val="0E0B35" w:themeColor="accent3"/>
      <w:spacing w:val="20"/>
      <w:kern w:val="32"/>
      <w:sz w:val="44"/>
      <w:szCs w:val="32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63FE4"/>
    <w:pPr>
      <w:spacing w:after="160"/>
    </w:pPr>
    <w:rPr>
      <w:b/>
      <w:bCs/>
      <w:color w:val="auto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63FE4"/>
    <w:rPr>
      <w:b/>
      <w:bCs/>
      <w:color w:val="144732" w:themeColor="text1"/>
      <w:sz w:val="20"/>
      <w:szCs w:val="20"/>
    </w:rPr>
  </w:style>
  <w:style w:type="paragraph" w:customStyle="1" w:styleId="paragraph">
    <w:name w:val="paragraph"/>
    <w:basedOn w:val="Standaard"/>
    <w:rsid w:val="00D067A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customStyle="1" w:styleId="normaltextrun">
    <w:name w:val="normaltextrun"/>
    <w:basedOn w:val="Standaardalinea-lettertype"/>
    <w:rsid w:val="00D067A2"/>
  </w:style>
  <w:style w:type="character" w:customStyle="1" w:styleId="eop">
    <w:name w:val="eop"/>
    <w:basedOn w:val="Standaardalinea-lettertype"/>
    <w:rsid w:val="00D067A2"/>
  </w:style>
  <w:style w:type="character" w:customStyle="1" w:styleId="spellingerror">
    <w:name w:val="spellingerror"/>
    <w:basedOn w:val="Standaardalinea-lettertype"/>
    <w:rsid w:val="00D067A2"/>
  </w:style>
  <w:style w:type="table" w:styleId="Rastertabel2-Accent1">
    <w:name w:val="Grid Table 2 Accent 1"/>
    <w:basedOn w:val="Standaardtabel"/>
    <w:uiPriority w:val="47"/>
    <w:rsid w:val="007C3A5D"/>
    <w:tblPr>
      <w:tblStyleRowBandSize w:val="1"/>
      <w:tblStyleColBandSize w:val="1"/>
      <w:tblBorders>
        <w:top w:val="single" w:sz="2" w:space="0" w:color="93E48F" w:themeColor="accent1" w:themeTint="99"/>
        <w:bottom w:val="single" w:sz="2" w:space="0" w:color="93E48F" w:themeColor="accent1" w:themeTint="99"/>
        <w:insideH w:val="single" w:sz="2" w:space="0" w:color="93E48F" w:themeColor="accent1" w:themeTint="99"/>
        <w:insideV w:val="single" w:sz="2" w:space="0" w:color="93E48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3E48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3E48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6D9" w:themeFill="accent1" w:themeFillTint="33"/>
      </w:tcPr>
    </w:tblStylePr>
    <w:tblStylePr w:type="band1Horz">
      <w:tblPr/>
      <w:tcPr>
        <w:shd w:val="clear" w:color="auto" w:fill="DBF6D9" w:themeFill="accent1" w:themeFillTint="33"/>
      </w:tcPr>
    </w:tblStylePr>
  </w:style>
  <w:style w:type="table" w:styleId="Rastertabel1licht-Accent1">
    <w:name w:val="Grid Table 1 Light Accent 1"/>
    <w:basedOn w:val="Standaardtabel"/>
    <w:uiPriority w:val="46"/>
    <w:rsid w:val="007C3A5D"/>
    <w:tblPr>
      <w:tblStyleRowBandSize w:val="1"/>
      <w:tblStyleColBandSize w:val="1"/>
      <w:tblBorders>
        <w:top w:val="single" w:sz="4" w:space="0" w:color="B7EDB4" w:themeColor="accent1" w:themeTint="66"/>
        <w:left w:val="single" w:sz="4" w:space="0" w:color="B7EDB4" w:themeColor="accent1" w:themeTint="66"/>
        <w:bottom w:val="single" w:sz="4" w:space="0" w:color="B7EDB4" w:themeColor="accent1" w:themeTint="66"/>
        <w:right w:val="single" w:sz="4" w:space="0" w:color="B7EDB4" w:themeColor="accent1" w:themeTint="66"/>
        <w:insideH w:val="single" w:sz="4" w:space="0" w:color="B7EDB4" w:themeColor="accent1" w:themeTint="66"/>
        <w:insideV w:val="single" w:sz="4" w:space="0" w:color="B7EDB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3E48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3E48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">
    <w:name w:val="Grid Table 1 Light"/>
    <w:basedOn w:val="Standaardtabel"/>
    <w:uiPriority w:val="46"/>
    <w:rsid w:val="007C3A5D"/>
    <w:tblPr>
      <w:tblStyleRowBandSize w:val="1"/>
      <w:tblStyleColBandSize w:val="1"/>
      <w:tblBorders>
        <w:top w:val="single" w:sz="4" w:space="0" w:color="7CDAB3" w:themeColor="text1" w:themeTint="66"/>
        <w:left w:val="single" w:sz="4" w:space="0" w:color="7CDAB3" w:themeColor="text1" w:themeTint="66"/>
        <w:bottom w:val="single" w:sz="4" w:space="0" w:color="7CDAB3" w:themeColor="text1" w:themeTint="66"/>
        <w:right w:val="single" w:sz="4" w:space="0" w:color="7CDAB3" w:themeColor="text1" w:themeTint="66"/>
        <w:insideH w:val="single" w:sz="4" w:space="0" w:color="7CDAB3" w:themeColor="text1" w:themeTint="66"/>
        <w:insideV w:val="single" w:sz="4" w:space="0" w:color="7CDAB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3AC78D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AC78D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Onopgemaaktetabel2">
    <w:name w:val="Plain Table 2"/>
    <w:basedOn w:val="Standaardtabel"/>
    <w:uiPriority w:val="42"/>
    <w:rsid w:val="007C3A5D"/>
    <w:tblPr>
      <w:tblStyleRowBandSize w:val="1"/>
      <w:tblStyleColBandSize w:val="1"/>
      <w:tblBorders>
        <w:top w:val="single" w:sz="4" w:space="0" w:color="5AD0A0" w:themeColor="text1" w:themeTint="80"/>
        <w:bottom w:val="single" w:sz="4" w:space="0" w:color="5AD0A0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AD0A0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AD0A0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AD0A0" w:themeColor="text1" w:themeTint="80"/>
          <w:right w:val="single" w:sz="4" w:space="0" w:color="5AD0A0" w:themeColor="text1" w:themeTint="80"/>
        </w:tcBorders>
      </w:tcPr>
    </w:tblStylePr>
    <w:tblStylePr w:type="band2Vert">
      <w:tblPr/>
      <w:tcPr>
        <w:tcBorders>
          <w:left w:val="single" w:sz="4" w:space="0" w:color="5AD0A0" w:themeColor="text1" w:themeTint="80"/>
          <w:right w:val="single" w:sz="4" w:space="0" w:color="5AD0A0" w:themeColor="text1" w:themeTint="80"/>
        </w:tcBorders>
      </w:tcPr>
    </w:tblStylePr>
    <w:tblStylePr w:type="band1Horz">
      <w:tblPr/>
      <w:tcPr>
        <w:tcBorders>
          <w:top w:val="single" w:sz="4" w:space="0" w:color="5AD0A0" w:themeColor="text1" w:themeTint="80"/>
          <w:bottom w:val="single" w:sz="4" w:space="0" w:color="5AD0A0" w:themeColor="text1" w:themeTint="80"/>
        </w:tcBorders>
      </w:tcPr>
    </w:tblStylePr>
  </w:style>
  <w:style w:type="table" w:styleId="Rastertabel4-Accent1">
    <w:name w:val="Grid Table 4 Accent 1"/>
    <w:basedOn w:val="Standaardtabel"/>
    <w:uiPriority w:val="49"/>
    <w:rsid w:val="00424347"/>
    <w:tblPr>
      <w:tblStyleRowBandSize w:val="1"/>
      <w:tblStyleColBandSize w:val="1"/>
      <w:tblBorders>
        <w:top w:val="single" w:sz="4" w:space="0" w:color="93E48F" w:themeColor="accent1" w:themeTint="99"/>
        <w:left w:val="single" w:sz="4" w:space="0" w:color="93E48F" w:themeColor="accent1" w:themeTint="99"/>
        <w:bottom w:val="single" w:sz="4" w:space="0" w:color="93E48F" w:themeColor="accent1" w:themeTint="99"/>
        <w:right w:val="single" w:sz="4" w:space="0" w:color="93E48F" w:themeColor="accent1" w:themeTint="99"/>
        <w:insideH w:val="single" w:sz="4" w:space="0" w:color="93E48F" w:themeColor="accent1" w:themeTint="99"/>
        <w:insideV w:val="single" w:sz="4" w:space="0" w:color="93E48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D245" w:themeColor="accent1"/>
          <w:left w:val="single" w:sz="4" w:space="0" w:color="4DD245" w:themeColor="accent1"/>
          <w:bottom w:val="single" w:sz="4" w:space="0" w:color="4DD245" w:themeColor="accent1"/>
          <w:right w:val="single" w:sz="4" w:space="0" w:color="4DD245" w:themeColor="accent1"/>
          <w:insideH w:val="nil"/>
          <w:insideV w:val="nil"/>
        </w:tcBorders>
        <w:shd w:val="clear" w:color="auto" w:fill="4DD245" w:themeFill="accent1"/>
      </w:tcPr>
    </w:tblStylePr>
    <w:tblStylePr w:type="lastRow">
      <w:rPr>
        <w:b/>
        <w:bCs/>
      </w:rPr>
      <w:tblPr/>
      <w:tcPr>
        <w:tcBorders>
          <w:top w:val="double" w:sz="4" w:space="0" w:color="4DD24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6D9" w:themeFill="accent1" w:themeFillTint="33"/>
      </w:tcPr>
    </w:tblStylePr>
    <w:tblStylePr w:type="band1Horz">
      <w:tblPr/>
      <w:tcPr>
        <w:shd w:val="clear" w:color="auto" w:fill="DBF6D9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5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9887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32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5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03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10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35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67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78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38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04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33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72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88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16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53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7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20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98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58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94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72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59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0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60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7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53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6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72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85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08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56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29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72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71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71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85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9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2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55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04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33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16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71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7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74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61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0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77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37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68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32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16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312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34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3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3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19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44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61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89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44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198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35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83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01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34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61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80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14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75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47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91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30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5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09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82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77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52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06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44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56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43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97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40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55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63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70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85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542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22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19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95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51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28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59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1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72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93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40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8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93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06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5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03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93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6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8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42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4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2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4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8514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70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85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7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2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25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87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23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48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85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13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88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10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67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73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03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36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01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02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50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57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46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01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05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98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14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43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79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6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29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77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06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22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99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47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23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32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62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76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47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29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03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31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58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71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2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08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01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70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11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50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913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19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14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00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1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32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57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89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53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02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13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3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85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3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83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99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44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66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90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10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563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16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427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63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59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43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38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27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93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32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56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41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3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5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95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60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9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67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64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39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31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50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1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85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99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00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05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93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95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41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154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83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40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7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45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01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752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78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41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25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25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47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018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9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7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13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50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40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589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38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70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64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401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73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736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80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821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488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783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240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902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12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983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9014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7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266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39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554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294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900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94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0466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8748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5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106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869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88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590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023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388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25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96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4300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93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142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070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592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200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536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56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474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91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025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07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10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38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703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691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680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785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84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408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87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504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62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402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42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80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294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782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92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216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932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61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78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718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1048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925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593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686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88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5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07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Invest International">
  <a:themeElements>
    <a:clrScheme name="Invest Int Colours">
      <a:dk1>
        <a:srgbClr val="144732"/>
      </a:dk1>
      <a:lt1>
        <a:srgbClr val="FFFFFF"/>
      </a:lt1>
      <a:dk2>
        <a:srgbClr val="3B3737"/>
      </a:dk2>
      <a:lt2>
        <a:srgbClr val="F0EEEB"/>
      </a:lt2>
      <a:accent1>
        <a:srgbClr val="4DD245"/>
      </a:accent1>
      <a:accent2>
        <a:srgbClr val="D8C8AD"/>
      </a:accent2>
      <a:accent3>
        <a:srgbClr val="0E0B35"/>
      </a:accent3>
      <a:accent4>
        <a:srgbClr val="557A74"/>
      </a:accent4>
      <a:accent5>
        <a:srgbClr val="E6EFF1"/>
      </a:accent5>
      <a:accent6>
        <a:srgbClr val="F0EEEB"/>
      </a:accent6>
      <a:hlink>
        <a:srgbClr val="4CD145"/>
      </a:hlink>
      <a:folHlink>
        <a:srgbClr val="4CD1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vest International" id="{FC88755C-E16F-A041-8DC4-C6D647BA0E07}" vid="{DDE5739A-7476-7444-919C-B52239D5BBB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0821A63A7448418D69A8EC41EB135D" ma:contentTypeVersion="4" ma:contentTypeDescription="Een nieuw document maken." ma:contentTypeScope="" ma:versionID="a8faa7d05e07110f8155333bacfb737a">
  <xsd:schema xmlns:xsd="http://www.w3.org/2001/XMLSchema" xmlns:xs="http://www.w3.org/2001/XMLSchema" xmlns:p="http://schemas.microsoft.com/office/2006/metadata/properties" xmlns:ns2="36e01a29-0c54-4ccd-a35a-25af698ab6df" xmlns:ns3="9e294994-1c9a-4d3c-ae06-5ab143538c32" targetNamespace="http://schemas.microsoft.com/office/2006/metadata/properties" ma:root="true" ma:fieldsID="0237fa07a62abcede83d2ffabc3aa3a9" ns2:_="" ns3:_="">
    <xsd:import namespace="36e01a29-0c54-4ccd-a35a-25af698ab6df"/>
    <xsd:import namespace="9e294994-1c9a-4d3c-ae06-5ab143538c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e01a29-0c54-4ccd-a35a-25af698ab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94994-1c9a-4d3c-ae06-5ab143538c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EFF814-57A8-41B8-8D3B-FF00F204D3F0}"/>
</file>

<file path=customXml/itemProps2.xml><?xml version="1.0" encoding="utf-8"?>
<ds:datastoreItem xmlns:ds="http://schemas.openxmlformats.org/officeDocument/2006/customXml" ds:itemID="{3C5FF662-47D6-4C9F-B1A6-A55D8A705D47}">
  <ds:schemaRefs>
    <ds:schemaRef ds:uri="http://schemas.microsoft.com/office/infopath/2007/PartnerControls"/>
    <ds:schemaRef ds:uri="9e294994-1c9a-4d3c-ae06-5ab143538c32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36e01a29-0c54-4ccd-a35a-25af698ab6df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57D09A0-2B5E-44AF-8574-6FDD807A53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Rodgers</dc:creator>
  <cp:keywords/>
  <dc:description/>
  <cp:lastModifiedBy>Angela van der Sluijs</cp:lastModifiedBy>
  <cp:revision>7</cp:revision>
  <dcterms:created xsi:type="dcterms:W3CDTF">2022-08-11T07:03:00Z</dcterms:created>
  <dcterms:modified xsi:type="dcterms:W3CDTF">2022-10-06T08:07:00Z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0x010100EC0821A63A7448418D69A8EC41EB135D</vt:lpwstr>
  </property>
  <property fmtid="{D5CDD505-2E9C-101B-9397-08002B2CF9AE}" pid="3" name="Order">
    <vt:r8>3000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TemplateUrl">
    <vt:lpwstr/>
  </property>
  <property fmtid="{D5CDD505-2E9C-101B-9397-08002B2CF9AE}" pid="9" name="ComplianceAssetId">
    <vt:lpwstr/>
  </property>
</Properties>
</file>