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92F53" w14:textId="0C1EAB4C"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260E5B">
        <w:t>7</w:t>
      </w:r>
      <w:bookmarkStart w:id="5" w:name="_GoBack"/>
      <w:bookmarkEnd w:id="5"/>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782F8075"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gestelde kerncompetentie in paragraaf 6.4.1 Beschrijv</w:t>
      </w:r>
      <w:r w:rsidR="00592ADC">
        <w:rPr>
          <w:rFonts w:cs="Arial"/>
        </w:rPr>
        <w:t>end Document (Geschiktheidseis 5</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0065289B">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0065289B">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0065289B">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0065289B">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0065289B">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F3E3AF" w14:textId="7F16A56D" w:rsidR="00592ADC" w:rsidRPr="00555C9B" w:rsidRDefault="00592ADC" w:rsidP="0065289B">
            <w:pPr>
              <w:suppressAutoHyphens/>
              <w:spacing w:before="90" w:after="54" w:line="288" w:lineRule="auto"/>
              <w:ind w:left="57" w:right="57"/>
              <w:rPr>
                <w:rFonts w:cs="Arial"/>
              </w:rPr>
            </w:pPr>
            <w:r>
              <w:rPr>
                <w:rFonts w:cs="Arial"/>
              </w:rPr>
              <w:t xml:space="preserve">Referentieopdracht heeft betrekking op kerncompetentie </w:t>
            </w:r>
            <w:r w:rsidRPr="00407A89">
              <w:rPr>
                <w:rFonts w:cs="Arial"/>
                <w:color w:val="FF0000"/>
              </w:rPr>
              <w:t>(Aangeven: Kerncompetentie A /  Kerncompetentie / Kerncompetentie A en B.</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4E952CE1" w14:textId="77777777" w:rsidTr="0065289B">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lastRenderedPageBreak/>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969BD92" w14:textId="77777777" w:rsidR="00371C27" w:rsidRDefault="00371C27" w:rsidP="0065289B">
            <w:pPr>
              <w:suppressAutoHyphens/>
              <w:spacing w:before="90" w:after="54" w:line="288" w:lineRule="auto"/>
              <w:ind w:left="57" w:right="57"/>
              <w:rPr>
                <w:rFonts w:cs="Arial"/>
              </w:rPr>
            </w:pPr>
            <w:r w:rsidRPr="00555C9B">
              <w:rPr>
                <w:rFonts w:cs="Arial"/>
              </w:rPr>
              <w:t>Gefactureerd bedrag (in euro’s exclusief btw)</w:t>
            </w:r>
          </w:p>
          <w:p w14:paraId="19844459" w14:textId="5B4D1739" w:rsidR="00592ADC" w:rsidRDefault="00592ADC" w:rsidP="0065289B">
            <w:pPr>
              <w:suppressAutoHyphens/>
              <w:spacing w:before="90" w:after="54" w:line="288" w:lineRule="auto"/>
              <w:ind w:left="57" w:right="57"/>
              <w:rPr>
                <w:rFonts w:cs="Arial"/>
                <w:color w:val="FF0000"/>
              </w:rPr>
            </w:pPr>
            <w:r>
              <w:rPr>
                <w:rFonts w:cs="Arial"/>
                <w:color w:val="FF0000"/>
              </w:rPr>
              <w:t>Minimaal vereiste:</w:t>
            </w:r>
          </w:p>
          <w:p w14:paraId="562FFDD3" w14:textId="56266B3B" w:rsidR="002460DE" w:rsidRDefault="00592ADC" w:rsidP="0065289B">
            <w:pPr>
              <w:suppressAutoHyphens/>
              <w:spacing w:before="90" w:after="54" w:line="288" w:lineRule="auto"/>
              <w:ind w:left="57" w:right="57"/>
              <w:rPr>
                <w:color w:val="FF0000"/>
              </w:rPr>
            </w:pPr>
            <w:r w:rsidRPr="00592ADC">
              <w:rPr>
                <w:rFonts w:cs="Arial"/>
                <w:color w:val="FF0000"/>
              </w:rPr>
              <w:t xml:space="preserve">De referentieopdracht(en) dient </w:t>
            </w:r>
            <w:r>
              <w:rPr>
                <w:rFonts w:cs="Arial"/>
                <w:color w:val="FF0000"/>
              </w:rPr>
              <w:t xml:space="preserve">per kerncompetentie </w:t>
            </w:r>
            <w:r w:rsidRPr="00592ADC">
              <w:rPr>
                <w:rFonts w:cs="Arial"/>
                <w:color w:val="FF0000"/>
              </w:rPr>
              <w:t>een minimale omvang € 1.300.000,-- per jaar te hebben. Dit betreft de totale omvang voor de inzet van inhuurkrachten en niet specifiek de omvang van de in de kerncompetentie beschreven werkzaamheden. De referentieopdracht kan een (raam)overeenkomst zijn.</w:t>
            </w:r>
            <w:r w:rsidRPr="00592ADC">
              <w:rPr>
                <w:color w:val="FF0000"/>
              </w:rPr>
              <w:t> </w:t>
            </w:r>
          </w:p>
          <w:p w14:paraId="1E45D07A" w14:textId="775B8E91" w:rsidR="00592ADC" w:rsidRDefault="00592ADC" w:rsidP="0065289B">
            <w:pPr>
              <w:suppressAutoHyphens/>
              <w:spacing w:before="90" w:after="54" w:line="288" w:lineRule="auto"/>
              <w:ind w:left="57" w:right="57"/>
              <w:rPr>
                <w:color w:val="FF0000"/>
              </w:rPr>
            </w:pPr>
          </w:p>
          <w:p w14:paraId="52FB98CF" w14:textId="004BDE77" w:rsidR="002460DE" w:rsidRPr="00891DF5" w:rsidRDefault="00592ADC" w:rsidP="00891DF5">
            <w:pPr>
              <w:suppressAutoHyphens/>
              <w:spacing w:before="90" w:after="54" w:line="288" w:lineRule="auto"/>
              <w:ind w:left="57" w:right="57"/>
              <w:rPr>
                <w:rFonts w:cs="Arial"/>
                <w:color w:val="FF0000"/>
              </w:rPr>
            </w:pPr>
            <w:r w:rsidRPr="00592ADC">
              <w:rPr>
                <w:rFonts w:cs="Arial"/>
                <w:color w:val="FF0000"/>
              </w:rPr>
              <w:t>Inschrijver dient per kerncompetentie één (1) tot maximaal twee (2) referentieopdrachten te overleggen waarmee tezamen aan de minimale eis betreffende de minimale omvang per jaar wordt voldaan.</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0065289B">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F57D47" w14:textId="5EA4335F" w:rsidR="00371C27" w:rsidRDefault="00371C27" w:rsidP="0065289B">
            <w:pPr>
              <w:suppressAutoHyphens/>
              <w:spacing w:before="90" w:after="54" w:line="288" w:lineRule="auto"/>
              <w:ind w:left="57" w:right="57"/>
              <w:rPr>
                <w:rFonts w:cs="Arial"/>
              </w:rPr>
            </w:pPr>
            <w:r w:rsidRPr="00555C9B">
              <w:rPr>
                <w:rFonts w:cs="Arial"/>
              </w:rPr>
              <w:t>Omschrijving van de Opdracht, waaruit in ieder geval blijkt dat de referentieopdracht voldoet aan de referentie-eis</w:t>
            </w:r>
          </w:p>
          <w:p w14:paraId="5874C1AB" w14:textId="77777777" w:rsidR="008463F6" w:rsidRPr="00592ADC" w:rsidRDefault="008463F6" w:rsidP="008463F6">
            <w:pPr>
              <w:suppressAutoHyphens/>
              <w:rPr>
                <w:color w:val="FF0000"/>
              </w:rPr>
            </w:pPr>
            <w:r w:rsidRPr="00592ADC">
              <w:rPr>
                <w:color w:val="FF0000"/>
              </w:rPr>
              <w:t>Minimale vereisten:</w:t>
            </w:r>
          </w:p>
          <w:p w14:paraId="30E9971F" w14:textId="77777777" w:rsidR="00592ADC" w:rsidRPr="00592ADC" w:rsidRDefault="00592ADC" w:rsidP="00592ADC">
            <w:pPr>
              <w:pStyle w:val="Lijstalinea"/>
              <w:numPr>
                <w:ilvl w:val="0"/>
                <w:numId w:val="7"/>
              </w:numPr>
              <w:suppressAutoHyphens/>
              <w:spacing w:before="90" w:after="54" w:line="288" w:lineRule="auto"/>
              <w:ind w:right="57"/>
              <w:rPr>
                <w:rFonts w:cs="Arial"/>
                <w:color w:val="FF0000"/>
              </w:rPr>
            </w:pPr>
            <w:r w:rsidRPr="00592ADC">
              <w:rPr>
                <w:rFonts w:cs="Arial"/>
                <w:color w:val="FF0000"/>
              </w:rPr>
              <w:t>De referentieopdracht(en) dient te zijn uitgevoerd bij een veiligheidsregio, een provincie, een grote gemeente (gelijk aan 100.000 inwoners of meer) of vergelijkbare (publieke) organisatie.</w:t>
            </w:r>
            <w:r w:rsidRPr="00592ADC">
              <w:rPr>
                <w:color w:val="FF0000"/>
              </w:rPr>
              <w:t> </w:t>
            </w:r>
          </w:p>
          <w:p w14:paraId="0C574D5E" w14:textId="77777777" w:rsidR="00592ADC" w:rsidRPr="00592ADC" w:rsidRDefault="00592ADC" w:rsidP="00592ADC">
            <w:pPr>
              <w:pStyle w:val="Lijstalinea"/>
              <w:numPr>
                <w:ilvl w:val="0"/>
                <w:numId w:val="7"/>
              </w:numPr>
              <w:suppressAutoHyphens/>
              <w:spacing w:before="90" w:after="54" w:line="288" w:lineRule="auto"/>
              <w:ind w:right="57"/>
              <w:rPr>
                <w:rFonts w:cs="Arial"/>
                <w:color w:val="FF0000"/>
              </w:rPr>
            </w:pPr>
            <w:r w:rsidRPr="00592ADC">
              <w:rPr>
                <w:rFonts w:cs="Arial"/>
                <w:color w:val="FF0000"/>
              </w:rPr>
              <w:t xml:space="preserve">De referentieopdracht(en) dient een minimale omvang € </w:t>
            </w:r>
            <w:r w:rsidRPr="00592ADC">
              <w:rPr>
                <w:color w:val="FF0000"/>
              </w:rPr>
              <w:t>1.300.000,--</w:t>
            </w:r>
            <w:r w:rsidRPr="00592ADC">
              <w:rPr>
                <w:rFonts w:cs="Arial"/>
                <w:color w:val="FF0000"/>
              </w:rPr>
              <w:t xml:space="preserve"> per jaar te hebben. Dit betreft de totale omvang voor de inzet van inhuurkrachten en niet specifiek de omvang van de in de kerncompetentie beschreven werkzaamheden. De referentieopdracht kan een (raam)overeenkomst zijn.</w:t>
            </w:r>
            <w:r w:rsidRPr="00592ADC">
              <w:rPr>
                <w:color w:val="FF0000"/>
              </w:rPr>
              <w:t> </w:t>
            </w:r>
          </w:p>
          <w:p w14:paraId="0C3FBF1B" w14:textId="77777777" w:rsidR="00592ADC" w:rsidRPr="00592ADC" w:rsidRDefault="00592ADC" w:rsidP="00592ADC">
            <w:pPr>
              <w:pStyle w:val="Lijstalinea"/>
              <w:numPr>
                <w:ilvl w:val="0"/>
                <w:numId w:val="7"/>
              </w:numPr>
              <w:suppressAutoHyphens/>
              <w:spacing w:before="90" w:after="54" w:line="288" w:lineRule="auto"/>
              <w:ind w:right="57"/>
              <w:rPr>
                <w:rFonts w:cs="Arial"/>
                <w:color w:val="FF0000"/>
              </w:rPr>
            </w:pPr>
            <w:r w:rsidRPr="00592ADC">
              <w:rPr>
                <w:rFonts w:cs="Arial"/>
                <w:color w:val="FF0000"/>
              </w:rPr>
              <w:t>Uit de omschrijving van de referentieopdracht(en) dient te blijken dat Inschrijver organisatorisch en bedrijfsmatig in staat is om de werkzaamheden uit te voeren;  </w:t>
            </w:r>
            <w:r w:rsidRPr="00592ADC">
              <w:rPr>
                <w:color w:val="FF0000"/>
              </w:rPr>
              <w:t> </w:t>
            </w:r>
          </w:p>
          <w:p w14:paraId="0A06ACAA" w14:textId="6ED75ADB" w:rsidR="002460DE" w:rsidRPr="00592ADC" w:rsidRDefault="00592ADC" w:rsidP="00F737E4">
            <w:pPr>
              <w:pStyle w:val="Lijstalinea"/>
              <w:numPr>
                <w:ilvl w:val="0"/>
                <w:numId w:val="7"/>
              </w:numPr>
              <w:suppressAutoHyphens/>
              <w:spacing w:before="90" w:after="54" w:line="288" w:lineRule="auto"/>
              <w:ind w:left="57" w:right="57"/>
              <w:rPr>
                <w:rFonts w:cs="Arial"/>
                <w:bCs/>
                <w:lang w:eastAsia="ar-SA"/>
              </w:rPr>
            </w:pPr>
            <w:r w:rsidRPr="00592ADC">
              <w:rPr>
                <w:rFonts w:cs="Arial"/>
                <w:color w:val="FF0000"/>
              </w:rPr>
              <w:t>De referentieopdracht(en) dient op vakkundige en regelmatige wijze, tijdig en tot tevredenheid van de opdrachtgever te zijn uitgevoerd. Op verzoek van Aanbestedende Dienst dient Inschrijver een tevredenheidsverklaring te overleggen.  </w:t>
            </w:r>
            <w:r w:rsidRPr="00592ADC">
              <w:rPr>
                <w:color w:val="FF0000"/>
              </w:rPr>
              <w:t> </w:t>
            </w:r>
          </w:p>
          <w:p w14:paraId="0C85A012" w14:textId="5B2AAF2F" w:rsidR="002460DE" w:rsidRPr="00555C9B" w:rsidRDefault="002460DE" w:rsidP="0065289B">
            <w:pPr>
              <w:suppressAutoHyphens/>
              <w:spacing w:before="90" w:after="54" w:line="288" w:lineRule="auto"/>
              <w:ind w:left="57" w:right="57"/>
              <w:rPr>
                <w:rFonts w:cs="Arial"/>
                <w:bCs/>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0065289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555C9B"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27"/>
    <w:rsid w:val="0018088B"/>
    <w:rsid w:val="002353FB"/>
    <w:rsid w:val="002460DE"/>
    <w:rsid w:val="00260E5B"/>
    <w:rsid w:val="00371C27"/>
    <w:rsid w:val="00407A89"/>
    <w:rsid w:val="00592ADC"/>
    <w:rsid w:val="006166A5"/>
    <w:rsid w:val="008463F6"/>
    <w:rsid w:val="00891DF5"/>
    <w:rsid w:val="00EF0B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015CED0C735489B6B9904A3D150EE" ma:contentTypeVersion="2" ma:contentTypeDescription="Een nieuw document maken." ma:contentTypeScope="" ma:versionID="2b458eeccfd3f37d6cb10eadd0e2d21c">
  <xsd:schema xmlns:xsd="http://www.w3.org/2001/XMLSchema" xmlns:xs="http://www.w3.org/2001/XMLSchema" xmlns:p="http://schemas.microsoft.com/office/2006/metadata/properties" xmlns:ns2="32688fe8-ad4b-4c6f-8ad4-ca19eaf48799" targetNamespace="http://schemas.microsoft.com/office/2006/metadata/properties" ma:root="true" ma:fieldsID="79a420c00336e2a0344d44c28df58ed5" ns2:_="">
    <xsd:import namespace="32688fe8-ad4b-4c6f-8ad4-ca19eaf487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88fe8-ad4b-4c6f-8ad4-ca19eaf48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96476-E571-410B-BBC0-C7C26FBFF8D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688fe8-ad4b-4c6f-8ad4-ca19eaf48799"/>
    <ds:schemaRef ds:uri="http://www.w3.org/XML/1998/namespace"/>
    <ds:schemaRef ds:uri="http://purl.org/dc/dcmitype/"/>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86AA840A-213C-4390-A7DB-71343D254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88fe8-ad4b-4c6f-8ad4-ca19eaf48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441</Words>
  <Characters>2428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9</cp:revision>
  <dcterms:created xsi:type="dcterms:W3CDTF">2022-06-13T13:51:00Z</dcterms:created>
  <dcterms:modified xsi:type="dcterms:W3CDTF">2022-09-28T18:19:00Z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0x010100785015CED0C735489B6B9904A3D150EE</vt:lpwstr>
  </property>
</Properties>
</file>