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8935A" w14:textId="60C8B137" w:rsidR="0052281D" w:rsidRPr="00CA7164" w:rsidRDefault="0052281D" w:rsidP="0052281D">
      <w:pPr>
        <w:pStyle w:val="Kop1"/>
        <w:numPr>
          <w:ilvl w:val="0"/>
          <w:numId w:val="0"/>
        </w:numPr>
        <w:spacing w:line="276" w:lineRule="auto"/>
      </w:pPr>
      <w:bookmarkStart w:id="0" w:name="_GoBack"/>
      <w:bookmarkStart w:id="1" w:name="_Toc124349256"/>
      <w:bookmarkEnd w:id="0"/>
      <w:r>
        <w:t xml:space="preserve">Bijlage </w:t>
      </w:r>
      <w:r w:rsidRPr="00CA7164">
        <w:t>Informatieaanvraag</w:t>
      </w:r>
      <w:bookmarkEnd w:id="1"/>
    </w:p>
    <w:p w14:paraId="5529D7D5" w14:textId="77777777" w:rsidR="0052281D" w:rsidRPr="00CA7164" w:rsidRDefault="0052281D" w:rsidP="0052281D">
      <w:pPr>
        <w:spacing w:line="276" w:lineRule="auto"/>
      </w:pPr>
      <w:r w:rsidRPr="00CA7164">
        <w:t>U wordt uitgenodigd onderstaande gegevens en vragen zo volledig mogelijk te beantwoorden en in dit formulier in te vullen en op te sturen.</w:t>
      </w:r>
    </w:p>
    <w:p w14:paraId="4149F50C" w14:textId="77777777" w:rsidR="0052281D" w:rsidRPr="00CA7164" w:rsidRDefault="0052281D" w:rsidP="0052281D">
      <w:pPr>
        <w:spacing w:line="276" w:lineRule="auto"/>
      </w:pPr>
    </w:p>
    <w:tbl>
      <w:tblPr>
        <w:tblW w:w="7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71"/>
        <w:gridCol w:w="6097"/>
      </w:tblGrid>
      <w:tr w:rsidR="0052281D" w:rsidRPr="00CA7164" w14:paraId="56D17510" w14:textId="77777777" w:rsidTr="00F369D7">
        <w:trPr>
          <w:trHeight w:val="300"/>
        </w:trPr>
        <w:tc>
          <w:tcPr>
            <w:tcW w:w="1771" w:type="dxa"/>
            <w:shd w:val="clear" w:color="auto" w:fill="auto"/>
            <w:noWrap/>
          </w:tcPr>
          <w:p w14:paraId="4D4AB210" w14:textId="77777777" w:rsidR="0052281D" w:rsidRPr="00CA7164" w:rsidRDefault="0052281D" w:rsidP="00F369D7">
            <w:pPr>
              <w:spacing w:line="276" w:lineRule="auto"/>
            </w:pPr>
            <w:r w:rsidRPr="00CA7164">
              <w:t>Naam geïnteresseerde:</w:t>
            </w:r>
          </w:p>
        </w:tc>
        <w:tc>
          <w:tcPr>
            <w:tcW w:w="6097" w:type="dxa"/>
            <w:shd w:val="clear" w:color="auto" w:fill="auto"/>
            <w:noWrap/>
          </w:tcPr>
          <w:p w14:paraId="459DEE72" w14:textId="77777777" w:rsidR="0052281D" w:rsidRPr="00CA7164" w:rsidRDefault="0052281D" w:rsidP="00F369D7">
            <w:pPr>
              <w:spacing w:line="276" w:lineRule="auto"/>
            </w:pPr>
            <w:r w:rsidRPr="00CA7164">
              <w:t xml:space="preserve"> </w:t>
            </w:r>
          </w:p>
        </w:tc>
      </w:tr>
      <w:tr w:rsidR="0052281D" w:rsidRPr="00CA7164" w14:paraId="57D818A7" w14:textId="77777777" w:rsidTr="00F369D7">
        <w:trPr>
          <w:trHeight w:val="300"/>
        </w:trPr>
        <w:tc>
          <w:tcPr>
            <w:tcW w:w="1771" w:type="dxa"/>
            <w:shd w:val="clear" w:color="auto" w:fill="auto"/>
            <w:noWrap/>
          </w:tcPr>
          <w:p w14:paraId="3C84C4FF" w14:textId="77777777" w:rsidR="0052281D" w:rsidRPr="00CA7164" w:rsidRDefault="0052281D" w:rsidP="00F369D7">
            <w:pPr>
              <w:spacing w:line="276" w:lineRule="auto"/>
            </w:pPr>
            <w:r w:rsidRPr="00CA7164">
              <w:t>Naam contactpersoon en functie:</w:t>
            </w:r>
          </w:p>
        </w:tc>
        <w:tc>
          <w:tcPr>
            <w:tcW w:w="6097" w:type="dxa"/>
            <w:shd w:val="clear" w:color="auto" w:fill="auto"/>
            <w:noWrap/>
          </w:tcPr>
          <w:p w14:paraId="4C8650D7" w14:textId="77777777" w:rsidR="0052281D" w:rsidRPr="00CA7164" w:rsidRDefault="0052281D" w:rsidP="00F369D7">
            <w:pPr>
              <w:spacing w:line="276" w:lineRule="auto"/>
              <w:rPr>
                <w:sz w:val="24"/>
              </w:rPr>
            </w:pPr>
          </w:p>
        </w:tc>
      </w:tr>
      <w:tr w:rsidR="0052281D" w:rsidRPr="00CA7164" w14:paraId="216A1C30" w14:textId="77777777" w:rsidTr="00F369D7">
        <w:trPr>
          <w:trHeight w:val="300"/>
        </w:trPr>
        <w:tc>
          <w:tcPr>
            <w:tcW w:w="1771" w:type="dxa"/>
            <w:shd w:val="clear" w:color="auto" w:fill="auto"/>
            <w:noWrap/>
          </w:tcPr>
          <w:p w14:paraId="1836A2A0" w14:textId="77777777" w:rsidR="0052281D" w:rsidRPr="00CA7164" w:rsidRDefault="0052281D" w:rsidP="00F369D7">
            <w:pPr>
              <w:spacing w:line="276" w:lineRule="auto"/>
            </w:pPr>
            <w:r w:rsidRPr="00CA7164">
              <w:t>Tel. Nummer contactpersoon:</w:t>
            </w:r>
          </w:p>
        </w:tc>
        <w:tc>
          <w:tcPr>
            <w:tcW w:w="6097" w:type="dxa"/>
            <w:shd w:val="clear" w:color="auto" w:fill="auto"/>
            <w:noWrap/>
          </w:tcPr>
          <w:p w14:paraId="03099372" w14:textId="77777777" w:rsidR="0052281D" w:rsidRPr="00CA7164" w:rsidRDefault="0052281D" w:rsidP="00F369D7">
            <w:pPr>
              <w:spacing w:line="276" w:lineRule="auto"/>
              <w:rPr>
                <w:sz w:val="24"/>
              </w:rPr>
            </w:pPr>
          </w:p>
        </w:tc>
      </w:tr>
      <w:tr w:rsidR="0052281D" w:rsidRPr="00CA7164" w14:paraId="3BA25E19" w14:textId="77777777" w:rsidTr="00F369D7">
        <w:trPr>
          <w:trHeight w:val="300"/>
        </w:trPr>
        <w:tc>
          <w:tcPr>
            <w:tcW w:w="1771" w:type="dxa"/>
            <w:shd w:val="clear" w:color="auto" w:fill="auto"/>
            <w:noWrap/>
          </w:tcPr>
          <w:p w14:paraId="7EC81183" w14:textId="77777777" w:rsidR="0052281D" w:rsidRPr="00CA7164" w:rsidRDefault="0052281D" w:rsidP="00F369D7">
            <w:pPr>
              <w:spacing w:line="276" w:lineRule="auto"/>
            </w:pPr>
            <w:r w:rsidRPr="00CA7164">
              <w:t>E-mail contactpersoon:</w:t>
            </w:r>
          </w:p>
        </w:tc>
        <w:tc>
          <w:tcPr>
            <w:tcW w:w="6097" w:type="dxa"/>
            <w:shd w:val="clear" w:color="auto" w:fill="auto"/>
            <w:noWrap/>
          </w:tcPr>
          <w:p w14:paraId="5C54C8A6" w14:textId="77777777" w:rsidR="0052281D" w:rsidRPr="00CA7164" w:rsidRDefault="0052281D" w:rsidP="00F369D7">
            <w:pPr>
              <w:spacing w:line="276" w:lineRule="auto"/>
              <w:rPr>
                <w:sz w:val="24"/>
              </w:rPr>
            </w:pPr>
          </w:p>
        </w:tc>
      </w:tr>
      <w:tr w:rsidR="0052281D" w:rsidRPr="00CA7164" w14:paraId="4B6C235F" w14:textId="77777777" w:rsidTr="00F369D7">
        <w:trPr>
          <w:trHeight w:val="300"/>
        </w:trPr>
        <w:tc>
          <w:tcPr>
            <w:tcW w:w="1771" w:type="dxa"/>
            <w:shd w:val="clear" w:color="auto" w:fill="auto"/>
          </w:tcPr>
          <w:p w14:paraId="5F00BE18" w14:textId="77777777" w:rsidR="0052281D" w:rsidRPr="00CA7164" w:rsidRDefault="0052281D" w:rsidP="00F369D7">
            <w:pPr>
              <w:spacing w:line="276" w:lineRule="auto"/>
            </w:pPr>
            <w:r w:rsidRPr="00CA7164">
              <w:t>Bezoekadres:</w:t>
            </w:r>
          </w:p>
        </w:tc>
        <w:tc>
          <w:tcPr>
            <w:tcW w:w="6097" w:type="dxa"/>
            <w:shd w:val="clear" w:color="auto" w:fill="auto"/>
          </w:tcPr>
          <w:p w14:paraId="3A8996D4" w14:textId="77777777" w:rsidR="0052281D" w:rsidRPr="00CA7164" w:rsidRDefault="0052281D" w:rsidP="00F369D7">
            <w:pPr>
              <w:spacing w:line="276" w:lineRule="auto"/>
            </w:pPr>
            <w:r w:rsidRPr="00CA7164">
              <w:t xml:space="preserve"> </w:t>
            </w:r>
          </w:p>
        </w:tc>
      </w:tr>
      <w:tr w:rsidR="0052281D" w:rsidRPr="00CA7164" w14:paraId="71452584" w14:textId="77777777" w:rsidTr="00F369D7">
        <w:trPr>
          <w:trHeight w:val="300"/>
        </w:trPr>
        <w:tc>
          <w:tcPr>
            <w:tcW w:w="1771" w:type="dxa"/>
            <w:shd w:val="clear" w:color="auto" w:fill="auto"/>
          </w:tcPr>
          <w:p w14:paraId="0E95E3FC" w14:textId="77777777" w:rsidR="0052281D" w:rsidRPr="00CA7164" w:rsidRDefault="0052281D" w:rsidP="00F369D7">
            <w:pPr>
              <w:spacing w:line="276" w:lineRule="auto"/>
            </w:pPr>
            <w:r w:rsidRPr="00CA7164">
              <w:t>Postadres:</w:t>
            </w:r>
          </w:p>
        </w:tc>
        <w:tc>
          <w:tcPr>
            <w:tcW w:w="6097" w:type="dxa"/>
            <w:shd w:val="clear" w:color="auto" w:fill="auto"/>
          </w:tcPr>
          <w:p w14:paraId="2757E050" w14:textId="77777777" w:rsidR="0052281D" w:rsidRPr="00CA7164" w:rsidRDefault="0052281D" w:rsidP="00F369D7">
            <w:pPr>
              <w:spacing w:line="276" w:lineRule="auto"/>
            </w:pPr>
          </w:p>
        </w:tc>
      </w:tr>
      <w:tr w:rsidR="0052281D" w:rsidRPr="00CA7164" w14:paraId="36ADD6D0" w14:textId="77777777" w:rsidTr="00F369D7">
        <w:trPr>
          <w:trHeight w:val="300"/>
        </w:trPr>
        <w:tc>
          <w:tcPr>
            <w:tcW w:w="1771" w:type="dxa"/>
            <w:shd w:val="clear" w:color="auto" w:fill="auto"/>
          </w:tcPr>
          <w:p w14:paraId="04BD2B99" w14:textId="77777777" w:rsidR="0052281D" w:rsidRPr="00CA7164" w:rsidRDefault="0052281D" w:rsidP="00F369D7">
            <w:pPr>
              <w:spacing w:line="276" w:lineRule="auto"/>
              <w:ind w:firstLineChars="100" w:firstLine="220"/>
              <w:rPr>
                <w:sz w:val="22"/>
                <w:szCs w:val="22"/>
              </w:rPr>
            </w:pPr>
          </w:p>
        </w:tc>
        <w:tc>
          <w:tcPr>
            <w:tcW w:w="6097" w:type="dxa"/>
            <w:shd w:val="clear" w:color="auto" w:fill="auto"/>
          </w:tcPr>
          <w:p w14:paraId="683E3CC2" w14:textId="77777777" w:rsidR="0052281D" w:rsidRPr="00CA7164" w:rsidRDefault="0052281D" w:rsidP="00F369D7">
            <w:pPr>
              <w:spacing w:line="276" w:lineRule="auto"/>
              <w:ind w:firstLineChars="100" w:firstLine="220"/>
              <w:rPr>
                <w:sz w:val="22"/>
                <w:szCs w:val="22"/>
              </w:rPr>
            </w:pPr>
          </w:p>
        </w:tc>
      </w:tr>
      <w:tr w:rsidR="0052281D" w:rsidRPr="00CA7164" w14:paraId="14A79FB6" w14:textId="77777777" w:rsidTr="00F369D7">
        <w:trPr>
          <w:trHeight w:val="600"/>
        </w:trPr>
        <w:tc>
          <w:tcPr>
            <w:tcW w:w="1771" w:type="dxa"/>
            <w:shd w:val="clear" w:color="auto" w:fill="E0E0E0"/>
          </w:tcPr>
          <w:p w14:paraId="4616B876" w14:textId="77777777" w:rsidR="0052281D" w:rsidRPr="00CA7164" w:rsidRDefault="0052281D" w:rsidP="00F369D7">
            <w:pPr>
              <w:spacing w:line="276" w:lineRule="auto"/>
            </w:pPr>
            <w:r w:rsidRPr="00CA7164">
              <w:t>Vraagnr.</w:t>
            </w:r>
          </w:p>
        </w:tc>
        <w:tc>
          <w:tcPr>
            <w:tcW w:w="6097" w:type="dxa"/>
            <w:shd w:val="clear" w:color="auto" w:fill="E0E0E0"/>
          </w:tcPr>
          <w:p w14:paraId="70AF6AF8" w14:textId="77777777" w:rsidR="0052281D" w:rsidRPr="00CA7164" w:rsidRDefault="0052281D" w:rsidP="00F369D7">
            <w:pPr>
              <w:spacing w:line="276" w:lineRule="auto"/>
            </w:pPr>
            <w:r w:rsidRPr="00CA7164">
              <w:t>Vraag en antwoord</w:t>
            </w:r>
          </w:p>
        </w:tc>
      </w:tr>
      <w:tr w:rsidR="0052281D" w:rsidRPr="00CA7164" w14:paraId="6CCF46B3" w14:textId="77777777" w:rsidTr="00F369D7">
        <w:trPr>
          <w:trHeight w:val="300"/>
        </w:trPr>
        <w:tc>
          <w:tcPr>
            <w:tcW w:w="1771" w:type="dxa"/>
            <w:shd w:val="clear" w:color="auto" w:fill="auto"/>
          </w:tcPr>
          <w:p w14:paraId="7DA6C714" w14:textId="77777777" w:rsidR="0052281D" w:rsidRPr="00CA7164" w:rsidRDefault="0052281D" w:rsidP="00F369D7">
            <w:pPr>
              <w:spacing w:line="276" w:lineRule="auto"/>
            </w:pPr>
            <w:r w:rsidRPr="00CA7164">
              <w:t>Vraag 1</w:t>
            </w:r>
          </w:p>
        </w:tc>
        <w:tc>
          <w:tcPr>
            <w:tcW w:w="6097" w:type="dxa"/>
            <w:shd w:val="clear" w:color="auto" w:fill="auto"/>
          </w:tcPr>
          <w:p w14:paraId="023052CA" w14:textId="77777777" w:rsidR="0052281D" w:rsidRPr="00CA7164" w:rsidRDefault="0052281D" w:rsidP="00F369D7">
            <w:pPr>
              <w:spacing w:line="276" w:lineRule="auto"/>
            </w:pPr>
            <w:r w:rsidRPr="00CA7164">
              <w:t xml:space="preserve">Welke samenwerkingsvormen zijn passend om geplande pieken gezamenlijk te kunnen verwerken? Te denken valt aan volledige outsourcing, geïntegreerde outsourcing, volledig in-house of wellicht andere varianten. </w:t>
            </w:r>
          </w:p>
          <w:p w14:paraId="12E4C110" w14:textId="77777777" w:rsidR="0052281D" w:rsidRPr="00CA7164" w:rsidRDefault="0052281D" w:rsidP="00F369D7">
            <w:pPr>
              <w:spacing w:line="276" w:lineRule="auto"/>
            </w:pPr>
          </w:p>
        </w:tc>
      </w:tr>
      <w:tr w:rsidR="0052281D" w:rsidRPr="00CA7164" w14:paraId="205AB3E3" w14:textId="77777777" w:rsidTr="00F369D7">
        <w:trPr>
          <w:trHeight w:val="300"/>
        </w:trPr>
        <w:tc>
          <w:tcPr>
            <w:tcW w:w="1771" w:type="dxa"/>
            <w:shd w:val="clear" w:color="auto" w:fill="auto"/>
          </w:tcPr>
          <w:p w14:paraId="66D8213C" w14:textId="77777777" w:rsidR="0052281D" w:rsidRPr="00CA7164" w:rsidRDefault="0052281D" w:rsidP="00F369D7">
            <w:pPr>
              <w:spacing w:line="276" w:lineRule="auto"/>
            </w:pPr>
            <w:r w:rsidRPr="00CA7164">
              <w:t>Antwoord</w:t>
            </w:r>
          </w:p>
        </w:tc>
        <w:tc>
          <w:tcPr>
            <w:tcW w:w="6097" w:type="dxa"/>
            <w:shd w:val="clear" w:color="auto" w:fill="auto"/>
          </w:tcPr>
          <w:p w14:paraId="0C7FDD55" w14:textId="77777777" w:rsidR="0052281D" w:rsidRPr="00CA7164" w:rsidRDefault="0052281D" w:rsidP="00F369D7">
            <w:pPr>
              <w:spacing w:line="276" w:lineRule="auto"/>
            </w:pPr>
          </w:p>
        </w:tc>
      </w:tr>
      <w:tr w:rsidR="0052281D" w:rsidRPr="00CA7164" w14:paraId="0772977F" w14:textId="77777777" w:rsidTr="00F369D7">
        <w:trPr>
          <w:trHeight w:val="300"/>
        </w:trPr>
        <w:tc>
          <w:tcPr>
            <w:tcW w:w="1771" w:type="dxa"/>
            <w:shd w:val="clear" w:color="auto" w:fill="auto"/>
          </w:tcPr>
          <w:p w14:paraId="52B3D32C" w14:textId="77777777" w:rsidR="0052281D" w:rsidRPr="00CA7164" w:rsidRDefault="0052281D" w:rsidP="00F369D7">
            <w:pPr>
              <w:spacing w:line="276" w:lineRule="auto"/>
            </w:pPr>
            <w:r w:rsidRPr="00CA7164">
              <w:t>Vraag 2</w:t>
            </w:r>
          </w:p>
        </w:tc>
        <w:tc>
          <w:tcPr>
            <w:tcW w:w="6097" w:type="dxa"/>
            <w:shd w:val="clear" w:color="auto" w:fill="auto"/>
          </w:tcPr>
          <w:p w14:paraId="57B9124E" w14:textId="77777777" w:rsidR="0052281D" w:rsidRPr="00CA7164" w:rsidRDefault="0052281D" w:rsidP="00F369D7">
            <w:pPr>
              <w:spacing w:line="276" w:lineRule="auto"/>
            </w:pPr>
            <w:r w:rsidRPr="00CA7164">
              <w:t xml:space="preserve">Wat zijn in uw ervaring de te maken keuzes en de effecten op (in relatie tot vraag 1): </w:t>
            </w:r>
          </w:p>
          <w:p w14:paraId="72001393" w14:textId="77777777" w:rsidR="0052281D" w:rsidRPr="00CA7164" w:rsidRDefault="0052281D" w:rsidP="0052281D">
            <w:pPr>
              <w:pStyle w:val="Lijstalinea"/>
              <w:numPr>
                <w:ilvl w:val="0"/>
                <w:numId w:val="2"/>
              </w:numPr>
              <w:spacing w:line="276" w:lineRule="auto"/>
              <w:rPr>
                <w:rFonts w:ascii="Verdana" w:hAnsi="Verdana"/>
                <w:sz w:val="18"/>
                <w:szCs w:val="18"/>
              </w:rPr>
            </w:pPr>
            <w:r w:rsidRPr="00CA7164">
              <w:rPr>
                <w:rFonts w:ascii="Verdana" w:hAnsi="Verdana"/>
                <w:sz w:val="18"/>
                <w:szCs w:val="18"/>
              </w:rPr>
              <w:t xml:space="preserve">schaalbaarheid, </w:t>
            </w:r>
          </w:p>
          <w:p w14:paraId="07FBD50F" w14:textId="77777777" w:rsidR="0052281D" w:rsidRPr="00CA7164" w:rsidRDefault="0052281D" w:rsidP="0052281D">
            <w:pPr>
              <w:pStyle w:val="Lijstalinea"/>
              <w:numPr>
                <w:ilvl w:val="0"/>
                <w:numId w:val="2"/>
              </w:numPr>
              <w:spacing w:line="276" w:lineRule="auto"/>
              <w:rPr>
                <w:rFonts w:ascii="Verdana" w:hAnsi="Verdana"/>
                <w:sz w:val="18"/>
                <w:szCs w:val="18"/>
              </w:rPr>
            </w:pPr>
            <w:r w:rsidRPr="00CA7164">
              <w:rPr>
                <w:rFonts w:ascii="Verdana" w:hAnsi="Verdana"/>
                <w:sz w:val="18"/>
                <w:szCs w:val="18"/>
              </w:rPr>
              <w:t xml:space="preserve">kwaliteitsborging, </w:t>
            </w:r>
          </w:p>
          <w:p w14:paraId="63294E3B" w14:textId="77777777" w:rsidR="0052281D" w:rsidRPr="00CA7164" w:rsidRDefault="0052281D" w:rsidP="0052281D">
            <w:pPr>
              <w:pStyle w:val="Lijstalinea"/>
              <w:numPr>
                <w:ilvl w:val="0"/>
                <w:numId w:val="2"/>
              </w:numPr>
              <w:spacing w:line="276" w:lineRule="auto"/>
              <w:rPr>
                <w:rFonts w:ascii="Verdana" w:hAnsi="Verdana"/>
                <w:sz w:val="18"/>
                <w:szCs w:val="18"/>
              </w:rPr>
            </w:pPr>
            <w:r w:rsidRPr="00CA7164">
              <w:rPr>
                <w:rFonts w:ascii="Verdana" w:hAnsi="Verdana"/>
                <w:sz w:val="18"/>
                <w:szCs w:val="18"/>
              </w:rPr>
              <w:t xml:space="preserve">flexibiliteit, </w:t>
            </w:r>
          </w:p>
          <w:p w14:paraId="42AB0699" w14:textId="77777777" w:rsidR="0052281D" w:rsidRPr="00CA7164" w:rsidRDefault="0052281D" w:rsidP="0052281D">
            <w:pPr>
              <w:pStyle w:val="Lijstalinea"/>
              <w:numPr>
                <w:ilvl w:val="0"/>
                <w:numId w:val="2"/>
              </w:numPr>
              <w:spacing w:line="276" w:lineRule="auto"/>
              <w:rPr>
                <w:rFonts w:ascii="Verdana" w:hAnsi="Verdana"/>
                <w:sz w:val="18"/>
                <w:szCs w:val="18"/>
              </w:rPr>
            </w:pPr>
            <w:r w:rsidRPr="00CA7164">
              <w:rPr>
                <w:rFonts w:ascii="Verdana" w:hAnsi="Verdana"/>
                <w:sz w:val="18"/>
                <w:szCs w:val="18"/>
              </w:rPr>
              <w:t xml:space="preserve">betrouwbaarheid en snelheid van leveren, </w:t>
            </w:r>
          </w:p>
          <w:p w14:paraId="3628FB44" w14:textId="77777777" w:rsidR="0052281D" w:rsidRPr="00CA7164" w:rsidRDefault="0052281D" w:rsidP="0052281D">
            <w:pPr>
              <w:pStyle w:val="Lijstalinea"/>
              <w:numPr>
                <w:ilvl w:val="0"/>
                <w:numId w:val="2"/>
              </w:numPr>
              <w:spacing w:line="276" w:lineRule="auto"/>
              <w:rPr>
                <w:rFonts w:ascii="Verdana" w:hAnsi="Verdana"/>
                <w:sz w:val="18"/>
                <w:szCs w:val="18"/>
              </w:rPr>
            </w:pPr>
            <w:r w:rsidRPr="00CA7164">
              <w:rPr>
                <w:rFonts w:ascii="Verdana" w:hAnsi="Verdana"/>
                <w:sz w:val="18"/>
                <w:szCs w:val="18"/>
              </w:rPr>
              <w:t xml:space="preserve">informatiebeveiliging, </w:t>
            </w:r>
          </w:p>
          <w:p w14:paraId="5D3C37D1" w14:textId="77777777" w:rsidR="0052281D" w:rsidRPr="00CA7164" w:rsidRDefault="0052281D" w:rsidP="0052281D">
            <w:pPr>
              <w:pStyle w:val="Lijstalinea"/>
              <w:numPr>
                <w:ilvl w:val="0"/>
                <w:numId w:val="2"/>
              </w:numPr>
              <w:spacing w:line="276" w:lineRule="auto"/>
              <w:rPr>
                <w:rFonts w:ascii="Verdana" w:hAnsi="Verdana"/>
                <w:sz w:val="18"/>
                <w:szCs w:val="18"/>
              </w:rPr>
            </w:pPr>
            <w:r w:rsidRPr="00CA7164">
              <w:rPr>
                <w:rFonts w:ascii="Verdana" w:hAnsi="Verdana"/>
                <w:sz w:val="18"/>
                <w:szCs w:val="18"/>
              </w:rPr>
              <w:t xml:space="preserve">systemen en middelen, </w:t>
            </w:r>
          </w:p>
          <w:p w14:paraId="6A363E24" w14:textId="77777777" w:rsidR="0052281D" w:rsidRPr="00CA7164" w:rsidRDefault="0052281D" w:rsidP="0052281D">
            <w:pPr>
              <w:pStyle w:val="Lijstalinea"/>
              <w:numPr>
                <w:ilvl w:val="0"/>
                <w:numId w:val="2"/>
              </w:numPr>
              <w:spacing w:line="276" w:lineRule="auto"/>
              <w:rPr>
                <w:rFonts w:ascii="Verdana" w:hAnsi="Verdana"/>
                <w:sz w:val="18"/>
                <w:szCs w:val="18"/>
              </w:rPr>
            </w:pPr>
            <w:r w:rsidRPr="00CA7164">
              <w:rPr>
                <w:rFonts w:ascii="Verdana" w:hAnsi="Verdana"/>
                <w:sz w:val="18"/>
                <w:szCs w:val="18"/>
              </w:rPr>
              <w:t xml:space="preserve">informatievoorziening, </w:t>
            </w:r>
          </w:p>
          <w:p w14:paraId="3DFAD687" w14:textId="77777777" w:rsidR="0052281D" w:rsidRPr="00CA7164" w:rsidRDefault="0052281D" w:rsidP="0052281D">
            <w:pPr>
              <w:pStyle w:val="Lijstalinea"/>
              <w:numPr>
                <w:ilvl w:val="0"/>
                <w:numId w:val="2"/>
              </w:numPr>
              <w:spacing w:line="276" w:lineRule="auto"/>
              <w:rPr>
                <w:rFonts w:ascii="Verdana" w:hAnsi="Verdana"/>
                <w:sz w:val="18"/>
                <w:szCs w:val="18"/>
              </w:rPr>
            </w:pPr>
            <w:r w:rsidRPr="00CA7164">
              <w:rPr>
                <w:rFonts w:ascii="Verdana" w:hAnsi="Verdana"/>
                <w:sz w:val="18"/>
                <w:szCs w:val="18"/>
              </w:rPr>
              <w:t xml:space="preserve">kennis en training, </w:t>
            </w:r>
          </w:p>
          <w:p w14:paraId="5B04BEA6" w14:textId="77777777" w:rsidR="0052281D" w:rsidRPr="00CA7164" w:rsidRDefault="0052281D" w:rsidP="0052281D">
            <w:pPr>
              <w:pStyle w:val="Lijstalinea"/>
              <w:numPr>
                <w:ilvl w:val="0"/>
                <w:numId w:val="2"/>
              </w:numPr>
              <w:spacing w:line="276" w:lineRule="auto"/>
              <w:rPr>
                <w:rFonts w:ascii="Verdana" w:hAnsi="Verdana"/>
                <w:sz w:val="18"/>
                <w:szCs w:val="18"/>
              </w:rPr>
            </w:pPr>
            <w:r w:rsidRPr="00CA7164">
              <w:rPr>
                <w:rFonts w:ascii="Verdana" w:hAnsi="Verdana"/>
                <w:sz w:val="18"/>
                <w:szCs w:val="18"/>
              </w:rPr>
              <w:t xml:space="preserve">personeel, arbeidsvoorwaarden </w:t>
            </w:r>
          </w:p>
          <w:p w14:paraId="6012DCB1" w14:textId="77777777" w:rsidR="0052281D" w:rsidRPr="00CA7164" w:rsidRDefault="0052281D" w:rsidP="0052281D">
            <w:pPr>
              <w:pStyle w:val="Lijstalinea"/>
              <w:numPr>
                <w:ilvl w:val="0"/>
                <w:numId w:val="2"/>
              </w:numPr>
              <w:spacing w:line="276" w:lineRule="auto"/>
              <w:rPr>
                <w:rFonts w:ascii="Verdana" w:hAnsi="Verdana"/>
                <w:sz w:val="18"/>
                <w:szCs w:val="18"/>
              </w:rPr>
            </w:pPr>
            <w:proofErr w:type="spellStart"/>
            <w:r w:rsidRPr="00CA7164">
              <w:rPr>
                <w:rFonts w:ascii="Verdana" w:hAnsi="Verdana"/>
                <w:sz w:val="18"/>
                <w:szCs w:val="18"/>
              </w:rPr>
              <w:t>workforcemanagement</w:t>
            </w:r>
            <w:proofErr w:type="spellEnd"/>
          </w:p>
          <w:p w14:paraId="4EA94BD7" w14:textId="77777777" w:rsidR="0052281D" w:rsidRPr="00CA7164" w:rsidRDefault="0052281D" w:rsidP="0052281D">
            <w:pPr>
              <w:pStyle w:val="Lijstalinea"/>
              <w:numPr>
                <w:ilvl w:val="0"/>
                <w:numId w:val="2"/>
              </w:numPr>
              <w:spacing w:line="276" w:lineRule="auto"/>
              <w:rPr>
                <w:rFonts w:ascii="Verdana" w:hAnsi="Verdana"/>
                <w:sz w:val="18"/>
                <w:szCs w:val="18"/>
              </w:rPr>
            </w:pPr>
            <w:r w:rsidRPr="00CA7164">
              <w:rPr>
                <w:rFonts w:ascii="Verdana" w:hAnsi="Verdana"/>
                <w:sz w:val="18"/>
                <w:szCs w:val="18"/>
              </w:rPr>
              <w:t xml:space="preserve">aansturing </w:t>
            </w:r>
          </w:p>
          <w:p w14:paraId="4FCF5344" w14:textId="77777777" w:rsidR="0052281D" w:rsidRPr="00CA7164" w:rsidRDefault="0052281D" w:rsidP="0052281D">
            <w:pPr>
              <w:pStyle w:val="Lijstalinea"/>
              <w:numPr>
                <w:ilvl w:val="0"/>
                <w:numId w:val="2"/>
              </w:numPr>
              <w:spacing w:line="276" w:lineRule="auto"/>
              <w:rPr>
                <w:rFonts w:ascii="Verdana" w:hAnsi="Verdana"/>
                <w:sz w:val="18"/>
                <w:szCs w:val="18"/>
              </w:rPr>
            </w:pPr>
            <w:r w:rsidRPr="00CA7164">
              <w:rPr>
                <w:rFonts w:ascii="Verdana" w:hAnsi="Verdana"/>
                <w:sz w:val="18"/>
                <w:szCs w:val="18"/>
              </w:rPr>
              <w:t>kosten</w:t>
            </w:r>
          </w:p>
          <w:p w14:paraId="5FBA4193" w14:textId="77777777" w:rsidR="0052281D" w:rsidRPr="00CA7164" w:rsidRDefault="0052281D" w:rsidP="00F369D7">
            <w:pPr>
              <w:spacing w:line="276" w:lineRule="auto"/>
            </w:pPr>
          </w:p>
        </w:tc>
      </w:tr>
      <w:tr w:rsidR="0052281D" w:rsidRPr="00CA7164" w14:paraId="3A99B725" w14:textId="77777777" w:rsidTr="00F369D7">
        <w:trPr>
          <w:trHeight w:val="300"/>
        </w:trPr>
        <w:tc>
          <w:tcPr>
            <w:tcW w:w="1771" w:type="dxa"/>
            <w:shd w:val="clear" w:color="auto" w:fill="auto"/>
          </w:tcPr>
          <w:p w14:paraId="522A969D" w14:textId="77777777" w:rsidR="0052281D" w:rsidRPr="00CA7164" w:rsidRDefault="0052281D" w:rsidP="00F369D7">
            <w:pPr>
              <w:spacing w:line="276" w:lineRule="auto"/>
            </w:pPr>
            <w:r w:rsidRPr="00CA7164">
              <w:t>Antwoord</w:t>
            </w:r>
          </w:p>
        </w:tc>
        <w:tc>
          <w:tcPr>
            <w:tcW w:w="6097" w:type="dxa"/>
            <w:shd w:val="clear" w:color="auto" w:fill="auto"/>
          </w:tcPr>
          <w:p w14:paraId="46E0D6B5" w14:textId="77777777" w:rsidR="0052281D" w:rsidRPr="00CA7164" w:rsidRDefault="0052281D" w:rsidP="00F369D7">
            <w:pPr>
              <w:spacing w:line="276" w:lineRule="auto"/>
            </w:pPr>
          </w:p>
        </w:tc>
      </w:tr>
      <w:tr w:rsidR="0052281D" w:rsidRPr="00CA7164" w14:paraId="27EC4D94" w14:textId="77777777" w:rsidTr="00F369D7">
        <w:trPr>
          <w:trHeight w:val="300"/>
        </w:trPr>
        <w:tc>
          <w:tcPr>
            <w:tcW w:w="1771" w:type="dxa"/>
            <w:shd w:val="clear" w:color="auto" w:fill="auto"/>
          </w:tcPr>
          <w:p w14:paraId="3613D4AB" w14:textId="77777777" w:rsidR="0052281D" w:rsidRPr="00CA7164" w:rsidRDefault="0052281D" w:rsidP="00F369D7">
            <w:pPr>
              <w:spacing w:line="276" w:lineRule="auto"/>
            </w:pPr>
            <w:r w:rsidRPr="00CA7164">
              <w:t>Vraag 3</w:t>
            </w:r>
          </w:p>
        </w:tc>
        <w:tc>
          <w:tcPr>
            <w:tcW w:w="6097" w:type="dxa"/>
            <w:shd w:val="clear" w:color="auto" w:fill="auto"/>
          </w:tcPr>
          <w:p w14:paraId="31D26FE0" w14:textId="77777777" w:rsidR="0052281D" w:rsidRPr="00CA7164" w:rsidRDefault="0052281D" w:rsidP="00F369D7">
            <w:pPr>
              <w:spacing w:line="276" w:lineRule="auto"/>
            </w:pPr>
            <w:r w:rsidRPr="00CA7164">
              <w:t>Welke constructies zijn het meest gangbaar bij meerdere opdrachtnemers en wat zijn per constructie voor- en nadelen? Dit bij zowel het eerste contract als het tweede contract uit de huidige situatie.</w:t>
            </w:r>
          </w:p>
          <w:p w14:paraId="711AB05A" w14:textId="77777777" w:rsidR="0052281D" w:rsidRPr="00CA7164" w:rsidRDefault="0052281D" w:rsidP="00F369D7">
            <w:pPr>
              <w:pStyle w:val="Lijstalinea"/>
              <w:spacing w:line="276" w:lineRule="auto"/>
              <w:ind w:left="1080"/>
              <w:rPr>
                <w:rFonts w:ascii="Verdana" w:hAnsi="Verdana"/>
                <w:sz w:val="18"/>
                <w:szCs w:val="18"/>
              </w:rPr>
            </w:pPr>
          </w:p>
        </w:tc>
      </w:tr>
      <w:tr w:rsidR="0052281D" w:rsidRPr="00CA7164" w14:paraId="681C8139" w14:textId="77777777" w:rsidTr="00F369D7">
        <w:trPr>
          <w:trHeight w:val="300"/>
        </w:trPr>
        <w:tc>
          <w:tcPr>
            <w:tcW w:w="1771" w:type="dxa"/>
            <w:shd w:val="clear" w:color="auto" w:fill="auto"/>
          </w:tcPr>
          <w:p w14:paraId="2F68FB5C" w14:textId="77777777" w:rsidR="0052281D" w:rsidRPr="00CA7164" w:rsidRDefault="0052281D" w:rsidP="00F369D7">
            <w:pPr>
              <w:spacing w:line="276" w:lineRule="auto"/>
            </w:pPr>
            <w:r w:rsidRPr="00CA7164">
              <w:t>Antwoord</w:t>
            </w:r>
          </w:p>
        </w:tc>
        <w:tc>
          <w:tcPr>
            <w:tcW w:w="6097" w:type="dxa"/>
            <w:shd w:val="clear" w:color="auto" w:fill="auto"/>
          </w:tcPr>
          <w:p w14:paraId="697FD508" w14:textId="77777777" w:rsidR="0052281D" w:rsidRPr="00CA7164" w:rsidRDefault="0052281D" w:rsidP="00F369D7">
            <w:pPr>
              <w:spacing w:line="276" w:lineRule="auto"/>
            </w:pPr>
          </w:p>
        </w:tc>
      </w:tr>
      <w:tr w:rsidR="0052281D" w:rsidRPr="00CA7164" w14:paraId="4A6C7C92" w14:textId="77777777" w:rsidTr="00F369D7">
        <w:trPr>
          <w:trHeight w:val="300"/>
        </w:trPr>
        <w:tc>
          <w:tcPr>
            <w:tcW w:w="1771" w:type="dxa"/>
            <w:shd w:val="clear" w:color="auto" w:fill="auto"/>
          </w:tcPr>
          <w:p w14:paraId="28966870" w14:textId="77777777" w:rsidR="0052281D" w:rsidRPr="00CA7164" w:rsidRDefault="0052281D" w:rsidP="00F369D7">
            <w:pPr>
              <w:spacing w:line="276" w:lineRule="auto"/>
            </w:pPr>
            <w:r w:rsidRPr="00CA7164">
              <w:t>Vraag 4</w:t>
            </w:r>
          </w:p>
        </w:tc>
        <w:tc>
          <w:tcPr>
            <w:tcW w:w="6097" w:type="dxa"/>
            <w:shd w:val="clear" w:color="auto" w:fill="auto"/>
          </w:tcPr>
          <w:p w14:paraId="2D31466A" w14:textId="77777777" w:rsidR="0052281D" w:rsidRPr="00CA7164" w:rsidRDefault="0052281D" w:rsidP="00F369D7">
            <w:pPr>
              <w:spacing w:line="276" w:lineRule="auto"/>
            </w:pPr>
            <w:r w:rsidRPr="00CA7164">
              <w:t>Welke instrumenten zijn het meest gangbaar voor het maximaliseren van flexibiliteit in dienstverlening van het Klant Contact Centrum?</w:t>
            </w:r>
          </w:p>
          <w:p w14:paraId="56670D0D" w14:textId="77777777" w:rsidR="0052281D" w:rsidRPr="00CA7164" w:rsidRDefault="0052281D" w:rsidP="00F369D7">
            <w:pPr>
              <w:spacing w:line="276" w:lineRule="auto"/>
            </w:pPr>
          </w:p>
        </w:tc>
      </w:tr>
      <w:tr w:rsidR="0052281D" w:rsidRPr="00CA7164" w14:paraId="5C8EBF14" w14:textId="77777777" w:rsidTr="00F369D7">
        <w:trPr>
          <w:trHeight w:val="300"/>
        </w:trPr>
        <w:tc>
          <w:tcPr>
            <w:tcW w:w="1771" w:type="dxa"/>
            <w:shd w:val="clear" w:color="auto" w:fill="auto"/>
          </w:tcPr>
          <w:p w14:paraId="3EF3C681" w14:textId="77777777" w:rsidR="0052281D" w:rsidRPr="00CA7164" w:rsidRDefault="0052281D" w:rsidP="00F369D7">
            <w:pPr>
              <w:spacing w:line="276" w:lineRule="auto"/>
            </w:pPr>
            <w:r w:rsidRPr="00CA7164">
              <w:lastRenderedPageBreak/>
              <w:t>Antwoord</w:t>
            </w:r>
          </w:p>
        </w:tc>
        <w:tc>
          <w:tcPr>
            <w:tcW w:w="6097" w:type="dxa"/>
            <w:shd w:val="clear" w:color="auto" w:fill="auto"/>
          </w:tcPr>
          <w:p w14:paraId="2913180F" w14:textId="77777777" w:rsidR="0052281D" w:rsidRPr="00CA7164" w:rsidRDefault="0052281D" w:rsidP="00F369D7">
            <w:pPr>
              <w:spacing w:line="276" w:lineRule="auto"/>
            </w:pPr>
          </w:p>
        </w:tc>
      </w:tr>
      <w:tr w:rsidR="0052281D" w:rsidRPr="00CA7164" w14:paraId="1ABB4331" w14:textId="77777777" w:rsidTr="00F369D7">
        <w:trPr>
          <w:trHeight w:val="300"/>
        </w:trPr>
        <w:tc>
          <w:tcPr>
            <w:tcW w:w="1771" w:type="dxa"/>
            <w:shd w:val="clear" w:color="auto" w:fill="auto"/>
          </w:tcPr>
          <w:p w14:paraId="6B4554FB" w14:textId="77777777" w:rsidR="0052281D" w:rsidRPr="00CA7164" w:rsidRDefault="0052281D" w:rsidP="00F369D7">
            <w:pPr>
              <w:spacing w:line="276" w:lineRule="auto"/>
            </w:pPr>
            <w:r w:rsidRPr="00CA7164">
              <w:t>Vraag 5</w:t>
            </w:r>
          </w:p>
        </w:tc>
        <w:tc>
          <w:tcPr>
            <w:tcW w:w="6097" w:type="dxa"/>
            <w:shd w:val="clear" w:color="auto" w:fill="auto"/>
          </w:tcPr>
          <w:p w14:paraId="5DD9FE8B" w14:textId="77777777" w:rsidR="0052281D" w:rsidRPr="00CA7164" w:rsidRDefault="0052281D" w:rsidP="00F369D7">
            <w:pPr>
              <w:spacing w:line="276" w:lineRule="auto"/>
            </w:pPr>
            <w:r w:rsidRPr="00CA7164">
              <w:t xml:space="preserve">Welke instrumenten zijn het meest effectief voor het maximaliseren van flexibiliteit in dienstverlening van het Klant Contact Centrum? </w:t>
            </w:r>
          </w:p>
          <w:p w14:paraId="0F0700ED" w14:textId="77777777" w:rsidR="0052281D" w:rsidRPr="00CA7164" w:rsidRDefault="0052281D" w:rsidP="00F369D7">
            <w:pPr>
              <w:spacing w:line="276" w:lineRule="auto"/>
            </w:pPr>
          </w:p>
        </w:tc>
      </w:tr>
      <w:tr w:rsidR="0052281D" w:rsidRPr="00CA7164" w14:paraId="509DB8E6" w14:textId="77777777" w:rsidTr="00F369D7">
        <w:trPr>
          <w:trHeight w:val="300"/>
        </w:trPr>
        <w:tc>
          <w:tcPr>
            <w:tcW w:w="1771" w:type="dxa"/>
            <w:shd w:val="clear" w:color="auto" w:fill="auto"/>
          </w:tcPr>
          <w:p w14:paraId="1D0D6008" w14:textId="77777777" w:rsidR="0052281D" w:rsidRPr="00CA7164" w:rsidRDefault="0052281D" w:rsidP="00F369D7">
            <w:pPr>
              <w:spacing w:line="276" w:lineRule="auto"/>
            </w:pPr>
            <w:r w:rsidRPr="00CA7164">
              <w:t>Antwoord</w:t>
            </w:r>
          </w:p>
        </w:tc>
        <w:tc>
          <w:tcPr>
            <w:tcW w:w="6097" w:type="dxa"/>
            <w:shd w:val="clear" w:color="auto" w:fill="auto"/>
          </w:tcPr>
          <w:p w14:paraId="2529D359" w14:textId="77777777" w:rsidR="0052281D" w:rsidRPr="00CA7164" w:rsidRDefault="0052281D" w:rsidP="00F369D7">
            <w:pPr>
              <w:spacing w:line="276" w:lineRule="auto"/>
            </w:pPr>
          </w:p>
        </w:tc>
      </w:tr>
      <w:tr w:rsidR="0052281D" w:rsidRPr="00CA7164" w14:paraId="67306D03" w14:textId="77777777" w:rsidTr="00F369D7">
        <w:trPr>
          <w:trHeight w:val="300"/>
        </w:trPr>
        <w:tc>
          <w:tcPr>
            <w:tcW w:w="1771" w:type="dxa"/>
            <w:shd w:val="clear" w:color="auto" w:fill="auto"/>
          </w:tcPr>
          <w:p w14:paraId="4DCB38E7" w14:textId="77777777" w:rsidR="0052281D" w:rsidRPr="00CA7164" w:rsidRDefault="0052281D" w:rsidP="00F369D7">
            <w:pPr>
              <w:spacing w:line="276" w:lineRule="auto"/>
            </w:pPr>
            <w:r w:rsidRPr="00CA7164">
              <w:t>Vraag 6</w:t>
            </w:r>
          </w:p>
        </w:tc>
        <w:tc>
          <w:tcPr>
            <w:tcW w:w="6097" w:type="dxa"/>
            <w:shd w:val="clear" w:color="auto" w:fill="auto"/>
          </w:tcPr>
          <w:p w14:paraId="0852DE99" w14:textId="77777777" w:rsidR="0052281D" w:rsidRPr="00CA7164" w:rsidRDefault="0052281D" w:rsidP="00F369D7">
            <w:pPr>
              <w:spacing w:line="276" w:lineRule="auto"/>
            </w:pPr>
            <w:r w:rsidRPr="00CA7164">
              <w:t xml:space="preserve">In de huidige situatie zijn er twee contracten. De inzet van het eerste contract is gericht op calamiteiten en is vaak voor een korte periode actief. De inzet van het tweede contract heeft vaak een langduriger karakter. In sommige gevallen zou het voor kunnen komen dat de calamiteit (van het eerste contract ) verandert in inzet van langdurigere aard. Waardoor de werkzaamheden van het ene naar het andere contract zouden moeten gaan. </w:t>
            </w:r>
          </w:p>
          <w:p w14:paraId="6E323D8A" w14:textId="77777777" w:rsidR="0052281D" w:rsidRPr="00CA7164" w:rsidRDefault="0052281D" w:rsidP="00F369D7">
            <w:pPr>
              <w:spacing w:line="276" w:lineRule="auto"/>
            </w:pPr>
          </w:p>
          <w:p w14:paraId="186FCC8C" w14:textId="77777777" w:rsidR="0052281D" w:rsidRPr="00CA7164" w:rsidRDefault="0052281D" w:rsidP="00F369D7">
            <w:pPr>
              <w:spacing w:line="276" w:lineRule="auto"/>
            </w:pPr>
            <w:r w:rsidRPr="00CA7164">
              <w:t xml:space="preserve">Hoe kan een overgang van werkzaamheden van het eerste contract naar het tweede contract het beste worden vormgegeven? Zowel in het geval van een enkele opdrachtnemer als in het geval van meerdere opdrachtnemers. </w:t>
            </w:r>
          </w:p>
          <w:p w14:paraId="1406E29D" w14:textId="77777777" w:rsidR="0052281D" w:rsidRPr="00CA7164" w:rsidRDefault="0052281D" w:rsidP="00F369D7">
            <w:pPr>
              <w:spacing w:line="276" w:lineRule="auto"/>
            </w:pPr>
          </w:p>
        </w:tc>
      </w:tr>
      <w:tr w:rsidR="0052281D" w:rsidRPr="00CA7164" w14:paraId="1E98AC77" w14:textId="77777777" w:rsidTr="00F369D7">
        <w:trPr>
          <w:trHeight w:val="300"/>
        </w:trPr>
        <w:tc>
          <w:tcPr>
            <w:tcW w:w="1771" w:type="dxa"/>
            <w:shd w:val="clear" w:color="auto" w:fill="auto"/>
          </w:tcPr>
          <w:p w14:paraId="47D2ECF9" w14:textId="77777777" w:rsidR="0052281D" w:rsidRPr="00CA7164" w:rsidRDefault="0052281D" w:rsidP="00F369D7">
            <w:pPr>
              <w:spacing w:line="276" w:lineRule="auto"/>
            </w:pPr>
            <w:r w:rsidRPr="00CA7164">
              <w:t>Antwoord</w:t>
            </w:r>
          </w:p>
        </w:tc>
        <w:tc>
          <w:tcPr>
            <w:tcW w:w="6097" w:type="dxa"/>
            <w:shd w:val="clear" w:color="auto" w:fill="auto"/>
          </w:tcPr>
          <w:p w14:paraId="01D9E0FB" w14:textId="77777777" w:rsidR="0052281D" w:rsidRPr="00CA7164" w:rsidRDefault="0052281D" w:rsidP="00F369D7">
            <w:pPr>
              <w:spacing w:line="276" w:lineRule="auto"/>
            </w:pPr>
          </w:p>
        </w:tc>
      </w:tr>
    </w:tbl>
    <w:p w14:paraId="621D1C4F" w14:textId="77777777" w:rsidR="0052281D" w:rsidRPr="00CA7164" w:rsidRDefault="0052281D" w:rsidP="0052281D">
      <w:pPr>
        <w:spacing w:line="276" w:lineRule="auto"/>
      </w:pPr>
    </w:p>
    <w:p w14:paraId="3474D44D" w14:textId="77777777" w:rsidR="00FC3CB6" w:rsidRPr="004213FB" w:rsidRDefault="00FC3CB6">
      <w:pPr>
        <w:rPr>
          <w:szCs w:val="18"/>
        </w:rPr>
      </w:pPr>
    </w:p>
    <w:sectPr w:rsidR="00FC3CB6" w:rsidRPr="004213F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3D8EC" w14:textId="77777777" w:rsidR="0052281D" w:rsidRDefault="0052281D" w:rsidP="0052281D">
      <w:pPr>
        <w:spacing w:line="240" w:lineRule="auto"/>
      </w:pPr>
      <w:r>
        <w:separator/>
      </w:r>
    </w:p>
  </w:endnote>
  <w:endnote w:type="continuationSeparator" w:id="0">
    <w:p w14:paraId="1E771B27" w14:textId="77777777" w:rsidR="0052281D" w:rsidRDefault="0052281D" w:rsidP="005228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C1188" w14:textId="77777777" w:rsidR="0052281D" w:rsidRDefault="0052281D">
    <w:pPr>
      <w:pStyle w:val="Voettekst"/>
    </w:pPr>
    <w:r>
      <w:rPr>
        <w:noProof/>
      </w:rPr>
      <mc:AlternateContent>
        <mc:Choice Requires="wps">
          <w:drawing>
            <wp:anchor distT="0" distB="0" distL="0" distR="0" simplePos="0" relativeHeight="251659264" behindDoc="0" locked="0" layoutInCell="1" allowOverlap="1" wp14:anchorId="5B522585" wp14:editId="79763AA7">
              <wp:simplePos x="635" y="635"/>
              <wp:positionH relativeFrom="leftMargin">
                <wp:align>left</wp:align>
              </wp:positionH>
              <wp:positionV relativeFrom="paragraph">
                <wp:posOffset>635</wp:posOffset>
              </wp:positionV>
              <wp:extent cx="443865" cy="443865"/>
              <wp:effectExtent l="0" t="0" r="4445" b="17145"/>
              <wp:wrapSquare wrapText="bothSides"/>
              <wp:docPr id="2" name="Tekstvak 2" descr="Intern gebruik"/>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64C3DF7" w14:textId="77777777" w:rsidR="0052281D" w:rsidRPr="0052281D" w:rsidRDefault="0052281D">
                          <w:pPr>
                            <w:rPr>
                              <w:rFonts w:ascii="Calibri" w:eastAsia="Calibri" w:hAnsi="Calibri" w:cs="Calibri"/>
                              <w:color w:val="000000"/>
                              <w:sz w:val="20"/>
                              <w:szCs w:val="20"/>
                            </w:rPr>
                          </w:pPr>
                          <w:r w:rsidRPr="0052281D">
                            <w:rPr>
                              <w:rFonts w:ascii="Calibri" w:eastAsia="Calibri" w:hAnsi="Calibri" w:cs="Calibri"/>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B522585" id="_x0000_t202" coordsize="21600,21600" o:spt="202" path="m,l,21600r21600,l21600,xe">
              <v:stroke joinstyle="miter"/>
              <v:path gradientshapeok="t" o:connecttype="rect"/>
            </v:shapetype>
            <v:shape id="Tekstvak 2" o:spid="_x0000_s1026" type="#_x0000_t202" alt="Intern gebruik"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ttDLwIAAFcEAAAOAAAAZHJzL2Uyb0RvYy54bWysVE1v2zAMvQ/YfxB0X5ykbVAYcYqsRYYC&#10;QVsgGXpWZDk2YomCxMTOfv0o2U7XdqdhF5kiKX48Pnp+1+qanZTzFZiMT0ZjzpSRkFdmn/Gf29W3&#10;W848CpOLGozK+Fl5frf4+mXe2FRNoYQ6V45REOPTxma8RLRpknhZKi38CKwyZCzAaYF0dfskd6Kh&#10;6LpOpuPxLGnA5daBVN6T9qEz8kWMXxRK4nNReIWszjjVhvF08dyFM1nMRbp3wpaV7MsQ/1CFFpWh&#10;pJdQDwIFO7rqUyhdSQceChxJ0AkURSVV7IG6mYw/dLMphVWxFwLH2wtM/v+FlU+nF8eqPONTzozQ&#10;NKKtOng8iQMjTa68JLQeDSpn2F7t3LE6BNAa61N6u7H0Gtvv0NLwB70nZcCiLZwOX+qSkZ3gP18g&#10;Vy0yScrr66vb2Q1nkky9TNGTt8fWefyhQLMgZNzRRCPQ4rT22LkOLiGXgVVV13GqtXmnoJhBk4TK&#10;uwqDhO2uje1fqt9BfqamHHRc8VauKkq9Fh5fhCNyUB9EeHymo6ihyTj0EmcluF9/0wd/mhlZOWuI&#10;bBk3tA2c1Y+GZjm7uhkHbsYLCW4QdoNgjvoeiMETWiYroxj8sB7EwoF+pU1YhjxkEkZStozjIN5j&#10;R3raJKmWy+hEDLQC12ZjZQgd0ApQbttX4WyPN9KgnmAgokg/wN75hpfeLo9I4MeZBGQ7HHvAib1x&#10;qv2mhfX48x693v4Hi98AAAD//wMAUEsDBBQABgAIAAAAIQA0gToW2gAAAAMBAAAPAAAAZHJzL2Rv&#10;d25yZXYueG1sTI/NTsMwEITvSLyDtUhcEHVAKLRpnKpC4sLPgZJLb9t4iSPidWo7aXh73BMcd2Y0&#10;8225mW0vJvKhc6zgbpGBIG6c7rhVUH8+3y5BhIissXdMCn4owKa6vCix0O7EHzTtYitSCYcCFZgY&#10;h0LK0BiyGBZuIE7el/MWYzp9K7XHUyq3vbzPslxa7DgtGBzoyVDzvRutAto/5NPWv93o4+u7XR5N&#10;/TJirdT11bxdg4g0x78wnPETOlSJ6eBG1kH0CtIj8ayK5OWrFYiDgscsA1mV8j979QsAAP//AwBQ&#10;SwECLQAUAAYACAAAACEAtoM4kv4AAADhAQAAEwAAAAAAAAAAAAAAAAAAAAAAW0NvbnRlbnRfVHlw&#10;ZXNdLnhtbFBLAQItABQABgAIAAAAIQA4/SH/1gAAAJQBAAALAAAAAAAAAAAAAAAAAC8BAABfcmVs&#10;cy8ucmVsc1BLAQItABQABgAIAAAAIQDqVttDLwIAAFcEAAAOAAAAAAAAAAAAAAAAAC4CAABkcnMv&#10;ZTJvRG9jLnhtbFBLAQItABQABgAIAAAAIQA0gToW2gAAAAMBAAAPAAAAAAAAAAAAAAAAAIkEAABk&#10;cnMvZG93bnJldi54bWxQSwUGAAAAAAQABADzAAAAkAUAAAAA&#10;" filled="f" stroked="f">
              <v:fill o:detectmouseclick="t"/>
              <v:textbox style="mso-fit-shape-to-text:t" inset="5pt,0,0,0">
                <w:txbxContent>
                  <w:p w14:paraId="364C3DF7" w14:textId="77777777" w:rsidR="0052281D" w:rsidRPr="0052281D" w:rsidRDefault="0052281D">
                    <w:pPr>
                      <w:rPr>
                        <w:rFonts w:ascii="Calibri" w:eastAsia="Calibri" w:hAnsi="Calibri" w:cs="Calibri"/>
                        <w:color w:val="000000"/>
                        <w:sz w:val="20"/>
                        <w:szCs w:val="20"/>
                      </w:rPr>
                    </w:pPr>
                    <w:r w:rsidRPr="0052281D">
                      <w:rPr>
                        <w:rFonts w:ascii="Calibri" w:eastAsia="Calibri" w:hAnsi="Calibri" w:cs="Calibri"/>
                        <w:color w:val="000000"/>
                        <w:sz w:val="20"/>
                        <w:szCs w:val="20"/>
                      </w:rPr>
                      <w:t>Intern gebruik</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5044C" w14:textId="77777777" w:rsidR="0052281D" w:rsidRDefault="0052281D">
    <w:pPr>
      <w:pStyle w:val="Voettekst"/>
    </w:pPr>
    <w:r>
      <w:rPr>
        <w:noProof/>
      </w:rPr>
      <mc:AlternateContent>
        <mc:Choice Requires="wps">
          <w:drawing>
            <wp:anchor distT="0" distB="0" distL="0" distR="0" simplePos="0" relativeHeight="251660288" behindDoc="0" locked="0" layoutInCell="1" allowOverlap="1" wp14:anchorId="47B5029E" wp14:editId="06323B3F">
              <wp:simplePos x="635" y="635"/>
              <wp:positionH relativeFrom="leftMargin">
                <wp:align>left</wp:align>
              </wp:positionH>
              <wp:positionV relativeFrom="paragraph">
                <wp:posOffset>635</wp:posOffset>
              </wp:positionV>
              <wp:extent cx="443865" cy="443865"/>
              <wp:effectExtent l="0" t="0" r="4445" b="17145"/>
              <wp:wrapSquare wrapText="bothSides"/>
              <wp:docPr id="3" name="Tekstvak 3" descr="Intern gebruik"/>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CCB5090" w14:textId="77777777" w:rsidR="0052281D" w:rsidRPr="0052281D" w:rsidRDefault="0052281D">
                          <w:pPr>
                            <w:rPr>
                              <w:rFonts w:ascii="Calibri" w:eastAsia="Calibri" w:hAnsi="Calibri" w:cs="Calibri"/>
                              <w:color w:val="000000"/>
                              <w:sz w:val="20"/>
                              <w:szCs w:val="20"/>
                            </w:rPr>
                          </w:pPr>
                          <w:r w:rsidRPr="0052281D">
                            <w:rPr>
                              <w:rFonts w:ascii="Calibri" w:eastAsia="Calibri" w:hAnsi="Calibri" w:cs="Calibri"/>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7B5029E" id="_x0000_t202" coordsize="21600,21600" o:spt="202" path="m,l,21600r21600,l21600,xe">
              <v:stroke joinstyle="miter"/>
              <v:path gradientshapeok="t" o:connecttype="rect"/>
            </v:shapetype>
            <v:shape id="Tekstvak 3" o:spid="_x0000_s1027" type="#_x0000_t202" alt="Intern gebruik" style="position:absolute;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F9LLwIAAFcEAAAOAAAAZHJzL2Uyb0RvYy54bWysVEtv2zAMvg/YfxB0X5xHGxRGnCJrkaFA&#10;0BZIhp4VWY6NWKIgMbGzXz9KttOt22nYRaZIio+PH724b3XNzsr5CkzGJ6MxZ8pIyCtzyPj33frL&#10;HWcehclFDUZl/KI8v19+/rRobKqmUEKdK8coiPFpYzNeIto0SbwslRZ+BFYZMhbgtEC6ukOSO9FQ&#10;dF0n0/F4njTgcutAKu9J+9gZ+TLGLwol8aUovEJWZ5xqw3i6eO7DmSwXIj04YctK9mWIf6hCi8pQ&#10;0muoR4GCnVz1RyhdSQceChxJ0AkURSVV7IG6mYw/dLMthVWxFwLH2ytM/v+Flc/nV8eqPOMzzozQ&#10;NKKdOno8iyMjTa68JLSeDCpn2EHt3ak6BtAa61N6u7X0Gtuv0NLwB70nZcCiLZwOX+qSkZ3gv1wh&#10;Vy0yScqbm9nd/JYzSaZepujJ+2PrPH5ToFkQMu5oohFocd547FwHl5DLwLqq6zjV2vymoJhBk4TK&#10;uwqDhO2+je1Ph+r3kF+oKQcdV7yV64pSb4THV+GIHNQHER5f6ChqaDIOvcRZCe7H3/TBn2ZGVs4a&#10;IlvGDW0DZ/WToVnOZ7fjwM14IcENwn4QzEk/ADF4QstkZRSDH9aDWDjQb7QJq5CHTMJIypZxHMQH&#10;7EhPmyTVahWdiIFW4MZsrQyhA1oByl37Jpzt8UYa1DMMRBTpB9g73/DS29UJCfw4k4Bsh2MPOLE3&#10;TrXftLAev96j1/v/YPkTAAD//wMAUEsDBBQABgAIAAAAIQA0gToW2gAAAAMBAAAPAAAAZHJzL2Rv&#10;d25yZXYueG1sTI/NTsMwEITvSLyDtUhcEHVAKLRpnKpC4sLPgZJLb9t4iSPidWo7aXh73BMcd2Y0&#10;8225mW0vJvKhc6zgbpGBIG6c7rhVUH8+3y5BhIissXdMCn4owKa6vCix0O7EHzTtYitSCYcCFZgY&#10;h0LK0BiyGBZuIE7el/MWYzp9K7XHUyq3vbzPslxa7DgtGBzoyVDzvRutAto/5NPWv93o4+u7XR5N&#10;/TJirdT11bxdg4g0x78wnPETOlSJ6eBG1kH0CtIj8ayK5OWrFYiDgscsA1mV8j979QsAAP//AwBQ&#10;SwECLQAUAAYACAAAACEAtoM4kv4AAADhAQAAEwAAAAAAAAAAAAAAAAAAAAAAW0NvbnRlbnRfVHlw&#10;ZXNdLnhtbFBLAQItABQABgAIAAAAIQA4/SH/1gAAAJQBAAALAAAAAAAAAAAAAAAAAC8BAABfcmVs&#10;cy8ucmVsc1BLAQItABQABgAIAAAAIQDBJF9LLwIAAFcEAAAOAAAAAAAAAAAAAAAAAC4CAABkcnMv&#10;ZTJvRG9jLnhtbFBLAQItABQABgAIAAAAIQA0gToW2gAAAAMBAAAPAAAAAAAAAAAAAAAAAIkEAABk&#10;cnMvZG93bnJldi54bWxQSwUGAAAAAAQABADzAAAAkAUAAAAA&#10;" filled="f" stroked="f">
              <v:fill o:detectmouseclick="t"/>
              <v:textbox style="mso-fit-shape-to-text:t" inset="5pt,0,0,0">
                <w:txbxContent>
                  <w:p w14:paraId="4CCB5090" w14:textId="77777777" w:rsidR="0052281D" w:rsidRPr="0052281D" w:rsidRDefault="0052281D">
                    <w:pPr>
                      <w:rPr>
                        <w:rFonts w:ascii="Calibri" w:eastAsia="Calibri" w:hAnsi="Calibri" w:cs="Calibri"/>
                        <w:color w:val="000000"/>
                        <w:sz w:val="20"/>
                        <w:szCs w:val="20"/>
                      </w:rPr>
                    </w:pPr>
                    <w:r w:rsidRPr="0052281D">
                      <w:rPr>
                        <w:rFonts w:ascii="Calibri" w:eastAsia="Calibri" w:hAnsi="Calibri" w:cs="Calibri"/>
                        <w:color w:val="000000"/>
                        <w:sz w:val="20"/>
                        <w:szCs w:val="20"/>
                      </w:rPr>
                      <w:t>Intern gebruik</w:t>
                    </w: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CF523" w14:textId="77777777" w:rsidR="0052281D" w:rsidRDefault="0052281D">
    <w:pPr>
      <w:pStyle w:val="Voettekst"/>
    </w:pPr>
    <w:r>
      <w:rPr>
        <w:noProof/>
      </w:rPr>
      <mc:AlternateContent>
        <mc:Choice Requires="wps">
          <w:drawing>
            <wp:anchor distT="0" distB="0" distL="0" distR="0" simplePos="0" relativeHeight="251658240" behindDoc="0" locked="0" layoutInCell="1" allowOverlap="1" wp14:anchorId="50179D2D" wp14:editId="34F5B784">
              <wp:simplePos x="635" y="635"/>
              <wp:positionH relativeFrom="leftMargin">
                <wp:align>left</wp:align>
              </wp:positionH>
              <wp:positionV relativeFrom="paragraph">
                <wp:posOffset>635</wp:posOffset>
              </wp:positionV>
              <wp:extent cx="443865" cy="443865"/>
              <wp:effectExtent l="0" t="0" r="4445" b="17145"/>
              <wp:wrapSquare wrapText="bothSides"/>
              <wp:docPr id="1" name="Tekstvak 1" descr="Intern gebruik"/>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8E1992" w14:textId="77777777" w:rsidR="0052281D" w:rsidRPr="0052281D" w:rsidRDefault="0052281D">
                          <w:pPr>
                            <w:rPr>
                              <w:rFonts w:ascii="Calibri" w:eastAsia="Calibri" w:hAnsi="Calibri" w:cs="Calibri"/>
                              <w:color w:val="000000"/>
                              <w:sz w:val="20"/>
                              <w:szCs w:val="20"/>
                            </w:rPr>
                          </w:pPr>
                          <w:r w:rsidRPr="0052281D">
                            <w:rPr>
                              <w:rFonts w:ascii="Calibri" w:eastAsia="Calibri" w:hAnsi="Calibri" w:cs="Calibri"/>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0179D2D" id="_x0000_t202" coordsize="21600,21600" o:spt="202" path="m,l,21600r21600,l21600,xe">
              <v:stroke joinstyle="miter"/>
              <v:path gradientshapeok="t" o:connecttype="rect"/>
            </v:shapetype>
            <v:shape id="Tekstvak 1" o:spid="_x0000_s1028" type="#_x0000_t202" alt="Intern gebruik"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FO7LAIAAFAEAAAOAAAAZHJzL2Uyb0RvYy54bWysVE1v2zAMvQ/YfxB0X5x+BYVRp8haZCgQ&#10;tAWSoWdFlmMjlihISuzs1+/JH+nW7TTsIlMk9Ug+kr67b3XNjsr5ikzGLyZTzpSRlFdml/Hvm+WX&#10;W858ECYXNRmV8ZPy/H7++dNdY1N1SSXVuXIMIManjc14GYJNk8TLUmnhJ2SVgbEgp0XA1e2S3IkG&#10;6LpOLqfTWdKQy60jqbyH9rE38nmHXxRKhpei8CqwOuPILXSn685tPJP5nUh3TtiykkMa4h+y0KIy&#10;CHqGehRBsIOr/oDSlXTkqQgTSTqhoqik6mpANRfTD9WsS2FVVwvI8fZMk/9/sPL5+OpYlaN3nBmh&#10;0aKN2vtwFHsGTa68BFtPJihn2E5t3aHaR9Ia61O8XVu8Du1XaiPAoPdQRi7awun4RZUMdtB/OlOu&#10;2sAklNfXV7ezG84kTIMMlOT9sXU+fFOkWRQy7tDRjmhxXPnQu44uMZahZVXX0Iu0Nr8pgBk1Scy8&#10;zzBKod22Q9pbyk+oxlE/JN7KZYWYK+HDq3CYChSASQ8vOIqamozTIHFWkvvxN330R7Ng5azBlGXc&#10;YA04q58Mmji7upnGoewuENwobEfBHPQDYXTRCuTTidEv1KNYONJvWIFFjAOTMBLRMh5G8SH0044V&#10;kmqx6JwwelaElVlbGaEjTZHDTfsmnB2IDujQM40TKNIPfPe+8aW3i0MA610zIqU9jwPTGNuuncOK&#10;xb349d55vf8I5j8BAAD//wMAUEsDBBQABgAIAAAAIQA0gToW2gAAAAMBAAAPAAAAZHJzL2Rvd25y&#10;ZXYueG1sTI/NTsMwEITvSLyDtUhcEHVAKLRpnKpC4sLPgZJLb9t4iSPidWo7aXh73BMcd2Y08225&#10;mW0vJvKhc6zgbpGBIG6c7rhVUH8+3y5BhIissXdMCn4owKa6vCix0O7EHzTtYitSCYcCFZgYh0LK&#10;0BiyGBZuIE7el/MWYzp9K7XHUyq3vbzPslxa7DgtGBzoyVDzvRutAto/5NPWv93o4+u7XR5N/TJi&#10;rdT11bxdg4g0x78wnPETOlSJ6eBG1kH0CtIj8ayK5OWrFYiDgscsA1mV8j979QsAAP//AwBQSwEC&#10;LQAUAAYACAAAACEAtoM4kv4AAADhAQAAEwAAAAAAAAAAAAAAAAAAAAAAW0NvbnRlbnRfVHlwZXNd&#10;LnhtbFBLAQItABQABgAIAAAAIQA4/SH/1gAAAJQBAAALAAAAAAAAAAAAAAAAAC8BAABfcmVscy8u&#10;cmVsc1BLAQItABQABgAIAAAAIQCxkFO7LAIAAFAEAAAOAAAAAAAAAAAAAAAAAC4CAABkcnMvZTJv&#10;RG9jLnhtbFBLAQItABQABgAIAAAAIQA0gToW2gAAAAMBAAAPAAAAAAAAAAAAAAAAAIYEAABkcnMv&#10;ZG93bnJldi54bWxQSwUGAAAAAAQABADzAAAAjQUAAAAA&#10;" filled="f" stroked="f">
              <v:fill o:detectmouseclick="t"/>
              <v:textbox style="mso-fit-shape-to-text:t" inset="5pt,0,0,0">
                <w:txbxContent>
                  <w:p w14:paraId="518E1992" w14:textId="77777777" w:rsidR="0052281D" w:rsidRPr="0052281D" w:rsidRDefault="0052281D">
                    <w:pPr>
                      <w:rPr>
                        <w:rFonts w:ascii="Calibri" w:eastAsia="Calibri" w:hAnsi="Calibri" w:cs="Calibri"/>
                        <w:color w:val="000000"/>
                        <w:sz w:val="20"/>
                        <w:szCs w:val="20"/>
                      </w:rPr>
                    </w:pPr>
                    <w:r w:rsidRPr="0052281D">
                      <w:rPr>
                        <w:rFonts w:ascii="Calibri" w:eastAsia="Calibri" w:hAnsi="Calibri" w:cs="Calibri"/>
                        <w:color w:val="000000"/>
                        <w:sz w:val="20"/>
                        <w:szCs w:val="20"/>
                      </w:rPr>
                      <w:t>Intern gebruik</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122CE" w14:textId="77777777" w:rsidR="0052281D" w:rsidRDefault="0052281D" w:rsidP="0052281D">
      <w:pPr>
        <w:spacing w:line="240" w:lineRule="auto"/>
      </w:pPr>
      <w:r>
        <w:separator/>
      </w:r>
    </w:p>
  </w:footnote>
  <w:footnote w:type="continuationSeparator" w:id="0">
    <w:p w14:paraId="4F43F6AE" w14:textId="77777777" w:rsidR="0052281D" w:rsidRDefault="0052281D" w:rsidP="0052281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B77AA" w14:textId="77777777" w:rsidR="0052281D" w:rsidRDefault="0052281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25226" w14:textId="77777777" w:rsidR="0052281D" w:rsidRDefault="0052281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8247B" w14:textId="77777777" w:rsidR="0052281D" w:rsidRDefault="0052281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2D5C04"/>
    <w:multiLevelType w:val="multilevel"/>
    <w:tmpl w:val="6A8C013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1427"/>
        </w:tabs>
        <w:ind w:left="1427"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679C1A23"/>
    <w:multiLevelType w:val="hybridMultilevel"/>
    <w:tmpl w:val="D5A0DE58"/>
    <w:lvl w:ilvl="0" w:tplc="6188087C">
      <w:start w:val="2"/>
      <w:numFmt w:val="bullet"/>
      <w:lvlText w:val="-"/>
      <w:lvlJc w:val="left"/>
      <w:pPr>
        <w:ind w:left="1080" w:hanging="360"/>
      </w:pPr>
      <w:rPr>
        <w:rFonts w:ascii="Verdana" w:eastAsiaTheme="minorHAnsi" w:hAnsi="Verdana"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81D"/>
    <w:rsid w:val="004213FB"/>
    <w:rsid w:val="0052281D"/>
    <w:rsid w:val="00FC3C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E8ECA"/>
  <w15:chartTrackingRefBased/>
  <w15:docId w15:val="{CC9EFBCC-3AA0-4962-B9F5-0BB117D3B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2281D"/>
    <w:pPr>
      <w:spacing w:after="0" w:line="240" w:lineRule="atLeast"/>
    </w:pPr>
    <w:rPr>
      <w:rFonts w:ascii="Verdana" w:eastAsia="Times New Roman" w:hAnsi="Verdana" w:cs="Times New Roman"/>
      <w:sz w:val="18"/>
      <w:szCs w:val="24"/>
      <w:lang w:eastAsia="nl-NL"/>
    </w:rPr>
  </w:style>
  <w:style w:type="paragraph" w:styleId="Kop1">
    <w:name w:val="heading 1"/>
    <w:basedOn w:val="Standaard"/>
    <w:next w:val="Standaard"/>
    <w:link w:val="Kop1Char"/>
    <w:autoRedefine/>
    <w:qFormat/>
    <w:rsid w:val="0052281D"/>
    <w:pPr>
      <w:keepNext/>
      <w:numPr>
        <w:numId w:val="1"/>
      </w:numPr>
      <w:tabs>
        <w:tab w:val="clear" w:pos="432"/>
        <w:tab w:val="num" w:pos="-2127"/>
      </w:tabs>
      <w:spacing w:before="240" w:after="240"/>
      <w:ind w:left="0" w:firstLine="0"/>
      <w:outlineLvl w:val="0"/>
    </w:pPr>
    <w:rPr>
      <w:rFonts w:cs="Arial"/>
      <w:b/>
      <w:bCs/>
      <w:kern w:val="32"/>
      <w:sz w:val="24"/>
      <w:szCs w:val="32"/>
    </w:rPr>
  </w:style>
  <w:style w:type="paragraph" w:styleId="Kop2">
    <w:name w:val="heading 2"/>
    <w:aliases w:val="2scr"/>
    <w:basedOn w:val="Standaard"/>
    <w:next w:val="Standaard"/>
    <w:link w:val="Kop2Char"/>
    <w:qFormat/>
    <w:rsid w:val="0052281D"/>
    <w:pPr>
      <w:keepNext/>
      <w:numPr>
        <w:ilvl w:val="1"/>
        <w:numId w:val="1"/>
      </w:numPr>
      <w:tabs>
        <w:tab w:val="clear" w:pos="1427"/>
        <w:tab w:val="num" w:pos="936"/>
      </w:tabs>
      <w:spacing w:before="240" w:after="60"/>
      <w:ind w:left="936"/>
      <w:outlineLvl w:val="1"/>
    </w:pPr>
    <w:rPr>
      <w:rFonts w:cs="Arial"/>
      <w:b/>
      <w:bCs/>
      <w:iCs/>
      <w:szCs w:val="28"/>
    </w:rPr>
  </w:style>
  <w:style w:type="paragraph" w:styleId="Kop3">
    <w:name w:val="heading 3"/>
    <w:aliases w:val="3scr"/>
    <w:basedOn w:val="Standaard"/>
    <w:next w:val="Standaard"/>
    <w:link w:val="Kop3Char"/>
    <w:autoRedefine/>
    <w:qFormat/>
    <w:rsid w:val="0052281D"/>
    <w:pPr>
      <w:keepNext/>
      <w:numPr>
        <w:ilvl w:val="2"/>
        <w:numId w:val="1"/>
      </w:numPr>
      <w:spacing w:before="240" w:after="60"/>
      <w:outlineLvl w:val="2"/>
    </w:pPr>
    <w:rPr>
      <w:rFonts w:cs="Arial"/>
      <w:bCs/>
      <w:i/>
      <w:szCs w:val="26"/>
    </w:rPr>
  </w:style>
  <w:style w:type="paragraph" w:styleId="Kop4">
    <w:name w:val="heading 4"/>
    <w:basedOn w:val="Standaard"/>
    <w:next w:val="Standaard"/>
    <w:link w:val="Kop4Char"/>
    <w:qFormat/>
    <w:rsid w:val="0052281D"/>
    <w:pPr>
      <w:keepNext/>
      <w:keepLines/>
      <w:numPr>
        <w:ilvl w:val="3"/>
        <w:numId w:val="1"/>
      </w:numPr>
      <w:spacing w:before="260" w:line="260" w:lineRule="atLeast"/>
      <w:outlineLvl w:val="3"/>
    </w:pPr>
    <w:rPr>
      <w:b/>
      <w:i/>
      <w:kern w:val="16"/>
      <w:szCs w:val="20"/>
      <w:lang w:eastAsia="en-US"/>
    </w:rPr>
  </w:style>
  <w:style w:type="paragraph" w:styleId="Kop5">
    <w:name w:val="heading 5"/>
    <w:basedOn w:val="Standaard"/>
    <w:next w:val="Standaard"/>
    <w:link w:val="Kop5Char"/>
    <w:qFormat/>
    <w:rsid w:val="0052281D"/>
    <w:pPr>
      <w:keepNext/>
      <w:numPr>
        <w:ilvl w:val="4"/>
        <w:numId w:val="1"/>
      </w:numPr>
      <w:spacing w:line="260" w:lineRule="atLeast"/>
      <w:outlineLvl w:val="4"/>
    </w:pPr>
    <w:rPr>
      <w:b/>
      <w:kern w:val="14"/>
      <w:szCs w:val="20"/>
      <w:lang w:eastAsia="en-US"/>
    </w:rPr>
  </w:style>
  <w:style w:type="paragraph" w:styleId="Kop6">
    <w:name w:val="heading 6"/>
    <w:basedOn w:val="Kop5"/>
    <w:next w:val="Standaard"/>
    <w:link w:val="Kop6Char"/>
    <w:qFormat/>
    <w:rsid w:val="0052281D"/>
    <w:pPr>
      <w:numPr>
        <w:ilvl w:val="5"/>
      </w:numPr>
      <w:jc w:val="center"/>
      <w:outlineLvl w:val="5"/>
    </w:pPr>
    <w:rPr>
      <w:b w:val="0"/>
    </w:rPr>
  </w:style>
  <w:style w:type="paragraph" w:styleId="Kop7">
    <w:name w:val="heading 7"/>
    <w:basedOn w:val="Standaard"/>
    <w:next w:val="Standaard"/>
    <w:link w:val="Kop7Char"/>
    <w:qFormat/>
    <w:rsid w:val="0052281D"/>
    <w:pPr>
      <w:keepNext/>
      <w:numPr>
        <w:ilvl w:val="6"/>
        <w:numId w:val="1"/>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link w:val="Kop8Char"/>
    <w:qFormat/>
    <w:rsid w:val="0052281D"/>
    <w:pPr>
      <w:keepNext/>
      <w:numPr>
        <w:ilvl w:val="7"/>
        <w:numId w:val="1"/>
      </w:numPr>
      <w:spacing w:line="260" w:lineRule="atLeast"/>
      <w:outlineLvl w:val="7"/>
    </w:pPr>
    <w:rPr>
      <w:bCs/>
      <w:kern w:val="14"/>
      <w:szCs w:val="20"/>
      <w:lang w:eastAsia="en-US"/>
    </w:rPr>
  </w:style>
  <w:style w:type="paragraph" w:styleId="Kop9">
    <w:name w:val="heading 9"/>
    <w:basedOn w:val="Standaard"/>
    <w:next w:val="Standaard"/>
    <w:link w:val="Kop9Char"/>
    <w:qFormat/>
    <w:rsid w:val="0052281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2281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2281D"/>
  </w:style>
  <w:style w:type="paragraph" w:styleId="Voettekst">
    <w:name w:val="footer"/>
    <w:basedOn w:val="Standaard"/>
    <w:link w:val="VoettekstChar"/>
    <w:uiPriority w:val="99"/>
    <w:unhideWhenUsed/>
    <w:rsid w:val="0052281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2281D"/>
  </w:style>
  <w:style w:type="character" w:customStyle="1" w:styleId="Kop1Char">
    <w:name w:val="Kop 1 Char"/>
    <w:basedOn w:val="Standaardalinea-lettertype"/>
    <w:link w:val="Kop1"/>
    <w:rsid w:val="0052281D"/>
    <w:rPr>
      <w:rFonts w:ascii="Verdana" w:eastAsia="Times New Roman" w:hAnsi="Verdana" w:cs="Arial"/>
      <w:b/>
      <w:bCs/>
      <w:kern w:val="32"/>
      <w:sz w:val="24"/>
      <w:szCs w:val="32"/>
      <w:lang w:eastAsia="nl-NL"/>
    </w:rPr>
  </w:style>
  <w:style w:type="character" w:customStyle="1" w:styleId="Kop2Char">
    <w:name w:val="Kop 2 Char"/>
    <w:basedOn w:val="Standaardalinea-lettertype"/>
    <w:link w:val="Kop2"/>
    <w:rsid w:val="0052281D"/>
    <w:rPr>
      <w:rFonts w:ascii="Verdana" w:eastAsia="Times New Roman" w:hAnsi="Verdana" w:cs="Arial"/>
      <w:b/>
      <w:bCs/>
      <w:iCs/>
      <w:sz w:val="18"/>
      <w:szCs w:val="28"/>
      <w:lang w:eastAsia="nl-NL"/>
    </w:rPr>
  </w:style>
  <w:style w:type="character" w:customStyle="1" w:styleId="Kop3Char">
    <w:name w:val="Kop 3 Char"/>
    <w:basedOn w:val="Standaardalinea-lettertype"/>
    <w:link w:val="Kop3"/>
    <w:rsid w:val="0052281D"/>
    <w:rPr>
      <w:rFonts w:ascii="Verdana" w:eastAsia="Times New Roman" w:hAnsi="Verdana" w:cs="Arial"/>
      <w:bCs/>
      <w:i/>
      <w:sz w:val="18"/>
      <w:szCs w:val="26"/>
      <w:lang w:eastAsia="nl-NL"/>
    </w:rPr>
  </w:style>
  <w:style w:type="character" w:customStyle="1" w:styleId="Kop4Char">
    <w:name w:val="Kop 4 Char"/>
    <w:basedOn w:val="Standaardalinea-lettertype"/>
    <w:link w:val="Kop4"/>
    <w:rsid w:val="0052281D"/>
    <w:rPr>
      <w:rFonts w:ascii="Verdana" w:eastAsia="Times New Roman" w:hAnsi="Verdana" w:cs="Times New Roman"/>
      <w:b/>
      <w:i/>
      <w:kern w:val="16"/>
      <w:sz w:val="18"/>
      <w:szCs w:val="20"/>
    </w:rPr>
  </w:style>
  <w:style w:type="character" w:customStyle="1" w:styleId="Kop5Char">
    <w:name w:val="Kop 5 Char"/>
    <w:basedOn w:val="Standaardalinea-lettertype"/>
    <w:link w:val="Kop5"/>
    <w:rsid w:val="0052281D"/>
    <w:rPr>
      <w:rFonts w:ascii="Verdana" w:eastAsia="Times New Roman" w:hAnsi="Verdana" w:cs="Times New Roman"/>
      <w:b/>
      <w:kern w:val="14"/>
      <w:sz w:val="18"/>
      <w:szCs w:val="20"/>
    </w:rPr>
  </w:style>
  <w:style w:type="character" w:customStyle="1" w:styleId="Kop6Char">
    <w:name w:val="Kop 6 Char"/>
    <w:basedOn w:val="Standaardalinea-lettertype"/>
    <w:link w:val="Kop6"/>
    <w:rsid w:val="0052281D"/>
    <w:rPr>
      <w:rFonts w:ascii="Verdana" w:eastAsia="Times New Roman" w:hAnsi="Verdana" w:cs="Times New Roman"/>
      <w:kern w:val="14"/>
      <w:sz w:val="18"/>
      <w:szCs w:val="20"/>
    </w:rPr>
  </w:style>
  <w:style w:type="character" w:customStyle="1" w:styleId="Kop7Char">
    <w:name w:val="Kop 7 Char"/>
    <w:basedOn w:val="Standaardalinea-lettertype"/>
    <w:link w:val="Kop7"/>
    <w:rsid w:val="0052281D"/>
    <w:rPr>
      <w:rFonts w:ascii="Verdana" w:eastAsia="Times New Roman" w:hAnsi="Verdana" w:cs="Times New Roman"/>
      <w:b/>
      <w:kern w:val="14"/>
      <w:sz w:val="18"/>
      <w:szCs w:val="20"/>
    </w:rPr>
  </w:style>
  <w:style w:type="character" w:customStyle="1" w:styleId="Kop8Char">
    <w:name w:val="Kop 8 Char"/>
    <w:basedOn w:val="Standaardalinea-lettertype"/>
    <w:link w:val="Kop8"/>
    <w:rsid w:val="0052281D"/>
    <w:rPr>
      <w:rFonts w:ascii="Verdana" w:eastAsia="Times New Roman" w:hAnsi="Verdana" w:cs="Times New Roman"/>
      <w:bCs/>
      <w:kern w:val="14"/>
      <w:sz w:val="18"/>
      <w:szCs w:val="20"/>
    </w:rPr>
  </w:style>
  <w:style w:type="character" w:customStyle="1" w:styleId="Kop9Char">
    <w:name w:val="Kop 9 Char"/>
    <w:basedOn w:val="Standaardalinea-lettertype"/>
    <w:link w:val="Kop9"/>
    <w:rsid w:val="0052281D"/>
    <w:rPr>
      <w:rFonts w:ascii="Arial" w:eastAsia="Times New Roman" w:hAnsi="Arial" w:cs="Arial"/>
      <w:lang w:eastAsia="nl-NL"/>
    </w:rPr>
  </w:style>
  <w:style w:type="paragraph" w:styleId="Lijstalinea">
    <w:name w:val="List Paragraph"/>
    <w:basedOn w:val="Standaard"/>
    <w:uiPriority w:val="34"/>
    <w:qFormat/>
    <w:rsid w:val="0052281D"/>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329</Words>
  <Characters>1815</Characters>
  <Application>Microsoft Office Word</Application>
  <DocSecurity>0</DocSecurity>
  <Lines>15</Lines>
  <Paragraphs>4</Paragraphs>
  <ScaleCrop>false</ScaleCrop>
  <Company>Ministerie van Economische Zaken en Klimaat</Company>
  <LinksUpToDate>false</LinksUpToDate>
  <CharactersWithSpaces>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Bochove, A.S. van (Sophie)</dc:creator>
  <cp:keywords/>
  <dc:description/>
  <cp:lastModifiedBy>Bochove, A.S. van (Sophie)</cp:lastModifiedBy>
  <cp:revision>1</cp:revision>
  <dcterms:created xsi:type="dcterms:W3CDTF">2023-01-31T15:56:00Z</dcterms:created>
  <dcterms:modified xsi:type="dcterms:W3CDTF">2023-01-31T15:58:00Z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MSIP_Label_acd88dc2-102c-473d-aa45-6161565a3617_Enabled">
    <vt:lpwstr>true</vt:lpwstr>
  </property>
  <property fmtid="{D5CDD505-2E9C-101B-9397-08002B2CF9AE}" pid="6" name="MSIP_Label_acd88dc2-102c-473d-aa45-6161565a3617_SetDate">
    <vt:lpwstr>2023-01-31T15:56:53Z</vt:lpwstr>
  </property>
  <property fmtid="{D5CDD505-2E9C-101B-9397-08002B2CF9AE}" pid="7" name="MSIP_Label_acd88dc2-102c-473d-aa45-6161565a3617_Method">
    <vt:lpwstr>Standard</vt:lpwstr>
  </property>
  <property fmtid="{D5CDD505-2E9C-101B-9397-08002B2CF9AE}" pid="8" name="MSIP_Label_acd88dc2-102c-473d-aa45-6161565a3617_Name">
    <vt:lpwstr>Sublabel-Interngebruik-onversleuteld</vt:lpwstr>
  </property>
  <property fmtid="{D5CDD505-2E9C-101B-9397-08002B2CF9AE}" pid="9" name="MSIP_Label_acd88dc2-102c-473d-aa45-6161565a3617_SiteId">
    <vt:lpwstr>1321633e-f6b9-44e2-a44f-59b9d264ecb7</vt:lpwstr>
  </property>
  <property fmtid="{D5CDD505-2E9C-101B-9397-08002B2CF9AE}" pid="10" name="MSIP_Label_acd88dc2-102c-473d-aa45-6161565a3617_ActionId">
    <vt:lpwstr>22665864-65b8-454c-95bd-68dea5c33a20</vt:lpwstr>
  </property>
  <property fmtid="{D5CDD505-2E9C-101B-9397-08002B2CF9AE}" pid="11" name="MSIP_Label_acd88dc2-102c-473d-aa45-6161565a3617_ContentBits">
    <vt:lpwstr>2</vt:lpwstr>
  </property>
</Properties>
</file>