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5F2F5" w14:textId="65535FCA" w:rsidR="009A7704" w:rsidRDefault="009A7704" w:rsidP="00A609CE">
      <w:pPr>
        <w:spacing w:line="276" w:lineRule="auto"/>
        <w:rPr>
          <w:rFonts w:ascii="Verdana" w:hAnsi="Verdana"/>
          <w:b/>
          <w:sz w:val="20"/>
          <w:szCs w:val="20"/>
        </w:rPr>
      </w:pPr>
    </w:p>
    <w:p w14:paraId="4A8EBF98" w14:textId="615903AE" w:rsidR="002314F2" w:rsidRDefault="002314F2" w:rsidP="00A609CE">
      <w:pPr>
        <w:spacing w:line="276" w:lineRule="auto"/>
        <w:rPr>
          <w:rFonts w:ascii="Verdana" w:hAnsi="Verdana"/>
          <w:b/>
          <w:sz w:val="20"/>
          <w:szCs w:val="20"/>
        </w:rPr>
      </w:pPr>
    </w:p>
    <w:p w14:paraId="1B216091" w14:textId="59D4CD70" w:rsidR="0013622D" w:rsidRPr="002314F2" w:rsidRDefault="002314F2" w:rsidP="002314F2">
      <w:pPr>
        <w:spacing w:line="276" w:lineRule="auto"/>
        <w:rPr>
          <w:rFonts w:ascii="Verdana" w:hAnsi="Verdana"/>
          <w:b/>
          <w:color w:val="70AD47" w:themeColor="accent6"/>
          <w:sz w:val="20"/>
          <w:szCs w:val="20"/>
        </w:rPr>
      </w:pPr>
      <w:r w:rsidRPr="002314F2">
        <w:rPr>
          <w:rFonts w:ascii="Verdana" w:hAnsi="Verdana"/>
          <w:b/>
          <w:color w:val="70AD47" w:themeColor="accent6"/>
          <w:sz w:val="20"/>
          <w:szCs w:val="20"/>
        </w:rPr>
        <w:t xml:space="preserve">Bijlage 8: </w:t>
      </w:r>
      <w:r w:rsidR="00F76C31" w:rsidRPr="002314F2">
        <w:rPr>
          <w:rFonts w:ascii="Verdana" w:hAnsi="Verdana"/>
          <w:b/>
          <w:color w:val="70AD47" w:themeColor="accent6"/>
          <w:sz w:val="30"/>
          <w:szCs w:val="30"/>
        </w:rPr>
        <w:t xml:space="preserve">Convenant omgaan met persoonsgegevens </w:t>
      </w:r>
    </w:p>
    <w:p w14:paraId="553B98A7" w14:textId="77777777" w:rsidR="003C04EC" w:rsidRDefault="003C04EC" w:rsidP="00A609CE">
      <w:pPr>
        <w:spacing w:line="276" w:lineRule="auto"/>
        <w:rPr>
          <w:rFonts w:ascii="Verdana" w:hAnsi="Verdana"/>
          <w:b/>
          <w:sz w:val="20"/>
          <w:szCs w:val="20"/>
        </w:rPr>
      </w:pPr>
    </w:p>
    <w:p w14:paraId="5650883E" w14:textId="287CC26D" w:rsidR="003829B4" w:rsidRPr="009A7704" w:rsidRDefault="003829B4" w:rsidP="00A609CE">
      <w:pPr>
        <w:spacing w:line="276" w:lineRule="auto"/>
        <w:rPr>
          <w:rFonts w:ascii="Verdana" w:hAnsi="Verdana"/>
          <w:b/>
          <w:sz w:val="20"/>
          <w:szCs w:val="20"/>
        </w:rPr>
      </w:pPr>
      <w:r w:rsidRPr="009A7704">
        <w:rPr>
          <w:rFonts w:ascii="Verdana" w:hAnsi="Verdana"/>
          <w:b/>
          <w:sz w:val="20"/>
          <w:szCs w:val="20"/>
        </w:rPr>
        <w:t>De ondergetekenden:</w:t>
      </w:r>
    </w:p>
    <w:p w14:paraId="38AB20AE" w14:textId="77777777" w:rsidR="003829B4" w:rsidRPr="009A7704" w:rsidRDefault="003829B4" w:rsidP="00A609CE">
      <w:pPr>
        <w:spacing w:line="276" w:lineRule="auto"/>
        <w:rPr>
          <w:rFonts w:ascii="Verdana" w:hAnsi="Verdana"/>
          <w:b/>
          <w:sz w:val="20"/>
          <w:szCs w:val="20"/>
        </w:rPr>
      </w:pPr>
    </w:p>
    <w:p w14:paraId="5F54DE36" w14:textId="05B7265E" w:rsidR="009A7704" w:rsidRDefault="005202AA" w:rsidP="00A609CE">
      <w:pPr>
        <w:spacing w:line="276" w:lineRule="auto"/>
        <w:rPr>
          <w:rFonts w:ascii="Verdana" w:hAnsi="Verdana"/>
          <w:sz w:val="20"/>
          <w:szCs w:val="20"/>
        </w:rPr>
      </w:pPr>
      <w:r w:rsidRPr="009A7704">
        <w:rPr>
          <w:rFonts w:ascii="Verdana" w:hAnsi="Verdana"/>
          <w:b/>
          <w:bCs/>
          <w:sz w:val="20"/>
          <w:szCs w:val="20"/>
        </w:rPr>
        <w:t xml:space="preserve">Gemeente </w:t>
      </w:r>
      <w:r w:rsidR="00F76C31" w:rsidRPr="009A7704">
        <w:rPr>
          <w:rFonts w:ascii="Verdana" w:hAnsi="Verdana"/>
          <w:b/>
          <w:bCs/>
          <w:sz w:val="20"/>
          <w:szCs w:val="20"/>
        </w:rPr>
        <w:t>Beekdaelen</w:t>
      </w:r>
      <w:r w:rsidRPr="009A7704">
        <w:rPr>
          <w:rFonts w:ascii="Verdana" w:hAnsi="Verdana"/>
          <w:sz w:val="20"/>
          <w:szCs w:val="20"/>
        </w:rPr>
        <w:t xml:space="preserve">, </w:t>
      </w:r>
      <w:r w:rsidR="00DF0796">
        <w:rPr>
          <w:rFonts w:ascii="Verdana" w:hAnsi="Verdana"/>
          <w:sz w:val="20"/>
          <w:szCs w:val="20"/>
        </w:rPr>
        <w:t xml:space="preserve">waarvan het college van Burgemeester en Wethouders de verwerkingsverantwoordelijke is, </w:t>
      </w:r>
      <w:r w:rsidR="006815A9" w:rsidRPr="009A7704">
        <w:rPr>
          <w:rFonts w:ascii="Verdana" w:hAnsi="Verdana"/>
          <w:sz w:val="20"/>
          <w:szCs w:val="20"/>
        </w:rPr>
        <w:t xml:space="preserve">gevestigd </w:t>
      </w:r>
      <w:proofErr w:type="spellStart"/>
      <w:r w:rsidR="006815A9" w:rsidRPr="009A7704">
        <w:rPr>
          <w:rFonts w:ascii="Verdana" w:hAnsi="Verdana"/>
          <w:sz w:val="20"/>
          <w:szCs w:val="20"/>
        </w:rPr>
        <w:t>Dew</w:t>
      </w:r>
      <w:r w:rsidR="00DA5372" w:rsidRPr="009A7704">
        <w:rPr>
          <w:rFonts w:ascii="Verdana" w:hAnsi="Verdana"/>
          <w:sz w:val="20"/>
          <w:szCs w:val="20"/>
        </w:rPr>
        <w:t>everplein</w:t>
      </w:r>
      <w:proofErr w:type="spellEnd"/>
      <w:r w:rsidR="00DA5372" w:rsidRPr="009A7704">
        <w:rPr>
          <w:rFonts w:ascii="Verdana" w:hAnsi="Verdana"/>
          <w:sz w:val="20"/>
          <w:szCs w:val="20"/>
        </w:rPr>
        <w:t xml:space="preserve"> 1 te </w:t>
      </w:r>
      <w:r w:rsidR="006815A9" w:rsidRPr="009A7704">
        <w:rPr>
          <w:rFonts w:ascii="Verdana" w:hAnsi="Verdana"/>
          <w:sz w:val="20"/>
          <w:szCs w:val="20"/>
        </w:rPr>
        <w:t xml:space="preserve">6361 BZ </w:t>
      </w:r>
      <w:r w:rsidR="00DA5372" w:rsidRPr="009A7704">
        <w:rPr>
          <w:rFonts w:ascii="Verdana" w:hAnsi="Verdana"/>
          <w:sz w:val="20"/>
          <w:szCs w:val="20"/>
        </w:rPr>
        <w:t>Nuth</w:t>
      </w:r>
      <w:r w:rsidR="001D714B" w:rsidRPr="009A7704">
        <w:rPr>
          <w:rFonts w:ascii="Verdana" w:hAnsi="Verdana"/>
          <w:sz w:val="20"/>
          <w:szCs w:val="20"/>
        </w:rPr>
        <w:t>,</w:t>
      </w:r>
      <w:r w:rsidR="00DF0796">
        <w:rPr>
          <w:rFonts w:ascii="Verdana" w:hAnsi="Verdana"/>
          <w:sz w:val="20"/>
          <w:szCs w:val="20"/>
        </w:rPr>
        <w:t xml:space="preserve"> ingeschreven in de Kamer van Koophandel onder nummer 73541532, verder te noemen Verwerkingsverantwoordelijke, hierbij</w:t>
      </w:r>
      <w:r w:rsidR="001D714B" w:rsidRPr="009A7704">
        <w:rPr>
          <w:rFonts w:ascii="Verdana" w:hAnsi="Verdana"/>
          <w:sz w:val="20"/>
          <w:szCs w:val="20"/>
        </w:rPr>
        <w:t xml:space="preserve"> rechtsgeldig vertegenwoordigd door </w:t>
      </w:r>
      <w:r w:rsidR="00D402D2">
        <w:rPr>
          <w:rFonts w:ascii="Verdana" w:hAnsi="Verdana"/>
          <w:sz w:val="20"/>
          <w:szCs w:val="20"/>
        </w:rPr>
        <w:t>mevrouw S. Houben</w:t>
      </w:r>
      <w:r w:rsidR="00D26339" w:rsidRPr="009A7704">
        <w:rPr>
          <w:rFonts w:ascii="Verdana" w:hAnsi="Verdana"/>
          <w:sz w:val="20"/>
          <w:szCs w:val="20"/>
        </w:rPr>
        <w:t>, manager afdeling Sociaal</w:t>
      </w:r>
      <w:r w:rsidR="00A609CE">
        <w:rPr>
          <w:rFonts w:ascii="Verdana" w:hAnsi="Verdana"/>
          <w:sz w:val="20"/>
          <w:szCs w:val="20"/>
        </w:rPr>
        <w:t>;</w:t>
      </w:r>
      <w:r w:rsidR="00160DD2" w:rsidRPr="009A7704">
        <w:rPr>
          <w:rFonts w:ascii="Verdana" w:hAnsi="Verdana"/>
          <w:sz w:val="20"/>
          <w:szCs w:val="20"/>
        </w:rPr>
        <w:t xml:space="preserve"> </w:t>
      </w:r>
    </w:p>
    <w:p w14:paraId="356662DE" w14:textId="77777777" w:rsidR="009A7704" w:rsidRDefault="009A7704" w:rsidP="00A609CE">
      <w:pPr>
        <w:spacing w:line="276" w:lineRule="auto"/>
        <w:rPr>
          <w:rFonts w:ascii="Verdana" w:hAnsi="Verdana"/>
          <w:sz w:val="20"/>
          <w:szCs w:val="20"/>
        </w:rPr>
      </w:pPr>
    </w:p>
    <w:p w14:paraId="10E151FE" w14:textId="55DDB49A" w:rsidR="005202AA" w:rsidRPr="009A7704" w:rsidRDefault="005202AA" w:rsidP="00A609CE">
      <w:pPr>
        <w:spacing w:line="276" w:lineRule="auto"/>
        <w:rPr>
          <w:rFonts w:ascii="Verdana" w:hAnsi="Verdana"/>
          <w:sz w:val="20"/>
          <w:szCs w:val="20"/>
        </w:rPr>
      </w:pPr>
      <w:proofErr w:type="gramStart"/>
      <w:r w:rsidRPr="009A7704">
        <w:rPr>
          <w:rFonts w:ascii="Verdana" w:hAnsi="Verdana"/>
          <w:sz w:val="20"/>
          <w:szCs w:val="20"/>
        </w:rPr>
        <w:t>en</w:t>
      </w:r>
      <w:proofErr w:type="gramEnd"/>
    </w:p>
    <w:p w14:paraId="2F1337A5" w14:textId="77777777" w:rsidR="00160DD2" w:rsidRPr="009A7704" w:rsidRDefault="00160DD2" w:rsidP="00A609CE">
      <w:pPr>
        <w:spacing w:line="276" w:lineRule="auto"/>
        <w:rPr>
          <w:rFonts w:ascii="Verdana" w:hAnsi="Verdana"/>
          <w:sz w:val="20"/>
          <w:szCs w:val="20"/>
        </w:rPr>
      </w:pPr>
    </w:p>
    <w:p w14:paraId="0F4A7B87" w14:textId="40AAC583" w:rsidR="005202AA" w:rsidRPr="009A7704" w:rsidRDefault="00FA1319" w:rsidP="00A609CE">
      <w:pPr>
        <w:spacing w:line="276" w:lineRule="auto"/>
        <w:rPr>
          <w:rFonts w:ascii="Verdana" w:hAnsi="Verdana"/>
          <w:sz w:val="20"/>
          <w:szCs w:val="20"/>
        </w:rPr>
      </w:pPr>
      <w:r>
        <w:rPr>
          <w:rFonts w:ascii="Verdana" w:hAnsi="Verdana"/>
          <w:sz w:val="20"/>
          <w:szCs w:val="20"/>
        </w:rPr>
        <w:t>…</w:t>
      </w:r>
      <w:r w:rsidR="005202AA" w:rsidRPr="009A7704">
        <w:rPr>
          <w:rFonts w:ascii="Verdana" w:hAnsi="Verdana"/>
          <w:sz w:val="20"/>
          <w:szCs w:val="20"/>
        </w:rPr>
        <w:t xml:space="preserve">, </w:t>
      </w:r>
      <w:r w:rsidR="001D714B" w:rsidRPr="009A7704">
        <w:rPr>
          <w:rFonts w:ascii="Verdana" w:hAnsi="Verdana"/>
          <w:sz w:val="20"/>
          <w:szCs w:val="20"/>
        </w:rPr>
        <w:t xml:space="preserve">gevestigd </w:t>
      </w:r>
      <w:r w:rsidR="003829B4" w:rsidRPr="009A7704">
        <w:rPr>
          <w:rFonts w:ascii="Verdana" w:hAnsi="Verdana"/>
          <w:sz w:val="20"/>
          <w:szCs w:val="20"/>
        </w:rPr>
        <w:t xml:space="preserve">aan </w:t>
      </w:r>
      <w:r>
        <w:rPr>
          <w:rFonts w:ascii="Verdana" w:hAnsi="Verdana"/>
          <w:sz w:val="20"/>
          <w:szCs w:val="20"/>
        </w:rPr>
        <w:t>… te …</w:t>
      </w:r>
      <w:r w:rsidR="003829B4" w:rsidRPr="009A7704">
        <w:rPr>
          <w:rFonts w:ascii="Verdana" w:hAnsi="Verdana"/>
          <w:sz w:val="20"/>
          <w:szCs w:val="20"/>
        </w:rPr>
        <w:t xml:space="preserve"> en ingeschreven in het register van de Kamer van Koophandel onder nummer </w:t>
      </w:r>
      <w:r>
        <w:rPr>
          <w:rFonts w:ascii="Verdana" w:hAnsi="Verdana"/>
          <w:sz w:val="20"/>
          <w:szCs w:val="20"/>
        </w:rPr>
        <w:t>…</w:t>
      </w:r>
      <w:r w:rsidR="003829B4" w:rsidRPr="009A7704">
        <w:rPr>
          <w:rFonts w:ascii="Verdana" w:hAnsi="Verdana"/>
          <w:sz w:val="20"/>
          <w:szCs w:val="20"/>
        </w:rPr>
        <w:t xml:space="preserve">, in deze </w:t>
      </w:r>
      <w:r w:rsidR="001D714B" w:rsidRPr="009A7704">
        <w:rPr>
          <w:rFonts w:ascii="Verdana" w:hAnsi="Verdana"/>
          <w:sz w:val="20"/>
          <w:szCs w:val="20"/>
        </w:rPr>
        <w:t xml:space="preserve">rechtsgeldig vertegenwoordigd door </w:t>
      </w:r>
      <w:r>
        <w:rPr>
          <w:rFonts w:ascii="Verdana" w:hAnsi="Verdana"/>
          <w:sz w:val="20"/>
          <w:szCs w:val="20"/>
        </w:rPr>
        <w:t>…</w:t>
      </w:r>
      <w:r w:rsidR="003829B4" w:rsidRPr="009A7704">
        <w:rPr>
          <w:rFonts w:ascii="Verdana" w:hAnsi="Verdana"/>
          <w:sz w:val="20"/>
          <w:szCs w:val="20"/>
        </w:rPr>
        <w:t>;</w:t>
      </w:r>
    </w:p>
    <w:p w14:paraId="0F9E77D1" w14:textId="4D67589A" w:rsidR="003829B4" w:rsidRPr="009A7704" w:rsidRDefault="003829B4" w:rsidP="00A609CE">
      <w:pPr>
        <w:spacing w:line="276" w:lineRule="auto"/>
        <w:rPr>
          <w:rFonts w:ascii="Verdana" w:hAnsi="Verdana"/>
          <w:sz w:val="20"/>
          <w:szCs w:val="20"/>
        </w:rPr>
      </w:pPr>
    </w:p>
    <w:p w14:paraId="10BEF752" w14:textId="35DA5765" w:rsidR="003829B4" w:rsidRPr="009A7704" w:rsidRDefault="003829B4" w:rsidP="00A609CE">
      <w:pPr>
        <w:spacing w:line="276" w:lineRule="auto"/>
        <w:rPr>
          <w:rFonts w:ascii="Verdana" w:hAnsi="Verdana"/>
          <w:sz w:val="20"/>
          <w:szCs w:val="20"/>
        </w:rPr>
      </w:pPr>
      <w:r w:rsidRPr="009A7704">
        <w:rPr>
          <w:rFonts w:ascii="Verdana" w:hAnsi="Verdana"/>
          <w:sz w:val="20"/>
          <w:szCs w:val="20"/>
        </w:rPr>
        <w:t xml:space="preserve">Hierna </w:t>
      </w:r>
      <w:r w:rsidR="00314DC2" w:rsidRPr="009A7704">
        <w:rPr>
          <w:rFonts w:ascii="Verdana" w:hAnsi="Verdana"/>
          <w:sz w:val="20"/>
          <w:szCs w:val="20"/>
        </w:rPr>
        <w:t xml:space="preserve">gezamenlijk </w:t>
      </w:r>
      <w:r w:rsidRPr="009A7704">
        <w:rPr>
          <w:rFonts w:ascii="Verdana" w:hAnsi="Verdana"/>
          <w:sz w:val="20"/>
          <w:szCs w:val="20"/>
        </w:rPr>
        <w:t>te noemen ‘’Partij</w:t>
      </w:r>
      <w:r w:rsidR="00314DC2" w:rsidRPr="009A7704">
        <w:rPr>
          <w:rFonts w:ascii="Verdana" w:hAnsi="Verdana"/>
          <w:sz w:val="20"/>
          <w:szCs w:val="20"/>
        </w:rPr>
        <w:t>en</w:t>
      </w:r>
      <w:r w:rsidRPr="009A7704">
        <w:rPr>
          <w:rFonts w:ascii="Verdana" w:hAnsi="Verdana"/>
          <w:sz w:val="20"/>
          <w:szCs w:val="20"/>
        </w:rPr>
        <w:t xml:space="preserve">’’ en </w:t>
      </w:r>
      <w:r w:rsidR="00314DC2" w:rsidRPr="009A7704">
        <w:rPr>
          <w:rFonts w:ascii="Verdana" w:hAnsi="Verdana"/>
          <w:sz w:val="20"/>
          <w:szCs w:val="20"/>
        </w:rPr>
        <w:t xml:space="preserve">afzonderlijk </w:t>
      </w:r>
      <w:r w:rsidRPr="009A7704">
        <w:rPr>
          <w:rFonts w:ascii="Verdana" w:hAnsi="Verdana"/>
          <w:sz w:val="20"/>
          <w:szCs w:val="20"/>
        </w:rPr>
        <w:t>‘’Partij’’</w:t>
      </w:r>
    </w:p>
    <w:p w14:paraId="6336A1E8" w14:textId="77777777" w:rsidR="003829B4" w:rsidRPr="009A7704" w:rsidRDefault="003829B4" w:rsidP="00A609CE">
      <w:pPr>
        <w:spacing w:line="276" w:lineRule="auto"/>
        <w:rPr>
          <w:rFonts w:ascii="Verdana" w:hAnsi="Verdana"/>
          <w:sz w:val="20"/>
          <w:szCs w:val="20"/>
        </w:rPr>
      </w:pPr>
    </w:p>
    <w:p w14:paraId="1D500202" w14:textId="77777777" w:rsidR="005202AA" w:rsidRPr="009A7704" w:rsidRDefault="005202AA" w:rsidP="00A609CE">
      <w:pPr>
        <w:spacing w:line="276" w:lineRule="auto"/>
        <w:rPr>
          <w:rFonts w:ascii="Verdana" w:hAnsi="Verdana"/>
          <w:sz w:val="20"/>
          <w:szCs w:val="20"/>
        </w:rPr>
      </w:pPr>
      <w:r w:rsidRPr="009A7704">
        <w:rPr>
          <w:rFonts w:ascii="Verdana" w:hAnsi="Verdana"/>
          <w:sz w:val="20"/>
          <w:szCs w:val="20"/>
        </w:rPr>
        <w:t>Overwegende dat:</w:t>
      </w:r>
    </w:p>
    <w:p w14:paraId="712D2225" w14:textId="523E4507" w:rsidR="005202AA" w:rsidRPr="009A7704" w:rsidRDefault="005202AA" w:rsidP="00A609CE">
      <w:pPr>
        <w:pStyle w:val="Lijstalinea"/>
        <w:numPr>
          <w:ilvl w:val="0"/>
          <w:numId w:val="4"/>
        </w:numPr>
        <w:spacing w:line="276" w:lineRule="auto"/>
        <w:rPr>
          <w:rFonts w:ascii="Verdana" w:hAnsi="Verdana"/>
          <w:sz w:val="20"/>
          <w:szCs w:val="20"/>
        </w:rPr>
      </w:pPr>
      <w:r w:rsidRPr="009A7704">
        <w:rPr>
          <w:rFonts w:ascii="Verdana" w:hAnsi="Verdana"/>
          <w:sz w:val="20"/>
          <w:szCs w:val="20"/>
        </w:rPr>
        <w:t xml:space="preserve">Partijen </w:t>
      </w:r>
      <w:r w:rsidR="00FA1319">
        <w:rPr>
          <w:rFonts w:ascii="Verdana" w:hAnsi="Verdana"/>
          <w:sz w:val="20"/>
          <w:szCs w:val="20"/>
        </w:rPr>
        <w:t>d.d. …</w:t>
      </w:r>
      <w:r w:rsidR="007F434A">
        <w:rPr>
          <w:rFonts w:ascii="Verdana" w:hAnsi="Verdana"/>
          <w:sz w:val="20"/>
          <w:szCs w:val="20"/>
        </w:rPr>
        <w:t>…</w:t>
      </w:r>
      <w:r w:rsidR="00FA1319">
        <w:rPr>
          <w:rFonts w:ascii="Verdana" w:hAnsi="Verdana"/>
          <w:sz w:val="20"/>
          <w:szCs w:val="20"/>
        </w:rPr>
        <w:t xml:space="preserve"> een Overeenkomst hebben </w:t>
      </w:r>
      <w:r w:rsidR="007F434A">
        <w:rPr>
          <w:rFonts w:ascii="Verdana" w:hAnsi="Verdana"/>
          <w:sz w:val="20"/>
          <w:szCs w:val="20"/>
        </w:rPr>
        <w:t xml:space="preserve">gesloten ten behoeve van het leveren van </w:t>
      </w:r>
      <w:proofErr w:type="spellStart"/>
      <w:r w:rsidR="007F434A">
        <w:rPr>
          <w:rFonts w:ascii="Verdana" w:hAnsi="Verdana"/>
          <w:sz w:val="20"/>
          <w:szCs w:val="20"/>
        </w:rPr>
        <w:t>Wmo</w:t>
      </w:r>
      <w:proofErr w:type="spellEnd"/>
      <w:r w:rsidR="007F434A">
        <w:rPr>
          <w:rFonts w:ascii="Verdana" w:hAnsi="Verdana"/>
          <w:sz w:val="20"/>
          <w:szCs w:val="20"/>
        </w:rPr>
        <w:t xml:space="preserve"> Begeleiding,</w:t>
      </w:r>
      <w:r w:rsidR="00FA1319">
        <w:rPr>
          <w:rFonts w:ascii="Verdana" w:hAnsi="Verdana"/>
          <w:sz w:val="20"/>
          <w:szCs w:val="20"/>
        </w:rPr>
        <w:t xml:space="preserve"> hierna te noemen “Overeenkomst”</w:t>
      </w:r>
      <w:r w:rsidRPr="009A7704">
        <w:rPr>
          <w:rFonts w:ascii="Verdana" w:hAnsi="Verdana"/>
          <w:sz w:val="20"/>
          <w:szCs w:val="20"/>
        </w:rPr>
        <w:t>;</w:t>
      </w:r>
    </w:p>
    <w:p w14:paraId="7E85C915" w14:textId="6F152090" w:rsidR="00AA10E0" w:rsidRPr="009A7704" w:rsidRDefault="00AA10E0" w:rsidP="00A609CE">
      <w:pPr>
        <w:pStyle w:val="Lijstalinea"/>
        <w:numPr>
          <w:ilvl w:val="0"/>
          <w:numId w:val="4"/>
        </w:numPr>
        <w:spacing w:line="276" w:lineRule="auto"/>
        <w:rPr>
          <w:rFonts w:ascii="Verdana" w:hAnsi="Verdana"/>
          <w:sz w:val="20"/>
          <w:szCs w:val="20"/>
        </w:rPr>
      </w:pPr>
      <w:r w:rsidRPr="009A7704">
        <w:rPr>
          <w:rFonts w:ascii="Verdana" w:hAnsi="Verdana"/>
          <w:sz w:val="20"/>
          <w:szCs w:val="20"/>
        </w:rPr>
        <w:t xml:space="preserve">De uitvoering van </w:t>
      </w:r>
      <w:r w:rsidR="00AF2F57" w:rsidRPr="009A7704">
        <w:rPr>
          <w:rFonts w:ascii="Verdana" w:hAnsi="Verdana"/>
          <w:sz w:val="20"/>
          <w:szCs w:val="20"/>
        </w:rPr>
        <w:t>deze</w:t>
      </w:r>
      <w:r w:rsidRPr="009A7704">
        <w:rPr>
          <w:rFonts w:ascii="Verdana" w:hAnsi="Verdana"/>
          <w:sz w:val="20"/>
          <w:szCs w:val="20"/>
        </w:rPr>
        <w:t xml:space="preserve"> Overeenkomst</w:t>
      </w:r>
      <w:r w:rsidR="00AF2F57" w:rsidRPr="009A7704">
        <w:rPr>
          <w:rFonts w:ascii="Verdana" w:hAnsi="Verdana"/>
          <w:sz w:val="20"/>
          <w:szCs w:val="20"/>
        </w:rPr>
        <w:t xml:space="preserve"> </w:t>
      </w:r>
      <w:r w:rsidRPr="009A7704">
        <w:rPr>
          <w:rFonts w:ascii="Verdana" w:hAnsi="Verdana"/>
          <w:sz w:val="20"/>
          <w:szCs w:val="20"/>
        </w:rPr>
        <w:t>met zich meebrengt dat</w:t>
      </w:r>
      <w:r w:rsidR="00666D78" w:rsidRPr="009A7704">
        <w:rPr>
          <w:rFonts w:ascii="Verdana" w:hAnsi="Verdana"/>
          <w:sz w:val="20"/>
          <w:szCs w:val="20"/>
        </w:rPr>
        <w:t xml:space="preserve"> </w:t>
      </w:r>
      <w:r w:rsidR="00D10360">
        <w:rPr>
          <w:rFonts w:ascii="Verdana" w:hAnsi="Verdana"/>
          <w:sz w:val="20"/>
          <w:szCs w:val="20"/>
        </w:rPr>
        <w:t>P</w:t>
      </w:r>
      <w:r w:rsidR="00666D78" w:rsidRPr="009A7704">
        <w:rPr>
          <w:rFonts w:ascii="Verdana" w:hAnsi="Verdana"/>
          <w:sz w:val="20"/>
          <w:szCs w:val="20"/>
        </w:rPr>
        <w:t>artijen</w:t>
      </w:r>
      <w:r w:rsidR="005202AA" w:rsidRPr="009A7704">
        <w:rPr>
          <w:rFonts w:ascii="Verdana" w:hAnsi="Verdana"/>
          <w:sz w:val="20"/>
          <w:szCs w:val="20"/>
        </w:rPr>
        <w:t xml:space="preserve"> </w:t>
      </w:r>
      <w:r w:rsidR="00D10360">
        <w:rPr>
          <w:rFonts w:ascii="Verdana" w:hAnsi="Verdana"/>
          <w:sz w:val="20"/>
          <w:szCs w:val="20"/>
        </w:rPr>
        <w:t>P</w:t>
      </w:r>
      <w:r w:rsidR="005202AA" w:rsidRPr="009A7704">
        <w:rPr>
          <w:rFonts w:ascii="Verdana" w:hAnsi="Verdana"/>
          <w:sz w:val="20"/>
          <w:szCs w:val="20"/>
        </w:rPr>
        <w:t xml:space="preserve">ersoonsgegevens verwerken en </w:t>
      </w:r>
      <w:r w:rsidRPr="009A7704">
        <w:rPr>
          <w:rFonts w:ascii="Verdana" w:hAnsi="Verdana"/>
          <w:sz w:val="20"/>
          <w:szCs w:val="20"/>
        </w:rPr>
        <w:t>daarmee wet- en regelgeving van toepassing is die de bescherming van persoonsgegevens beoogt, waaronder de Algemene Verordening Gegevensbescherming (AVG) en de daarop van toepassing zijnde Uitvoeringswet</w:t>
      </w:r>
      <w:r w:rsidR="009012BC">
        <w:rPr>
          <w:rFonts w:ascii="Verdana" w:hAnsi="Verdana"/>
          <w:sz w:val="20"/>
          <w:szCs w:val="20"/>
        </w:rPr>
        <w:t xml:space="preserve"> (UAVG)</w:t>
      </w:r>
      <w:r w:rsidRPr="009A7704">
        <w:rPr>
          <w:rFonts w:ascii="Verdana" w:hAnsi="Verdana"/>
          <w:sz w:val="20"/>
          <w:szCs w:val="20"/>
        </w:rPr>
        <w:t xml:space="preserve">; </w:t>
      </w:r>
    </w:p>
    <w:p w14:paraId="6B83D934" w14:textId="44D1AD5D" w:rsidR="006B794C" w:rsidRPr="009A7704" w:rsidRDefault="00AA10E0" w:rsidP="00A609CE">
      <w:pPr>
        <w:pStyle w:val="Lijstalinea"/>
        <w:numPr>
          <w:ilvl w:val="0"/>
          <w:numId w:val="4"/>
        </w:numPr>
        <w:spacing w:line="276" w:lineRule="auto"/>
        <w:rPr>
          <w:rFonts w:ascii="Verdana" w:hAnsi="Verdana"/>
          <w:sz w:val="20"/>
          <w:szCs w:val="20"/>
        </w:rPr>
      </w:pPr>
      <w:r w:rsidRPr="009A7704">
        <w:rPr>
          <w:rFonts w:ascii="Verdana" w:hAnsi="Verdana"/>
          <w:sz w:val="20"/>
          <w:szCs w:val="20"/>
        </w:rPr>
        <w:t xml:space="preserve">Partijen </w:t>
      </w:r>
      <w:r w:rsidR="005202AA" w:rsidRPr="009A7704">
        <w:rPr>
          <w:rFonts w:ascii="Verdana" w:hAnsi="Verdana"/>
          <w:sz w:val="20"/>
          <w:szCs w:val="20"/>
        </w:rPr>
        <w:t xml:space="preserve">volgens de </w:t>
      </w:r>
      <w:r w:rsidR="00AF2F57" w:rsidRPr="009A7704">
        <w:rPr>
          <w:rFonts w:ascii="Verdana" w:hAnsi="Verdana"/>
          <w:sz w:val="20"/>
          <w:szCs w:val="20"/>
        </w:rPr>
        <w:t xml:space="preserve">vigerende </w:t>
      </w:r>
      <w:r w:rsidR="005202AA" w:rsidRPr="009A7704">
        <w:rPr>
          <w:rFonts w:ascii="Verdana" w:hAnsi="Verdana"/>
          <w:sz w:val="20"/>
          <w:szCs w:val="20"/>
        </w:rPr>
        <w:t xml:space="preserve">Algemene verordening </w:t>
      </w:r>
      <w:r w:rsidR="00A609CE">
        <w:rPr>
          <w:rFonts w:ascii="Verdana" w:hAnsi="Verdana"/>
          <w:sz w:val="20"/>
          <w:szCs w:val="20"/>
        </w:rPr>
        <w:t>G</w:t>
      </w:r>
      <w:r w:rsidR="005202AA" w:rsidRPr="009A7704">
        <w:rPr>
          <w:rFonts w:ascii="Verdana" w:hAnsi="Verdana"/>
          <w:sz w:val="20"/>
          <w:szCs w:val="20"/>
        </w:rPr>
        <w:t xml:space="preserve">egevensbescherming te beschouwen </w:t>
      </w:r>
      <w:r w:rsidRPr="009A7704">
        <w:rPr>
          <w:rFonts w:ascii="Verdana" w:hAnsi="Verdana"/>
          <w:sz w:val="20"/>
          <w:szCs w:val="20"/>
        </w:rPr>
        <w:t xml:space="preserve">zijn </w:t>
      </w:r>
      <w:r w:rsidR="005202AA" w:rsidRPr="009A7704">
        <w:rPr>
          <w:rFonts w:ascii="Verdana" w:hAnsi="Verdana"/>
          <w:sz w:val="20"/>
          <w:szCs w:val="20"/>
        </w:rPr>
        <w:t xml:space="preserve">als </w:t>
      </w:r>
      <w:r w:rsidR="00AF2F57" w:rsidRPr="009A7704">
        <w:rPr>
          <w:rFonts w:ascii="Verdana" w:hAnsi="Verdana"/>
          <w:sz w:val="20"/>
          <w:szCs w:val="20"/>
        </w:rPr>
        <w:t xml:space="preserve">zelfstandig </w:t>
      </w:r>
      <w:r w:rsidR="005202AA" w:rsidRPr="009A7704">
        <w:rPr>
          <w:rFonts w:ascii="Verdana" w:hAnsi="Verdana"/>
          <w:sz w:val="20"/>
          <w:szCs w:val="20"/>
        </w:rPr>
        <w:t xml:space="preserve">verwerkingsverantwoordelijke voor het verwerken van </w:t>
      </w:r>
      <w:r w:rsidR="00D10360">
        <w:rPr>
          <w:rFonts w:ascii="Verdana" w:hAnsi="Verdana"/>
          <w:sz w:val="20"/>
          <w:szCs w:val="20"/>
        </w:rPr>
        <w:t>P</w:t>
      </w:r>
      <w:r w:rsidR="005202AA" w:rsidRPr="009A7704">
        <w:rPr>
          <w:rFonts w:ascii="Verdana" w:hAnsi="Verdana"/>
          <w:sz w:val="20"/>
          <w:szCs w:val="20"/>
        </w:rPr>
        <w:t xml:space="preserve">ersoonsgegevens die voortvloeien uit hun deel van de afspraken in </w:t>
      </w:r>
      <w:r w:rsidRPr="009A7704">
        <w:rPr>
          <w:rFonts w:ascii="Verdana" w:hAnsi="Verdana"/>
          <w:sz w:val="20"/>
          <w:szCs w:val="20"/>
        </w:rPr>
        <w:t>boven</w:t>
      </w:r>
      <w:r w:rsidR="005202AA" w:rsidRPr="009A7704">
        <w:rPr>
          <w:rFonts w:ascii="Verdana" w:hAnsi="Verdana"/>
          <w:sz w:val="20"/>
          <w:szCs w:val="20"/>
        </w:rPr>
        <w:t xml:space="preserve">genoemde </w:t>
      </w:r>
      <w:r w:rsidRPr="009A7704">
        <w:rPr>
          <w:rFonts w:ascii="Verdana" w:hAnsi="Verdana"/>
          <w:sz w:val="20"/>
          <w:szCs w:val="20"/>
        </w:rPr>
        <w:t>O</w:t>
      </w:r>
      <w:r w:rsidR="00460D35" w:rsidRPr="009A7704">
        <w:rPr>
          <w:rFonts w:ascii="Verdana" w:hAnsi="Verdana"/>
          <w:sz w:val="20"/>
          <w:szCs w:val="20"/>
        </w:rPr>
        <w:t>vereenkomst</w:t>
      </w:r>
      <w:r w:rsidR="005202AA" w:rsidRPr="009A7704">
        <w:rPr>
          <w:rFonts w:ascii="Verdana" w:hAnsi="Verdana"/>
          <w:sz w:val="20"/>
          <w:szCs w:val="20"/>
        </w:rPr>
        <w:t>;</w:t>
      </w:r>
    </w:p>
    <w:p w14:paraId="0304DCE6" w14:textId="7331D6D4" w:rsidR="0019737E" w:rsidRPr="009A7704" w:rsidRDefault="00C02A83" w:rsidP="00A609CE">
      <w:pPr>
        <w:pStyle w:val="Lijstalinea"/>
        <w:numPr>
          <w:ilvl w:val="0"/>
          <w:numId w:val="4"/>
        </w:numPr>
        <w:spacing w:line="276" w:lineRule="auto"/>
        <w:rPr>
          <w:rFonts w:ascii="Verdana" w:hAnsi="Verdana"/>
          <w:sz w:val="20"/>
          <w:szCs w:val="20"/>
        </w:rPr>
      </w:pPr>
      <w:r w:rsidRPr="009A7704">
        <w:rPr>
          <w:rFonts w:ascii="Verdana" w:hAnsi="Verdana"/>
          <w:sz w:val="20"/>
          <w:szCs w:val="20"/>
        </w:rPr>
        <w:t>Partijen beide een eigen wettelijke grondslag hebben ex artikel 6 lid 1 sub c en</w:t>
      </w:r>
      <w:r w:rsidR="00A3357E" w:rsidRPr="009A7704">
        <w:rPr>
          <w:rFonts w:ascii="Verdana" w:hAnsi="Verdana"/>
          <w:sz w:val="20"/>
          <w:szCs w:val="20"/>
        </w:rPr>
        <w:t>/of</w:t>
      </w:r>
      <w:r w:rsidRPr="009A7704">
        <w:rPr>
          <w:rFonts w:ascii="Verdana" w:hAnsi="Verdana"/>
          <w:sz w:val="20"/>
          <w:szCs w:val="20"/>
        </w:rPr>
        <w:t xml:space="preserve"> e AVG voor de gegevensverwerking die in het kader van de Overeenkomst plaatsvinden, gelegen in sectorspecifieke wetgeving (o.a.</w:t>
      </w:r>
      <w:r w:rsidR="00FA1319">
        <w:rPr>
          <w:rFonts w:ascii="Verdana" w:hAnsi="Verdana"/>
          <w:sz w:val="20"/>
          <w:szCs w:val="20"/>
        </w:rPr>
        <w:t xml:space="preserve"> </w:t>
      </w:r>
      <w:proofErr w:type="spellStart"/>
      <w:r w:rsidR="00FA1319">
        <w:rPr>
          <w:rFonts w:ascii="Verdana" w:hAnsi="Verdana"/>
          <w:sz w:val="20"/>
          <w:szCs w:val="20"/>
        </w:rPr>
        <w:t>Wmo</w:t>
      </w:r>
      <w:proofErr w:type="spellEnd"/>
      <w:r w:rsidRPr="009A7704">
        <w:rPr>
          <w:rFonts w:ascii="Verdana" w:hAnsi="Verdana"/>
          <w:sz w:val="20"/>
          <w:szCs w:val="20"/>
        </w:rPr>
        <w:t>);</w:t>
      </w:r>
    </w:p>
    <w:p w14:paraId="3C309228" w14:textId="5FD363E5" w:rsidR="006B794C" w:rsidRPr="009A7704" w:rsidRDefault="006B794C" w:rsidP="00A609CE">
      <w:pPr>
        <w:pStyle w:val="Lijstalinea"/>
        <w:numPr>
          <w:ilvl w:val="0"/>
          <w:numId w:val="4"/>
        </w:numPr>
        <w:spacing w:line="276" w:lineRule="auto"/>
        <w:rPr>
          <w:rFonts w:ascii="Verdana" w:hAnsi="Verdana"/>
          <w:sz w:val="20"/>
          <w:szCs w:val="20"/>
        </w:rPr>
      </w:pPr>
      <w:r w:rsidRPr="009A7704">
        <w:rPr>
          <w:rFonts w:ascii="Verdana" w:hAnsi="Verdana"/>
          <w:sz w:val="20"/>
          <w:szCs w:val="20"/>
        </w:rPr>
        <w:t xml:space="preserve">Gelet op de kwetsbare positie van de betrokkenen beide </w:t>
      </w:r>
      <w:r w:rsidR="00D10360">
        <w:rPr>
          <w:rFonts w:ascii="Verdana" w:hAnsi="Verdana"/>
          <w:sz w:val="20"/>
          <w:szCs w:val="20"/>
        </w:rPr>
        <w:t>P</w:t>
      </w:r>
      <w:r w:rsidRPr="009A7704">
        <w:rPr>
          <w:rFonts w:ascii="Verdana" w:hAnsi="Verdana"/>
          <w:sz w:val="20"/>
          <w:szCs w:val="20"/>
        </w:rPr>
        <w:t xml:space="preserve">artijen zich ervan bewust zijn dat uitermate zorgvuldig omgegaan dient te worden met de </w:t>
      </w:r>
      <w:r w:rsidR="00D10360">
        <w:rPr>
          <w:rFonts w:ascii="Verdana" w:hAnsi="Verdana"/>
          <w:sz w:val="20"/>
          <w:szCs w:val="20"/>
        </w:rPr>
        <w:t>P</w:t>
      </w:r>
      <w:r w:rsidRPr="009A7704">
        <w:rPr>
          <w:rFonts w:ascii="Verdana" w:hAnsi="Verdana"/>
          <w:sz w:val="20"/>
          <w:szCs w:val="20"/>
        </w:rPr>
        <w:t>ersoonsgegevens;</w:t>
      </w:r>
    </w:p>
    <w:p w14:paraId="48F5E7ED" w14:textId="68656839" w:rsidR="005202AA" w:rsidRPr="009A7704" w:rsidRDefault="005202AA" w:rsidP="00A609CE">
      <w:pPr>
        <w:pStyle w:val="Lijstalinea"/>
        <w:numPr>
          <w:ilvl w:val="0"/>
          <w:numId w:val="4"/>
        </w:numPr>
        <w:spacing w:line="276" w:lineRule="auto"/>
        <w:rPr>
          <w:rFonts w:ascii="Verdana" w:hAnsi="Verdana"/>
          <w:sz w:val="20"/>
          <w:szCs w:val="20"/>
        </w:rPr>
      </w:pPr>
      <w:r w:rsidRPr="009A7704">
        <w:rPr>
          <w:rFonts w:ascii="Verdana" w:hAnsi="Verdana"/>
          <w:sz w:val="20"/>
          <w:szCs w:val="20"/>
        </w:rPr>
        <w:t xml:space="preserve">Partijen ter aanvulling op de </w:t>
      </w:r>
      <w:r w:rsidR="00AA10E0" w:rsidRPr="009A7704">
        <w:rPr>
          <w:rFonts w:ascii="Verdana" w:hAnsi="Verdana"/>
          <w:sz w:val="20"/>
          <w:szCs w:val="20"/>
        </w:rPr>
        <w:t>O</w:t>
      </w:r>
      <w:r w:rsidRPr="009A7704">
        <w:rPr>
          <w:rFonts w:ascii="Verdana" w:hAnsi="Verdana"/>
          <w:sz w:val="20"/>
          <w:szCs w:val="20"/>
        </w:rPr>
        <w:t xml:space="preserve">vereenkomst </w:t>
      </w:r>
      <w:r w:rsidR="00460D35" w:rsidRPr="009A7704">
        <w:rPr>
          <w:rFonts w:ascii="Verdana" w:hAnsi="Verdana"/>
          <w:sz w:val="20"/>
          <w:szCs w:val="20"/>
        </w:rPr>
        <w:t xml:space="preserve">in het kader van hun wederzijdse zorgplicht op het gebied van gegevensbescherming </w:t>
      </w:r>
      <w:r w:rsidRPr="009A7704">
        <w:rPr>
          <w:rFonts w:ascii="Verdana" w:hAnsi="Verdana"/>
          <w:sz w:val="20"/>
          <w:szCs w:val="20"/>
        </w:rPr>
        <w:t>afspraken w</w:t>
      </w:r>
      <w:r w:rsidR="007B3F99">
        <w:rPr>
          <w:rFonts w:ascii="Verdana" w:hAnsi="Verdana"/>
          <w:sz w:val="20"/>
          <w:szCs w:val="20"/>
        </w:rPr>
        <w:t xml:space="preserve">ensen te </w:t>
      </w:r>
      <w:r w:rsidRPr="009A7704">
        <w:rPr>
          <w:rFonts w:ascii="Verdana" w:hAnsi="Verdana"/>
          <w:sz w:val="20"/>
          <w:szCs w:val="20"/>
        </w:rPr>
        <w:t xml:space="preserve">maken over de wijze waarop zij </w:t>
      </w:r>
      <w:r w:rsidR="00AF2F57" w:rsidRPr="009A7704">
        <w:rPr>
          <w:rFonts w:ascii="Verdana" w:hAnsi="Verdana"/>
          <w:sz w:val="20"/>
          <w:szCs w:val="20"/>
        </w:rPr>
        <w:t xml:space="preserve">als zelfstandig verwerkingsverantwoordelijken </w:t>
      </w:r>
      <w:r w:rsidRPr="009A7704">
        <w:rPr>
          <w:rFonts w:ascii="Verdana" w:hAnsi="Verdana"/>
          <w:sz w:val="20"/>
          <w:szCs w:val="20"/>
        </w:rPr>
        <w:t xml:space="preserve">omgaan met gegevensbescherming en </w:t>
      </w:r>
      <w:r w:rsidR="006B794C" w:rsidRPr="009A7704">
        <w:rPr>
          <w:rFonts w:ascii="Verdana" w:hAnsi="Verdana"/>
          <w:sz w:val="20"/>
          <w:szCs w:val="20"/>
        </w:rPr>
        <w:t xml:space="preserve">het dientengevolge noodzakelijk achten een </w:t>
      </w:r>
      <w:r w:rsidR="00D10360">
        <w:rPr>
          <w:rFonts w:ascii="Verdana" w:hAnsi="Verdana"/>
          <w:sz w:val="20"/>
          <w:szCs w:val="20"/>
        </w:rPr>
        <w:t>C</w:t>
      </w:r>
      <w:r w:rsidR="006B794C" w:rsidRPr="009A7704">
        <w:rPr>
          <w:rFonts w:ascii="Verdana" w:hAnsi="Verdana"/>
          <w:sz w:val="20"/>
          <w:szCs w:val="20"/>
        </w:rPr>
        <w:t>onvenant te sluiten betreffende de uitwisseling van persoonsgegevens</w:t>
      </w:r>
      <w:r w:rsidR="0001722A" w:rsidRPr="009A7704">
        <w:rPr>
          <w:rFonts w:ascii="Verdana" w:hAnsi="Verdana"/>
          <w:sz w:val="20"/>
          <w:szCs w:val="20"/>
        </w:rPr>
        <w:t xml:space="preserve">. Dit </w:t>
      </w:r>
      <w:r w:rsidR="00D10360">
        <w:rPr>
          <w:rFonts w:ascii="Verdana" w:hAnsi="Verdana"/>
          <w:sz w:val="20"/>
          <w:szCs w:val="20"/>
        </w:rPr>
        <w:t>C</w:t>
      </w:r>
      <w:r w:rsidR="0001722A" w:rsidRPr="009A7704">
        <w:rPr>
          <w:rFonts w:ascii="Verdana" w:hAnsi="Verdana"/>
          <w:sz w:val="20"/>
          <w:szCs w:val="20"/>
        </w:rPr>
        <w:t>onvenant maakt onlosmakelijk en integraal onderdeel uit van de Overeenkomst.</w:t>
      </w:r>
    </w:p>
    <w:p w14:paraId="3A7AEEE6" w14:textId="77777777" w:rsidR="00C02A83" w:rsidRPr="009A7704" w:rsidRDefault="00C02A83" w:rsidP="00A609CE">
      <w:pPr>
        <w:spacing w:line="276" w:lineRule="auto"/>
        <w:rPr>
          <w:rFonts w:ascii="Verdana" w:hAnsi="Verdana"/>
          <w:sz w:val="20"/>
          <w:szCs w:val="20"/>
        </w:rPr>
      </w:pPr>
    </w:p>
    <w:p w14:paraId="1CCF403F" w14:textId="24B173B0" w:rsidR="005202AA" w:rsidRPr="009A7704" w:rsidRDefault="005202AA" w:rsidP="00A609CE">
      <w:pPr>
        <w:spacing w:line="276" w:lineRule="auto"/>
        <w:rPr>
          <w:rFonts w:ascii="Verdana" w:hAnsi="Verdana"/>
          <w:sz w:val="20"/>
          <w:szCs w:val="20"/>
        </w:rPr>
      </w:pPr>
      <w:r w:rsidRPr="009A7704">
        <w:rPr>
          <w:rFonts w:ascii="Verdana" w:hAnsi="Verdana"/>
          <w:sz w:val="20"/>
          <w:szCs w:val="20"/>
        </w:rPr>
        <w:t>Komen het volgende overeen:</w:t>
      </w:r>
    </w:p>
    <w:p w14:paraId="46AFE5F4" w14:textId="65159243" w:rsidR="00C02A83" w:rsidRPr="009A7704" w:rsidRDefault="00C02A83" w:rsidP="00A609CE">
      <w:pPr>
        <w:spacing w:line="276" w:lineRule="auto"/>
        <w:rPr>
          <w:rFonts w:ascii="Verdana" w:hAnsi="Verdana"/>
          <w:sz w:val="20"/>
          <w:szCs w:val="20"/>
        </w:rPr>
      </w:pPr>
    </w:p>
    <w:p w14:paraId="55E07FDC" w14:textId="01FAF699" w:rsidR="005202AA" w:rsidRPr="009A7704" w:rsidRDefault="00024641" w:rsidP="00A609CE">
      <w:pPr>
        <w:spacing w:line="276" w:lineRule="auto"/>
        <w:rPr>
          <w:rFonts w:ascii="Verdana" w:hAnsi="Verdana"/>
          <w:b/>
          <w:bCs/>
          <w:sz w:val="20"/>
          <w:szCs w:val="20"/>
        </w:rPr>
      </w:pPr>
      <w:r w:rsidRPr="009A7704">
        <w:rPr>
          <w:rFonts w:ascii="Verdana" w:hAnsi="Verdana"/>
          <w:b/>
          <w:bCs/>
          <w:sz w:val="20"/>
          <w:szCs w:val="20"/>
        </w:rPr>
        <w:t xml:space="preserve">Artikel 1. </w:t>
      </w:r>
      <w:r w:rsidR="00C02A83" w:rsidRPr="009A7704">
        <w:rPr>
          <w:rFonts w:ascii="Verdana" w:hAnsi="Verdana"/>
          <w:b/>
          <w:bCs/>
          <w:sz w:val="20"/>
          <w:szCs w:val="20"/>
        </w:rPr>
        <w:t>Definities</w:t>
      </w:r>
    </w:p>
    <w:p w14:paraId="2327C070" w14:textId="2BCFBF9F" w:rsidR="00C02A83" w:rsidRPr="009A7704" w:rsidRDefault="009012BC" w:rsidP="00A609CE">
      <w:pPr>
        <w:pStyle w:val="Lijstalinea"/>
        <w:numPr>
          <w:ilvl w:val="0"/>
          <w:numId w:val="13"/>
        </w:numPr>
        <w:autoSpaceDE w:val="0"/>
        <w:autoSpaceDN w:val="0"/>
        <w:adjustRightInd w:val="0"/>
        <w:spacing w:line="276" w:lineRule="auto"/>
        <w:rPr>
          <w:rFonts w:ascii="Verdana" w:hAnsi="Verdana"/>
          <w:sz w:val="20"/>
          <w:szCs w:val="20"/>
        </w:rPr>
      </w:pPr>
      <w:r>
        <w:rPr>
          <w:rFonts w:ascii="Verdana" w:hAnsi="Verdana"/>
          <w:sz w:val="20"/>
          <w:szCs w:val="20"/>
        </w:rPr>
        <w:t>Begrippen uit de AVG en UAVG die in dit Convenant worden gebruikt, hebben dezelfde betekenis.</w:t>
      </w:r>
    </w:p>
    <w:p w14:paraId="7257BDA6" w14:textId="7E7C9875" w:rsidR="00C02A83" w:rsidRPr="009A7704" w:rsidRDefault="00C02A83" w:rsidP="00A609CE">
      <w:pPr>
        <w:pStyle w:val="Lijstalinea"/>
        <w:numPr>
          <w:ilvl w:val="0"/>
          <w:numId w:val="13"/>
        </w:numPr>
        <w:spacing w:line="276" w:lineRule="auto"/>
        <w:rPr>
          <w:rFonts w:ascii="Verdana" w:hAnsi="Verdana"/>
          <w:sz w:val="20"/>
          <w:szCs w:val="20"/>
        </w:rPr>
      </w:pPr>
      <w:r w:rsidRPr="009A7704">
        <w:rPr>
          <w:rFonts w:ascii="Verdana" w:hAnsi="Verdana"/>
          <w:sz w:val="20"/>
          <w:szCs w:val="20"/>
        </w:rPr>
        <w:t>Bijlagen: aanhangsels bij dit Convenant, die onlosmakelijk deel uitmaken van dit Convenant</w:t>
      </w:r>
      <w:r w:rsidR="0048652B" w:rsidRPr="009A7704">
        <w:rPr>
          <w:rFonts w:ascii="Verdana" w:hAnsi="Verdana"/>
          <w:sz w:val="20"/>
          <w:szCs w:val="20"/>
        </w:rPr>
        <w:t>.</w:t>
      </w:r>
    </w:p>
    <w:p w14:paraId="04596468" w14:textId="13DAE971" w:rsidR="00414681" w:rsidRPr="00414681" w:rsidRDefault="00414681" w:rsidP="00414681">
      <w:pPr>
        <w:pStyle w:val="Lijstalinea"/>
        <w:numPr>
          <w:ilvl w:val="0"/>
          <w:numId w:val="13"/>
        </w:numPr>
        <w:rPr>
          <w:rFonts w:ascii="Verdana" w:hAnsi="Verdana"/>
          <w:sz w:val="20"/>
          <w:szCs w:val="20"/>
        </w:rPr>
      </w:pPr>
      <w:r w:rsidRPr="00414681">
        <w:rPr>
          <w:rFonts w:ascii="Verdana" w:hAnsi="Verdana"/>
          <w:sz w:val="20"/>
          <w:szCs w:val="20"/>
        </w:rPr>
        <w:t>Partijen gaan in het kader van de Overeenkomst en dit convenant uit van de volgende definities:</w:t>
      </w:r>
    </w:p>
    <w:p w14:paraId="746D9948" w14:textId="77777777" w:rsidR="00414681" w:rsidRPr="00414681" w:rsidRDefault="00414681" w:rsidP="00414681">
      <w:pPr>
        <w:rPr>
          <w:rFonts w:ascii="Verdana" w:hAnsi="Verdana"/>
          <w:sz w:val="20"/>
          <w:szCs w:val="20"/>
        </w:rPr>
      </w:pPr>
    </w:p>
    <w:p w14:paraId="2B9E6581" w14:textId="77777777" w:rsidR="00414681" w:rsidRPr="00414681" w:rsidRDefault="00414681" w:rsidP="00414681">
      <w:pPr>
        <w:ind w:left="708"/>
        <w:rPr>
          <w:rFonts w:ascii="Verdana" w:hAnsi="Verdana"/>
          <w:sz w:val="20"/>
          <w:szCs w:val="20"/>
        </w:rPr>
      </w:pPr>
      <w:r w:rsidRPr="00414681">
        <w:rPr>
          <w:rFonts w:ascii="Verdana" w:hAnsi="Verdana"/>
          <w:b/>
          <w:sz w:val="20"/>
          <w:szCs w:val="20"/>
        </w:rPr>
        <w:t>Persoonsgegevens:</w:t>
      </w:r>
      <w:r w:rsidRPr="00414681">
        <w:rPr>
          <w:rFonts w:ascii="Verdana" w:hAnsi="Verdana"/>
          <w:sz w:val="20"/>
          <w:szCs w:val="20"/>
        </w:rPr>
        <w:t xml:space="preserve"> alle informatie over een geïdentificeerde of identificeerbare natuurlijke persoon (</w:t>
      </w:r>
      <w:r w:rsidRPr="00414681">
        <w:rPr>
          <w:rFonts w:ascii="Verdana" w:eastAsia="Helvetica" w:hAnsi="Verdana" w:cs="Helvetica"/>
          <w:sz w:val="20"/>
          <w:szCs w:val="20"/>
        </w:rPr>
        <w:t>‘</w:t>
      </w:r>
      <w:r w:rsidRPr="00414681">
        <w:rPr>
          <w:rFonts w:ascii="Verdana" w:hAnsi="Verdana"/>
          <w:sz w:val="20"/>
          <w:szCs w:val="20"/>
        </w:rPr>
        <w:t>de Betrokkene</w:t>
      </w:r>
      <w:r w:rsidRPr="00414681">
        <w:rPr>
          <w:rFonts w:ascii="Verdana" w:eastAsia="Helvetica" w:hAnsi="Verdana" w:cs="Helvetica"/>
          <w:sz w:val="20"/>
          <w:szCs w:val="20"/>
        </w:rPr>
        <w:t>’</w:t>
      </w:r>
      <w:r w:rsidRPr="00414681">
        <w:rPr>
          <w:rFonts w:ascii="Verdana" w:hAnsi="Verdana"/>
          <w:sz w:val="20"/>
          <w:szCs w:val="20"/>
        </w:rPr>
        <w:t xml:space="preserve">); als identificeerbaar wordt beschouwd een natuurlijk persoon die direct of indirect kan worden geïdentificeerd, met name aan de hand van een </w:t>
      </w:r>
      <w:proofErr w:type="spellStart"/>
      <w:r w:rsidRPr="00414681">
        <w:rPr>
          <w:rFonts w:ascii="Verdana" w:hAnsi="Verdana"/>
          <w:sz w:val="20"/>
          <w:szCs w:val="20"/>
        </w:rPr>
        <w:t>identificator</w:t>
      </w:r>
      <w:proofErr w:type="spellEnd"/>
      <w:r w:rsidRPr="00414681">
        <w:rPr>
          <w:rFonts w:ascii="Verdana" w:hAnsi="Verdana"/>
          <w:sz w:val="20"/>
          <w:szCs w:val="20"/>
        </w:rPr>
        <w:t xml:space="preserve"> zoals een naam, een identificatienummer, locatiegegevens, een online </w:t>
      </w:r>
      <w:proofErr w:type="spellStart"/>
      <w:r w:rsidRPr="00414681">
        <w:rPr>
          <w:rFonts w:ascii="Verdana" w:hAnsi="Verdana"/>
          <w:sz w:val="20"/>
          <w:szCs w:val="20"/>
        </w:rPr>
        <w:t>identificator</w:t>
      </w:r>
      <w:proofErr w:type="spellEnd"/>
      <w:r w:rsidRPr="00414681">
        <w:rPr>
          <w:rFonts w:ascii="Verdana" w:hAnsi="Verdana"/>
          <w:sz w:val="20"/>
          <w:szCs w:val="20"/>
        </w:rPr>
        <w:t xml:space="preserve"> of van een of meer elementen die kenmerkend zijn voor de fysieke, fysiologische, genetische, psychische, economische, culturele of sociale identiteit van die natuurlijke persoon.</w:t>
      </w:r>
    </w:p>
    <w:p w14:paraId="76A8D390" w14:textId="77777777" w:rsidR="00414681" w:rsidRPr="00414681" w:rsidRDefault="00414681" w:rsidP="00414681">
      <w:pPr>
        <w:rPr>
          <w:rFonts w:ascii="Verdana" w:hAnsi="Verdana"/>
          <w:sz w:val="20"/>
          <w:szCs w:val="20"/>
        </w:rPr>
      </w:pPr>
    </w:p>
    <w:p w14:paraId="45C92303" w14:textId="77777777" w:rsidR="00414681" w:rsidRPr="00414681" w:rsidRDefault="00414681" w:rsidP="00414681">
      <w:pPr>
        <w:ind w:left="708"/>
        <w:rPr>
          <w:rFonts w:ascii="Verdana" w:hAnsi="Verdana"/>
          <w:sz w:val="20"/>
          <w:szCs w:val="20"/>
        </w:rPr>
      </w:pPr>
      <w:r w:rsidRPr="00414681">
        <w:rPr>
          <w:rFonts w:ascii="Verdana" w:hAnsi="Verdana"/>
          <w:b/>
          <w:sz w:val="20"/>
          <w:szCs w:val="20"/>
        </w:rPr>
        <w:t>Verwerking:</w:t>
      </w:r>
      <w:r w:rsidRPr="00414681">
        <w:rPr>
          <w:rFonts w:ascii="Verdana" w:hAnsi="Verdana"/>
          <w:sz w:val="20"/>
          <w:szCs w:val="20"/>
        </w:rPr>
        <w:t xml:space="preserve">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505112EA" w14:textId="77777777" w:rsidR="00414681" w:rsidRPr="00414681" w:rsidRDefault="00414681" w:rsidP="00414681">
      <w:pPr>
        <w:rPr>
          <w:rFonts w:ascii="Verdana" w:hAnsi="Verdana"/>
          <w:sz w:val="20"/>
          <w:szCs w:val="20"/>
        </w:rPr>
      </w:pPr>
    </w:p>
    <w:p w14:paraId="514F7944" w14:textId="77777777" w:rsidR="00414681" w:rsidRPr="00414681" w:rsidRDefault="00414681" w:rsidP="00414681">
      <w:pPr>
        <w:ind w:left="708"/>
        <w:rPr>
          <w:rFonts w:ascii="Verdana" w:hAnsi="Verdana"/>
          <w:sz w:val="20"/>
          <w:szCs w:val="20"/>
        </w:rPr>
      </w:pPr>
      <w:r w:rsidRPr="00414681">
        <w:rPr>
          <w:rFonts w:ascii="Verdana" w:hAnsi="Verdana"/>
          <w:b/>
          <w:sz w:val="20"/>
          <w:szCs w:val="20"/>
        </w:rPr>
        <w:t>Betrokkene:</w:t>
      </w:r>
      <w:r w:rsidRPr="00414681">
        <w:rPr>
          <w:rFonts w:ascii="Verdana" w:hAnsi="Verdana"/>
          <w:sz w:val="20"/>
          <w:szCs w:val="20"/>
        </w:rPr>
        <w:t xml:space="preserve"> geïdentificeerde of identificeerbaar natuurlijk persoon op wie de verwerkte Persoonsgegevens betrekking hebben. </w:t>
      </w:r>
    </w:p>
    <w:p w14:paraId="70EC12DF" w14:textId="77777777" w:rsidR="00414681" w:rsidRPr="00414681" w:rsidRDefault="00414681" w:rsidP="00414681">
      <w:pPr>
        <w:rPr>
          <w:rFonts w:ascii="Verdana" w:hAnsi="Verdana"/>
          <w:sz w:val="20"/>
          <w:szCs w:val="20"/>
        </w:rPr>
      </w:pPr>
    </w:p>
    <w:p w14:paraId="2B9CE7CE" w14:textId="77777777" w:rsidR="00414681" w:rsidRPr="00414681" w:rsidRDefault="00414681" w:rsidP="00414681">
      <w:pPr>
        <w:ind w:left="708"/>
        <w:rPr>
          <w:rFonts w:ascii="Verdana" w:hAnsi="Verdana"/>
          <w:sz w:val="20"/>
          <w:szCs w:val="20"/>
        </w:rPr>
      </w:pPr>
      <w:r w:rsidRPr="00414681">
        <w:rPr>
          <w:rFonts w:ascii="Verdana" w:hAnsi="Verdana"/>
          <w:b/>
          <w:sz w:val="20"/>
          <w:szCs w:val="20"/>
        </w:rPr>
        <w:t>Inbreuk in verband met Persoonsgegevens:</w:t>
      </w:r>
      <w:r w:rsidRPr="00414681">
        <w:rPr>
          <w:rFonts w:ascii="Verdana" w:hAnsi="Verdana"/>
          <w:sz w:val="20"/>
          <w:szCs w:val="20"/>
        </w:rPr>
        <w:t xml:space="preserve"> een inbreuk op de beveiliging die per ongeluk of op onrechtmatige wijze leidt tot de vernietiging, het verlies, de wijziging of de ongeoorloofde verstrekking van of de ongeoorloofde toegang tot doorgezonden, opgeslagen of anderszins verwerkte gegevens (</w:t>
      </w:r>
      <w:r w:rsidRPr="00414681">
        <w:rPr>
          <w:rFonts w:ascii="Verdana" w:eastAsia="Helvetica" w:hAnsi="Verdana" w:cs="Helvetica"/>
          <w:sz w:val="20"/>
          <w:szCs w:val="20"/>
        </w:rPr>
        <w:t>“</w:t>
      </w:r>
      <w:proofErr w:type="spellStart"/>
      <w:r w:rsidRPr="00414681">
        <w:rPr>
          <w:rFonts w:ascii="Verdana" w:hAnsi="Verdana"/>
          <w:sz w:val="20"/>
          <w:szCs w:val="20"/>
        </w:rPr>
        <w:t>Datalek</w:t>
      </w:r>
      <w:proofErr w:type="spellEnd"/>
      <w:r w:rsidRPr="00414681">
        <w:rPr>
          <w:rFonts w:ascii="Verdana" w:eastAsia="Helvetica" w:hAnsi="Verdana" w:cs="Helvetica"/>
          <w:sz w:val="20"/>
          <w:szCs w:val="20"/>
        </w:rPr>
        <w:t>”</w:t>
      </w:r>
      <w:r w:rsidRPr="00414681">
        <w:rPr>
          <w:rFonts w:ascii="Verdana" w:hAnsi="Verdana"/>
          <w:sz w:val="20"/>
          <w:szCs w:val="20"/>
        </w:rPr>
        <w:t>).</w:t>
      </w:r>
    </w:p>
    <w:p w14:paraId="3D7587CD" w14:textId="77777777" w:rsidR="00414681" w:rsidRPr="00414681" w:rsidRDefault="00414681" w:rsidP="00414681">
      <w:pPr>
        <w:rPr>
          <w:rFonts w:ascii="Verdana" w:hAnsi="Verdana"/>
          <w:sz w:val="20"/>
          <w:szCs w:val="20"/>
        </w:rPr>
      </w:pPr>
    </w:p>
    <w:p w14:paraId="621DA880" w14:textId="3767E19D" w:rsidR="00414681" w:rsidRPr="00414681" w:rsidRDefault="00414681" w:rsidP="00414681">
      <w:pPr>
        <w:ind w:left="708"/>
        <w:rPr>
          <w:rFonts w:ascii="Verdana" w:hAnsi="Verdana"/>
          <w:sz w:val="20"/>
          <w:szCs w:val="20"/>
        </w:rPr>
      </w:pPr>
      <w:r w:rsidRPr="00414681">
        <w:rPr>
          <w:rFonts w:ascii="Verdana" w:hAnsi="Verdana"/>
          <w:b/>
          <w:sz w:val="20"/>
          <w:szCs w:val="20"/>
        </w:rPr>
        <w:t>Toezichthoudende autoriteit:</w:t>
      </w:r>
      <w:r w:rsidRPr="00414681">
        <w:rPr>
          <w:rFonts w:ascii="Verdana" w:hAnsi="Verdana"/>
          <w:sz w:val="20"/>
          <w:szCs w:val="20"/>
        </w:rPr>
        <w:t xml:space="preserve"> een onafhankelijke overheidsinstantie verantwoordelijk voor het toezicht op de naleving van de wet in verband met de verwerking van Persoonsgegevens. In Nederland is dit de Autoriteit Persoonsgegevens.</w:t>
      </w:r>
    </w:p>
    <w:p w14:paraId="63E2460B" w14:textId="77777777" w:rsidR="00414681" w:rsidRPr="009A7704" w:rsidRDefault="00414681" w:rsidP="00A609CE">
      <w:pPr>
        <w:spacing w:line="276" w:lineRule="auto"/>
        <w:rPr>
          <w:rFonts w:ascii="Verdana" w:hAnsi="Verdana"/>
          <w:i/>
          <w:sz w:val="20"/>
          <w:szCs w:val="20"/>
        </w:rPr>
      </w:pPr>
    </w:p>
    <w:p w14:paraId="3287547C" w14:textId="7506B969" w:rsidR="00024641" w:rsidRPr="009A7704" w:rsidRDefault="00024641" w:rsidP="00A609CE">
      <w:pPr>
        <w:spacing w:line="276" w:lineRule="auto"/>
        <w:rPr>
          <w:rFonts w:ascii="Verdana" w:hAnsi="Verdana"/>
          <w:b/>
          <w:bCs/>
          <w:iCs/>
          <w:sz w:val="20"/>
          <w:szCs w:val="20"/>
        </w:rPr>
      </w:pPr>
      <w:r w:rsidRPr="009A7704">
        <w:rPr>
          <w:rFonts w:ascii="Verdana" w:hAnsi="Verdana"/>
          <w:b/>
          <w:bCs/>
          <w:iCs/>
          <w:sz w:val="20"/>
          <w:szCs w:val="20"/>
        </w:rPr>
        <w:t xml:space="preserve">Artikel 2. </w:t>
      </w:r>
      <w:r w:rsidR="00A609CE">
        <w:rPr>
          <w:rFonts w:ascii="Verdana" w:hAnsi="Verdana"/>
          <w:b/>
          <w:bCs/>
          <w:iCs/>
          <w:sz w:val="20"/>
          <w:szCs w:val="20"/>
        </w:rPr>
        <w:t>Reikwijdte</w:t>
      </w:r>
    </w:p>
    <w:p w14:paraId="53E8FB9F" w14:textId="1BEBCA25" w:rsidR="00024641" w:rsidRPr="009A7704" w:rsidRDefault="00024641" w:rsidP="00A609CE">
      <w:pPr>
        <w:pStyle w:val="Lijstalinea"/>
        <w:numPr>
          <w:ilvl w:val="0"/>
          <w:numId w:val="7"/>
        </w:numPr>
        <w:spacing w:line="276" w:lineRule="auto"/>
        <w:rPr>
          <w:rFonts w:ascii="Verdana" w:hAnsi="Verdana"/>
          <w:iCs/>
          <w:sz w:val="20"/>
          <w:szCs w:val="20"/>
        </w:rPr>
      </w:pPr>
      <w:r w:rsidRPr="009A7704">
        <w:rPr>
          <w:rFonts w:ascii="Verdana" w:hAnsi="Verdana"/>
          <w:iCs/>
          <w:sz w:val="20"/>
          <w:szCs w:val="20"/>
        </w:rPr>
        <w:t xml:space="preserve">Dit Convenant heeft uitsluitend betrekking op de </w:t>
      </w:r>
      <w:r w:rsidR="00D10360">
        <w:rPr>
          <w:rFonts w:ascii="Verdana" w:hAnsi="Verdana"/>
          <w:iCs/>
          <w:sz w:val="20"/>
          <w:szCs w:val="20"/>
        </w:rPr>
        <w:t>V</w:t>
      </w:r>
      <w:r w:rsidRPr="009A7704">
        <w:rPr>
          <w:rFonts w:ascii="Verdana" w:hAnsi="Verdana"/>
          <w:iCs/>
          <w:sz w:val="20"/>
          <w:szCs w:val="20"/>
        </w:rPr>
        <w:t xml:space="preserve">erwerking van de </w:t>
      </w:r>
      <w:r w:rsidR="00D10360">
        <w:rPr>
          <w:rFonts w:ascii="Verdana" w:hAnsi="Verdana"/>
          <w:iCs/>
          <w:sz w:val="20"/>
          <w:szCs w:val="20"/>
        </w:rPr>
        <w:t>P</w:t>
      </w:r>
      <w:r w:rsidRPr="009A7704">
        <w:rPr>
          <w:rFonts w:ascii="Verdana" w:hAnsi="Verdana"/>
          <w:iCs/>
          <w:sz w:val="20"/>
          <w:szCs w:val="20"/>
        </w:rPr>
        <w:t>ersoonsgegevens ter uitvoering van de Overeenk</w:t>
      </w:r>
      <w:r w:rsidR="003C04EC">
        <w:rPr>
          <w:rFonts w:ascii="Verdana" w:hAnsi="Verdana"/>
          <w:iCs/>
          <w:sz w:val="20"/>
          <w:szCs w:val="20"/>
        </w:rPr>
        <w:t>omst</w:t>
      </w:r>
      <w:r w:rsidRPr="009A7704">
        <w:rPr>
          <w:rFonts w:ascii="Verdana" w:hAnsi="Verdana"/>
          <w:iCs/>
          <w:sz w:val="20"/>
          <w:szCs w:val="20"/>
        </w:rPr>
        <w:t>.</w:t>
      </w:r>
    </w:p>
    <w:p w14:paraId="4C6753FC" w14:textId="0C868E93" w:rsidR="009012BC" w:rsidRPr="009012BC" w:rsidRDefault="00024641" w:rsidP="009012BC">
      <w:pPr>
        <w:pStyle w:val="Lijstalinea"/>
        <w:numPr>
          <w:ilvl w:val="0"/>
          <w:numId w:val="7"/>
        </w:numPr>
        <w:spacing w:line="276" w:lineRule="auto"/>
        <w:rPr>
          <w:rFonts w:ascii="Verdana" w:hAnsi="Verdana"/>
          <w:iCs/>
          <w:sz w:val="20"/>
          <w:szCs w:val="20"/>
        </w:rPr>
      </w:pPr>
      <w:r w:rsidRPr="009A7704">
        <w:rPr>
          <w:rFonts w:ascii="Verdana" w:hAnsi="Verdana"/>
          <w:iCs/>
          <w:sz w:val="20"/>
          <w:szCs w:val="20"/>
        </w:rPr>
        <w:t xml:space="preserve">Het Convenant is een leidend document tussen Partijen betreffende de </w:t>
      </w:r>
      <w:r w:rsidR="00D10360">
        <w:rPr>
          <w:rFonts w:ascii="Verdana" w:hAnsi="Verdana"/>
          <w:iCs/>
          <w:sz w:val="20"/>
          <w:szCs w:val="20"/>
        </w:rPr>
        <w:t>V</w:t>
      </w:r>
      <w:r w:rsidRPr="009A7704">
        <w:rPr>
          <w:rFonts w:ascii="Verdana" w:hAnsi="Verdana"/>
          <w:iCs/>
          <w:sz w:val="20"/>
          <w:szCs w:val="20"/>
        </w:rPr>
        <w:t xml:space="preserve">erwerking van </w:t>
      </w:r>
      <w:r w:rsidR="00D10360">
        <w:rPr>
          <w:rFonts w:ascii="Verdana" w:hAnsi="Verdana"/>
          <w:iCs/>
          <w:sz w:val="20"/>
          <w:szCs w:val="20"/>
        </w:rPr>
        <w:t>P</w:t>
      </w:r>
      <w:r w:rsidRPr="009A7704">
        <w:rPr>
          <w:rFonts w:ascii="Verdana" w:hAnsi="Verdana"/>
          <w:iCs/>
          <w:sz w:val="20"/>
          <w:szCs w:val="20"/>
        </w:rPr>
        <w:t xml:space="preserve">ersoonsgegevens in het kader van de Overeenkomst. Partijen sluiten onderling geen andersoortige overeenkomsten betreffende de </w:t>
      </w:r>
      <w:r w:rsidR="00D10360">
        <w:rPr>
          <w:rFonts w:ascii="Verdana" w:hAnsi="Verdana"/>
          <w:iCs/>
          <w:sz w:val="20"/>
          <w:szCs w:val="20"/>
        </w:rPr>
        <w:t>V</w:t>
      </w:r>
      <w:r w:rsidRPr="009A7704">
        <w:rPr>
          <w:rFonts w:ascii="Verdana" w:hAnsi="Verdana"/>
          <w:iCs/>
          <w:sz w:val="20"/>
          <w:szCs w:val="20"/>
        </w:rPr>
        <w:t xml:space="preserve">erwerking van </w:t>
      </w:r>
      <w:r w:rsidR="00D10360">
        <w:rPr>
          <w:rFonts w:ascii="Verdana" w:hAnsi="Verdana"/>
          <w:iCs/>
          <w:sz w:val="20"/>
          <w:szCs w:val="20"/>
        </w:rPr>
        <w:t>P</w:t>
      </w:r>
      <w:r w:rsidRPr="009A7704">
        <w:rPr>
          <w:rFonts w:ascii="Verdana" w:hAnsi="Verdana"/>
          <w:iCs/>
          <w:sz w:val="20"/>
          <w:szCs w:val="20"/>
        </w:rPr>
        <w:t xml:space="preserve">ersoonsgegevens. </w:t>
      </w:r>
    </w:p>
    <w:p w14:paraId="6AEC03C0" w14:textId="38388501" w:rsidR="00024641" w:rsidRPr="009A7704" w:rsidRDefault="00024641" w:rsidP="00A609CE">
      <w:pPr>
        <w:spacing w:line="276" w:lineRule="auto"/>
        <w:rPr>
          <w:rFonts w:ascii="Verdana" w:hAnsi="Verdana"/>
          <w:b/>
          <w:bCs/>
          <w:iCs/>
          <w:sz w:val="20"/>
          <w:szCs w:val="20"/>
        </w:rPr>
      </w:pPr>
    </w:p>
    <w:p w14:paraId="6B535193" w14:textId="0EE237FB" w:rsidR="00024641" w:rsidRPr="009A7704" w:rsidRDefault="00024641" w:rsidP="00A609CE">
      <w:pPr>
        <w:spacing w:line="276" w:lineRule="auto"/>
        <w:rPr>
          <w:rFonts w:ascii="Verdana" w:hAnsi="Verdana"/>
          <w:b/>
          <w:bCs/>
          <w:iCs/>
          <w:sz w:val="20"/>
          <w:szCs w:val="20"/>
        </w:rPr>
      </w:pPr>
      <w:r w:rsidRPr="009A7704">
        <w:rPr>
          <w:rFonts w:ascii="Verdana" w:hAnsi="Verdana"/>
          <w:b/>
          <w:bCs/>
          <w:iCs/>
          <w:sz w:val="20"/>
          <w:szCs w:val="20"/>
        </w:rPr>
        <w:t>Artikel 3</w:t>
      </w:r>
      <w:r w:rsidR="00517188" w:rsidRPr="009A7704">
        <w:rPr>
          <w:rFonts w:ascii="Verdana" w:hAnsi="Verdana"/>
          <w:b/>
          <w:bCs/>
          <w:iCs/>
          <w:sz w:val="20"/>
          <w:szCs w:val="20"/>
        </w:rPr>
        <w:t>. Ingangsdatum, duur en beëindiging</w:t>
      </w:r>
    </w:p>
    <w:p w14:paraId="178A5D0C" w14:textId="583B7D0D" w:rsidR="00517188" w:rsidRPr="009A7704" w:rsidRDefault="00517188" w:rsidP="00A609CE">
      <w:pPr>
        <w:pStyle w:val="Lijstalinea"/>
        <w:numPr>
          <w:ilvl w:val="0"/>
          <w:numId w:val="8"/>
        </w:numPr>
        <w:spacing w:line="276" w:lineRule="auto"/>
        <w:rPr>
          <w:rFonts w:ascii="Verdana" w:hAnsi="Verdana"/>
          <w:b/>
          <w:bCs/>
          <w:iCs/>
          <w:sz w:val="20"/>
          <w:szCs w:val="20"/>
        </w:rPr>
      </w:pPr>
      <w:r w:rsidRPr="009A7704">
        <w:rPr>
          <w:rFonts w:ascii="Verdana" w:hAnsi="Verdana"/>
          <w:iCs/>
          <w:sz w:val="20"/>
          <w:szCs w:val="20"/>
        </w:rPr>
        <w:t xml:space="preserve">Dit Convenant treedt in werking op </w:t>
      </w:r>
      <w:r w:rsidR="009012BC">
        <w:rPr>
          <w:rFonts w:ascii="Verdana" w:hAnsi="Verdana"/>
          <w:iCs/>
          <w:sz w:val="20"/>
          <w:szCs w:val="20"/>
        </w:rPr>
        <w:t xml:space="preserve">het </w:t>
      </w:r>
      <w:r w:rsidRPr="009A7704">
        <w:rPr>
          <w:rFonts w:ascii="Verdana" w:hAnsi="Verdana"/>
          <w:iCs/>
          <w:sz w:val="20"/>
          <w:szCs w:val="20"/>
        </w:rPr>
        <w:t>moment</w:t>
      </w:r>
      <w:r w:rsidR="009012BC">
        <w:rPr>
          <w:rFonts w:ascii="Verdana" w:hAnsi="Verdana"/>
          <w:iCs/>
          <w:sz w:val="20"/>
          <w:szCs w:val="20"/>
        </w:rPr>
        <w:t xml:space="preserve"> dat de Overeenkomst tot stand is gekomen,</w:t>
      </w:r>
      <w:r w:rsidRPr="009A7704">
        <w:rPr>
          <w:rFonts w:ascii="Verdana" w:hAnsi="Verdana"/>
          <w:iCs/>
          <w:sz w:val="20"/>
          <w:szCs w:val="20"/>
        </w:rPr>
        <w:t xml:space="preserve"> tenzij </w:t>
      </w:r>
      <w:r w:rsidR="001B63FD" w:rsidRPr="009A7704">
        <w:rPr>
          <w:rFonts w:ascii="Verdana" w:hAnsi="Verdana"/>
          <w:iCs/>
          <w:sz w:val="20"/>
          <w:szCs w:val="20"/>
        </w:rPr>
        <w:t>Partijen</w:t>
      </w:r>
      <w:r w:rsidRPr="009A7704">
        <w:rPr>
          <w:rFonts w:ascii="Verdana" w:hAnsi="Verdana"/>
          <w:iCs/>
          <w:sz w:val="20"/>
          <w:szCs w:val="20"/>
        </w:rPr>
        <w:t xml:space="preserve"> anders overeenkomen.</w:t>
      </w:r>
    </w:p>
    <w:p w14:paraId="5672BADD" w14:textId="62A1CCFD" w:rsidR="009012BC" w:rsidRPr="009012BC" w:rsidRDefault="008B4C26" w:rsidP="009012BC">
      <w:pPr>
        <w:pStyle w:val="Lijstalinea"/>
        <w:numPr>
          <w:ilvl w:val="0"/>
          <w:numId w:val="8"/>
        </w:numPr>
        <w:spacing w:line="276" w:lineRule="auto"/>
        <w:rPr>
          <w:rFonts w:ascii="Verdana" w:hAnsi="Verdana"/>
          <w:b/>
          <w:bCs/>
          <w:iCs/>
          <w:sz w:val="20"/>
          <w:szCs w:val="20"/>
        </w:rPr>
      </w:pPr>
      <w:r w:rsidRPr="009A7704">
        <w:rPr>
          <w:rFonts w:ascii="Verdana" w:hAnsi="Verdana"/>
          <w:iCs/>
          <w:sz w:val="20"/>
          <w:szCs w:val="20"/>
        </w:rPr>
        <w:t xml:space="preserve">Dit Convenant heeft dezelfde looptijd als de Overeenkomst en kan niet zelfstandig worden opgezegd. </w:t>
      </w:r>
    </w:p>
    <w:p w14:paraId="70AD9B63" w14:textId="77777777" w:rsidR="00002E2B" w:rsidRPr="009A7704" w:rsidRDefault="00002E2B" w:rsidP="00A609CE">
      <w:pPr>
        <w:pStyle w:val="Lijstalinea"/>
        <w:spacing w:line="276" w:lineRule="auto"/>
        <w:rPr>
          <w:rFonts w:ascii="Verdana" w:hAnsi="Verdana"/>
          <w:b/>
          <w:bCs/>
          <w:iCs/>
          <w:sz w:val="20"/>
          <w:szCs w:val="20"/>
        </w:rPr>
      </w:pPr>
    </w:p>
    <w:p w14:paraId="04BD18DD" w14:textId="77777777" w:rsidR="00414681" w:rsidRDefault="00414681" w:rsidP="00A609CE">
      <w:pPr>
        <w:spacing w:line="276" w:lineRule="auto"/>
        <w:rPr>
          <w:rFonts w:ascii="Verdana" w:hAnsi="Verdana"/>
          <w:b/>
          <w:bCs/>
          <w:iCs/>
          <w:sz w:val="20"/>
          <w:szCs w:val="20"/>
        </w:rPr>
      </w:pPr>
    </w:p>
    <w:p w14:paraId="04B53891" w14:textId="77777777" w:rsidR="00414681" w:rsidRDefault="00414681" w:rsidP="00A609CE">
      <w:pPr>
        <w:spacing w:line="276" w:lineRule="auto"/>
        <w:rPr>
          <w:rFonts w:ascii="Verdana" w:hAnsi="Verdana"/>
          <w:b/>
          <w:bCs/>
          <w:iCs/>
          <w:sz w:val="20"/>
          <w:szCs w:val="20"/>
        </w:rPr>
      </w:pPr>
    </w:p>
    <w:p w14:paraId="1069F776" w14:textId="2960E16F" w:rsidR="00AC39A3" w:rsidRPr="009A7704" w:rsidRDefault="008B4C26" w:rsidP="00A609CE">
      <w:pPr>
        <w:spacing w:line="276" w:lineRule="auto"/>
        <w:rPr>
          <w:rFonts w:ascii="Verdana" w:hAnsi="Verdana"/>
          <w:b/>
          <w:bCs/>
          <w:iCs/>
          <w:sz w:val="20"/>
          <w:szCs w:val="20"/>
        </w:rPr>
      </w:pPr>
      <w:r w:rsidRPr="009A7704">
        <w:rPr>
          <w:rFonts w:ascii="Verdana" w:hAnsi="Verdana"/>
          <w:b/>
          <w:bCs/>
          <w:iCs/>
          <w:sz w:val="20"/>
          <w:szCs w:val="20"/>
        </w:rPr>
        <w:t>Artikel 4. Rollen en verantwoordelijkheden Partijen</w:t>
      </w:r>
    </w:p>
    <w:p w14:paraId="2FE64595" w14:textId="517B55A0" w:rsidR="00AC39A3" w:rsidRPr="009A7704" w:rsidRDefault="008D1734" w:rsidP="00414681">
      <w:pPr>
        <w:pStyle w:val="Lijstalinea"/>
        <w:numPr>
          <w:ilvl w:val="0"/>
          <w:numId w:val="13"/>
        </w:numPr>
        <w:spacing w:line="276" w:lineRule="auto"/>
        <w:rPr>
          <w:rFonts w:ascii="Verdana" w:hAnsi="Verdana"/>
          <w:iCs/>
          <w:sz w:val="20"/>
          <w:szCs w:val="20"/>
        </w:rPr>
      </w:pPr>
      <w:r w:rsidRPr="009A7704">
        <w:rPr>
          <w:rFonts w:ascii="Verdana" w:hAnsi="Verdana"/>
          <w:iCs/>
          <w:sz w:val="20"/>
          <w:szCs w:val="20"/>
        </w:rPr>
        <w:t xml:space="preserve">Beide </w:t>
      </w:r>
      <w:r w:rsidR="00D10360">
        <w:rPr>
          <w:rFonts w:ascii="Verdana" w:hAnsi="Verdana"/>
          <w:iCs/>
          <w:sz w:val="20"/>
          <w:szCs w:val="20"/>
        </w:rPr>
        <w:t>P</w:t>
      </w:r>
      <w:r w:rsidRPr="009A7704">
        <w:rPr>
          <w:rFonts w:ascii="Verdana" w:hAnsi="Verdana"/>
          <w:iCs/>
          <w:sz w:val="20"/>
          <w:szCs w:val="20"/>
        </w:rPr>
        <w:t xml:space="preserve">artijen kwalificeren als zelfstandig verwerkingsverantwoordelijke voor de </w:t>
      </w:r>
      <w:r w:rsidR="009012BC">
        <w:rPr>
          <w:rFonts w:ascii="Verdana" w:hAnsi="Verdana"/>
          <w:iCs/>
          <w:sz w:val="20"/>
          <w:szCs w:val="20"/>
        </w:rPr>
        <w:t>Verwerking van Persoonsgegevens</w:t>
      </w:r>
      <w:r w:rsidR="007C10BE">
        <w:rPr>
          <w:rFonts w:ascii="Verdana" w:hAnsi="Verdana"/>
          <w:iCs/>
          <w:sz w:val="20"/>
          <w:szCs w:val="20"/>
        </w:rPr>
        <w:t xml:space="preserve"> die plaatsvind</w:t>
      </w:r>
      <w:r w:rsidR="009012BC">
        <w:rPr>
          <w:rFonts w:ascii="Verdana" w:hAnsi="Verdana"/>
          <w:iCs/>
          <w:sz w:val="20"/>
          <w:szCs w:val="20"/>
        </w:rPr>
        <w:t>t</w:t>
      </w:r>
      <w:r w:rsidRPr="009A7704">
        <w:rPr>
          <w:rFonts w:ascii="Verdana" w:hAnsi="Verdana"/>
          <w:iCs/>
          <w:sz w:val="20"/>
          <w:szCs w:val="20"/>
        </w:rPr>
        <w:t xml:space="preserve"> in het kader van de uitvoering van de Overeenkomst.</w:t>
      </w:r>
      <w:r w:rsidR="00AC39A3" w:rsidRPr="009A7704">
        <w:rPr>
          <w:rFonts w:ascii="Verdana" w:hAnsi="Verdana"/>
          <w:iCs/>
          <w:sz w:val="20"/>
          <w:szCs w:val="20"/>
        </w:rPr>
        <w:t xml:space="preserve"> </w:t>
      </w:r>
    </w:p>
    <w:p w14:paraId="0A3FB122" w14:textId="68EB8680" w:rsidR="006F0CBC" w:rsidRPr="009A7704" w:rsidRDefault="006F0CBC" w:rsidP="00414681">
      <w:pPr>
        <w:pStyle w:val="Lijstalinea"/>
        <w:numPr>
          <w:ilvl w:val="0"/>
          <w:numId w:val="13"/>
        </w:numPr>
        <w:spacing w:line="276" w:lineRule="auto"/>
        <w:rPr>
          <w:rFonts w:ascii="Verdana" w:hAnsi="Verdana"/>
          <w:sz w:val="20"/>
          <w:szCs w:val="20"/>
        </w:rPr>
      </w:pPr>
      <w:r w:rsidRPr="009A7704">
        <w:rPr>
          <w:rFonts w:ascii="Verdana" w:hAnsi="Verdana"/>
          <w:sz w:val="20"/>
          <w:szCs w:val="20"/>
        </w:rPr>
        <w:t xml:space="preserve">Ieder van </w:t>
      </w:r>
      <w:r w:rsidR="00D10360">
        <w:rPr>
          <w:rFonts w:ascii="Verdana" w:hAnsi="Verdana"/>
          <w:sz w:val="20"/>
          <w:szCs w:val="20"/>
        </w:rPr>
        <w:t>P</w:t>
      </w:r>
      <w:r w:rsidRPr="009A7704">
        <w:rPr>
          <w:rFonts w:ascii="Verdana" w:hAnsi="Verdana"/>
          <w:sz w:val="20"/>
          <w:szCs w:val="20"/>
        </w:rPr>
        <w:t xml:space="preserve">artijen bepaalt zelf, binnen de voorwaarden van de Overeenkomst en dit </w:t>
      </w:r>
      <w:r w:rsidR="00D10360">
        <w:rPr>
          <w:rFonts w:ascii="Verdana" w:hAnsi="Verdana"/>
          <w:sz w:val="20"/>
          <w:szCs w:val="20"/>
        </w:rPr>
        <w:t>C</w:t>
      </w:r>
      <w:r w:rsidRPr="009A7704">
        <w:rPr>
          <w:rFonts w:ascii="Verdana" w:hAnsi="Verdana"/>
          <w:sz w:val="20"/>
          <w:szCs w:val="20"/>
        </w:rPr>
        <w:t xml:space="preserve">onvenant, het doel en de middelen om </w:t>
      </w:r>
      <w:r w:rsidR="005D65C0" w:rsidRPr="009A7704">
        <w:rPr>
          <w:rFonts w:ascii="Verdana" w:hAnsi="Verdana"/>
          <w:sz w:val="20"/>
          <w:szCs w:val="20"/>
        </w:rPr>
        <w:t xml:space="preserve">uitvoering </w:t>
      </w:r>
      <w:r w:rsidRPr="009A7704">
        <w:rPr>
          <w:rFonts w:ascii="Verdana" w:hAnsi="Verdana"/>
          <w:sz w:val="20"/>
          <w:szCs w:val="20"/>
        </w:rPr>
        <w:t xml:space="preserve">te geven aan de </w:t>
      </w:r>
      <w:r w:rsidR="005D65C0" w:rsidRPr="009A7704">
        <w:rPr>
          <w:rFonts w:ascii="Verdana" w:hAnsi="Verdana"/>
          <w:sz w:val="20"/>
          <w:szCs w:val="20"/>
        </w:rPr>
        <w:t>Overeenkomst</w:t>
      </w:r>
      <w:r w:rsidRPr="009A7704">
        <w:rPr>
          <w:rFonts w:ascii="Verdana" w:hAnsi="Verdana"/>
          <w:sz w:val="20"/>
          <w:szCs w:val="20"/>
        </w:rPr>
        <w:t xml:space="preserve">. </w:t>
      </w:r>
      <w:r w:rsidRPr="00E4385C">
        <w:rPr>
          <w:rFonts w:ascii="Verdana" w:hAnsi="Verdana"/>
          <w:sz w:val="20"/>
          <w:szCs w:val="20"/>
        </w:rPr>
        <w:t xml:space="preserve">Ieder van </w:t>
      </w:r>
      <w:r w:rsidR="00D10360">
        <w:rPr>
          <w:rFonts w:ascii="Verdana" w:hAnsi="Verdana"/>
          <w:sz w:val="20"/>
          <w:szCs w:val="20"/>
        </w:rPr>
        <w:t>P</w:t>
      </w:r>
      <w:r w:rsidRPr="00E4385C">
        <w:rPr>
          <w:rFonts w:ascii="Verdana" w:hAnsi="Verdana"/>
          <w:sz w:val="20"/>
          <w:szCs w:val="20"/>
        </w:rPr>
        <w:t xml:space="preserve">artijen volgt hierbij in ieder geval de </w:t>
      </w:r>
      <w:r w:rsidR="009F18D0">
        <w:rPr>
          <w:rFonts w:ascii="Verdana" w:hAnsi="Verdana"/>
          <w:sz w:val="20"/>
          <w:szCs w:val="20"/>
        </w:rPr>
        <w:t xml:space="preserve">regels en voorschriften betreffende de </w:t>
      </w:r>
      <w:r w:rsidR="00D10360">
        <w:rPr>
          <w:rFonts w:ascii="Verdana" w:hAnsi="Verdana"/>
          <w:sz w:val="20"/>
          <w:szCs w:val="20"/>
        </w:rPr>
        <w:t>V</w:t>
      </w:r>
      <w:r w:rsidR="009F18D0">
        <w:rPr>
          <w:rFonts w:ascii="Verdana" w:hAnsi="Verdana"/>
          <w:sz w:val="20"/>
          <w:szCs w:val="20"/>
        </w:rPr>
        <w:t xml:space="preserve">erwerking van </w:t>
      </w:r>
      <w:r w:rsidR="00D10360">
        <w:rPr>
          <w:rFonts w:ascii="Verdana" w:hAnsi="Verdana"/>
          <w:sz w:val="20"/>
          <w:szCs w:val="20"/>
        </w:rPr>
        <w:t>P</w:t>
      </w:r>
      <w:r w:rsidR="009F18D0">
        <w:rPr>
          <w:rFonts w:ascii="Verdana" w:hAnsi="Verdana"/>
          <w:sz w:val="20"/>
          <w:szCs w:val="20"/>
        </w:rPr>
        <w:t>ersoonsgegevens</w:t>
      </w:r>
      <w:r w:rsidRPr="00E4385C">
        <w:rPr>
          <w:rFonts w:ascii="Verdana" w:hAnsi="Verdana"/>
          <w:sz w:val="20"/>
          <w:szCs w:val="20"/>
        </w:rPr>
        <w:t xml:space="preserve"> uit de A</w:t>
      </w:r>
      <w:r w:rsidR="00E4385C">
        <w:rPr>
          <w:rFonts w:ascii="Verdana" w:hAnsi="Verdana"/>
          <w:sz w:val="20"/>
          <w:szCs w:val="20"/>
        </w:rPr>
        <w:t>VG</w:t>
      </w:r>
      <w:r w:rsidR="009012BC">
        <w:rPr>
          <w:rFonts w:ascii="Verdana" w:hAnsi="Verdana"/>
          <w:sz w:val="20"/>
          <w:szCs w:val="20"/>
        </w:rPr>
        <w:t xml:space="preserve"> en de toepasselijke sectorspecifieke wetgeving</w:t>
      </w:r>
      <w:r w:rsidRPr="00E4385C">
        <w:rPr>
          <w:rFonts w:ascii="Verdana" w:hAnsi="Verdana"/>
          <w:sz w:val="20"/>
          <w:szCs w:val="20"/>
        </w:rPr>
        <w:t>.</w:t>
      </w:r>
      <w:r w:rsidRPr="009A7704">
        <w:rPr>
          <w:rFonts w:ascii="Verdana" w:hAnsi="Verdana"/>
          <w:sz w:val="20"/>
          <w:szCs w:val="20"/>
        </w:rPr>
        <w:t xml:space="preserve"> </w:t>
      </w:r>
    </w:p>
    <w:p w14:paraId="35FC4A03" w14:textId="6C24CA5B" w:rsidR="00AC39A3" w:rsidRPr="009A7704" w:rsidRDefault="00AC39A3" w:rsidP="00414681">
      <w:pPr>
        <w:pStyle w:val="Lijstalinea"/>
        <w:numPr>
          <w:ilvl w:val="0"/>
          <w:numId w:val="13"/>
        </w:numPr>
        <w:spacing w:line="276" w:lineRule="auto"/>
        <w:rPr>
          <w:rFonts w:ascii="Verdana" w:hAnsi="Verdana"/>
          <w:iCs/>
          <w:sz w:val="20"/>
          <w:szCs w:val="20"/>
        </w:rPr>
      </w:pPr>
      <w:bookmarkStart w:id="0" w:name="_Hlk66952886"/>
      <w:r w:rsidRPr="009A7704">
        <w:rPr>
          <w:rFonts w:ascii="Verdana" w:hAnsi="Verdana"/>
          <w:iCs/>
          <w:sz w:val="20"/>
          <w:szCs w:val="20"/>
        </w:rPr>
        <w:t xml:space="preserve">Partijen verwerken de Persoonsgegevens alleen op een wijze zoals in dit Convenant is overeengekomen en zullen </w:t>
      </w:r>
      <w:r w:rsidR="00D10360">
        <w:rPr>
          <w:rFonts w:ascii="Verdana" w:hAnsi="Verdana"/>
          <w:iCs/>
          <w:sz w:val="20"/>
          <w:szCs w:val="20"/>
        </w:rPr>
        <w:t>de P</w:t>
      </w:r>
      <w:r w:rsidRPr="009A7704">
        <w:rPr>
          <w:rFonts w:ascii="Verdana" w:hAnsi="Verdana"/>
          <w:iCs/>
          <w:sz w:val="20"/>
          <w:szCs w:val="20"/>
        </w:rPr>
        <w:t>ersoonsgegevens niet voor andere doeleinden dan bepaald in dit Convenant of op een andere manier verwerken, tenzij dit gezamenlijk is overeengekomen.</w:t>
      </w:r>
    </w:p>
    <w:bookmarkEnd w:id="0"/>
    <w:p w14:paraId="7951EF27" w14:textId="320DF37C" w:rsidR="00985996" w:rsidRPr="009A7704" w:rsidRDefault="00AC39A3" w:rsidP="00414681">
      <w:pPr>
        <w:pStyle w:val="Lijstalinea"/>
        <w:numPr>
          <w:ilvl w:val="0"/>
          <w:numId w:val="13"/>
        </w:numPr>
        <w:spacing w:line="276" w:lineRule="auto"/>
        <w:rPr>
          <w:rFonts w:ascii="Verdana" w:hAnsi="Verdana"/>
          <w:iCs/>
          <w:sz w:val="20"/>
          <w:szCs w:val="20"/>
        </w:rPr>
      </w:pPr>
      <w:r w:rsidRPr="009A7704">
        <w:rPr>
          <w:rFonts w:ascii="Verdana" w:hAnsi="Verdana"/>
          <w:sz w:val="20"/>
          <w:szCs w:val="20"/>
        </w:rPr>
        <w:t xml:space="preserve">Partijen zullen de bij de ter uitvoering van de Overeenkomst verwerkte Persoonsgegevens </w:t>
      </w:r>
      <w:r w:rsidR="00985996" w:rsidRPr="009A7704">
        <w:rPr>
          <w:rFonts w:ascii="Verdana" w:hAnsi="Verdana"/>
          <w:sz w:val="20"/>
          <w:szCs w:val="20"/>
        </w:rPr>
        <w:t xml:space="preserve">op een behoorlijke en zorgvuldige wijze verwerken en </w:t>
      </w:r>
      <w:r w:rsidRPr="009A7704">
        <w:rPr>
          <w:rFonts w:ascii="Verdana" w:hAnsi="Verdana"/>
          <w:sz w:val="20"/>
          <w:szCs w:val="20"/>
        </w:rPr>
        <w:t xml:space="preserve">uitsluitend in overeenstemming met de toepasselijke wet- en regelgeving, waaronder in ieder geval </w:t>
      </w:r>
      <w:r w:rsidR="00A14E40" w:rsidRPr="009A7704">
        <w:rPr>
          <w:rFonts w:ascii="Verdana" w:hAnsi="Verdana"/>
          <w:sz w:val="20"/>
          <w:szCs w:val="20"/>
        </w:rPr>
        <w:t>de</w:t>
      </w:r>
      <w:r w:rsidR="00985996" w:rsidRPr="009A7704">
        <w:rPr>
          <w:rFonts w:ascii="Verdana" w:hAnsi="Verdana"/>
          <w:sz w:val="20"/>
          <w:szCs w:val="20"/>
        </w:rPr>
        <w:t xml:space="preserve"> Algemene Verordening Gegevensbescherming</w:t>
      </w:r>
      <w:r w:rsidR="009F4241" w:rsidRPr="009A7704">
        <w:rPr>
          <w:rFonts w:ascii="Verdana" w:hAnsi="Verdana"/>
          <w:sz w:val="20"/>
          <w:szCs w:val="20"/>
        </w:rPr>
        <w:t xml:space="preserve"> en </w:t>
      </w:r>
      <w:r w:rsidRPr="009A7704">
        <w:rPr>
          <w:rFonts w:ascii="Verdana" w:hAnsi="Verdana"/>
          <w:sz w:val="20"/>
          <w:szCs w:val="20"/>
        </w:rPr>
        <w:t>Uitvoeringswet AVG</w:t>
      </w:r>
      <w:r w:rsidR="00007E49" w:rsidRPr="009A7704">
        <w:rPr>
          <w:rFonts w:ascii="Verdana" w:hAnsi="Verdana"/>
          <w:sz w:val="20"/>
          <w:szCs w:val="20"/>
        </w:rPr>
        <w:t>.</w:t>
      </w:r>
    </w:p>
    <w:p w14:paraId="6AC49CA2" w14:textId="77777777" w:rsidR="00AC39A3" w:rsidRPr="009A7704" w:rsidRDefault="00AC39A3" w:rsidP="00A609CE">
      <w:pPr>
        <w:spacing w:line="276" w:lineRule="auto"/>
        <w:rPr>
          <w:rFonts w:ascii="Verdana" w:hAnsi="Verdana"/>
          <w:iCs/>
          <w:sz w:val="20"/>
          <w:szCs w:val="20"/>
        </w:rPr>
      </w:pPr>
    </w:p>
    <w:p w14:paraId="539FE085" w14:textId="00D217E4" w:rsidR="00AC39A3" w:rsidRPr="009A7704" w:rsidRDefault="00AC39A3" w:rsidP="00A609CE">
      <w:pPr>
        <w:spacing w:line="276" w:lineRule="auto"/>
        <w:rPr>
          <w:rFonts w:ascii="Verdana" w:hAnsi="Verdana"/>
          <w:iCs/>
          <w:sz w:val="20"/>
          <w:szCs w:val="20"/>
        </w:rPr>
      </w:pPr>
      <w:r w:rsidRPr="009A7704">
        <w:rPr>
          <w:rFonts w:ascii="Verdana" w:hAnsi="Verdana"/>
          <w:b/>
          <w:bCs/>
          <w:iCs/>
          <w:sz w:val="20"/>
          <w:szCs w:val="20"/>
        </w:rPr>
        <w:t xml:space="preserve">Artikel 5. </w:t>
      </w:r>
      <w:r w:rsidR="000C2B65" w:rsidRPr="009A7704">
        <w:rPr>
          <w:rFonts w:ascii="Verdana" w:hAnsi="Verdana"/>
          <w:b/>
          <w:bCs/>
          <w:iCs/>
          <w:sz w:val="20"/>
          <w:szCs w:val="20"/>
        </w:rPr>
        <w:t>Beveiliging</w:t>
      </w:r>
    </w:p>
    <w:p w14:paraId="4C0D75CB" w14:textId="36286177" w:rsidR="00C66BE3" w:rsidRPr="00477AF6" w:rsidRDefault="0057594C" w:rsidP="00477AF6">
      <w:pPr>
        <w:pStyle w:val="Lijstalinea"/>
        <w:numPr>
          <w:ilvl w:val="0"/>
          <w:numId w:val="10"/>
        </w:numPr>
        <w:spacing w:line="276" w:lineRule="auto"/>
        <w:rPr>
          <w:rFonts w:ascii="Verdana" w:hAnsi="Verdana"/>
          <w:sz w:val="20"/>
          <w:szCs w:val="20"/>
        </w:rPr>
      </w:pPr>
      <w:r w:rsidRPr="009A7704">
        <w:rPr>
          <w:rFonts w:ascii="Verdana" w:hAnsi="Verdana"/>
          <w:sz w:val="20"/>
          <w:szCs w:val="20"/>
        </w:rPr>
        <w:t xml:space="preserve">Ieder van </w:t>
      </w:r>
      <w:r w:rsidR="00D10360">
        <w:rPr>
          <w:rFonts w:ascii="Verdana" w:hAnsi="Verdana"/>
          <w:sz w:val="20"/>
          <w:szCs w:val="20"/>
        </w:rPr>
        <w:t>P</w:t>
      </w:r>
      <w:r w:rsidRPr="009A7704">
        <w:rPr>
          <w:rFonts w:ascii="Verdana" w:hAnsi="Verdana"/>
          <w:sz w:val="20"/>
          <w:szCs w:val="20"/>
        </w:rPr>
        <w:t xml:space="preserve">artijen </w:t>
      </w:r>
      <w:r w:rsidR="006B2F76">
        <w:rPr>
          <w:rFonts w:ascii="Verdana" w:hAnsi="Verdana"/>
          <w:sz w:val="20"/>
          <w:szCs w:val="20"/>
        </w:rPr>
        <w:t xml:space="preserve">heeft </w:t>
      </w:r>
      <w:r w:rsidR="00F911AB" w:rsidRPr="009A7704">
        <w:rPr>
          <w:rFonts w:ascii="Verdana" w:hAnsi="Verdana"/>
          <w:sz w:val="20"/>
          <w:szCs w:val="20"/>
        </w:rPr>
        <w:t xml:space="preserve">adequate technische en organisatorische beveiligingsmaatregelen </w:t>
      </w:r>
      <w:r w:rsidR="006B2F76">
        <w:rPr>
          <w:rFonts w:ascii="Verdana" w:hAnsi="Verdana"/>
          <w:sz w:val="20"/>
          <w:szCs w:val="20"/>
        </w:rPr>
        <w:t xml:space="preserve">getroffen </w:t>
      </w:r>
      <w:r w:rsidR="00F911AB" w:rsidRPr="009A7704">
        <w:rPr>
          <w:rFonts w:ascii="Verdana" w:hAnsi="Verdana"/>
          <w:sz w:val="20"/>
          <w:szCs w:val="20"/>
        </w:rPr>
        <w:t>om de Persoonsgegevens te beschermen tegen verlies of enige andere vorm van onrechtmatige verwerking, daarbij rekening houdend met de stand van de techniek en de aard van de verwerking.</w:t>
      </w:r>
      <w:r w:rsidR="00B531B3" w:rsidRPr="009A7704">
        <w:rPr>
          <w:rFonts w:ascii="Verdana" w:hAnsi="Verdana"/>
          <w:sz w:val="20"/>
          <w:szCs w:val="20"/>
        </w:rPr>
        <w:t xml:space="preserve"> </w:t>
      </w:r>
      <w:r w:rsidR="00477AF6">
        <w:rPr>
          <w:rFonts w:ascii="Verdana" w:hAnsi="Verdana"/>
          <w:sz w:val="20"/>
          <w:szCs w:val="20"/>
        </w:rPr>
        <w:t xml:space="preserve">Deze beveiligingsmaatregelen verkeren minimaal op hetzelfde niveau als de BIO-, ISO-, </w:t>
      </w:r>
      <w:r w:rsidR="00AD7A58">
        <w:rPr>
          <w:rFonts w:ascii="Verdana" w:hAnsi="Verdana"/>
          <w:sz w:val="20"/>
          <w:szCs w:val="20"/>
        </w:rPr>
        <w:t>Nen-normen</w:t>
      </w:r>
      <w:r w:rsidR="00477AF6">
        <w:rPr>
          <w:rFonts w:ascii="Verdana" w:hAnsi="Verdana"/>
          <w:sz w:val="20"/>
          <w:szCs w:val="20"/>
        </w:rPr>
        <w:t xml:space="preserve"> of vergelijkbaar.</w:t>
      </w:r>
      <w:r w:rsidR="006B2F76">
        <w:rPr>
          <w:rFonts w:ascii="Verdana" w:hAnsi="Verdana"/>
          <w:sz w:val="20"/>
          <w:szCs w:val="20"/>
        </w:rPr>
        <w:t xml:space="preserve"> Deze beveiligingsmaatregelen betreffen in ieder geval</w:t>
      </w:r>
      <w:r w:rsidR="003C04EC">
        <w:rPr>
          <w:rFonts w:ascii="Verdana" w:hAnsi="Verdana"/>
          <w:sz w:val="20"/>
          <w:szCs w:val="20"/>
        </w:rPr>
        <w:t xml:space="preserve"> de maatregelen</w:t>
      </w:r>
      <w:r w:rsidR="002813FF">
        <w:rPr>
          <w:rFonts w:ascii="Verdana" w:hAnsi="Verdana"/>
          <w:sz w:val="20"/>
          <w:szCs w:val="20"/>
        </w:rPr>
        <w:t>,</w:t>
      </w:r>
      <w:r w:rsidR="006B2F76">
        <w:rPr>
          <w:rFonts w:ascii="Verdana" w:hAnsi="Verdana"/>
          <w:sz w:val="20"/>
          <w:szCs w:val="20"/>
        </w:rPr>
        <w:t xml:space="preserve"> zoals </w:t>
      </w:r>
      <w:r w:rsidR="002813FF">
        <w:rPr>
          <w:rFonts w:ascii="Verdana" w:hAnsi="Verdana"/>
          <w:sz w:val="20"/>
          <w:szCs w:val="20"/>
        </w:rPr>
        <w:t xml:space="preserve">in Bijlage </w:t>
      </w:r>
      <w:r w:rsidR="00414681">
        <w:rPr>
          <w:rFonts w:ascii="Verdana" w:hAnsi="Verdana"/>
          <w:sz w:val="20"/>
          <w:szCs w:val="20"/>
        </w:rPr>
        <w:t>1</w:t>
      </w:r>
      <w:r w:rsidR="002813FF">
        <w:rPr>
          <w:rFonts w:ascii="Verdana" w:hAnsi="Verdana"/>
          <w:sz w:val="20"/>
          <w:szCs w:val="20"/>
        </w:rPr>
        <w:t xml:space="preserve"> gespecificeerd</w:t>
      </w:r>
      <w:r w:rsidR="006B2F76">
        <w:rPr>
          <w:rFonts w:ascii="Verdana" w:hAnsi="Verdana"/>
          <w:sz w:val="20"/>
          <w:szCs w:val="20"/>
        </w:rPr>
        <w:t>.</w:t>
      </w:r>
    </w:p>
    <w:p w14:paraId="54FF9BE8" w14:textId="71FAD5CD" w:rsidR="00B6038A" w:rsidRPr="009A7704" w:rsidRDefault="00B6038A" w:rsidP="00A609CE">
      <w:pPr>
        <w:pStyle w:val="Lijstalinea"/>
        <w:numPr>
          <w:ilvl w:val="0"/>
          <w:numId w:val="10"/>
        </w:numPr>
        <w:spacing w:line="276" w:lineRule="auto"/>
        <w:rPr>
          <w:rFonts w:ascii="Verdana" w:hAnsi="Verdana"/>
          <w:sz w:val="20"/>
          <w:szCs w:val="20"/>
        </w:rPr>
      </w:pPr>
      <w:r w:rsidRPr="009A7704">
        <w:rPr>
          <w:rFonts w:ascii="Verdana" w:hAnsi="Verdana"/>
          <w:sz w:val="20"/>
          <w:szCs w:val="20"/>
        </w:rPr>
        <w:t xml:space="preserve">Ieder van </w:t>
      </w:r>
      <w:r w:rsidR="00D10360">
        <w:rPr>
          <w:rFonts w:ascii="Verdana" w:hAnsi="Verdana"/>
          <w:sz w:val="20"/>
          <w:szCs w:val="20"/>
        </w:rPr>
        <w:t>P</w:t>
      </w:r>
      <w:r w:rsidRPr="009A7704">
        <w:rPr>
          <w:rFonts w:ascii="Verdana" w:hAnsi="Verdana"/>
          <w:sz w:val="20"/>
          <w:szCs w:val="20"/>
        </w:rPr>
        <w:t xml:space="preserve">artijen beschikt over een deugdelijk en sluitend gegevensbeschermingsbeleid, waarin de rechten van de Betrokkenen zijn geborgd en dat voldoet aan de Algemene Verordening Gegevensbescherming en andere relevante wet- en regelgeving. </w:t>
      </w:r>
    </w:p>
    <w:p w14:paraId="0543A23C" w14:textId="0EB38369" w:rsidR="000C2B65" w:rsidRPr="009A7704" w:rsidRDefault="000C2B65" w:rsidP="00A609CE">
      <w:pPr>
        <w:spacing w:line="276" w:lineRule="auto"/>
        <w:rPr>
          <w:rFonts w:ascii="Verdana" w:hAnsi="Verdana"/>
          <w:sz w:val="20"/>
          <w:szCs w:val="20"/>
        </w:rPr>
      </w:pPr>
    </w:p>
    <w:p w14:paraId="17C4FBAF" w14:textId="1F47B05E" w:rsidR="000C2B65" w:rsidRPr="009A7704" w:rsidRDefault="00960124" w:rsidP="00A609CE">
      <w:pPr>
        <w:spacing w:line="276" w:lineRule="auto"/>
        <w:rPr>
          <w:rFonts w:ascii="Verdana" w:hAnsi="Verdana"/>
          <w:b/>
          <w:bCs/>
          <w:sz w:val="20"/>
          <w:szCs w:val="20"/>
        </w:rPr>
      </w:pPr>
      <w:r w:rsidRPr="009A7704">
        <w:rPr>
          <w:rFonts w:ascii="Verdana" w:hAnsi="Verdana"/>
          <w:b/>
          <w:bCs/>
          <w:sz w:val="20"/>
          <w:szCs w:val="20"/>
        </w:rPr>
        <w:t>Artikel 6. Inbreuk in verband met persoonsgegevens</w:t>
      </w:r>
    </w:p>
    <w:p w14:paraId="7FB1479B" w14:textId="296FEE1A" w:rsidR="00FA4F12" w:rsidRPr="009A7704" w:rsidRDefault="00960124" w:rsidP="00A609CE">
      <w:pPr>
        <w:pStyle w:val="Lijstalinea"/>
        <w:numPr>
          <w:ilvl w:val="0"/>
          <w:numId w:val="12"/>
        </w:numPr>
        <w:spacing w:line="276" w:lineRule="auto"/>
        <w:rPr>
          <w:rFonts w:ascii="Verdana" w:hAnsi="Verdana"/>
          <w:b/>
          <w:bCs/>
          <w:sz w:val="20"/>
          <w:szCs w:val="20"/>
        </w:rPr>
      </w:pPr>
      <w:r w:rsidRPr="009A7704">
        <w:rPr>
          <w:rFonts w:ascii="Verdana" w:hAnsi="Verdana"/>
          <w:sz w:val="20"/>
          <w:szCs w:val="20"/>
        </w:rPr>
        <w:t xml:space="preserve">Indien zich een Inbreuk in verband met Persoonsgegevens bij een der </w:t>
      </w:r>
      <w:r w:rsidR="001D760B">
        <w:rPr>
          <w:rFonts w:ascii="Verdana" w:hAnsi="Verdana"/>
          <w:sz w:val="20"/>
          <w:szCs w:val="20"/>
        </w:rPr>
        <w:t>P</w:t>
      </w:r>
      <w:r w:rsidRPr="009A7704">
        <w:rPr>
          <w:rFonts w:ascii="Verdana" w:hAnsi="Verdana"/>
          <w:sz w:val="20"/>
          <w:szCs w:val="20"/>
        </w:rPr>
        <w:t xml:space="preserve">artijen voordoet, handelt </w:t>
      </w:r>
      <w:r w:rsidR="00944592">
        <w:rPr>
          <w:rFonts w:ascii="Verdana" w:hAnsi="Verdana"/>
          <w:sz w:val="20"/>
          <w:szCs w:val="20"/>
        </w:rPr>
        <w:t xml:space="preserve">de betreffende </w:t>
      </w:r>
      <w:r w:rsidR="001D760B">
        <w:rPr>
          <w:rFonts w:ascii="Verdana" w:hAnsi="Verdana"/>
          <w:sz w:val="20"/>
          <w:szCs w:val="20"/>
        </w:rPr>
        <w:t>P</w:t>
      </w:r>
      <w:r w:rsidRPr="009A7704">
        <w:rPr>
          <w:rFonts w:ascii="Verdana" w:hAnsi="Verdana"/>
          <w:sz w:val="20"/>
          <w:szCs w:val="20"/>
        </w:rPr>
        <w:t xml:space="preserve">artij deze volledig </w:t>
      </w:r>
      <w:r w:rsidR="00707436" w:rsidRPr="009A7704">
        <w:rPr>
          <w:rFonts w:ascii="Verdana" w:hAnsi="Verdana"/>
          <w:sz w:val="20"/>
          <w:szCs w:val="20"/>
        </w:rPr>
        <w:t>onder</w:t>
      </w:r>
      <w:r w:rsidRPr="009A7704">
        <w:rPr>
          <w:rFonts w:ascii="Verdana" w:hAnsi="Verdana"/>
          <w:sz w:val="20"/>
          <w:szCs w:val="20"/>
        </w:rPr>
        <w:t xml:space="preserve"> eigen verantwoordelijkheid en conform de vereisten van de AVG af. Indien </w:t>
      </w:r>
      <w:r w:rsidR="001D760B">
        <w:rPr>
          <w:rFonts w:ascii="Verdana" w:hAnsi="Verdana"/>
          <w:sz w:val="20"/>
          <w:szCs w:val="20"/>
        </w:rPr>
        <w:t>de Inbreuk</w:t>
      </w:r>
      <w:r w:rsidRPr="009A7704">
        <w:rPr>
          <w:rFonts w:ascii="Verdana" w:hAnsi="Verdana"/>
          <w:sz w:val="20"/>
          <w:szCs w:val="20"/>
        </w:rPr>
        <w:t xml:space="preserve"> mogelijk gevolgen </w:t>
      </w:r>
      <w:r w:rsidR="006F150F" w:rsidRPr="009A7704">
        <w:rPr>
          <w:rFonts w:ascii="Verdana" w:hAnsi="Verdana"/>
          <w:sz w:val="20"/>
          <w:szCs w:val="20"/>
        </w:rPr>
        <w:t>heeft</w:t>
      </w:r>
      <w:r w:rsidRPr="009A7704">
        <w:rPr>
          <w:rFonts w:ascii="Verdana" w:hAnsi="Verdana"/>
          <w:sz w:val="20"/>
          <w:szCs w:val="20"/>
        </w:rPr>
        <w:t xml:space="preserve"> voor de andere </w:t>
      </w:r>
      <w:r w:rsidR="001D760B">
        <w:rPr>
          <w:rFonts w:ascii="Verdana" w:hAnsi="Verdana"/>
          <w:sz w:val="20"/>
          <w:szCs w:val="20"/>
        </w:rPr>
        <w:t>P</w:t>
      </w:r>
      <w:r w:rsidRPr="009A7704">
        <w:rPr>
          <w:rFonts w:ascii="Verdana" w:hAnsi="Verdana"/>
          <w:sz w:val="20"/>
          <w:szCs w:val="20"/>
        </w:rPr>
        <w:t xml:space="preserve">artij, informeert de </w:t>
      </w:r>
      <w:r w:rsidR="001D760B">
        <w:rPr>
          <w:rFonts w:ascii="Verdana" w:hAnsi="Verdana"/>
          <w:sz w:val="20"/>
          <w:szCs w:val="20"/>
        </w:rPr>
        <w:t>P</w:t>
      </w:r>
      <w:r w:rsidRPr="009A7704">
        <w:rPr>
          <w:rFonts w:ascii="Verdana" w:hAnsi="Verdana"/>
          <w:sz w:val="20"/>
          <w:szCs w:val="20"/>
        </w:rPr>
        <w:t xml:space="preserve">artij waar </w:t>
      </w:r>
      <w:r w:rsidR="001D760B">
        <w:rPr>
          <w:rFonts w:ascii="Verdana" w:hAnsi="Verdana"/>
          <w:sz w:val="20"/>
          <w:szCs w:val="20"/>
        </w:rPr>
        <w:t>de Inbreuk</w:t>
      </w:r>
      <w:r w:rsidRPr="009A7704">
        <w:rPr>
          <w:rFonts w:ascii="Verdana" w:hAnsi="Verdana"/>
          <w:sz w:val="20"/>
          <w:szCs w:val="20"/>
        </w:rPr>
        <w:t xml:space="preserve"> zich heeft voorgedaan de andere </w:t>
      </w:r>
      <w:r w:rsidR="001D760B">
        <w:rPr>
          <w:rFonts w:ascii="Verdana" w:hAnsi="Verdana"/>
          <w:sz w:val="20"/>
          <w:szCs w:val="20"/>
        </w:rPr>
        <w:t>P</w:t>
      </w:r>
      <w:r w:rsidRPr="009A7704">
        <w:rPr>
          <w:rFonts w:ascii="Verdana" w:hAnsi="Verdana"/>
          <w:sz w:val="20"/>
          <w:szCs w:val="20"/>
        </w:rPr>
        <w:t>artij onverwijld, maar in ieder geval binnen 24 uur</w:t>
      </w:r>
      <w:r w:rsidR="006F150F" w:rsidRPr="009A7704">
        <w:rPr>
          <w:rFonts w:ascii="Verdana" w:hAnsi="Verdana"/>
          <w:sz w:val="20"/>
          <w:szCs w:val="20"/>
        </w:rPr>
        <w:t>,</w:t>
      </w:r>
      <w:r w:rsidRPr="009A7704">
        <w:rPr>
          <w:rFonts w:ascii="Verdana" w:hAnsi="Verdana"/>
          <w:sz w:val="20"/>
          <w:szCs w:val="20"/>
        </w:rPr>
        <w:t xml:space="preserve"> over</w:t>
      </w:r>
      <w:r w:rsidR="006F150F" w:rsidRPr="009A7704">
        <w:rPr>
          <w:rFonts w:ascii="Verdana" w:hAnsi="Verdana"/>
          <w:sz w:val="20"/>
          <w:szCs w:val="20"/>
        </w:rPr>
        <w:t xml:space="preserve"> </w:t>
      </w:r>
      <w:r w:rsidR="001D760B">
        <w:rPr>
          <w:rFonts w:ascii="Verdana" w:hAnsi="Verdana"/>
          <w:sz w:val="20"/>
          <w:szCs w:val="20"/>
        </w:rPr>
        <w:t>de Inbreuk</w:t>
      </w:r>
      <w:r w:rsidRPr="009A7704">
        <w:rPr>
          <w:rFonts w:ascii="Verdana" w:hAnsi="Verdana"/>
          <w:sz w:val="20"/>
          <w:szCs w:val="20"/>
        </w:rPr>
        <w:t>.</w:t>
      </w:r>
      <w:r w:rsidR="006F150F" w:rsidRPr="009A7704">
        <w:rPr>
          <w:rFonts w:ascii="Verdana" w:hAnsi="Verdana"/>
          <w:sz w:val="20"/>
          <w:szCs w:val="20"/>
        </w:rPr>
        <w:t xml:space="preserve"> </w:t>
      </w:r>
    </w:p>
    <w:p w14:paraId="37EC18BE" w14:textId="2C9B0D18" w:rsidR="00960124" w:rsidRPr="009A7704" w:rsidRDefault="00960124" w:rsidP="00A609CE">
      <w:pPr>
        <w:pStyle w:val="Lijstalinea"/>
        <w:numPr>
          <w:ilvl w:val="0"/>
          <w:numId w:val="12"/>
        </w:numPr>
        <w:spacing w:line="276" w:lineRule="auto"/>
        <w:rPr>
          <w:rFonts w:ascii="Verdana" w:hAnsi="Verdana"/>
          <w:b/>
          <w:bCs/>
          <w:sz w:val="20"/>
          <w:szCs w:val="20"/>
        </w:rPr>
      </w:pPr>
      <w:r w:rsidRPr="009A7704">
        <w:rPr>
          <w:rFonts w:ascii="Verdana" w:hAnsi="Verdana"/>
          <w:sz w:val="20"/>
          <w:szCs w:val="20"/>
        </w:rPr>
        <w:t>Ieder der Partijen is zelfstandig gehouden tot een afweging van eventuele maatregelen – en zo nodig het treffen van maatregelen – indien zij bekend raak</w:t>
      </w:r>
      <w:r w:rsidR="006F150F" w:rsidRPr="009A7704">
        <w:rPr>
          <w:rFonts w:ascii="Verdana" w:hAnsi="Verdana"/>
          <w:sz w:val="20"/>
          <w:szCs w:val="20"/>
        </w:rPr>
        <w:t>t</w:t>
      </w:r>
      <w:r w:rsidRPr="009A7704">
        <w:rPr>
          <w:rFonts w:ascii="Verdana" w:hAnsi="Verdana"/>
          <w:sz w:val="20"/>
          <w:szCs w:val="20"/>
        </w:rPr>
        <w:t xml:space="preserve"> met een </w:t>
      </w:r>
      <w:r w:rsidR="001D760B">
        <w:rPr>
          <w:rFonts w:ascii="Verdana" w:hAnsi="Verdana"/>
          <w:sz w:val="20"/>
          <w:szCs w:val="20"/>
        </w:rPr>
        <w:t>I</w:t>
      </w:r>
      <w:r w:rsidRPr="009A7704">
        <w:rPr>
          <w:rFonts w:ascii="Verdana" w:hAnsi="Verdana"/>
          <w:sz w:val="20"/>
          <w:szCs w:val="20"/>
        </w:rPr>
        <w:t xml:space="preserve">nbreuk in verband met </w:t>
      </w:r>
      <w:r w:rsidR="001D760B">
        <w:rPr>
          <w:rFonts w:ascii="Verdana" w:hAnsi="Verdana"/>
          <w:sz w:val="20"/>
          <w:szCs w:val="20"/>
        </w:rPr>
        <w:t>P</w:t>
      </w:r>
      <w:r w:rsidRPr="009A7704">
        <w:rPr>
          <w:rFonts w:ascii="Verdana" w:hAnsi="Verdana"/>
          <w:sz w:val="20"/>
          <w:szCs w:val="20"/>
        </w:rPr>
        <w:t xml:space="preserve">ersoonsgegevens in de zin van artikel 33 </w:t>
      </w:r>
      <w:r w:rsidR="002813FF">
        <w:rPr>
          <w:rFonts w:ascii="Verdana" w:hAnsi="Verdana"/>
          <w:sz w:val="20"/>
          <w:szCs w:val="20"/>
        </w:rPr>
        <w:t xml:space="preserve">en </w:t>
      </w:r>
      <w:r w:rsidR="00CB4964">
        <w:rPr>
          <w:rFonts w:ascii="Verdana" w:hAnsi="Verdana"/>
          <w:sz w:val="20"/>
          <w:szCs w:val="20"/>
        </w:rPr>
        <w:t>3</w:t>
      </w:r>
      <w:r w:rsidR="002813FF">
        <w:rPr>
          <w:rFonts w:ascii="Verdana" w:hAnsi="Verdana"/>
          <w:sz w:val="20"/>
          <w:szCs w:val="20"/>
        </w:rPr>
        <w:t xml:space="preserve">4 </w:t>
      </w:r>
      <w:r w:rsidRPr="009A7704">
        <w:rPr>
          <w:rFonts w:ascii="Verdana" w:hAnsi="Verdana"/>
          <w:sz w:val="20"/>
          <w:szCs w:val="20"/>
        </w:rPr>
        <w:t xml:space="preserve">AVG. </w:t>
      </w:r>
    </w:p>
    <w:p w14:paraId="6A6A9642" w14:textId="3D465BCD" w:rsidR="008A0127" w:rsidRPr="00FA1319" w:rsidRDefault="00E9129A" w:rsidP="00A609CE">
      <w:pPr>
        <w:pStyle w:val="Lijstalinea"/>
        <w:numPr>
          <w:ilvl w:val="0"/>
          <w:numId w:val="12"/>
        </w:numPr>
        <w:spacing w:line="276" w:lineRule="auto"/>
        <w:rPr>
          <w:rFonts w:ascii="Verdana" w:hAnsi="Verdana"/>
          <w:sz w:val="20"/>
          <w:szCs w:val="20"/>
        </w:rPr>
      </w:pPr>
      <w:r w:rsidRPr="009A7704">
        <w:rPr>
          <w:rFonts w:ascii="Verdana" w:hAnsi="Verdana"/>
          <w:sz w:val="20"/>
          <w:szCs w:val="20"/>
        </w:rPr>
        <w:t xml:space="preserve">De eventuele kosten die gemaakt worden om </w:t>
      </w:r>
      <w:r w:rsidR="001D760B">
        <w:rPr>
          <w:rFonts w:ascii="Verdana" w:hAnsi="Verdana"/>
          <w:sz w:val="20"/>
          <w:szCs w:val="20"/>
        </w:rPr>
        <w:t>de Inbreuk</w:t>
      </w:r>
      <w:r w:rsidRPr="009A7704">
        <w:rPr>
          <w:rFonts w:ascii="Verdana" w:hAnsi="Verdana"/>
          <w:sz w:val="20"/>
          <w:szCs w:val="20"/>
        </w:rPr>
        <w:t xml:space="preserve"> op te lossen, komen voor rekening van degene die de kosten maakt, tenzij </w:t>
      </w:r>
      <w:r w:rsidR="001D760B">
        <w:rPr>
          <w:rFonts w:ascii="Verdana" w:hAnsi="Verdana"/>
          <w:sz w:val="20"/>
          <w:szCs w:val="20"/>
        </w:rPr>
        <w:t>de Inbreuk</w:t>
      </w:r>
      <w:r w:rsidRPr="009A7704">
        <w:rPr>
          <w:rFonts w:ascii="Verdana" w:hAnsi="Verdana"/>
          <w:sz w:val="20"/>
          <w:szCs w:val="20"/>
        </w:rPr>
        <w:t xml:space="preserve"> is ontstaan door het niet-nakomen van de Overeenkomst door de andere Partij, dan komen de kosten voor rekening van deze Partij. Partijen behouden zich het recht </w:t>
      </w:r>
      <w:r w:rsidR="003C04EC">
        <w:rPr>
          <w:rFonts w:ascii="Verdana" w:hAnsi="Verdana"/>
          <w:sz w:val="20"/>
          <w:szCs w:val="20"/>
        </w:rPr>
        <w:t>voor om andere rechtsmiddelen</w:t>
      </w:r>
      <w:r w:rsidRPr="009A7704">
        <w:rPr>
          <w:rFonts w:ascii="Verdana" w:hAnsi="Verdana"/>
          <w:sz w:val="20"/>
          <w:szCs w:val="20"/>
        </w:rPr>
        <w:t xml:space="preserve"> </w:t>
      </w:r>
      <w:r w:rsidR="001D760B">
        <w:rPr>
          <w:rFonts w:ascii="Verdana" w:hAnsi="Verdana"/>
          <w:sz w:val="20"/>
          <w:szCs w:val="20"/>
        </w:rPr>
        <w:t>aan te wenden.</w:t>
      </w:r>
    </w:p>
    <w:p w14:paraId="1D099B32" w14:textId="77777777" w:rsidR="008A0127" w:rsidRPr="009A7704" w:rsidRDefault="008A0127" w:rsidP="00A609CE">
      <w:pPr>
        <w:spacing w:line="276" w:lineRule="auto"/>
        <w:rPr>
          <w:rFonts w:ascii="Verdana" w:hAnsi="Verdana"/>
          <w:b/>
          <w:bCs/>
          <w:sz w:val="20"/>
          <w:szCs w:val="20"/>
        </w:rPr>
      </w:pPr>
    </w:p>
    <w:p w14:paraId="1EEAB1E1" w14:textId="6CF8BA22" w:rsidR="002D794E" w:rsidRPr="009A7704" w:rsidRDefault="002D794E" w:rsidP="00A609CE">
      <w:pPr>
        <w:spacing w:line="276" w:lineRule="auto"/>
        <w:rPr>
          <w:rFonts w:ascii="Verdana" w:hAnsi="Verdana"/>
          <w:b/>
          <w:bCs/>
          <w:sz w:val="20"/>
          <w:szCs w:val="20"/>
        </w:rPr>
      </w:pPr>
      <w:r w:rsidRPr="009A7704">
        <w:rPr>
          <w:rFonts w:ascii="Verdana" w:hAnsi="Verdana"/>
          <w:b/>
          <w:bCs/>
          <w:sz w:val="20"/>
          <w:szCs w:val="20"/>
        </w:rPr>
        <w:t>Artikel 7. Verwerking buiten EER</w:t>
      </w:r>
    </w:p>
    <w:p w14:paraId="5A209295" w14:textId="613344B8" w:rsidR="002D794E" w:rsidRPr="009A7704" w:rsidRDefault="002D794E" w:rsidP="00A609CE">
      <w:pPr>
        <w:pStyle w:val="Lijstalinea"/>
        <w:numPr>
          <w:ilvl w:val="0"/>
          <w:numId w:val="11"/>
        </w:numPr>
        <w:spacing w:line="276" w:lineRule="auto"/>
        <w:rPr>
          <w:rFonts w:ascii="Verdana" w:hAnsi="Verdana"/>
          <w:sz w:val="20"/>
          <w:szCs w:val="20"/>
        </w:rPr>
      </w:pPr>
      <w:r w:rsidRPr="009A7704">
        <w:rPr>
          <w:rFonts w:ascii="Verdana" w:hAnsi="Verdana"/>
          <w:sz w:val="20"/>
          <w:szCs w:val="20"/>
        </w:rPr>
        <w:t xml:space="preserve">Partijen mogen </w:t>
      </w:r>
      <w:r w:rsidR="00102D1C">
        <w:rPr>
          <w:rFonts w:ascii="Verdana" w:hAnsi="Verdana"/>
          <w:sz w:val="20"/>
          <w:szCs w:val="20"/>
        </w:rPr>
        <w:t>P</w:t>
      </w:r>
      <w:r w:rsidRPr="009A7704">
        <w:rPr>
          <w:rFonts w:ascii="Verdana" w:hAnsi="Verdana"/>
          <w:sz w:val="20"/>
          <w:szCs w:val="20"/>
        </w:rPr>
        <w:t xml:space="preserve">ersoonsgegevens buiten de Europese Economische Ruimte (laten) verwerken wanneer is voldaan aan de voorwaarden uit artikel 45 en 46 van de AVG. Wanneer sprake is van een verwerking buiten de EER, dan stellen </w:t>
      </w:r>
      <w:r w:rsidR="00102D1C">
        <w:rPr>
          <w:rFonts w:ascii="Verdana" w:hAnsi="Verdana"/>
          <w:sz w:val="20"/>
          <w:szCs w:val="20"/>
        </w:rPr>
        <w:t>P</w:t>
      </w:r>
      <w:r w:rsidRPr="009A7704">
        <w:rPr>
          <w:rFonts w:ascii="Verdana" w:hAnsi="Verdana"/>
          <w:sz w:val="20"/>
          <w:szCs w:val="20"/>
        </w:rPr>
        <w:t xml:space="preserve">artijen elkaar daarvan vooraf op de hoogte.  </w:t>
      </w:r>
    </w:p>
    <w:p w14:paraId="61720144" w14:textId="77777777" w:rsidR="00960124" w:rsidRPr="009A7704" w:rsidRDefault="00960124" w:rsidP="00A609CE">
      <w:pPr>
        <w:spacing w:line="276" w:lineRule="auto"/>
        <w:rPr>
          <w:rFonts w:ascii="Verdana" w:hAnsi="Verdana"/>
          <w:b/>
          <w:bCs/>
          <w:sz w:val="20"/>
          <w:szCs w:val="20"/>
        </w:rPr>
      </w:pPr>
    </w:p>
    <w:p w14:paraId="1D74CF52" w14:textId="07678736" w:rsidR="00960124" w:rsidRPr="009A7704" w:rsidRDefault="00831353" w:rsidP="00A609CE">
      <w:pPr>
        <w:spacing w:line="276" w:lineRule="auto"/>
        <w:rPr>
          <w:rFonts w:ascii="Verdana" w:hAnsi="Verdana"/>
          <w:b/>
          <w:bCs/>
          <w:sz w:val="20"/>
          <w:szCs w:val="20"/>
        </w:rPr>
      </w:pPr>
      <w:r w:rsidRPr="009A7704">
        <w:rPr>
          <w:rFonts w:ascii="Verdana" w:hAnsi="Verdana"/>
          <w:b/>
          <w:bCs/>
          <w:sz w:val="20"/>
          <w:szCs w:val="20"/>
        </w:rPr>
        <w:t xml:space="preserve">Artikel </w:t>
      </w:r>
      <w:r w:rsidR="002D794E" w:rsidRPr="009A7704">
        <w:rPr>
          <w:rFonts w:ascii="Verdana" w:hAnsi="Verdana"/>
          <w:b/>
          <w:bCs/>
          <w:sz w:val="20"/>
          <w:szCs w:val="20"/>
        </w:rPr>
        <w:t>8</w:t>
      </w:r>
      <w:r w:rsidRPr="009A7704">
        <w:rPr>
          <w:rFonts w:ascii="Verdana" w:hAnsi="Verdana"/>
          <w:b/>
          <w:bCs/>
          <w:sz w:val="20"/>
          <w:szCs w:val="20"/>
        </w:rPr>
        <w:t>. Geheimhouding</w:t>
      </w:r>
    </w:p>
    <w:p w14:paraId="5E9B9066" w14:textId="7C79AD91" w:rsidR="00831353" w:rsidRPr="009A7704" w:rsidRDefault="00831353" w:rsidP="00A609CE">
      <w:pPr>
        <w:pStyle w:val="Lijstalinea"/>
        <w:numPr>
          <w:ilvl w:val="0"/>
          <w:numId w:val="23"/>
        </w:numPr>
        <w:spacing w:line="276" w:lineRule="auto"/>
        <w:rPr>
          <w:rFonts w:ascii="Verdana" w:hAnsi="Verdana"/>
          <w:sz w:val="20"/>
          <w:szCs w:val="20"/>
        </w:rPr>
      </w:pPr>
      <w:r w:rsidRPr="009A7704">
        <w:rPr>
          <w:rFonts w:ascii="Verdana" w:hAnsi="Verdana"/>
          <w:sz w:val="20"/>
          <w:szCs w:val="20"/>
        </w:rPr>
        <w:t xml:space="preserve">Partijen en alle </w:t>
      </w:r>
      <w:r w:rsidR="00927B08" w:rsidRPr="009A7704">
        <w:rPr>
          <w:rFonts w:ascii="Verdana" w:hAnsi="Verdana"/>
          <w:sz w:val="20"/>
          <w:szCs w:val="20"/>
        </w:rPr>
        <w:t>p</w:t>
      </w:r>
      <w:r w:rsidRPr="009A7704">
        <w:rPr>
          <w:rFonts w:ascii="Verdana" w:hAnsi="Verdana"/>
          <w:sz w:val="20"/>
          <w:szCs w:val="20"/>
        </w:rPr>
        <w:t xml:space="preserve">ersonen </w:t>
      </w:r>
      <w:r w:rsidR="00F911AB" w:rsidRPr="009A7704">
        <w:rPr>
          <w:rFonts w:ascii="Verdana" w:hAnsi="Verdana"/>
          <w:sz w:val="20"/>
          <w:szCs w:val="20"/>
        </w:rPr>
        <w:t xml:space="preserve">die voor </w:t>
      </w:r>
      <w:r w:rsidRPr="009A7704">
        <w:rPr>
          <w:rFonts w:ascii="Verdana" w:hAnsi="Verdana"/>
          <w:sz w:val="20"/>
          <w:szCs w:val="20"/>
        </w:rPr>
        <w:t xml:space="preserve">of </w:t>
      </w:r>
      <w:r w:rsidR="00F911AB" w:rsidRPr="009A7704">
        <w:rPr>
          <w:rFonts w:ascii="Verdana" w:hAnsi="Verdana"/>
          <w:sz w:val="20"/>
          <w:szCs w:val="20"/>
        </w:rPr>
        <w:t>namens</w:t>
      </w:r>
      <w:r w:rsidRPr="009A7704">
        <w:rPr>
          <w:rFonts w:ascii="Verdana" w:hAnsi="Verdana"/>
          <w:sz w:val="20"/>
          <w:szCs w:val="20"/>
        </w:rPr>
        <w:t xml:space="preserve"> </w:t>
      </w:r>
      <w:r w:rsidR="00246EF0">
        <w:rPr>
          <w:rFonts w:ascii="Verdana" w:hAnsi="Verdana"/>
          <w:sz w:val="20"/>
          <w:szCs w:val="20"/>
        </w:rPr>
        <w:t>P</w:t>
      </w:r>
      <w:r w:rsidRPr="009A7704">
        <w:rPr>
          <w:rFonts w:ascii="Verdana" w:hAnsi="Verdana"/>
          <w:sz w:val="20"/>
          <w:szCs w:val="20"/>
        </w:rPr>
        <w:t xml:space="preserve">artijen werkzaamheden </w:t>
      </w:r>
      <w:r w:rsidR="00927B08" w:rsidRPr="009A7704">
        <w:rPr>
          <w:rFonts w:ascii="Verdana" w:hAnsi="Verdana"/>
          <w:sz w:val="20"/>
          <w:szCs w:val="20"/>
        </w:rPr>
        <w:t>verrichten</w:t>
      </w:r>
      <w:r w:rsidRPr="009A7704">
        <w:rPr>
          <w:rFonts w:ascii="Verdana" w:hAnsi="Verdana"/>
          <w:sz w:val="20"/>
          <w:szCs w:val="20"/>
        </w:rPr>
        <w:t>, zijn verplicht tot</w:t>
      </w:r>
      <w:r w:rsidR="00086EE9" w:rsidRPr="009A7704">
        <w:rPr>
          <w:rFonts w:ascii="Verdana" w:hAnsi="Verdana"/>
          <w:sz w:val="20"/>
          <w:szCs w:val="20"/>
        </w:rPr>
        <w:t xml:space="preserve"> </w:t>
      </w:r>
      <w:r w:rsidR="00F911AB" w:rsidRPr="009A7704">
        <w:rPr>
          <w:rFonts w:ascii="Verdana" w:hAnsi="Verdana"/>
          <w:sz w:val="20"/>
          <w:szCs w:val="20"/>
        </w:rPr>
        <w:t>geheimhouding</w:t>
      </w:r>
      <w:r w:rsidRPr="009A7704">
        <w:rPr>
          <w:rFonts w:ascii="Verdana" w:hAnsi="Verdana"/>
          <w:sz w:val="20"/>
          <w:szCs w:val="20"/>
        </w:rPr>
        <w:t xml:space="preserve"> met betrekking tot de </w:t>
      </w:r>
      <w:r w:rsidR="00246EF0">
        <w:rPr>
          <w:rFonts w:ascii="Verdana" w:hAnsi="Verdana"/>
          <w:sz w:val="20"/>
          <w:szCs w:val="20"/>
        </w:rPr>
        <w:t>P</w:t>
      </w:r>
      <w:r w:rsidRPr="009A7704">
        <w:rPr>
          <w:rFonts w:ascii="Verdana" w:hAnsi="Verdana"/>
          <w:sz w:val="20"/>
          <w:szCs w:val="20"/>
        </w:rPr>
        <w:t>ersoo</w:t>
      </w:r>
      <w:r w:rsidR="00086EE9" w:rsidRPr="009A7704">
        <w:rPr>
          <w:rFonts w:ascii="Verdana" w:hAnsi="Verdana"/>
          <w:sz w:val="20"/>
          <w:szCs w:val="20"/>
        </w:rPr>
        <w:t>ns</w:t>
      </w:r>
      <w:r w:rsidRPr="009A7704">
        <w:rPr>
          <w:rFonts w:ascii="Verdana" w:hAnsi="Verdana"/>
          <w:sz w:val="20"/>
          <w:szCs w:val="20"/>
        </w:rPr>
        <w:t xml:space="preserve">gegevens waarvan zij kennis kunnen nemen, met uitzondering van de wettelijke voorschriften die </w:t>
      </w:r>
      <w:r w:rsidR="00086EE9" w:rsidRPr="009A7704">
        <w:rPr>
          <w:rFonts w:ascii="Verdana" w:hAnsi="Verdana"/>
          <w:sz w:val="20"/>
          <w:szCs w:val="20"/>
        </w:rPr>
        <w:t>tot</w:t>
      </w:r>
      <w:r w:rsidRPr="009A7704">
        <w:rPr>
          <w:rFonts w:ascii="Verdana" w:hAnsi="Verdana"/>
          <w:sz w:val="20"/>
          <w:szCs w:val="20"/>
        </w:rPr>
        <w:t xml:space="preserve"> verstrekking verplichten.</w:t>
      </w:r>
    </w:p>
    <w:p w14:paraId="0F39B789" w14:textId="40E1C5E0" w:rsidR="00831353" w:rsidRPr="009A7704" w:rsidRDefault="00831353" w:rsidP="00A609CE">
      <w:pPr>
        <w:pStyle w:val="Lijstalinea"/>
        <w:numPr>
          <w:ilvl w:val="0"/>
          <w:numId w:val="23"/>
        </w:numPr>
        <w:spacing w:line="276" w:lineRule="auto"/>
        <w:rPr>
          <w:rFonts w:ascii="Verdana" w:hAnsi="Verdana"/>
          <w:sz w:val="20"/>
          <w:szCs w:val="20"/>
        </w:rPr>
      </w:pPr>
      <w:r w:rsidRPr="009A7704">
        <w:rPr>
          <w:rFonts w:ascii="Verdana" w:hAnsi="Verdana"/>
          <w:sz w:val="20"/>
          <w:szCs w:val="20"/>
        </w:rPr>
        <w:t>Partijen laten</w:t>
      </w:r>
      <w:r w:rsidR="00B531B3" w:rsidRPr="009A7704">
        <w:rPr>
          <w:rFonts w:ascii="Verdana" w:hAnsi="Verdana"/>
          <w:sz w:val="20"/>
          <w:szCs w:val="20"/>
        </w:rPr>
        <w:t xml:space="preserve"> </w:t>
      </w:r>
      <w:r w:rsidR="00246EF0">
        <w:rPr>
          <w:rFonts w:ascii="Verdana" w:hAnsi="Verdana"/>
          <w:sz w:val="20"/>
          <w:szCs w:val="20"/>
        </w:rPr>
        <w:t xml:space="preserve">de onder lid 1 genoemde personen </w:t>
      </w:r>
      <w:r w:rsidR="00B531B3" w:rsidRPr="009A7704">
        <w:rPr>
          <w:rFonts w:ascii="Verdana" w:hAnsi="Verdana"/>
          <w:sz w:val="20"/>
          <w:szCs w:val="20"/>
        </w:rPr>
        <w:t>een deugdelijke geheimhoudingsverklaring ondertekenen</w:t>
      </w:r>
      <w:r w:rsidR="00F911AB" w:rsidRPr="009A7704">
        <w:rPr>
          <w:rFonts w:ascii="Verdana" w:hAnsi="Verdana"/>
          <w:sz w:val="20"/>
          <w:szCs w:val="20"/>
        </w:rPr>
        <w:t>.</w:t>
      </w:r>
      <w:r w:rsidR="00A7605F" w:rsidRPr="009A7704">
        <w:rPr>
          <w:rFonts w:ascii="Verdana" w:hAnsi="Verdana"/>
          <w:sz w:val="20"/>
          <w:szCs w:val="20"/>
        </w:rPr>
        <w:t xml:space="preserve"> Deze geheimhoudingsverplichting geldt voor </w:t>
      </w:r>
      <w:r w:rsidR="00CD4210" w:rsidRPr="009A7704">
        <w:rPr>
          <w:rFonts w:ascii="Verdana" w:hAnsi="Verdana"/>
          <w:sz w:val="20"/>
          <w:szCs w:val="20"/>
        </w:rPr>
        <w:t xml:space="preserve">onbepaalde tijd, </w:t>
      </w:r>
      <w:r w:rsidR="00826CB2">
        <w:rPr>
          <w:rFonts w:ascii="Verdana" w:hAnsi="Verdana"/>
          <w:sz w:val="20"/>
          <w:szCs w:val="20"/>
        </w:rPr>
        <w:t xml:space="preserve">zowel </w:t>
      </w:r>
      <w:r w:rsidR="00CD4210" w:rsidRPr="009A7704">
        <w:rPr>
          <w:rFonts w:ascii="Verdana" w:hAnsi="Verdana"/>
          <w:sz w:val="20"/>
          <w:szCs w:val="20"/>
        </w:rPr>
        <w:t xml:space="preserve">gedurende </w:t>
      </w:r>
      <w:r w:rsidR="00A7605F" w:rsidRPr="009A7704">
        <w:rPr>
          <w:rFonts w:ascii="Verdana" w:hAnsi="Verdana"/>
          <w:sz w:val="20"/>
          <w:szCs w:val="20"/>
        </w:rPr>
        <w:t xml:space="preserve">de periode waarin door </w:t>
      </w:r>
      <w:r w:rsidR="00246EF0">
        <w:rPr>
          <w:rFonts w:ascii="Verdana" w:hAnsi="Verdana"/>
          <w:sz w:val="20"/>
          <w:szCs w:val="20"/>
        </w:rPr>
        <w:t>P</w:t>
      </w:r>
      <w:r w:rsidR="0057594C" w:rsidRPr="009A7704">
        <w:rPr>
          <w:rFonts w:ascii="Verdana" w:hAnsi="Verdana"/>
          <w:sz w:val="20"/>
          <w:szCs w:val="20"/>
        </w:rPr>
        <w:t xml:space="preserve">artijen </w:t>
      </w:r>
      <w:r w:rsidR="00A7605F" w:rsidRPr="009A7704">
        <w:rPr>
          <w:rFonts w:ascii="Verdana" w:hAnsi="Verdana"/>
          <w:sz w:val="20"/>
          <w:szCs w:val="20"/>
        </w:rPr>
        <w:t>in het kader van de Overeenkomst Persoonsgegevens worden verwerkt, als nadat de Overeenkomst is be</w:t>
      </w:r>
      <w:r w:rsidR="00CD4210" w:rsidRPr="009A7704">
        <w:rPr>
          <w:rFonts w:ascii="Verdana" w:hAnsi="Verdana"/>
          <w:sz w:val="20"/>
          <w:szCs w:val="20"/>
        </w:rPr>
        <w:t>ëindigd</w:t>
      </w:r>
      <w:r w:rsidR="00A7605F" w:rsidRPr="009A7704">
        <w:rPr>
          <w:rFonts w:ascii="Verdana" w:hAnsi="Verdana"/>
          <w:sz w:val="20"/>
          <w:szCs w:val="20"/>
        </w:rPr>
        <w:t xml:space="preserve">. </w:t>
      </w:r>
    </w:p>
    <w:p w14:paraId="32D48F90" w14:textId="7AA33421" w:rsidR="00FC10FF" w:rsidRPr="009A7704" w:rsidRDefault="00FC10FF" w:rsidP="00A609CE">
      <w:pPr>
        <w:spacing w:line="276" w:lineRule="auto"/>
        <w:rPr>
          <w:rFonts w:ascii="Verdana" w:hAnsi="Verdana"/>
          <w:sz w:val="20"/>
          <w:szCs w:val="20"/>
        </w:rPr>
      </w:pPr>
    </w:p>
    <w:p w14:paraId="6213DD62" w14:textId="0878DBD5" w:rsidR="00FC10FF" w:rsidRPr="009A7704" w:rsidRDefault="00FC10FF" w:rsidP="00A609CE">
      <w:pPr>
        <w:spacing w:line="276" w:lineRule="auto"/>
        <w:rPr>
          <w:rFonts w:ascii="Verdana" w:hAnsi="Verdana"/>
          <w:b/>
          <w:bCs/>
          <w:sz w:val="20"/>
          <w:szCs w:val="20"/>
        </w:rPr>
      </w:pPr>
      <w:r w:rsidRPr="009A7704">
        <w:rPr>
          <w:rFonts w:ascii="Verdana" w:hAnsi="Verdana"/>
          <w:b/>
          <w:bCs/>
          <w:sz w:val="20"/>
          <w:szCs w:val="20"/>
        </w:rPr>
        <w:t xml:space="preserve">Artikel </w:t>
      </w:r>
      <w:r w:rsidR="002D794E" w:rsidRPr="009A7704">
        <w:rPr>
          <w:rFonts w:ascii="Verdana" w:hAnsi="Verdana"/>
          <w:b/>
          <w:bCs/>
          <w:sz w:val="20"/>
          <w:szCs w:val="20"/>
        </w:rPr>
        <w:t>9</w:t>
      </w:r>
      <w:r w:rsidRPr="009A7704">
        <w:rPr>
          <w:rFonts w:ascii="Verdana" w:hAnsi="Verdana"/>
          <w:b/>
          <w:bCs/>
          <w:sz w:val="20"/>
          <w:szCs w:val="20"/>
        </w:rPr>
        <w:t>. Rechten van betrokkenen</w:t>
      </w:r>
    </w:p>
    <w:p w14:paraId="3670BC3D" w14:textId="272C4872" w:rsidR="00330511" w:rsidRPr="009A7704" w:rsidRDefault="00805E55" w:rsidP="00A609CE">
      <w:pPr>
        <w:pStyle w:val="Lijstalinea"/>
        <w:numPr>
          <w:ilvl w:val="0"/>
          <w:numId w:val="14"/>
        </w:numPr>
        <w:spacing w:line="276" w:lineRule="auto"/>
        <w:rPr>
          <w:rFonts w:ascii="Verdana" w:hAnsi="Verdana"/>
          <w:b/>
          <w:bCs/>
          <w:sz w:val="20"/>
          <w:szCs w:val="20"/>
        </w:rPr>
      </w:pPr>
      <w:r w:rsidRPr="009A7704">
        <w:rPr>
          <w:rFonts w:ascii="Verdana" w:hAnsi="Verdana"/>
          <w:sz w:val="20"/>
          <w:szCs w:val="20"/>
        </w:rPr>
        <w:t xml:space="preserve">Indien een </w:t>
      </w:r>
      <w:r w:rsidR="00801495">
        <w:rPr>
          <w:rFonts w:ascii="Verdana" w:hAnsi="Verdana"/>
          <w:sz w:val="20"/>
          <w:szCs w:val="20"/>
        </w:rPr>
        <w:t>B</w:t>
      </w:r>
      <w:r w:rsidRPr="009A7704">
        <w:rPr>
          <w:rFonts w:ascii="Verdana" w:hAnsi="Verdana"/>
          <w:sz w:val="20"/>
          <w:szCs w:val="20"/>
        </w:rPr>
        <w:t xml:space="preserve">etrokkene zich wendt tot een van de </w:t>
      </w:r>
      <w:r w:rsidR="00801495">
        <w:rPr>
          <w:rFonts w:ascii="Verdana" w:hAnsi="Verdana"/>
          <w:sz w:val="20"/>
          <w:szCs w:val="20"/>
        </w:rPr>
        <w:t>P</w:t>
      </w:r>
      <w:r w:rsidRPr="009A7704">
        <w:rPr>
          <w:rFonts w:ascii="Verdana" w:hAnsi="Verdana"/>
          <w:sz w:val="20"/>
          <w:szCs w:val="20"/>
        </w:rPr>
        <w:t xml:space="preserve">artijen, zal desbetreffende </w:t>
      </w:r>
      <w:r w:rsidR="00801495">
        <w:rPr>
          <w:rFonts w:ascii="Verdana" w:hAnsi="Verdana"/>
          <w:sz w:val="20"/>
          <w:szCs w:val="20"/>
        </w:rPr>
        <w:t>P</w:t>
      </w:r>
      <w:r w:rsidRPr="009A7704">
        <w:rPr>
          <w:rFonts w:ascii="Verdana" w:hAnsi="Verdana"/>
          <w:sz w:val="20"/>
          <w:szCs w:val="20"/>
        </w:rPr>
        <w:t>artij zelfstandig uitvoering geven aan haar verplichtingen die voortvloeien ui</w:t>
      </w:r>
      <w:r w:rsidR="00330511" w:rsidRPr="009A7704">
        <w:rPr>
          <w:rFonts w:ascii="Verdana" w:hAnsi="Verdana"/>
          <w:sz w:val="20"/>
          <w:szCs w:val="20"/>
        </w:rPr>
        <w:t>t</w:t>
      </w:r>
      <w:r w:rsidRPr="009A7704">
        <w:rPr>
          <w:rFonts w:ascii="Verdana" w:hAnsi="Verdana"/>
          <w:sz w:val="20"/>
          <w:szCs w:val="20"/>
        </w:rPr>
        <w:t xml:space="preserve"> de AVG</w:t>
      </w:r>
      <w:r w:rsidR="00330511" w:rsidRPr="009A7704">
        <w:rPr>
          <w:rFonts w:ascii="Verdana" w:hAnsi="Verdana"/>
          <w:sz w:val="20"/>
          <w:szCs w:val="20"/>
        </w:rPr>
        <w:t>.</w:t>
      </w:r>
    </w:p>
    <w:p w14:paraId="1F9635B9" w14:textId="0B550018" w:rsidR="00805E55" w:rsidRPr="009A7704" w:rsidRDefault="00805E55" w:rsidP="00A609CE">
      <w:pPr>
        <w:pStyle w:val="Lijstalinea"/>
        <w:numPr>
          <w:ilvl w:val="0"/>
          <w:numId w:val="14"/>
        </w:numPr>
        <w:spacing w:line="276" w:lineRule="auto"/>
        <w:rPr>
          <w:rFonts w:ascii="Verdana" w:hAnsi="Verdana"/>
          <w:b/>
          <w:bCs/>
          <w:sz w:val="20"/>
          <w:szCs w:val="20"/>
        </w:rPr>
      </w:pPr>
      <w:r w:rsidRPr="009A7704">
        <w:rPr>
          <w:rFonts w:ascii="Verdana" w:hAnsi="Verdana"/>
          <w:sz w:val="20"/>
          <w:szCs w:val="20"/>
        </w:rPr>
        <w:t xml:space="preserve">Mocht één van de </w:t>
      </w:r>
      <w:r w:rsidR="00801495">
        <w:rPr>
          <w:rFonts w:ascii="Verdana" w:hAnsi="Verdana"/>
          <w:sz w:val="20"/>
          <w:szCs w:val="20"/>
        </w:rPr>
        <w:t>P</w:t>
      </w:r>
      <w:r w:rsidRPr="009A7704">
        <w:rPr>
          <w:rFonts w:ascii="Verdana" w:hAnsi="Verdana"/>
          <w:sz w:val="20"/>
          <w:szCs w:val="20"/>
        </w:rPr>
        <w:t xml:space="preserve">artijen van oordeel zijn dat de andere </w:t>
      </w:r>
      <w:r w:rsidR="00801495">
        <w:rPr>
          <w:rFonts w:ascii="Verdana" w:hAnsi="Verdana"/>
          <w:sz w:val="20"/>
          <w:szCs w:val="20"/>
        </w:rPr>
        <w:t>P</w:t>
      </w:r>
      <w:r w:rsidRPr="009A7704">
        <w:rPr>
          <w:rFonts w:ascii="Verdana" w:hAnsi="Verdana"/>
          <w:sz w:val="20"/>
          <w:szCs w:val="20"/>
        </w:rPr>
        <w:t xml:space="preserve">artij uitvoering dient te geven aan de verplichtingen tegenover die </w:t>
      </w:r>
      <w:r w:rsidR="00801495">
        <w:rPr>
          <w:rFonts w:ascii="Verdana" w:hAnsi="Verdana"/>
          <w:sz w:val="20"/>
          <w:szCs w:val="20"/>
        </w:rPr>
        <w:t>B</w:t>
      </w:r>
      <w:r w:rsidRPr="009A7704">
        <w:rPr>
          <w:rFonts w:ascii="Verdana" w:hAnsi="Verdana"/>
          <w:sz w:val="20"/>
          <w:szCs w:val="20"/>
        </w:rPr>
        <w:t xml:space="preserve">etrokkene, dan stemmen </w:t>
      </w:r>
      <w:r w:rsidR="00801495">
        <w:rPr>
          <w:rFonts w:ascii="Verdana" w:hAnsi="Verdana"/>
          <w:sz w:val="20"/>
          <w:szCs w:val="20"/>
        </w:rPr>
        <w:t>P</w:t>
      </w:r>
      <w:r w:rsidRPr="009A7704">
        <w:rPr>
          <w:rFonts w:ascii="Verdana" w:hAnsi="Verdana"/>
          <w:sz w:val="20"/>
          <w:szCs w:val="20"/>
        </w:rPr>
        <w:t xml:space="preserve">artijen dit onderling af zonder dat dit de rechten van </w:t>
      </w:r>
      <w:r w:rsidR="00801495">
        <w:rPr>
          <w:rFonts w:ascii="Verdana" w:hAnsi="Verdana"/>
          <w:sz w:val="20"/>
          <w:szCs w:val="20"/>
        </w:rPr>
        <w:t>Be</w:t>
      </w:r>
      <w:r w:rsidRPr="009A7704">
        <w:rPr>
          <w:rFonts w:ascii="Verdana" w:hAnsi="Verdana"/>
          <w:sz w:val="20"/>
          <w:szCs w:val="20"/>
        </w:rPr>
        <w:t>trokkenen schaadt.</w:t>
      </w:r>
    </w:p>
    <w:p w14:paraId="7A70C4CB" w14:textId="0F52B284" w:rsidR="00FC10FF" w:rsidRPr="009A7704" w:rsidRDefault="00FC10FF" w:rsidP="00A609CE">
      <w:pPr>
        <w:pStyle w:val="Lijstalinea"/>
        <w:numPr>
          <w:ilvl w:val="0"/>
          <w:numId w:val="14"/>
        </w:numPr>
        <w:spacing w:line="276" w:lineRule="auto"/>
        <w:rPr>
          <w:rFonts w:ascii="Verdana" w:hAnsi="Verdana"/>
          <w:sz w:val="20"/>
          <w:szCs w:val="20"/>
        </w:rPr>
      </w:pPr>
      <w:r w:rsidRPr="009A7704">
        <w:rPr>
          <w:rFonts w:ascii="Verdana" w:hAnsi="Verdana"/>
          <w:sz w:val="20"/>
          <w:szCs w:val="20"/>
        </w:rPr>
        <w:t xml:space="preserve">Ieder van </w:t>
      </w:r>
      <w:r w:rsidR="00801495">
        <w:rPr>
          <w:rFonts w:ascii="Verdana" w:hAnsi="Verdana"/>
          <w:sz w:val="20"/>
          <w:szCs w:val="20"/>
        </w:rPr>
        <w:t>P</w:t>
      </w:r>
      <w:r w:rsidRPr="009A7704">
        <w:rPr>
          <w:rFonts w:ascii="Verdana" w:hAnsi="Verdana"/>
          <w:sz w:val="20"/>
          <w:szCs w:val="20"/>
        </w:rPr>
        <w:t>artijen verleent medewerking aa</w:t>
      </w:r>
      <w:r w:rsidR="00801495">
        <w:rPr>
          <w:rFonts w:ascii="Verdana" w:hAnsi="Verdana"/>
          <w:sz w:val="20"/>
          <w:szCs w:val="20"/>
        </w:rPr>
        <w:t>n</w:t>
      </w:r>
      <w:r w:rsidRPr="009A7704">
        <w:rPr>
          <w:rFonts w:ascii="Verdana" w:hAnsi="Verdana"/>
          <w:sz w:val="20"/>
          <w:szCs w:val="20"/>
        </w:rPr>
        <w:t xml:space="preserve"> de andere </w:t>
      </w:r>
      <w:r w:rsidR="00801495">
        <w:rPr>
          <w:rFonts w:ascii="Verdana" w:hAnsi="Verdana"/>
          <w:sz w:val="20"/>
          <w:szCs w:val="20"/>
        </w:rPr>
        <w:t>P</w:t>
      </w:r>
      <w:r w:rsidRPr="009A7704">
        <w:rPr>
          <w:rFonts w:ascii="Verdana" w:hAnsi="Verdana"/>
          <w:sz w:val="20"/>
          <w:szCs w:val="20"/>
        </w:rPr>
        <w:t xml:space="preserve">artij wanneer de Betrokkene bij één van beide </w:t>
      </w:r>
      <w:r w:rsidR="00801495">
        <w:rPr>
          <w:rFonts w:ascii="Verdana" w:hAnsi="Verdana"/>
          <w:sz w:val="20"/>
          <w:szCs w:val="20"/>
        </w:rPr>
        <w:t>P</w:t>
      </w:r>
      <w:r w:rsidRPr="009A7704">
        <w:rPr>
          <w:rFonts w:ascii="Verdana" w:hAnsi="Verdana"/>
          <w:sz w:val="20"/>
          <w:szCs w:val="20"/>
        </w:rPr>
        <w:t>artijen een verzoek indient ter uitoefening van zijn of haar rechten</w:t>
      </w:r>
      <w:r w:rsidR="00F2487B" w:rsidRPr="009A7704">
        <w:rPr>
          <w:rFonts w:ascii="Verdana" w:hAnsi="Verdana"/>
          <w:sz w:val="20"/>
          <w:szCs w:val="20"/>
        </w:rPr>
        <w:t>.</w:t>
      </w:r>
    </w:p>
    <w:p w14:paraId="175D8980" w14:textId="77777777" w:rsidR="00FC10FF" w:rsidRPr="009A7704" w:rsidRDefault="00FC10FF" w:rsidP="00A609CE">
      <w:pPr>
        <w:pStyle w:val="Lijstalinea"/>
        <w:spacing w:line="276" w:lineRule="auto"/>
        <w:rPr>
          <w:rFonts w:ascii="Verdana" w:hAnsi="Verdana"/>
          <w:sz w:val="20"/>
          <w:szCs w:val="20"/>
        </w:rPr>
      </w:pPr>
    </w:p>
    <w:p w14:paraId="7134A6BC" w14:textId="596F4696" w:rsidR="00A70DC3" w:rsidRPr="009A7704" w:rsidRDefault="00FC10FF" w:rsidP="003C04EC">
      <w:pPr>
        <w:spacing w:line="276" w:lineRule="auto"/>
        <w:rPr>
          <w:rFonts w:ascii="Verdana" w:hAnsi="Verdana"/>
          <w:b/>
          <w:bCs/>
          <w:sz w:val="20"/>
          <w:szCs w:val="20"/>
        </w:rPr>
      </w:pPr>
      <w:r w:rsidRPr="009A7704">
        <w:rPr>
          <w:rFonts w:ascii="Verdana" w:hAnsi="Verdana"/>
          <w:b/>
          <w:bCs/>
          <w:sz w:val="20"/>
          <w:szCs w:val="20"/>
        </w:rPr>
        <w:t xml:space="preserve">Artikel </w:t>
      </w:r>
      <w:r w:rsidR="002D794E" w:rsidRPr="009A7704">
        <w:rPr>
          <w:rFonts w:ascii="Verdana" w:hAnsi="Verdana"/>
          <w:b/>
          <w:bCs/>
          <w:sz w:val="20"/>
          <w:szCs w:val="20"/>
        </w:rPr>
        <w:t>10</w:t>
      </w:r>
      <w:r w:rsidRPr="009A7704">
        <w:rPr>
          <w:rFonts w:ascii="Verdana" w:hAnsi="Verdana"/>
          <w:b/>
          <w:bCs/>
          <w:sz w:val="20"/>
          <w:szCs w:val="20"/>
        </w:rPr>
        <w:t xml:space="preserve">. Informeren </w:t>
      </w:r>
      <w:r w:rsidR="00A70DC3" w:rsidRPr="009A7704">
        <w:rPr>
          <w:rFonts w:ascii="Verdana" w:hAnsi="Verdana"/>
          <w:b/>
          <w:bCs/>
          <w:sz w:val="20"/>
          <w:szCs w:val="20"/>
        </w:rPr>
        <w:t>andere partij</w:t>
      </w:r>
    </w:p>
    <w:p w14:paraId="484D9716" w14:textId="26CC7D6C" w:rsidR="00162B0C" w:rsidRPr="009A7704" w:rsidRDefault="0057594C" w:rsidP="00A609CE">
      <w:pPr>
        <w:pStyle w:val="Lijstalinea"/>
        <w:numPr>
          <w:ilvl w:val="0"/>
          <w:numId w:val="15"/>
        </w:numPr>
        <w:spacing w:line="276" w:lineRule="auto"/>
        <w:rPr>
          <w:rFonts w:ascii="Verdana" w:hAnsi="Verdana"/>
          <w:sz w:val="20"/>
          <w:szCs w:val="20"/>
        </w:rPr>
      </w:pPr>
      <w:r w:rsidRPr="009A7704">
        <w:rPr>
          <w:rFonts w:ascii="Verdana" w:hAnsi="Verdana"/>
          <w:sz w:val="20"/>
          <w:szCs w:val="20"/>
        </w:rPr>
        <w:t xml:space="preserve">Ieder van </w:t>
      </w:r>
      <w:r w:rsidR="00801495">
        <w:rPr>
          <w:rFonts w:ascii="Verdana" w:hAnsi="Verdana"/>
          <w:sz w:val="20"/>
          <w:szCs w:val="20"/>
        </w:rPr>
        <w:t>P</w:t>
      </w:r>
      <w:r w:rsidRPr="009A7704">
        <w:rPr>
          <w:rFonts w:ascii="Verdana" w:hAnsi="Verdana"/>
          <w:sz w:val="20"/>
          <w:szCs w:val="20"/>
        </w:rPr>
        <w:t xml:space="preserve">artijen </w:t>
      </w:r>
      <w:r w:rsidR="00985996" w:rsidRPr="009A7704">
        <w:rPr>
          <w:rFonts w:ascii="Verdana" w:hAnsi="Verdana"/>
          <w:sz w:val="20"/>
          <w:szCs w:val="20"/>
        </w:rPr>
        <w:t xml:space="preserve">informeert de </w:t>
      </w:r>
      <w:r w:rsidR="006815A9" w:rsidRPr="009A7704">
        <w:rPr>
          <w:rFonts w:ascii="Verdana" w:hAnsi="Verdana"/>
          <w:sz w:val="20"/>
          <w:szCs w:val="20"/>
        </w:rPr>
        <w:t xml:space="preserve">andere </w:t>
      </w:r>
      <w:r w:rsidR="00801495">
        <w:rPr>
          <w:rFonts w:ascii="Verdana" w:hAnsi="Verdana"/>
          <w:sz w:val="20"/>
          <w:szCs w:val="20"/>
        </w:rPr>
        <w:t>P</w:t>
      </w:r>
      <w:r w:rsidR="006815A9" w:rsidRPr="009A7704">
        <w:rPr>
          <w:rFonts w:ascii="Verdana" w:hAnsi="Verdana"/>
          <w:sz w:val="20"/>
          <w:szCs w:val="20"/>
        </w:rPr>
        <w:t xml:space="preserve">artij </w:t>
      </w:r>
      <w:r w:rsidR="00985996" w:rsidRPr="009A7704">
        <w:rPr>
          <w:rFonts w:ascii="Verdana" w:hAnsi="Verdana"/>
          <w:sz w:val="20"/>
          <w:szCs w:val="20"/>
        </w:rPr>
        <w:t xml:space="preserve">binnen </w:t>
      </w:r>
      <w:r w:rsidR="003C04EC">
        <w:rPr>
          <w:rFonts w:ascii="Verdana" w:hAnsi="Verdana"/>
          <w:sz w:val="20"/>
          <w:szCs w:val="20"/>
        </w:rPr>
        <w:t xml:space="preserve">twee werkdagen </w:t>
      </w:r>
      <w:r w:rsidR="00985996" w:rsidRPr="009A7704">
        <w:rPr>
          <w:rFonts w:ascii="Verdana" w:hAnsi="Verdana"/>
          <w:sz w:val="20"/>
          <w:szCs w:val="20"/>
        </w:rPr>
        <w:t>over ieder verzoek en/of iedere klacht van de Toezichthoudende autoriteit ten aanzien van de Persoonsgegevens die worden verwerkt bij het uitvoeren van de Overeenkomst.</w:t>
      </w:r>
    </w:p>
    <w:p w14:paraId="206E44FD" w14:textId="37230033" w:rsidR="00985996" w:rsidRPr="009A7704" w:rsidRDefault="0057594C" w:rsidP="00A609CE">
      <w:pPr>
        <w:pStyle w:val="Lijstalinea"/>
        <w:numPr>
          <w:ilvl w:val="0"/>
          <w:numId w:val="15"/>
        </w:numPr>
        <w:spacing w:line="276" w:lineRule="auto"/>
        <w:rPr>
          <w:rFonts w:ascii="Verdana" w:hAnsi="Verdana"/>
          <w:sz w:val="20"/>
          <w:szCs w:val="20"/>
        </w:rPr>
      </w:pPr>
      <w:r w:rsidRPr="009A7704">
        <w:rPr>
          <w:rFonts w:ascii="Verdana" w:hAnsi="Verdana"/>
          <w:sz w:val="20"/>
          <w:szCs w:val="20"/>
        </w:rPr>
        <w:t xml:space="preserve">Ieder van </w:t>
      </w:r>
      <w:r w:rsidR="00801495">
        <w:rPr>
          <w:rFonts w:ascii="Verdana" w:hAnsi="Verdana"/>
          <w:sz w:val="20"/>
          <w:szCs w:val="20"/>
        </w:rPr>
        <w:t>P</w:t>
      </w:r>
      <w:r w:rsidRPr="009A7704">
        <w:rPr>
          <w:rFonts w:ascii="Verdana" w:hAnsi="Verdana"/>
          <w:sz w:val="20"/>
          <w:szCs w:val="20"/>
        </w:rPr>
        <w:t xml:space="preserve">artijen </w:t>
      </w:r>
      <w:r w:rsidR="00985996" w:rsidRPr="009A7704">
        <w:rPr>
          <w:rFonts w:ascii="Verdana" w:hAnsi="Verdana"/>
          <w:sz w:val="20"/>
          <w:szCs w:val="20"/>
        </w:rPr>
        <w:t xml:space="preserve">informeert de </w:t>
      </w:r>
      <w:r w:rsidRPr="009A7704">
        <w:rPr>
          <w:rFonts w:ascii="Verdana" w:hAnsi="Verdana"/>
          <w:sz w:val="20"/>
          <w:szCs w:val="20"/>
        </w:rPr>
        <w:t xml:space="preserve">andere </w:t>
      </w:r>
      <w:r w:rsidR="00801495">
        <w:rPr>
          <w:rFonts w:ascii="Verdana" w:hAnsi="Verdana"/>
          <w:sz w:val="20"/>
          <w:szCs w:val="20"/>
        </w:rPr>
        <w:t>P</w:t>
      </w:r>
      <w:r w:rsidRPr="009A7704">
        <w:rPr>
          <w:rFonts w:ascii="Verdana" w:hAnsi="Verdana"/>
          <w:sz w:val="20"/>
          <w:szCs w:val="20"/>
        </w:rPr>
        <w:t xml:space="preserve">artij </w:t>
      </w:r>
      <w:r w:rsidR="00985996" w:rsidRPr="009A7704">
        <w:rPr>
          <w:rFonts w:ascii="Verdana" w:hAnsi="Verdana"/>
          <w:sz w:val="20"/>
          <w:szCs w:val="20"/>
        </w:rPr>
        <w:t xml:space="preserve">binnen </w:t>
      </w:r>
      <w:r w:rsidR="003C04EC">
        <w:rPr>
          <w:rFonts w:ascii="Verdana" w:hAnsi="Verdana"/>
          <w:sz w:val="20"/>
          <w:szCs w:val="20"/>
        </w:rPr>
        <w:t>twee werkdagen</w:t>
      </w:r>
      <w:r w:rsidR="00FA1319">
        <w:rPr>
          <w:rFonts w:ascii="Verdana" w:hAnsi="Verdana"/>
          <w:sz w:val="20"/>
          <w:szCs w:val="20"/>
        </w:rPr>
        <w:t xml:space="preserve"> </w:t>
      </w:r>
      <w:r w:rsidR="00985996" w:rsidRPr="009A7704">
        <w:rPr>
          <w:rFonts w:ascii="Verdana" w:hAnsi="Verdana"/>
          <w:sz w:val="20"/>
          <w:szCs w:val="20"/>
        </w:rPr>
        <w:t>over ieder rechterlijk bevel, dagvaarding, wettelijke verplichting of anderszins verplichting tot het delen van Persoonsgegevens met derden.</w:t>
      </w:r>
    </w:p>
    <w:p w14:paraId="35A030A4" w14:textId="77777777" w:rsidR="00A14E40" w:rsidRPr="009A7704" w:rsidRDefault="00A14E40" w:rsidP="00A609CE">
      <w:pPr>
        <w:spacing w:line="276" w:lineRule="auto"/>
        <w:rPr>
          <w:rFonts w:ascii="Verdana" w:hAnsi="Verdana"/>
          <w:sz w:val="20"/>
          <w:szCs w:val="20"/>
        </w:rPr>
      </w:pPr>
    </w:p>
    <w:p w14:paraId="4076BEE4" w14:textId="1AA7BDB3" w:rsidR="0066704E" w:rsidRPr="009A7704" w:rsidRDefault="0066704E" w:rsidP="00A609CE">
      <w:pPr>
        <w:spacing w:line="276" w:lineRule="auto"/>
        <w:rPr>
          <w:rFonts w:ascii="Verdana" w:hAnsi="Verdana"/>
          <w:b/>
          <w:bCs/>
          <w:sz w:val="20"/>
          <w:szCs w:val="20"/>
        </w:rPr>
      </w:pPr>
      <w:r w:rsidRPr="009A7704">
        <w:rPr>
          <w:rFonts w:ascii="Verdana" w:hAnsi="Verdana"/>
          <w:b/>
          <w:bCs/>
          <w:sz w:val="20"/>
          <w:szCs w:val="20"/>
        </w:rPr>
        <w:t xml:space="preserve">Artikel </w:t>
      </w:r>
      <w:r w:rsidR="002D794E" w:rsidRPr="009A7704">
        <w:rPr>
          <w:rFonts w:ascii="Verdana" w:hAnsi="Verdana"/>
          <w:b/>
          <w:bCs/>
          <w:sz w:val="20"/>
          <w:szCs w:val="20"/>
        </w:rPr>
        <w:t>11</w:t>
      </w:r>
      <w:r w:rsidRPr="009A7704">
        <w:rPr>
          <w:rFonts w:ascii="Verdana" w:hAnsi="Verdana"/>
          <w:b/>
          <w:bCs/>
          <w:sz w:val="20"/>
          <w:szCs w:val="20"/>
        </w:rPr>
        <w:t xml:space="preserve">. Aansprakelijkheid </w:t>
      </w:r>
    </w:p>
    <w:p w14:paraId="7B9A41E3" w14:textId="0ED53622" w:rsidR="0066704E" w:rsidRPr="009A7704" w:rsidRDefault="0066704E" w:rsidP="00A609CE">
      <w:pPr>
        <w:spacing w:line="276" w:lineRule="auto"/>
        <w:ind w:left="708" w:hanging="360"/>
        <w:rPr>
          <w:rFonts w:ascii="Verdana" w:hAnsi="Verdana"/>
          <w:b/>
          <w:bCs/>
          <w:sz w:val="20"/>
          <w:szCs w:val="20"/>
        </w:rPr>
      </w:pPr>
      <w:r w:rsidRPr="009A7704">
        <w:rPr>
          <w:rFonts w:ascii="Verdana" w:hAnsi="Verdana"/>
          <w:sz w:val="20"/>
          <w:szCs w:val="20"/>
        </w:rPr>
        <w:t>1.</w:t>
      </w:r>
      <w:r w:rsidRPr="009A7704">
        <w:rPr>
          <w:rFonts w:ascii="Verdana" w:hAnsi="Verdana"/>
          <w:sz w:val="20"/>
          <w:szCs w:val="20"/>
        </w:rPr>
        <w:tab/>
      </w:r>
      <w:r w:rsidR="00DB226D" w:rsidRPr="009A7704">
        <w:rPr>
          <w:rFonts w:ascii="Verdana" w:hAnsi="Verdana"/>
          <w:sz w:val="20"/>
          <w:szCs w:val="20"/>
        </w:rPr>
        <w:t xml:space="preserve">Indien </w:t>
      </w:r>
      <w:r w:rsidR="000C2B65" w:rsidRPr="009A7704">
        <w:rPr>
          <w:rFonts w:ascii="Verdana" w:hAnsi="Verdana"/>
          <w:sz w:val="20"/>
          <w:szCs w:val="20"/>
        </w:rPr>
        <w:t>een Partij</w:t>
      </w:r>
      <w:r w:rsidR="00DB226D" w:rsidRPr="009A7704">
        <w:rPr>
          <w:rFonts w:ascii="Verdana" w:hAnsi="Verdana"/>
          <w:sz w:val="20"/>
          <w:szCs w:val="20"/>
        </w:rPr>
        <w:t xml:space="preserve"> toerekenbaar tekortschiet in de nakoming van haar verplichtingen </w:t>
      </w:r>
      <w:r w:rsidR="00CD4210" w:rsidRPr="009A7704">
        <w:rPr>
          <w:rFonts w:ascii="Verdana" w:hAnsi="Verdana"/>
          <w:sz w:val="20"/>
          <w:szCs w:val="20"/>
        </w:rPr>
        <w:t xml:space="preserve">van dit </w:t>
      </w:r>
      <w:r w:rsidR="002F0100">
        <w:rPr>
          <w:rFonts w:ascii="Verdana" w:hAnsi="Verdana"/>
          <w:sz w:val="20"/>
          <w:szCs w:val="20"/>
        </w:rPr>
        <w:t>C</w:t>
      </w:r>
      <w:r w:rsidR="00CD4210" w:rsidRPr="009A7704">
        <w:rPr>
          <w:rFonts w:ascii="Verdana" w:hAnsi="Verdana"/>
          <w:sz w:val="20"/>
          <w:szCs w:val="20"/>
        </w:rPr>
        <w:t xml:space="preserve">onvenant </w:t>
      </w:r>
      <w:r w:rsidR="00DB226D" w:rsidRPr="009A7704">
        <w:rPr>
          <w:rFonts w:ascii="Verdana" w:hAnsi="Verdana"/>
          <w:sz w:val="20"/>
          <w:szCs w:val="20"/>
        </w:rPr>
        <w:t>en in strijd handelt met de A</w:t>
      </w:r>
      <w:r w:rsidR="00CD4210" w:rsidRPr="009A7704">
        <w:rPr>
          <w:rFonts w:ascii="Verdana" w:hAnsi="Verdana"/>
          <w:sz w:val="20"/>
          <w:szCs w:val="20"/>
        </w:rPr>
        <w:t xml:space="preserve">lgemene </w:t>
      </w:r>
      <w:r w:rsidR="00DB226D" w:rsidRPr="009A7704">
        <w:rPr>
          <w:rFonts w:ascii="Verdana" w:hAnsi="Verdana"/>
          <w:sz w:val="20"/>
          <w:szCs w:val="20"/>
        </w:rPr>
        <w:t>V</w:t>
      </w:r>
      <w:r w:rsidR="00CD4210" w:rsidRPr="009A7704">
        <w:rPr>
          <w:rFonts w:ascii="Verdana" w:hAnsi="Verdana"/>
          <w:sz w:val="20"/>
          <w:szCs w:val="20"/>
        </w:rPr>
        <w:t xml:space="preserve">erordening </w:t>
      </w:r>
      <w:r w:rsidR="00DB226D" w:rsidRPr="009A7704">
        <w:rPr>
          <w:rFonts w:ascii="Verdana" w:hAnsi="Verdana"/>
          <w:sz w:val="20"/>
          <w:szCs w:val="20"/>
        </w:rPr>
        <w:t>G</w:t>
      </w:r>
      <w:r w:rsidR="00CD4210" w:rsidRPr="009A7704">
        <w:rPr>
          <w:rFonts w:ascii="Verdana" w:hAnsi="Verdana"/>
          <w:sz w:val="20"/>
          <w:szCs w:val="20"/>
        </w:rPr>
        <w:t>egevensbescherming</w:t>
      </w:r>
      <w:r w:rsidR="00DB226D" w:rsidRPr="009A7704">
        <w:rPr>
          <w:rFonts w:ascii="Verdana" w:hAnsi="Verdana"/>
          <w:sz w:val="20"/>
          <w:szCs w:val="20"/>
        </w:rPr>
        <w:t xml:space="preserve"> geldt het bepaalde omtrent aansprakelijkheid zoals neergelegd in artikel 82 van de A</w:t>
      </w:r>
      <w:r w:rsidR="002818B2" w:rsidRPr="009A7704">
        <w:rPr>
          <w:rFonts w:ascii="Verdana" w:hAnsi="Verdana"/>
          <w:sz w:val="20"/>
          <w:szCs w:val="20"/>
        </w:rPr>
        <w:t xml:space="preserve">lgemene </w:t>
      </w:r>
      <w:r w:rsidR="00DB226D" w:rsidRPr="009A7704">
        <w:rPr>
          <w:rFonts w:ascii="Verdana" w:hAnsi="Verdana"/>
          <w:sz w:val="20"/>
          <w:szCs w:val="20"/>
        </w:rPr>
        <w:t>V</w:t>
      </w:r>
      <w:r w:rsidR="002818B2" w:rsidRPr="009A7704">
        <w:rPr>
          <w:rFonts w:ascii="Verdana" w:hAnsi="Verdana"/>
          <w:sz w:val="20"/>
          <w:szCs w:val="20"/>
        </w:rPr>
        <w:t xml:space="preserve">erordening </w:t>
      </w:r>
      <w:r w:rsidR="00DB226D" w:rsidRPr="009A7704">
        <w:rPr>
          <w:rFonts w:ascii="Verdana" w:hAnsi="Verdana"/>
          <w:sz w:val="20"/>
          <w:szCs w:val="20"/>
        </w:rPr>
        <w:t>G</w:t>
      </w:r>
      <w:r w:rsidR="002818B2" w:rsidRPr="009A7704">
        <w:rPr>
          <w:rFonts w:ascii="Verdana" w:hAnsi="Verdana"/>
          <w:sz w:val="20"/>
          <w:szCs w:val="20"/>
        </w:rPr>
        <w:t>egevensbescherming</w:t>
      </w:r>
      <w:r w:rsidRPr="009A7704">
        <w:rPr>
          <w:rFonts w:ascii="Verdana" w:hAnsi="Verdana"/>
          <w:sz w:val="20"/>
          <w:szCs w:val="20"/>
        </w:rPr>
        <w:t>.</w:t>
      </w:r>
    </w:p>
    <w:p w14:paraId="2EB1FA93" w14:textId="5CFF3030" w:rsidR="00DB226D" w:rsidRPr="009A7704" w:rsidRDefault="0066704E" w:rsidP="00A609CE">
      <w:pPr>
        <w:spacing w:line="276" w:lineRule="auto"/>
        <w:ind w:left="708" w:hanging="348"/>
        <w:rPr>
          <w:rFonts w:ascii="Verdana" w:hAnsi="Verdana"/>
          <w:sz w:val="20"/>
          <w:szCs w:val="20"/>
        </w:rPr>
      </w:pPr>
      <w:r w:rsidRPr="009A7704">
        <w:rPr>
          <w:rFonts w:ascii="Verdana" w:hAnsi="Verdana"/>
          <w:sz w:val="20"/>
          <w:szCs w:val="20"/>
        </w:rPr>
        <w:t xml:space="preserve">2. </w:t>
      </w:r>
      <w:r w:rsidRPr="009A7704">
        <w:rPr>
          <w:rFonts w:ascii="Verdana" w:hAnsi="Verdana"/>
          <w:sz w:val="20"/>
          <w:szCs w:val="20"/>
        </w:rPr>
        <w:tab/>
      </w:r>
      <w:r w:rsidR="00DB226D" w:rsidRPr="009A7704">
        <w:rPr>
          <w:rFonts w:ascii="Verdana" w:hAnsi="Verdana"/>
          <w:sz w:val="20"/>
          <w:szCs w:val="20"/>
        </w:rPr>
        <w:t xml:space="preserve">Bij niet nakoming van één der bepalingen van dit </w:t>
      </w:r>
      <w:r w:rsidR="002F0100">
        <w:rPr>
          <w:rFonts w:ascii="Verdana" w:hAnsi="Verdana"/>
          <w:sz w:val="20"/>
          <w:szCs w:val="20"/>
        </w:rPr>
        <w:t>C</w:t>
      </w:r>
      <w:r w:rsidR="00DB226D" w:rsidRPr="009A7704">
        <w:rPr>
          <w:rFonts w:ascii="Verdana" w:hAnsi="Verdana"/>
          <w:sz w:val="20"/>
          <w:szCs w:val="20"/>
        </w:rPr>
        <w:t>onvenant door</w:t>
      </w:r>
      <w:r w:rsidR="000C2B65" w:rsidRPr="009A7704">
        <w:rPr>
          <w:rFonts w:ascii="Verdana" w:hAnsi="Verdana"/>
          <w:sz w:val="20"/>
          <w:szCs w:val="20"/>
        </w:rPr>
        <w:t xml:space="preserve"> een Partij,</w:t>
      </w:r>
      <w:r w:rsidR="00DB226D" w:rsidRPr="009A7704">
        <w:rPr>
          <w:rFonts w:ascii="Verdana" w:hAnsi="Verdana"/>
          <w:sz w:val="20"/>
          <w:szCs w:val="20"/>
        </w:rPr>
        <w:t xml:space="preserve"> stelt </w:t>
      </w:r>
      <w:r w:rsidR="000C2B65" w:rsidRPr="009A7704">
        <w:rPr>
          <w:rFonts w:ascii="Verdana" w:hAnsi="Verdana"/>
          <w:sz w:val="20"/>
          <w:szCs w:val="20"/>
        </w:rPr>
        <w:t>de andere Partij</w:t>
      </w:r>
      <w:r w:rsidR="00DB226D" w:rsidRPr="009A7704">
        <w:rPr>
          <w:rFonts w:ascii="Verdana" w:hAnsi="Verdana"/>
          <w:sz w:val="20"/>
          <w:szCs w:val="20"/>
        </w:rPr>
        <w:t xml:space="preserve"> deze schriftelijk in gebreke. Wordt binnen één maand na dagtekening van de schriftelijke ingebrekestelling de bepaling niet alsnog nagekomen</w:t>
      </w:r>
      <w:r w:rsidR="002818B2" w:rsidRPr="009A7704">
        <w:rPr>
          <w:rFonts w:ascii="Verdana" w:hAnsi="Verdana"/>
          <w:sz w:val="20"/>
          <w:szCs w:val="20"/>
        </w:rPr>
        <w:t>, dan verkeert de</w:t>
      </w:r>
      <w:r w:rsidR="000C2B65" w:rsidRPr="009A7704">
        <w:rPr>
          <w:rFonts w:ascii="Verdana" w:hAnsi="Verdana"/>
          <w:sz w:val="20"/>
          <w:szCs w:val="20"/>
        </w:rPr>
        <w:t xml:space="preserve"> Partij</w:t>
      </w:r>
      <w:r w:rsidR="002818B2" w:rsidRPr="009A7704">
        <w:rPr>
          <w:rFonts w:ascii="Verdana" w:hAnsi="Verdana"/>
          <w:sz w:val="20"/>
          <w:szCs w:val="20"/>
        </w:rPr>
        <w:t xml:space="preserve"> in verzuim. In dat geval</w:t>
      </w:r>
      <w:r w:rsidR="00DB226D" w:rsidRPr="009A7704">
        <w:rPr>
          <w:rFonts w:ascii="Verdana" w:hAnsi="Verdana"/>
          <w:sz w:val="20"/>
          <w:szCs w:val="20"/>
        </w:rPr>
        <w:t xml:space="preserve"> </w:t>
      </w:r>
      <w:r w:rsidR="0096657F" w:rsidRPr="009A7704">
        <w:rPr>
          <w:rFonts w:ascii="Verdana" w:hAnsi="Verdana"/>
          <w:sz w:val="20"/>
          <w:szCs w:val="20"/>
        </w:rPr>
        <w:t xml:space="preserve">kan </w:t>
      </w:r>
      <w:r w:rsidR="00DB226D" w:rsidRPr="009A7704">
        <w:rPr>
          <w:rFonts w:ascii="Verdana" w:hAnsi="Verdana"/>
          <w:sz w:val="20"/>
          <w:szCs w:val="20"/>
        </w:rPr>
        <w:t xml:space="preserve">de </w:t>
      </w:r>
      <w:r w:rsidR="000C2B65" w:rsidRPr="009A7704">
        <w:rPr>
          <w:rFonts w:ascii="Verdana" w:hAnsi="Verdana"/>
          <w:sz w:val="20"/>
          <w:szCs w:val="20"/>
        </w:rPr>
        <w:t xml:space="preserve">andere Partij </w:t>
      </w:r>
      <w:r w:rsidR="00DB226D" w:rsidRPr="009A7704">
        <w:rPr>
          <w:rFonts w:ascii="Verdana" w:hAnsi="Verdana"/>
          <w:sz w:val="20"/>
          <w:szCs w:val="20"/>
        </w:rPr>
        <w:t>de Overeenkomst met onmiddellijke ingang schriftelijk opzeggen.</w:t>
      </w:r>
      <w:r w:rsidR="0096657F" w:rsidRPr="009A7704">
        <w:rPr>
          <w:rFonts w:ascii="Verdana" w:hAnsi="Verdana"/>
          <w:sz w:val="20"/>
          <w:szCs w:val="20"/>
        </w:rPr>
        <w:t xml:space="preserve"> De </w:t>
      </w:r>
      <w:r w:rsidR="00002E2B" w:rsidRPr="009A7704">
        <w:rPr>
          <w:rFonts w:ascii="Verdana" w:hAnsi="Verdana"/>
          <w:sz w:val="20"/>
          <w:szCs w:val="20"/>
        </w:rPr>
        <w:lastRenderedPageBreak/>
        <w:t xml:space="preserve">verplichtingen voortvloeiend uit </w:t>
      </w:r>
      <w:r w:rsidR="0096657F" w:rsidRPr="009A7704">
        <w:rPr>
          <w:rFonts w:ascii="Verdana" w:hAnsi="Verdana"/>
          <w:sz w:val="20"/>
          <w:szCs w:val="20"/>
        </w:rPr>
        <w:t xml:space="preserve">dit </w:t>
      </w:r>
      <w:r w:rsidR="002F0100">
        <w:rPr>
          <w:rFonts w:ascii="Verdana" w:hAnsi="Verdana"/>
          <w:sz w:val="20"/>
          <w:szCs w:val="20"/>
        </w:rPr>
        <w:t>C</w:t>
      </w:r>
      <w:r w:rsidR="0096657F" w:rsidRPr="009A7704">
        <w:rPr>
          <w:rFonts w:ascii="Verdana" w:hAnsi="Verdana"/>
          <w:sz w:val="20"/>
          <w:szCs w:val="20"/>
        </w:rPr>
        <w:t>onvenant</w:t>
      </w:r>
      <w:r w:rsidR="00002E2B" w:rsidRPr="009A7704">
        <w:rPr>
          <w:rFonts w:ascii="Verdana" w:hAnsi="Verdana"/>
          <w:sz w:val="20"/>
          <w:szCs w:val="20"/>
        </w:rPr>
        <w:t xml:space="preserve"> ten aanzien van de gegevensverwerking</w:t>
      </w:r>
      <w:r w:rsidR="0096657F" w:rsidRPr="009A7704">
        <w:rPr>
          <w:rFonts w:ascii="Verdana" w:hAnsi="Verdana"/>
          <w:sz w:val="20"/>
          <w:szCs w:val="20"/>
        </w:rPr>
        <w:t xml:space="preserve"> blij</w:t>
      </w:r>
      <w:r w:rsidR="00CD4210" w:rsidRPr="009A7704">
        <w:rPr>
          <w:rFonts w:ascii="Verdana" w:hAnsi="Verdana"/>
          <w:sz w:val="20"/>
          <w:szCs w:val="20"/>
        </w:rPr>
        <w:t>ven</w:t>
      </w:r>
      <w:r w:rsidR="0096657F" w:rsidRPr="009A7704">
        <w:rPr>
          <w:rFonts w:ascii="Verdana" w:hAnsi="Verdana"/>
          <w:sz w:val="20"/>
          <w:szCs w:val="20"/>
        </w:rPr>
        <w:t xml:space="preserve"> in dat geval onverkort </w:t>
      </w:r>
      <w:r w:rsidR="00CD4210" w:rsidRPr="009A7704">
        <w:rPr>
          <w:rFonts w:ascii="Verdana" w:hAnsi="Verdana"/>
          <w:sz w:val="20"/>
          <w:szCs w:val="20"/>
        </w:rPr>
        <w:t>gelden</w:t>
      </w:r>
      <w:r w:rsidR="0096657F" w:rsidRPr="009A7704">
        <w:rPr>
          <w:rFonts w:ascii="Verdana" w:hAnsi="Verdana"/>
          <w:sz w:val="20"/>
          <w:szCs w:val="20"/>
        </w:rPr>
        <w:t>.</w:t>
      </w:r>
    </w:p>
    <w:p w14:paraId="61D35235" w14:textId="0305A8F4" w:rsidR="003C29A9" w:rsidRPr="009A7704" w:rsidRDefault="003C29A9" w:rsidP="00A609CE">
      <w:pPr>
        <w:spacing w:line="276" w:lineRule="auto"/>
        <w:rPr>
          <w:rFonts w:ascii="Verdana" w:hAnsi="Verdana"/>
          <w:sz w:val="20"/>
          <w:szCs w:val="20"/>
        </w:rPr>
      </w:pPr>
    </w:p>
    <w:p w14:paraId="0B2F491F" w14:textId="67EA2255" w:rsidR="003C29A9" w:rsidRPr="009A7704" w:rsidRDefault="003C29A9" w:rsidP="00A609CE">
      <w:pPr>
        <w:spacing w:line="276" w:lineRule="auto"/>
        <w:rPr>
          <w:rFonts w:ascii="Verdana" w:hAnsi="Verdana"/>
          <w:b/>
          <w:bCs/>
          <w:sz w:val="20"/>
          <w:szCs w:val="20"/>
        </w:rPr>
      </w:pPr>
      <w:r w:rsidRPr="009A7704">
        <w:rPr>
          <w:rFonts w:ascii="Verdana" w:hAnsi="Verdana"/>
          <w:b/>
          <w:bCs/>
          <w:sz w:val="20"/>
          <w:szCs w:val="20"/>
        </w:rPr>
        <w:t>Artikel 12. Toepasselijk recht en geschillenbeslechting</w:t>
      </w:r>
    </w:p>
    <w:p w14:paraId="63226BD3" w14:textId="21C4093E" w:rsidR="003C29A9" w:rsidRPr="009A7704" w:rsidRDefault="003C29A9" w:rsidP="00A609CE">
      <w:pPr>
        <w:pStyle w:val="Lijstalinea"/>
        <w:numPr>
          <w:ilvl w:val="0"/>
          <w:numId w:val="19"/>
        </w:numPr>
        <w:spacing w:line="276" w:lineRule="auto"/>
        <w:rPr>
          <w:rFonts w:ascii="Verdana" w:hAnsi="Verdana"/>
          <w:sz w:val="20"/>
          <w:szCs w:val="20"/>
        </w:rPr>
      </w:pPr>
      <w:r w:rsidRPr="009A7704">
        <w:rPr>
          <w:rFonts w:ascii="Verdana" w:hAnsi="Verdana"/>
          <w:sz w:val="20"/>
          <w:szCs w:val="20"/>
        </w:rPr>
        <w:t>Op dit Convenant en op alle geschillen die daaruit voortvloeien of daarmee samenhangen, is Nederlands recht van toepassing.</w:t>
      </w:r>
    </w:p>
    <w:p w14:paraId="01233BFC" w14:textId="0ADC4FE6" w:rsidR="003C29A9" w:rsidRPr="009A7704" w:rsidRDefault="003C29A9" w:rsidP="00A609CE">
      <w:pPr>
        <w:pStyle w:val="Lijstalinea"/>
        <w:numPr>
          <w:ilvl w:val="0"/>
          <w:numId w:val="19"/>
        </w:numPr>
        <w:spacing w:line="276" w:lineRule="auto"/>
        <w:rPr>
          <w:rFonts w:ascii="Verdana" w:hAnsi="Verdana"/>
          <w:sz w:val="20"/>
          <w:szCs w:val="20"/>
        </w:rPr>
      </w:pPr>
      <w:r w:rsidRPr="009A7704">
        <w:rPr>
          <w:rFonts w:ascii="Verdana" w:hAnsi="Verdana"/>
          <w:sz w:val="20"/>
          <w:szCs w:val="20"/>
        </w:rPr>
        <w:t xml:space="preserve">Indien er sprake is van geschillen in verband met dit </w:t>
      </w:r>
      <w:r w:rsidR="002F0100">
        <w:rPr>
          <w:rFonts w:ascii="Verdana" w:hAnsi="Verdana"/>
          <w:sz w:val="20"/>
          <w:szCs w:val="20"/>
        </w:rPr>
        <w:t>C</w:t>
      </w:r>
      <w:r w:rsidRPr="009A7704">
        <w:rPr>
          <w:rFonts w:ascii="Verdana" w:hAnsi="Verdana"/>
          <w:sz w:val="20"/>
          <w:szCs w:val="20"/>
        </w:rPr>
        <w:t xml:space="preserve">onvenant, treden </w:t>
      </w:r>
      <w:r w:rsidR="002F0100">
        <w:rPr>
          <w:rFonts w:ascii="Verdana" w:hAnsi="Verdana"/>
          <w:sz w:val="20"/>
          <w:szCs w:val="20"/>
        </w:rPr>
        <w:t>P</w:t>
      </w:r>
      <w:r w:rsidRPr="009A7704">
        <w:rPr>
          <w:rFonts w:ascii="Verdana" w:hAnsi="Verdana"/>
          <w:sz w:val="20"/>
          <w:szCs w:val="20"/>
        </w:rPr>
        <w:t>artijen eerst in overleg om geschillen in der minne te schikken.</w:t>
      </w:r>
    </w:p>
    <w:p w14:paraId="511C86BB" w14:textId="513A1F8B" w:rsidR="003C29A9" w:rsidRPr="009A7704" w:rsidRDefault="003C29A9" w:rsidP="00A609CE">
      <w:pPr>
        <w:pStyle w:val="Lijstalinea"/>
        <w:numPr>
          <w:ilvl w:val="0"/>
          <w:numId w:val="19"/>
        </w:numPr>
        <w:spacing w:line="276" w:lineRule="auto"/>
        <w:rPr>
          <w:rFonts w:ascii="Verdana" w:hAnsi="Verdana"/>
          <w:sz w:val="20"/>
          <w:szCs w:val="20"/>
        </w:rPr>
      </w:pPr>
      <w:r w:rsidRPr="009A7704">
        <w:rPr>
          <w:rFonts w:ascii="Verdana" w:hAnsi="Verdana"/>
          <w:sz w:val="20"/>
          <w:szCs w:val="20"/>
        </w:rPr>
        <w:t xml:space="preserve">Indien geschillen niet in der minne kunnen worden geschikt, zullen </w:t>
      </w:r>
      <w:r w:rsidR="002F0100">
        <w:rPr>
          <w:rFonts w:ascii="Verdana" w:hAnsi="Verdana"/>
          <w:sz w:val="20"/>
          <w:szCs w:val="20"/>
        </w:rPr>
        <w:t>P</w:t>
      </w:r>
      <w:r w:rsidRPr="009A7704">
        <w:rPr>
          <w:rFonts w:ascii="Verdana" w:hAnsi="Verdana"/>
          <w:sz w:val="20"/>
          <w:szCs w:val="20"/>
        </w:rPr>
        <w:t xml:space="preserve">artijen geschillen die ontstaan in verband met dit </w:t>
      </w:r>
      <w:r w:rsidR="002F0100">
        <w:rPr>
          <w:rFonts w:ascii="Verdana" w:hAnsi="Verdana"/>
          <w:sz w:val="20"/>
          <w:szCs w:val="20"/>
        </w:rPr>
        <w:t>C</w:t>
      </w:r>
      <w:r w:rsidRPr="009A7704">
        <w:rPr>
          <w:rFonts w:ascii="Verdana" w:hAnsi="Verdana"/>
          <w:sz w:val="20"/>
          <w:szCs w:val="20"/>
        </w:rPr>
        <w:t xml:space="preserve">onvenant </w:t>
      </w:r>
      <w:r w:rsidR="00B61C98" w:rsidRPr="009A7704">
        <w:rPr>
          <w:rFonts w:ascii="Verdana" w:hAnsi="Verdana"/>
          <w:sz w:val="20"/>
          <w:szCs w:val="20"/>
        </w:rPr>
        <w:t>voorleggen</w:t>
      </w:r>
      <w:r w:rsidRPr="009A7704">
        <w:rPr>
          <w:rFonts w:ascii="Verdana" w:hAnsi="Verdana"/>
          <w:sz w:val="20"/>
          <w:szCs w:val="20"/>
        </w:rPr>
        <w:t xml:space="preserve"> aan de bevoegde rechter van de rechtbank Limburg locatie Maastricht.</w:t>
      </w:r>
    </w:p>
    <w:p w14:paraId="06BE1E7C" w14:textId="314AEBA1" w:rsidR="003C29A9" w:rsidRPr="009A7704" w:rsidRDefault="003C29A9" w:rsidP="00A609CE">
      <w:pPr>
        <w:spacing w:line="276" w:lineRule="auto"/>
        <w:rPr>
          <w:rFonts w:ascii="Verdana" w:hAnsi="Verdana"/>
          <w:sz w:val="20"/>
          <w:szCs w:val="20"/>
        </w:rPr>
      </w:pPr>
    </w:p>
    <w:p w14:paraId="223E51C3" w14:textId="087C88D2" w:rsidR="003C29A9" w:rsidRPr="009A7704" w:rsidRDefault="003C29A9" w:rsidP="00A609CE">
      <w:pPr>
        <w:spacing w:line="276" w:lineRule="auto"/>
        <w:rPr>
          <w:rFonts w:ascii="Verdana" w:hAnsi="Verdana"/>
          <w:b/>
          <w:bCs/>
          <w:sz w:val="20"/>
          <w:szCs w:val="20"/>
        </w:rPr>
      </w:pPr>
      <w:r w:rsidRPr="009A7704">
        <w:rPr>
          <w:rFonts w:ascii="Verdana" w:hAnsi="Verdana"/>
          <w:b/>
          <w:bCs/>
          <w:sz w:val="20"/>
          <w:szCs w:val="20"/>
        </w:rPr>
        <w:t>Artikel 13. Overige bepalingen</w:t>
      </w:r>
    </w:p>
    <w:p w14:paraId="2C9993EB" w14:textId="0D75CAD6" w:rsidR="003C29A9" w:rsidRPr="009A7704" w:rsidRDefault="003C29A9" w:rsidP="00A609CE">
      <w:pPr>
        <w:pStyle w:val="Lijstalinea"/>
        <w:numPr>
          <w:ilvl w:val="0"/>
          <w:numId w:val="20"/>
        </w:numPr>
        <w:spacing w:line="276" w:lineRule="auto"/>
        <w:rPr>
          <w:rFonts w:ascii="Verdana" w:hAnsi="Verdana"/>
          <w:sz w:val="20"/>
          <w:szCs w:val="20"/>
        </w:rPr>
      </w:pPr>
      <w:r w:rsidRPr="009A7704">
        <w:rPr>
          <w:rFonts w:ascii="Verdana" w:hAnsi="Verdana"/>
          <w:sz w:val="20"/>
          <w:szCs w:val="20"/>
        </w:rPr>
        <w:t xml:space="preserve">Indien één of meerdere bepalingen van dit Convenant nietig blijken te zijn of door de rechter nietig worden verklaard, behouden de overige bepalingen van dit </w:t>
      </w:r>
      <w:r w:rsidR="002F0100">
        <w:rPr>
          <w:rFonts w:ascii="Verdana" w:hAnsi="Verdana"/>
          <w:sz w:val="20"/>
          <w:szCs w:val="20"/>
        </w:rPr>
        <w:t>C</w:t>
      </w:r>
      <w:r w:rsidRPr="009A7704">
        <w:rPr>
          <w:rFonts w:ascii="Verdana" w:hAnsi="Verdana"/>
          <w:sz w:val="20"/>
          <w:szCs w:val="20"/>
        </w:rPr>
        <w:t xml:space="preserve">onvenant hun rechtskracht. Partijen zullen voor de nietige of vernietigde bepaling(en) een rechtsgeldige bepaling in de plaats stellen die zoveel mogelijk benaderd wat </w:t>
      </w:r>
      <w:r w:rsidR="002F0100">
        <w:rPr>
          <w:rFonts w:ascii="Verdana" w:hAnsi="Verdana"/>
          <w:sz w:val="20"/>
          <w:szCs w:val="20"/>
        </w:rPr>
        <w:t>P</w:t>
      </w:r>
      <w:r w:rsidRPr="009A7704">
        <w:rPr>
          <w:rFonts w:ascii="Verdana" w:hAnsi="Verdana"/>
          <w:sz w:val="20"/>
          <w:szCs w:val="20"/>
        </w:rPr>
        <w:t>artijen beoogden overeen te komen.</w:t>
      </w:r>
    </w:p>
    <w:p w14:paraId="7C0BA5F7" w14:textId="5EC6CEE9" w:rsidR="002D794E" w:rsidRPr="009A7704" w:rsidRDefault="003C29A9" w:rsidP="00A609CE">
      <w:pPr>
        <w:pStyle w:val="Lijstalinea"/>
        <w:numPr>
          <w:ilvl w:val="0"/>
          <w:numId w:val="20"/>
        </w:numPr>
        <w:spacing w:line="276" w:lineRule="auto"/>
        <w:rPr>
          <w:rFonts w:ascii="Verdana" w:hAnsi="Verdana"/>
          <w:sz w:val="20"/>
          <w:szCs w:val="20"/>
        </w:rPr>
      </w:pPr>
      <w:r w:rsidRPr="009A7704">
        <w:rPr>
          <w:rFonts w:ascii="Verdana" w:hAnsi="Verdana"/>
          <w:sz w:val="20"/>
          <w:szCs w:val="20"/>
        </w:rPr>
        <w:t xml:space="preserve">Verplichtingen die naar hun aard bestemd zijn om te blijven gelden na beëindiging van dit Convenant, blijven na beëindiging van het </w:t>
      </w:r>
      <w:r w:rsidR="002F0100">
        <w:rPr>
          <w:rFonts w:ascii="Verdana" w:hAnsi="Verdana"/>
          <w:sz w:val="20"/>
          <w:szCs w:val="20"/>
        </w:rPr>
        <w:t>C</w:t>
      </w:r>
      <w:r w:rsidRPr="009A7704">
        <w:rPr>
          <w:rFonts w:ascii="Verdana" w:hAnsi="Verdana"/>
          <w:sz w:val="20"/>
          <w:szCs w:val="20"/>
        </w:rPr>
        <w:t xml:space="preserve">onvenant gelden. Tot deze bepalingen behoren – maar niet beperkt tot – bepalingen betreffende de geheimhouding, aansprakelijkheid, geschillenbeslechting en toepasselijk recht. </w:t>
      </w:r>
    </w:p>
    <w:p w14:paraId="2484048C" w14:textId="77AF3D02" w:rsidR="000E2AC4" w:rsidRPr="009A7704" w:rsidRDefault="000E2AC4" w:rsidP="00A609CE">
      <w:pPr>
        <w:spacing w:line="276" w:lineRule="auto"/>
        <w:ind w:left="708" w:hanging="348"/>
        <w:rPr>
          <w:rFonts w:ascii="Verdana" w:hAnsi="Verdana"/>
          <w:sz w:val="20"/>
          <w:szCs w:val="20"/>
        </w:rPr>
      </w:pPr>
    </w:p>
    <w:p w14:paraId="5141F05B" w14:textId="77777777" w:rsidR="00FA1319" w:rsidRDefault="00FA1319" w:rsidP="001452DB">
      <w:pPr>
        <w:spacing w:line="276" w:lineRule="auto"/>
        <w:rPr>
          <w:rFonts w:ascii="Verdana" w:hAnsi="Verdana"/>
          <w:sz w:val="20"/>
          <w:szCs w:val="20"/>
        </w:rPr>
      </w:pPr>
    </w:p>
    <w:p w14:paraId="132DB3AC" w14:textId="77777777" w:rsidR="00FA1319" w:rsidRDefault="00FA1319" w:rsidP="001452DB">
      <w:pPr>
        <w:spacing w:line="276" w:lineRule="auto"/>
        <w:rPr>
          <w:rFonts w:ascii="Verdana" w:hAnsi="Verdana"/>
          <w:sz w:val="20"/>
          <w:szCs w:val="20"/>
        </w:rPr>
      </w:pPr>
    </w:p>
    <w:p w14:paraId="0DED0E49" w14:textId="77777777" w:rsidR="00FA1319" w:rsidRDefault="00FA1319" w:rsidP="001452DB">
      <w:pPr>
        <w:spacing w:line="276" w:lineRule="auto"/>
        <w:rPr>
          <w:rFonts w:ascii="Verdana" w:hAnsi="Verdana"/>
          <w:sz w:val="20"/>
          <w:szCs w:val="20"/>
        </w:rPr>
      </w:pPr>
    </w:p>
    <w:p w14:paraId="5DFD3190" w14:textId="77777777" w:rsidR="00FA1319" w:rsidRDefault="00FA1319" w:rsidP="001452DB">
      <w:pPr>
        <w:spacing w:line="276" w:lineRule="auto"/>
        <w:rPr>
          <w:rFonts w:ascii="Verdana" w:hAnsi="Verdana"/>
          <w:sz w:val="20"/>
          <w:szCs w:val="20"/>
        </w:rPr>
      </w:pPr>
    </w:p>
    <w:p w14:paraId="028C9181" w14:textId="7CD04BE9" w:rsidR="001452DB" w:rsidRPr="009A7704" w:rsidRDefault="000E2AC4" w:rsidP="001452DB">
      <w:pPr>
        <w:spacing w:line="276" w:lineRule="auto"/>
        <w:rPr>
          <w:rFonts w:ascii="Verdana" w:hAnsi="Verdana"/>
          <w:sz w:val="20"/>
          <w:szCs w:val="20"/>
        </w:rPr>
      </w:pPr>
      <w:r w:rsidRPr="009A7704">
        <w:rPr>
          <w:rFonts w:ascii="Verdana" w:hAnsi="Verdana"/>
          <w:sz w:val="20"/>
          <w:szCs w:val="20"/>
        </w:rPr>
        <w:t>Aldus overeengekomen en ondertekend in tweevoud,</w:t>
      </w:r>
    </w:p>
    <w:p w14:paraId="6D145418" w14:textId="77777777" w:rsidR="000E2AC4" w:rsidRPr="009A7704" w:rsidRDefault="000E2AC4" w:rsidP="00A609CE">
      <w:pPr>
        <w:spacing w:line="276" w:lineRule="auto"/>
        <w:ind w:left="708" w:hanging="348"/>
        <w:rPr>
          <w:rFonts w:ascii="Verdana" w:hAnsi="Verdana"/>
          <w:sz w:val="20"/>
          <w:szCs w:val="20"/>
        </w:rPr>
      </w:pPr>
    </w:p>
    <w:p w14:paraId="7CE6B410" w14:textId="77777777" w:rsidR="00A14E40" w:rsidRPr="009A7704" w:rsidRDefault="00A14E40" w:rsidP="00A609CE">
      <w:pPr>
        <w:spacing w:line="276" w:lineRule="auto"/>
        <w:rPr>
          <w:rFonts w:ascii="Verdana" w:hAnsi="Verdana"/>
          <w:sz w:val="20"/>
          <w:szCs w:val="20"/>
        </w:rPr>
      </w:pPr>
    </w:p>
    <w:p w14:paraId="3996C1C6" w14:textId="576BDD74" w:rsidR="00E90148" w:rsidRPr="00A609CE" w:rsidRDefault="00F70EBB" w:rsidP="00A609CE">
      <w:pPr>
        <w:spacing w:line="276" w:lineRule="auto"/>
        <w:rPr>
          <w:rFonts w:ascii="Verdana" w:hAnsi="Verdana"/>
          <w:sz w:val="20"/>
          <w:szCs w:val="20"/>
        </w:rPr>
      </w:pPr>
      <w:r>
        <w:rPr>
          <w:rFonts w:ascii="Verdana" w:hAnsi="Verdana"/>
          <w:sz w:val="20"/>
          <w:szCs w:val="20"/>
        </w:rPr>
        <w:t>Nuth</w:t>
      </w:r>
      <w:r w:rsidR="00E90148" w:rsidRPr="00A609CE">
        <w:rPr>
          <w:rFonts w:ascii="Verdana" w:hAnsi="Verdana"/>
          <w:sz w:val="20"/>
          <w:szCs w:val="20"/>
        </w:rPr>
        <w:t>, …………………(datum)</w:t>
      </w:r>
      <w:r w:rsidR="00E90148" w:rsidRPr="00A609CE">
        <w:rPr>
          <w:rFonts w:ascii="Verdana" w:hAnsi="Verdana"/>
          <w:sz w:val="20"/>
          <w:szCs w:val="20"/>
        </w:rPr>
        <w:tab/>
      </w:r>
      <w:r w:rsidR="00E90148" w:rsidRPr="00A609CE">
        <w:rPr>
          <w:rFonts w:ascii="Verdana" w:hAnsi="Verdana"/>
          <w:sz w:val="20"/>
          <w:szCs w:val="20"/>
        </w:rPr>
        <w:tab/>
      </w:r>
      <w:r w:rsidR="00E90148" w:rsidRPr="00A609CE">
        <w:rPr>
          <w:rFonts w:ascii="Verdana" w:hAnsi="Verdana"/>
          <w:sz w:val="20"/>
          <w:szCs w:val="20"/>
        </w:rPr>
        <w:tab/>
      </w:r>
      <w:r>
        <w:rPr>
          <w:rFonts w:ascii="Verdana" w:hAnsi="Verdana"/>
          <w:sz w:val="20"/>
          <w:szCs w:val="20"/>
        </w:rPr>
        <w:tab/>
      </w:r>
      <w:r w:rsidR="000E0201">
        <w:rPr>
          <w:rFonts w:ascii="Verdana" w:hAnsi="Verdana"/>
          <w:sz w:val="20"/>
          <w:szCs w:val="20"/>
        </w:rPr>
        <w:t>……………..</w:t>
      </w:r>
      <w:r w:rsidR="00517188" w:rsidRPr="00A609CE">
        <w:rPr>
          <w:rFonts w:ascii="Verdana" w:hAnsi="Verdana"/>
          <w:sz w:val="20"/>
          <w:szCs w:val="20"/>
        </w:rPr>
        <w:t xml:space="preserve">, </w:t>
      </w:r>
      <w:r w:rsidR="00BF06EE" w:rsidRPr="00A609CE">
        <w:rPr>
          <w:rFonts w:ascii="Verdana" w:hAnsi="Verdana"/>
          <w:sz w:val="20"/>
          <w:szCs w:val="20"/>
        </w:rPr>
        <w:t>………………</w:t>
      </w:r>
      <w:proofErr w:type="gramStart"/>
      <w:r w:rsidR="00BF06EE" w:rsidRPr="00A609CE">
        <w:rPr>
          <w:rFonts w:ascii="Verdana" w:hAnsi="Verdana"/>
          <w:sz w:val="20"/>
          <w:szCs w:val="20"/>
        </w:rPr>
        <w:t>……..(</w:t>
      </w:r>
      <w:proofErr w:type="gramEnd"/>
      <w:r w:rsidR="00BF06EE" w:rsidRPr="00A609CE">
        <w:rPr>
          <w:rFonts w:ascii="Verdana" w:hAnsi="Verdana"/>
          <w:sz w:val="20"/>
          <w:szCs w:val="20"/>
        </w:rPr>
        <w:t>datum)</w:t>
      </w:r>
    </w:p>
    <w:p w14:paraId="67949B6C" w14:textId="77777777" w:rsidR="00E90148" w:rsidRPr="009A7704" w:rsidRDefault="00E90148" w:rsidP="00A609CE">
      <w:pPr>
        <w:pStyle w:val="Lijstalinea"/>
        <w:spacing w:line="276" w:lineRule="auto"/>
        <w:rPr>
          <w:rFonts w:ascii="Verdana" w:hAnsi="Verdana"/>
          <w:sz w:val="20"/>
          <w:szCs w:val="20"/>
        </w:rPr>
      </w:pPr>
    </w:p>
    <w:p w14:paraId="1A04A6C6" w14:textId="0F2166A6" w:rsidR="00A609CE" w:rsidRDefault="00517188" w:rsidP="00A609CE">
      <w:pPr>
        <w:spacing w:line="276" w:lineRule="auto"/>
        <w:rPr>
          <w:rFonts w:ascii="Verdana" w:hAnsi="Verdana"/>
          <w:sz w:val="20"/>
          <w:szCs w:val="20"/>
        </w:rPr>
      </w:pPr>
      <w:r w:rsidRPr="00A609CE">
        <w:rPr>
          <w:rFonts w:ascii="Verdana" w:hAnsi="Verdana"/>
          <w:sz w:val="20"/>
          <w:szCs w:val="20"/>
        </w:rPr>
        <w:t>Gemeente Beekdaelen</w:t>
      </w:r>
      <w:r w:rsidR="00E90148" w:rsidRPr="00A609CE">
        <w:rPr>
          <w:rFonts w:ascii="Verdana" w:hAnsi="Verdana"/>
          <w:sz w:val="20"/>
          <w:szCs w:val="20"/>
        </w:rPr>
        <w:tab/>
      </w:r>
      <w:r w:rsidR="00E87302" w:rsidRPr="00A609CE">
        <w:rPr>
          <w:rFonts w:ascii="Verdana" w:hAnsi="Verdana"/>
          <w:sz w:val="20"/>
          <w:szCs w:val="20"/>
        </w:rPr>
        <w:tab/>
      </w:r>
      <w:r w:rsidR="00E87302" w:rsidRPr="00A609CE">
        <w:rPr>
          <w:rFonts w:ascii="Verdana" w:hAnsi="Verdana"/>
          <w:sz w:val="20"/>
          <w:szCs w:val="20"/>
        </w:rPr>
        <w:tab/>
      </w:r>
      <w:r w:rsidR="00E87302" w:rsidRPr="00A609CE">
        <w:rPr>
          <w:rFonts w:ascii="Verdana" w:hAnsi="Verdana"/>
          <w:sz w:val="20"/>
          <w:szCs w:val="20"/>
        </w:rPr>
        <w:tab/>
      </w:r>
      <w:r w:rsidR="00FA1319">
        <w:rPr>
          <w:rFonts w:ascii="Verdana" w:hAnsi="Verdana"/>
          <w:sz w:val="20"/>
          <w:szCs w:val="20"/>
        </w:rPr>
        <w:t>…</w:t>
      </w:r>
      <w:r w:rsidR="000E0201">
        <w:rPr>
          <w:rFonts w:ascii="Verdana" w:hAnsi="Verdana"/>
          <w:sz w:val="20"/>
          <w:szCs w:val="20"/>
        </w:rPr>
        <w:t>…………………</w:t>
      </w:r>
      <w:r w:rsidR="00E90148" w:rsidRPr="00A609CE">
        <w:rPr>
          <w:rFonts w:ascii="Verdana" w:hAnsi="Verdana"/>
          <w:sz w:val="20"/>
          <w:szCs w:val="20"/>
        </w:rPr>
        <w:tab/>
      </w:r>
      <w:r w:rsidR="00E90148" w:rsidRPr="00A609CE">
        <w:rPr>
          <w:rFonts w:ascii="Verdana" w:hAnsi="Verdana"/>
          <w:sz w:val="20"/>
          <w:szCs w:val="20"/>
        </w:rPr>
        <w:tab/>
      </w:r>
      <w:r w:rsidR="00E90148" w:rsidRPr="00A609CE">
        <w:rPr>
          <w:rFonts w:ascii="Verdana" w:hAnsi="Verdana"/>
          <w:sz w:val="20"/>
          <w:szCs w:val="20"/>
        </w:rPr>
        <w:tab/>
      </w:r>
    </w:p>
    <w:p w14:paraId="3655CFBA" w14:textId="7D80492D" w:rsidR="00DF0796" w:rsidRDefault="00DF0796" w:rsidP="00A609CE">
      <w:pPr>
        <w:spacing w:line="276" w:lineRule="auto"/>
        <w:rPr>
          <w:rFonts w:ascii="Verdana" w:hAnsi="Verdana"/>
          <w:sz w:val="20"/>
          <w:szCs w:val="20"/>
        </w:rPr>
      </w:pPr>
      <w:r>
        <w:rPr>
          <w:rFonts w:ascii="Verdana" w:hAnsi="Verdana"/>
          <w:sz w:val="20"/>
          <w:szCs w:val="20"/>
        </w:rPr>
        <w:t>De burgemeester,</w:t>
      </w:r>
      <w:r w:rsidR="001452DB">
        <w:rPr>
          <w:rFonts w:ascii="Verdana" w:hAnsi="Verdana"/>
          <w:sz w:val="20"/>
          <w:szCs w:val="20"/>
        </w:rPr>
        <w:tab/>
      </w:r>
      <w:r w:rsidR="001452DB">
        <w:rPr>
          <w:rFonts w:ascii="Verdana" w:hAnsi="Verdana"/>
          <w:sz w:val="20"/>
          <w:szCs w:val="20"/>
        </w:rPr>
        <w:tab/>
      </w:r>
      <w:r w:rsidR="001452DB">
        <w:rPr>
          <w:rFonts w:ascii="Verdana" w:hAnsi="Verdana"/>
          <w:sz w:val="20"/>
          <w:szCs w:val="20"/>
        </w:rPr>
        <w:tab/>
      </w:r>
      <w:r w:rsidR="001452DB">
        <w:rPr>
          <w:rFonts w:ascii="Verdana" w:hAnsi="Verdana"/>
          <w:sz w:val="20"/>
          <w:szCs w:val="20"/>
        </w:rPr>
        <w:tab/>
      </w:r>
      <w:r w:rsidR="001452DB">
        <w:rPr>
          <w:rFonts w:ascii="Verdana" w:hAnsi="Verdana"/>
          <w:sz w:val="20"/>
          <w:szCs w:val="20"/>
        </w:rPr>
        <w:tab/>
        <w:t>De Directie,</w:t>
      </w:r>
    </w:p>
    <w:p w14:paraId="78BA4143" w14:textId="14D7D011" w:rsidR="00E90148" w:rsidRPr="00A609CE" w:rsidRDefault="00E90148" w:rsidP="00A609CE">
      <w:pPr>
        <w:spacing w:line="276" w:lineRule="auto"/>
        <w:rPr>
          <w:rFonts w:ascii="Verdana" w:hAnsi="Verdana"/>
          <w:sz w:val="20"/>
          <w:szCs w:val="20"/>
        </w:rPr>
      </w:pPr>
      <w:r w:rsidRPr="00A609CE">
        <w:rPr>
          <w:rFonts w:ascii="Verdana" w:hAnsi="Verdana"/>
          <w:sz w:val="20"/>
          <w:szCs w:val="20"/>
        </w:rPr>
        <w:t>Namens deze,</w:t>
      </w:r>
      <w:r w:rsidRPr="00A609CE">
        <w:rPr>
          <w:rFonts w:ascii="Verdana" w:hAnsi="Verdana"/>
          <w:sz w:val="20"/>
          <w:szCs w:val="20"/>
        </w:rPr>
        <w:tab/>
      </w:r>
      <w:r w:rsidRPr="00A609CE">
        <w:rPr>
          <w:rFonts w:ascii="Verdana" w:hAnsi="Verdana"/>
          <w:sz w:val="20"/>
          <w:szCs w:val="20"/>
        </w:rPr>
        <w:tab/>
      </w:r>
      <w:r w:rsidRPr="00A609CE">
        <w:rPr>
          <w:rFonts w:ascii="Verdana" w:hAnsi="Verdana"/>
          <w:sz w:val="20"/>
          <w:szCs w:val="20"/>
        </w:rPr>
        <w:tab/>
      </w:r>
      <w:r w:rsidRPr="00A609CE">
        <w:rPr>
          <w:rFonts w:ascii="Verdana" w:hAnsi="Verdana"/>
          <w:sz w:val="20"/>
          <w:szCs w:val="20"/>
        </w:rPr>
        <w:tab/>
      </w:r>
      <w:r w:rsidRPr="00A609CE">
        <w:rPr>
          <w:rFonts w:ascii="Verdana" w:hAnsi="Verdana"/>
          <w:sz w:val="20"/>
          <w:szCs w:val="20"/>
        </w:rPr>
        <w:tab/>
        <w:t>Namens deze,</w:t>
      </w:r>
    </w:p>
    <w:p w14:paraId="1C669D94" w14:textId="77777777" w:rsidR="00E90148" w:rsidRPr="009A7704" w:rsidRDefault="00E90148" w:rsidP="00A609CE">
      <w:pPr>
        <w:pStyle w:val="Lijstalinea"/>
        <w:spacing w:line="276" w:lineRule="auto"/>
        <w:rPr>
          <w:rFonts w:ascii="Verdana" w:hAnsi="Verdana"/>
          <w:sz w:val="20"/>
          <w:szCs w:val="20"/>
        </w:rPr>
      </w:pPr>
    </w:p>
    <w:p w14:paraId="588B4221" w14:textId="774FAAB5" w:rsidR="00E90148" w:rsidRDefault="00560723" w:rsidP="00FA1319">
      <w:pPr>
        <w:pStyle w:val="Lijstalinea"/>
        <w:spacing w:line="276" w:lineRule="auto"/>
        <w:rPr>
          <w:rFonts w:ascii="Verdana" w:hAnsi="Verdana"/>
          <w:sz w:val="20"/>
          <w:szCs w:val="20"/>
        </w:rPr>
      </w:pPr>
      <w:r w:rsidRPr="009A7704">
        <w:rPr>
          <w:rFonts w:ascii="Verdana" w:hAnsi="Verdana"/>
          <w:sz w:val="20"/>
          <w:szCs w:val="20"/>
        </w:rPr>
        <w:tab/>
      </w:r>
      <w:r w:rsidRPr="009A7704">
        <w:rPr>
          <w:rFonts w:ascii="Verdana" w:hAnsi="Verdana"/>
          <w:sz w:val="20"/>
          <w:szCs w:val="20"/>
        </w:rPr>
        <w:tab/>
      </w:r>
      <w:r w:rsidRPr="009A7704">
        <w:rPr>
          <w:rFonts w:ascii="Verdana" w:hAnsi="Verdana"/>
          <w:sz w:val="20"/>
          <w:szCs w:val="20"/>
        </w:rPr>
        <w:tab/>
      </w:r>
      <w:r w:rsidRPr="009A7704">
        <w:rPr>
          <w:rFonts w:ascii="Verdana" w:hAnsi="Verdana"/>
          <w:sz w:val="20"/>
          <w:szCs w:val="20"/>
        </w:rPr>
        <w:tab/>
      </w:r>
      <w:r w:rsidRPr="009A7704">
        <w:rPr>
          <w:rFonts w:ascii="Verdana" w:hAnsi="Verdana"/>
          <w:sz w:val="20"/>
          <w:szCs w:val="20"/>
        </w:rPr>
        <w:tab/>
      </w:r>
      <w:r w:rsidRPr="009A7704">
        <w:rPr>
          <w:rFonts w:ascii="Verdana" w:hAnsi="Verdana"/>
          <w:sz w:val="20"/>
          <w:szCs w:val="20"/>
        </w:rPr>
        <w:tab/>
      </w:r>
      <w:r w:rsidRPr="009A7704">
        <w:rPr>
          <w:rFonts w:ascii="Verdana" w:hAnsi="Verdana"/>
          <w:sz w:val="20"/>
          <w:szCs w:val="20"/>
        </w:rPr>
        <w:tab/>
      </w:r>
    </w:p>
    <w:p w14:paraId="267706A0" w14:textId="26562EE7" w:rsidR="000E0201" w:rsidRDefault="000E0201" w:rsidP="00A609CE">
      <w:pPr>
        <w:spacing w:line="276" w:lineRule="auto"/>
        <w:rPr>
          <w:rFonts w:ascii="Verdana" w:hAnsi="Verdana"/>
          <w:sz w:val="20"/>
          <w:szCs w:val="20"/>
        </w:rPr>
      </w:pPr>
      <w:r>
        <w:rPr>
          <w:rFonts w:ascii="Verdana" w:hAnsi="Verdana"/>
          <w:sz w:val="20"/>
          <w:szCs w:val="20"/>
        </w:rPr>
        <w:t>Mevrouw S. Houben</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0E0201">
        <w:rPr>
          <w:rFonts w:ascii="Verdana" w:hAnsi="Verdana"/>
          <w:sz w:val="20"/>
          <w:szCs w:val="20"/>
        </w:rPr>
        <w:t>…………………..</w:t>
      </w:r>
    </w:p>
    <w:p w14:paraId="758B409D" w14:textId="00BB2495" w:rsidR="00DF0796" w:rsidRPr="00A609CE" w:rsidRDefault="00DF0796" w:rsidP="00A609CE">
      <w:pPr>
        <w:spacing w:line="276" w:lineRule="auto"/>
        <w:rPr>
          <w:rFonts w:ascii="Verdana" w:hAnsi="Verdana"/>
          <w:sz w:val="20"/>
          <w:szCs w:val="20"/>
        </w:rPr>
      </w:pPr>
      <w:r>
        <w:rPr>
          <w:rFonts w:ascii="Verdana" w:hAnsi="Verdana"/>
          <w:sz w:val="20"/>
          <w:szCs w:val="20"/>
        </w:rPr>
        <w:t>Manager afdeling Sociaal</w:t>
      </w:r>
      <w:r w:rsidR="001452DB">
        <w:rPr>
          <w:rFonts w:ascii="Verdana" w:hAnsi="Verdana"/>
          <w:sz w:val="20"/>
          <w:szCs w:val="20"/>
        </w:rPr>
        <w:tab/>
      </w:r>
      <w:r w:rsidR="001452DB">
        <w:rPr>
          <w:rFonts w:ascii="Verdana" w:hAnsi="Verdana"/>
          <w:sz w:val="20"/>
          <w:szCs w:val="20"/>
        </w:rPr>
        <w:tab/>
      </w:r>
      <w:r w:rsidR="001452DB">
        <w:rPr>
          <w:rFonts w:ascii="Verdana" w:hAnsi="Verdana"/>
          <w:sz w:val="20"/>
          <w:szCs w:val="20"/>
        </w:rPr>
        <w:tab/>
      </w:r>
      <w:r w:rsidR="001452DB">
        <w:rPr>
          <w:rFonts w:ascii="Verdana" w:hAnsi="Verdana"/>
          <w:sz w:val="20"/>
          <w:szCs w:val="20"/>
        </w:rPr>
        <w:tab/>
      </w:r>
      <w:r w:rsidR="000E0201">
        <w:rPr>
          <w:rFonts w:ascii="Verdana" w:hAnsi="Verdana"/>
          <w:sz w:val="20"/>
          <w:szCs w:val="20"/>
        </w:rPr>
        <w:t>…………………..</w:t>
      </w:r>
    </w:p>
    <w:p w14:paraId="0EC6C19C" w14:textId="79FE3A96" w:rsidR="003C29A9" w:rsidRPr="009A7704" w:rsidRDefault="003C29A9" w:rsidP="00A609CE">
      <w:pPr>
        <w:pStyle w:val="Lijstalinea"/>
        <w:spacing w:line="276" w:lineRule="auto"/>
        <w:rPr>
          <w:rFonts w:ascii="Verdana" w:hAnsi="Verdana"/>
          <w:sz w:val="20"/>
          <w:szCs w:val="20"/>
        </w:rPr>
      </w:pPr>
    </w:p>
    <w:p w14:paraId="291A802F" w14:textId="78B44FEE" w:rsidR="003C29A9" w:rsidRPr="009A7704" w:rsidRDefault="003C29A9" w:rsidP="00A609CE">
      <w:pPr>
        <w:pStyle w:val="Lijstalinea"/>
        <w:spacing w:line="276" w:lineRule="auto"/>
        <w:rPr>
          <w:rFonts w:ascii="Verdana" w:hAnsi="Verdana"/>
          <w:sz w:val="20"/>
          <w:szCs w:val="20"/>
        </w:rPr>
      </w:pPr>
    </w:p>
    <w:p w14:paraId="386B5AE4" w14:textId="098AB95E" w:rsidR="003C29A9" w:rsidRPr="009A7704" w:rsidRDefault="003C29A9" w:rsidP="00A609CE">
      <w:pPr>
        <w:pStyle w:val="Lijstalinea"/>
        <w:spacing w:line="276" w:lineRule="auto"/>
        <w:rPr>
          <w:rFonts w:ascii="Verdana" w:hAnsi="Verdana"/>
          <w:sz w:val="20"/>
          <w:szCs w:val="20"/>
        </w:rPr>
      </w:pPr>
    </w:p>
    <w:p w14:paraId="29F60B24" w14:textId="5F161C33" w:rsidR="003C29A9" w:rsidRPr="009A7704" w:rsidRDefault="003C29A9" w:rsidP="00A609CE">
      <w:pPr>
        <w:pStyle w:val="Lijstalinea"/>
        <w:spacing w:line="276" w:lineRule="auto"/>
        <w:rPr>
          <w:rFonts w:ascii="Verdana" w:hAnsi="Verdana"/>
          <w:sz w:val="20"/>
          <w:szCs w:val="20"/>
        </w:rPr>
      </w:pPr>
    </w:p>
    <w:p w14:paraId="6E44AC3D" w14:textId="5B908696" w:rsidR="003C29A9" w:rsidRPr="009A7704" w:rsidRDefault="003C29A9" w:rsidP="00A609CE">
      <w:pPr>
        <w:pStyle w:val="Lijstalinea"/>
        <w:spacing w:line="276" w:lineRule="auto"/>
        <w:rPr>
          <w:rFonts w:ascii="Verdana" w:hAnsi="Verdana"/>
          <w:sz w:val="20"/>
          <w:szCs w:val="20"/>
        </w:rPr>
      </w:pPr>
    </w:p>
    <w:p w14:paraId="52880E05" w14:textId="488EB460" w:rsidR="003C29A9" w:rsidRPr="009A7704" w:rsidRDefault="003C29A9" w:rsidP="00A609CE">
      <w:pPr>
        <w:pStyle w:val="Lijstalinea"/>
        <w:spacing w:line="276" w:lineRule="auto"/>
        <w:rPr>
          <w:rFonts w:ascii="Verdana" w:hAnsi="Verdana"/>
          <w:sz w:val="20"/>
          <w:szCs w:val="20"/>
        </w:rPr>
      </w:pPr>
    </w:p>
    <w:p w14:paraId="25AAA98F" w14:textId="1F378EE5" w:rsidR="003C29A9" w:rsidRPr="009A7704" w:rsidRDefault="003C29A9" w:rsidP="00A609CE">
      <w:pPr>
        <w:pStyle w:val="Lijstalinea"/>
        <w:spacing w:line="276" w:lineRule="auto"/>
        <w:rPr>
          <w:rFonts w:ascii="Verdana" w:hAnsi="Verdana"/>
          <w:sz w:val="20"/>
          <w:szCs w:val="20"/>
        </w:rPr>
      </w:pPr>
    </w:p>
    <w:p w14:paraId="3171A6A8" w14:textId="70134F19" w:rsidR="003C29A9" w:rsidRPr="009A7704" w:rsidRDefault="003C29A9" w:rsidP="00A609CE">
      <w:pPr>
        <w:pStyle w:val="Lijstalinea"/>
        <w:spacing w:line="276" w:lineRule="auto"/>
        <w:rPr>
          <w:rFonts w:ascii="Verdana" w:hAnsi="Verdana"/>
          <w:sz w:val="20"/>
          <w:szCs w:val="20"/>
        </w:rPr>
      </w:pPr>
    </w:p>
    <w:p w14:paraId="2FCE6AA5" w14:textId="1CDDF976" w:rsidR="003C29A9" w:rsidRPr="009A7704" w:rsidRDefault="003C29A9" w:rsidP="00A609CE">
      <w:pPr>
        <w:pStyle w:val="Lijstalinea"/>
        <w:spacing w:line="276" w:lineRule="auto"/>
        <w:rPr>
          <w:rFonts w:ascii="Verdana" w:hAnsi="Verdana"/>
          <w:sz w:val="20"/>
          <w:szCs w:val="20"/>
        </w:rPr>
      </w:pPr>
    </w:p>
    <w:p w14:paraId="0AB7DC38" w14:textId="32B63C23" w:rsidR="003C29A9" w:rsidRDefault="003C29A9" w:rsidP="00A609CE">
      <w:pPr>
        <w:pStyle w:val="Lijstalinea"/>
        <w:spacing w:line="276" w:lineRule="auto"/>
        <w:rPr>
          <w:rFonts w:ascii="Verdana" w:hAnsi="Verdana"/>
          <w:sz w:val="20"/>
          <w:szCs w:val="20"/>
        </w:rPr>
      </w:pPr>
    </w:p>
    <w:p w14:paraId="142DE96D" w14:textId="4060C4DA" w:rsidR="009A7704" w:rsidRDefault="009A7704" w:rsidP="00A609CE">
      <w:pPr>
        <w:pStyle w:val="Lijstalinea"/>
        <w:spacing w:line="276" w:lineRule="auto"/>
        <w:rPr>
          <w:rFonts w:ascii="Verdana" w:hAnsi="Verdana"/>
          <w:sz w:val="20"/>
          <w:szCs w:val="20"/>
        </w:rPr>
      </w:pPr>
    </w:p>
    <w:p w14:paraId="5B6CB942" w14:textId="77777777" w:rsidR="009A7704" w:rsidRPr="009A7704" w:rsidRDefault="009A7704" w:rsidP="00A609CE">
      <w:pPr>
        <w:pStyle w:val="Lijstalinea"/>
        <w:spacing w:line="276" w:lineRule="auto"/>
        <w:rPr>
          <w:rFonts w:ascii="Verdana" w:hAnsi="Verdana"/>
          <w:sz w:val="20"/>
          <w:szCs w:val="20"/>
        </w:rPr>
      </w:pPr>
    </w:p>
    <w:p w14:paraId="1892F857" w14:textId="77777777" w:rsidR="00DF0796" w:rsidRDefault="00DF0796" w:rsidP="00A609CE">
      <w:pPr>
        <w:spacing w:line="276" w:lineRule="auto"/>
        <w:rPr>
          <w:rFonts w:ascii="Verdana" w:hAnsi="Verdana"/>
          <w:sz w:val="20"/>
          <w:szCs w:val="20"/>
        </w:rPr>
      </w:pPr>
    </w:p>
    <w:p w14:paraId="136876D6" w14:textId="77777777" w:rsidR="00FA1319" w:rsidRDefault="00FA1319" w:rsidP="00A609CE">
      <w:pPr>
        <w:spacing w:line="276" w:lineRule="auto"/>
        <w:rPr>
          <w:rFonts w:ascii="Verdana" w:hAnsi="Verdana"/>
          <w:b/>
          <w:bCs/>
          <w:sz w:val="20"/>
          <w:szCs w:val="20"/>
        </w:rPr>
      </w:pPr>
    </w:p>
    <w:p w14:paraId="0A2FF548" w14:textId="77777777" w:rsidR="00FA1319" w:rsidRDefault="00FA1319" w:rsidP="00A609CE">
      <w:pPr>
        <w:spacing w:line="276" w:lineRule="auto"/>
        <w:rPr>
          <w:rFonts w:ascii="Verdana" w:hAnsi="Verdana"/>
          <w:b/>
          <w:bCs/>
          <w:sz w:val="20"/>
          <w:szCs w:val="20"/>
        </w:rPr>
      </w:pPr>
    </w:p>
    <w:p w14:paraId="3B34EB81" w14:textId="53C3256E" w:rsidR="00633D34" w:rsidRPr="009A7704" w:rsidRDefault="00633D34" w:rsidP="00A609CE">
      <w:pPr>
        <w:spacing w:line="276" w:lineRule="auto"/>
        <w:rPr>
          <w:rFonts w:ascii="Verdana" w:hAnsi="Verdana"/>
          <w:b/>
          <w:bCs/>
          <w:sz w:val="20"/>
          <w:szCs w:val="20"/>
        </w:rPr>
      </w:pPr>
      <w:r w:rsidRPr="009A7704">
        <w:rPr>
          <w:rFonts w:ascii="Verdana" w:hAnsi="Verdana"/>
          <w:b/>
          <w:bCs/>
          <w:sz w:val="20"/>
          <w:szCs w:val="20"/>
        </w:rPr>
        <w:t xml:space="preserve">Bijlage </w:t>
      </w:r>
      <w:r w:rsidR="00414681">
        <w:rPr>
          <w:rFonts w:ascii="Verdana" w:hAnsi="Verdana"/>
          <w:b/>
          <w:bCs/>
          <w:sz w:val="20"/>
          <w:szCs w:val="20"/>
        </w:rPr>
        <w:t>1</w:t>
      </w:r>
      <w:r w:rsidRPr="009A7704">
        <w:rPr>
          <w:rFonts w:ascii="Verdana" w:hAnsi="Verdana"/>
          <w:b/>
          <w:bCs/>
          <w:sz w:val="20"/>
          <w:szCs w:val="20"/>
        </w:rPr>
        <w:t>. Beveiligingsmaatregelen</w:t>
      </w:r>
    </w:p>
    <w:p w14:paraId="68450F76" w14:textId="4E963DC7" w:rsidR="00633D34" w:rsidRPr="009A7704" w:rsidRDefault="00633D34" w:rsidP="00A609CE">
      <w:pPr>
        <w:spacing w:line="276" w:lineRule="auto"/>
        <w:rPr>
          <w:rFonts w:ascii="Verdana" w:hAnsi="Verdana"/>
          <w:sz w:val="20"/>
          <w:szCs w:val="20"/>
        </w:rPr>
      </w:pPr>
      <w:r w:rsidRPr="009A7704">
        <w:rPr>
          <w:rFonts w:ascii="Verdana" w:hAnsi="Verdana"/>
          <w:sz w:val="20"/>
          <w:szCs w:val="20"/>
        </w:rPr>
        <w:t>Partijen zorgen zelfstandig voor implementatie van adequate technische en organisatorische maatregelen in het kader van de uitvoering van Sociaal Medische Advisering. Voorbeelden van adequate technische en organisatorische maatregelen zijn het aantoonbaar voldoen aan toepasselijke normeringen</w:t>
      </w:r>
      <w:r w:rsidR="00F428E9">
        <w:rPr>
          <w:rFonts w:ascii="Verdana" w:hAnsi="Verdana"/>
          <w:sz w:val="20"/>
          <w:szCs w:val="20"/>
        </w:rPr>
        <w:t xml:space="preserve"> </w:t>
      </w:r>
      <w:r w:rsidRPr="009A7704">
        <w:rPr>
          <w:rFonts w:ascii="Verdana" w:hAnsi="Verdana"/>
          <w:sz w:val="20"/>
          <w:szCs w:val="20"/>
        </w:rPr>
        <w:t>zoals BIO, ISO27001 of 27002, NEN7510, NEN751, NEN7513 en NTA7516. De</w:t>
      </w:r>
      <w:r w:rsidR="00C8607C">
        <w:rPr>
          <w:rFonts w:ascii="Verdana" w:hAnsi="Verdana"/>
          <w:sz w:val="20"/>
          <w:szCs w:val="20"/>
        </w:rPr>
        <w:t>ze</w:t>
      </w:r>
      <w:r w:rsidRPr="009A7704">
        <w:rPr>
          <w:rFonts w:ascii="Verdana" w:hAnsi="Verdana"/>
          <w:sz w:val="20"/>
          <w:szCs w:val="20"/>
        </w:rPr>
        <w:t xml:space="preserve"> maatregelen omvatten in ieder geval:</w:t>
      </w:r>
    </w:p>
    <w:p w14:paraId="011CBAA7" w14:textId="52BAD071" w:rsidR="00633D34" w:rsidRPr="009A7704" w:rsidRDefault="00633D34" w:rsidP="00A609CE">
      <w:pPr>
        <w:spacing w:line="276" w:lineRule="auto"/>
        <w:rPr>
          <w:rFonts w:ascii="Verdana" w:hAnsi="Verdana"/>
          <w:sz w:val="20"/>
          <w:szCs w:val="20"/>
        </w:rPr>
      </w:pPr>
    </w:p>
    <w:p w14:paraId="63DB69F9" w14:textId="069E4C65" w:rsidR="00633D34" w:rsidRPr="009A7704" w:rsidRDefault="00633D34" w:rsidP="00A609CE">
      <w:pPr>
        <w:pStyle w:val="Lijstalinea"/>
        <w:numPr>
          <w:ilvl w:val="0"/>
          <w:numId w:val="22"/>
        </w:numPr>
        <w:spacing w:line="276" w:lineRule="auto"/>
        <w:rPr>
          <w:rFonts w:ascii="Verdana" w:hAnsi="Verdana"/>
          <w:sz w:val="20"/>
          <w:szCs w:val="20"/>
        </w:rPr>
      </w:pPr>
      <w:r w:rsidRPr="009A7704">
        <w:rPr>
          <w:rFonts w:ascii="Verdana" w:hAnsi="Verdana"/>
          <w:sz w:val="20"/>
          <w:szCs w:val="20"/>
        </w:rPr>
        <w:t>Maatregelen om te waarborgen dat enkel bevoegde personen toegang hebben tot de persoonsgegevens voor de doeleinden die zijn uiteengezet;</w:t>
      </w:r>
    </w:p>
    <w:p w14:paraId="01E580B5" w14:textId="092D24E6" w:rsidR="004B46BF" w:rsidRPr="009A7704" w:rsidRDefault="004B46BF" w:rsidP="00A609CE">
      <w:pPr>
        <w:pStyle w:val="Lijstalinea"/>
        <w:numPr>
          <w:ilvl w:val="0"/>
          <w:numId w:val="22"/>
        </w:numPr>
        <w:spacing w:line="276" w:lineRule="auto"/>
        <w:rPr>
          <w:rFonts w:ascii="Verdana" w:hAnsi="Verdana"/>
          <w:sz w:val="20"/>
          <w:szCs w:val="20"/>
        </w:rPr>
      </w:pPr>
      <w:r w:rsidRPr="009A7704">
        <w:rPr>
          <w:rFonts w:ascii="Verdana" w:hAnsi="Verdana"/>
          <w:sz w:val="20"/>
          <w:szCs w:val="20"/>
        </w:rPr>
        <w:t xml:space="preserve">Maatregelen waarbij </w:t>
      </w:r>
      <w:r w:rsidR="00C8607C">
        <w:rPr>
          <w:rFonts w:ascii="Verdana" w:hAnsi="Verdana"/>
          <w:sz w:val="20"/>
          <w:szCs w:val="20"/>
        </w:rPr>
        <w:t>P</w:t>
      </w:r>
      <w:r w:rsidRPr="009A7704">
        <w:rPr>
          <w:rFonts w:ascii="Verdana" w:hAnsi="Verdana"/>
          <w:sz w:val="20"/>
          <w:szCs w:val="20"/>
        </w:rPr>
        <w:t xml:space="preserve">artijen uitsluitend personen die voor of namens </w:t>
      </w:r>
      <w:r w:rsidR="00C8607C">
        <w:rPr>
          <w:rFonts w:ascii="Verdana" w:hAnsi="Verdana"/>
          <w:sz w:val="20"/>
          <w:szCs w:val="20"/>
        </w:rPr>
        <w:t>P</w:t>
      </w:r>
      <w:r w:rsidRPr="009A7704">
        <w:rPr>
          <w:rFonts w:ascii="Verdana" w:hAnsi="Verdana"/>
          <w:sz w:val="20"/>
          <w:szCs w:val="20"/>
        </w:rPr>
        <w:t xml:space="preserve">artijen </w:t>
      </w:r>
      <w:r w:rsidR="00C8607C">
        <w:rPr>
          <w:rFonts w:ascii="Verdana" w:hAnsi="Verdana"/>
          <w:sz w:val="20"/>
          <w:szCs w:val="20"/>
        </w:rPr>
        <w:t>P</w:t>
      </w:r>
      <w:r w:rsidRPr="009A7704">
        <w:rPr>
          <w:rFonts w:ascii="Verdana" w:hAnsi="Verdana"/>
          <w:sz w:val="20"/>
          <w:szCs w:val="20"/>
        </w:rPr>
        <w:t xml:space="preserve">ersoonsgegevens verwerken toegang geven via op naam gestelde accounts, waarbij het gebruik van die accounts adequaat wordt gelogd en waarbij de betreffende accounts alleen toegang geven tot die </w:t>
      </w:r>
      <w:r w:rsidR="00C8607C">
        <w:rPr>
          <w:rFonts w:ascii="Verdana" w:hAnsi="Verdana"/>
          <w:sz w:val="20"/>
          <w:szCs w:val="20"/>
        </w:rPr>
        <w:t>P</w:t>
      </w:r>
      <w:r w:rsidRPr="009A7704">
        <w:rPr>
          <w:rFonts w:ascii="Verdana" w:hAnsi="Verdana"/>
          <w:sz w:val="20"/>
          <w:szCs w:val="20"/>
        </w:rPr>
        <w:t>ersoonsgegevens waartoe de toegang voor de betreffende persoon noodzakelijk is;</w:t>
      </w:r>
    </w:p>
    <w:p w14:paraId="14EA7A48" w14:textId="5E6CF507" w:rsidR="00633D34" w:rsidRPr="009A7704" w:rsidRDefault="00633D34" w:rsidP="00A609CE">
      <w:pPr>
        <w:pStyle w:val="Lijstalinea"/>
        <w:numPr>
          <w:ilvl w:val="0"/>
          <w:numId w:val="22"/>
        </w:numPr>
        <w:spacing w:line="276" w:lineRule="auto"/>
        <w:rPr>
          <w:rFonts w:ascii="Verdana" w:hAnsi="Verdana"/>
          <w:sz w:val="20"/>
          <w:szCs w:val="20"/>
        </w:rPr>
      </w:pPr>
      <w:r w:rsidRPr="009A7704">
        <w:rPr>
          <w:rFonts w:ascii="Verdana" w:hAnsi="Verdana"/>
          <w:sz w:val="20"/>
          <w:szCs w:val="20"/>
        </w:rPr>
        <w:t xml:space="preserve">Maatregelen om de </w:t>
      </w:r>
      <w:r w:rsidR="00C8607C">
        <w:rPr>
          <w:rFonts w:ascii="Verdana" w:hAnsi="Verdana"/>
          <w:sz w:val="20"/>
          <w:szCs w:val="20"/>
        </w:rPr>
        <w:t>P</w:t>
      </w:r>
      <w:r w:rsidRPr="009A7704">
        <w:rPr>
          <w:rFonts w:ascii="Verdana" w:hAnsi="Verdana"/>
          <w:sz w:val="20"/>
          <w:szCs w:val="20"/>
        </w:rPr>
        <w:t>ersoonsgegevens te beschermen tegen onopzettelijke of onrechtmatige vernietiging, onopzettelijk verlies of wijziging, onbevoegde of onrechtmatige opslag, verwerking, toegang of openbaarmaking;</w:t>
      </w:r>
    </w:p>
    <w:p w14:paraId="73C7789D" w14:textId="502E0124" w:rsidR="00633D34" w:rsidRPr="009A7704" w:rsidRDefault="00633D34" w:rsidP="00A609CE">
      <w:pPr>
        <w:pStyle w:val="Lijstalinea"/>
        <w:numPr>
          <w:ilvl w:val="0"/>
          <w:numId w:val="22"/>
        </w:numPr>
        <w:spacing w:line="276" w:lineRule="auto"/>
        <w:rPr>
          <w:rFonts w:ascii="Verdana" w:hAnsi="Verdana"/>
          <w:sz w:val="20"/>
          <w:szCs w:val="20"/>
        </w:rPr>
      </w:pPr>
      <w:r w:rsidRPr="009A7704">
        <w:rPr>
          <w:rFonts w:ascii="Verdana" w:hAnsi="Verdana"/>
          <w:sz w:val="20"/>
          <w:szCs w:val="20"/>
        </w:rPr>
        <w:t xml:space="preserve">Maatregelen om zwakke plekken te identificeren ten aanzien van de </w:t>
      </w:r>
      <w:r w:rsidR="00C8607C">
        <w:rPr>
          <w:rFonts w:ascii="Verdana" w:hAnsi="Verdana"/>
          <w:sz w:val="20"/>
          <w:szCs w:val="20"/>
        </w:rPr>
        <w:t>V</w:t>
      </w:r>
      <w:r w:rsidRPr="009A7704">
        <w:rPr>
          <w:rFonts w:ascii="Verdana" w:hAnsi="Verdana"/>
          <w:sz w:val="20"/>
          <w:szCs w:val="20"/>
        </w:rPr>
        <w:t xml:space="preserve">erwerking van </w:t>
      </w:r>
      <w:r w:rsidR="00C8607C">
        <w:rPr>
          <w:rFonts w:ascii="Verdana" w:hAnsi="Verdana"/>
          <w:sz w:val="20"/>
          <w:szCs w:val="20"/>
        </w:rPr>
        <w:t>P</w:t>
      </w:r>
      <w:r w:rsidRPr="009A7704">
        <w:rPr>
          <w:rFonts w:ascii="Verdana" w:hAnsi="Verdana"/>
          <w:sz w:val="20"/>
          <w:szCs w:val="20"/>
        </w:rPr>
        <w:t>ersoonsgegevens in de systemen die worden ingezet voor de uitvoering van de Overeenkomst;</w:t>
      </w:r>
    </w:p>
    <w:p w14:paraId="6E96D877" w14:textId="507B910F" w:rsidR="00633D34" w:rsidRPr="009A7704" w:rsidRDefault="00633D34" w:rsidP="00A609CE">
      <w:pPr>
        <w:pStyle w:val="Lijstalinea"/>
        <w:numPr>
          <w:ilvl w:val="0"/>
          <w:numId w:val="22"/>
        </w:numPr>
        <w:spacing w:line="276" w:lineRule="auto"/>
        <w:rPr>
          <w:rFonts w:ascii="Verdana" w:hAnsi="Verdana"/>
          <w:sz w:val="20"/>
          <w:szCs w:val="20"/>
        </w:rPr>
      </w:pPr>
      <w:r w:rsidRPr="009A7704">
        <w:rPr>
          <w:rFonts w:ascii="Verdana" w:hAnsi="Verdana"/>
          <w:sz w:val="20"/>
          <w:szCs w:val="20"/>
        </w:rPr>
        <w:t xml:space="preserve">Maatregelen om de tijdige beschikbaarheid van de </w:t>
      </w:r>
      <w:r w:rsidR="00C8607C">
        <w:rPr>
          <w:rFonts w:ascii="Verdana" w:hAnsi="Verdana"/>
          <w:sz w:val="20"/>
          <w:szCs w:val="20"/>
        </w:rPr>
        <w:t>P</w:t>
      </w:r>
      <w:r w:rsidRPr="009A7704">
        <w:rPr>
          <w:rFonts w:ascii="Verdana" w:hAnsi="Verdana"/>
          <w:sz w:val="20"/>
          <w:szCs w:val="20"/>
        </w:rPr>
        <w:t>ersoonsgegevens te garanderen.</w:t>
      </w:r>
    </w:p>
    <w:p w14:paraId="21A9A93F" w14:textId="556DE246" w:rsidR="00633D34" w:rsidRPr="009A7704" w:rsidRDefault="00633D34" w:rsidP="00A609CE">
      <w:pPr>
        <w:spacing w:line="276" w:lineRule="auto"/>
        <w:rPr>
          <w:rFonts w:ascii="Verdana" w:hAnsi="Verdana"/>
          <w:sz w:val="20"/>
          <w:szCs w:val="20"/>
        </w:rPr>
      </w:pPr>
    </w:p>
    <w:p w14:paraId="738E8280" w14:textId="420EFE83" w:rsidR="00633D34" w:rsidRPr="009A7704" w:rsidRDefault="00633D34" w:rsidP="00A609CE">
      <w:pPr>
        <w:spacing w:line="276" w:lineRule="auto"/>
        <w:rPr>
          <w:rFonts w:ascii="Verdana" w:hAnsi="Verdana"/>
          <w:sz w:val="20"/>
          <w:szCs w:val="20"/>
        </w:rPr>
      </w:pPr>
      <w:r w:rsidRPr="009A7704">
        <w:rPr>
          <w:rFonts w:ascii="Verdana" w:hAnsi="Verdana"/>
          <w:sz w:val="20"/>
          <w:szCs w:val="20"/>
        </w:rPr>
        <w:t xml:space="preserve">Indien </w:t>
      </w:r>
      <w:r w:rsidR="00C8607C">
        <w:rPr>
          <w:rFonts w:ascii="Verdana" w:hAnsi="Verdana"/>
          <w:sz w:val="20"/>
          <w:szCs w:val="20"/>
        </w:rPr>
        <w:t>P</w:t>
      </w:r>
      <w:r w:rsidRPr="009A7704">
        <w:rPr>
          <w:rFonts w:ascii="Verdana" w:hAnsi="Verdana"/>
          <w:sz w:val="20"/>
          <w:szCs w:val="20"/>
        </w:rPr>
        <w:t xml:space="preserve">artijen geen adequate technische en organisatorische maatregelen nemen, zijn de risico’s die daaruit voortvloeien voor verantwoordelijkheid van deze </w:t>
      </w:r>
      <w:r w:rsidR="00C8607C">
        <w:rPr>
          <w:rFonts w:ascii="Verdana" w:hAnsi="Verdana"/>
          <w:sz w:val="20"/>
          <w:szCs w:val="20"/>
        </w:rPr>
        <w:t>P</w:t>
      </w:r>
      <w:r w:rsidRPr="009A7704">
        <w:rPr>
          <w:rFonts w:ascii="Verdana" w:hAnsi="Verdana"/>
          <w:sz w:val="20"/>
          <w:szCs w:val="20"/>
        </w:rPr>
        <w:t xml:space="preserve">artij. </w:t>
      </w:r>
    </w:p>
    <w:p w14:paraId="7E679A9B" w14:textId="77777777" w:rsidR="00633D34" w:rsidRPr="009A7704" w:rsidRDefault="00633D34" w:rsidP="00A609CE">
      <w:pPr>
        <w:spacing w:line="276" w:lineRule="auto"/>
        <w:rPr>
          <w:rFonts w:ascii="Verdana" w:hAnsi="Verdana"/>
          <w:b/>
          <w:bCs/>
          <w:sz w:val="20"/>
          <w:szCs w:val="20"/>
        </w:rPr>
      </w:pPr>
    </w:p>
    <w:sectPr w:rsidR="00633D34" w:rsidRPr="009A7704" w:rsidSect="009F4FE4">
      <w:headerReference w:type="default" r:id="rId10"/>
      <w:footerReference w:type="default" r:id="rId11"/>
      <w:headerReference w:type="first" r:id="rId12"/>
      <w:pgSz w:w="11900" w:h="16840"/>
      <w:pgMar w:top="1417" w:right="1417" w:bottom="1417" w:left="1417"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8658D" w14:textId="77777777" w:rsidR="00090567" w:rsidRDefault="00090567" w:rsidP="00082CB2">
      <w:r>
        <w:separator/>
      </w:r>
    </w:p>
  </w:endnote>
  <w:endnote w:type="continuationSeparator" w:id="0">
    <w:p w14:paraId="327CA1C9" w14:textId="77777777" w:rsidR="00090567" w:rsidRDefault="00090567" w:rsidP="00082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1386546"/>
      <w:docPartObj>
        <w:docPartGallery w:val="Page Numbers (Bottom of Page)"/>
        <w:docPartUnique/>
      </w:docPartObj>
    </w:sdtPr>
    <w:sdtEndPr>
      <w:rPr>
        <w:sz w:val="16"/>
      </w:rPr>
    </w:sdtEndPr>
    <w:sdtContent>
      <w:sdt>
        <w:sdtPr>
          <w:rPr>
            <w:sz w:val="16"/>
          </w:rPr>
          <w:id w:val="-1669238322"/>
          <w:docPartObj>
            <w:docPartGallery w:val="Page Numbers (Top of Page)"/>
            <w:docPartUnique/>
          </w:docPartObj>
        </w:sdtPr>
        <w:sdtContent>
          <w:p w14:paraId="784FE126" w14:textId="59AE2674" w:rsidR="00B00816" w:rsidRPr="00B00816" w:rsidRDefault="00B00816">
            <w:pPr>
              <w:pStyle w:val="Voettekst"/>
              <w:jc w:val="center"/>
              <w:rPr>
                <w:sz w:val="16"/>
              </w:rPr>
            </w:pPr>
            <w:r w:rsidRPr="00B00816">
              <w:rPr>
                <w:sz w:val="16"/>
              </w:rPr>
              <w:t xml:space="preserve">Pagina </w:t>
            </w:r>
            <w:r w:rsidRPr="00B00816">
              <w:rPr>
                <w:b/>
                <w:bCs/>
                <w:sz w:val="16"/>
              </w:rPr>
              <w:fldChar w:fldCharType="begin"/>
            </w:r>
            <w:r w:rsidRPr="00B00816">
              <w:rPr>
                <w:b/>
                <w:bCs/>
                <w:sz w:val="16"/>
              </w:rPr>
              <w:instrText>PAGE</w:instrText>
            </w:r>
            <w:r w:rsidRPr="00B00816">
              <w:rPr>
                <w:b/>
                <w:bCs/>
                <w:sz w:val="16"/>
              </w:rPr>
              <w:fldChar w:fldCharType="separate"/>
            </w:r>
            <w:r w:rsidR="00D402D2">
              <w:rPr>
                <w:b/>
                <w:bCs/>
                <w:noProof/>
                <w:sz w:val="16"/>
              </w:rPr>
              <w:t>2</w:t>
            </w:r>
            <w:r w:rsidRPr="00B00816">
              <w:rPr>
                <w:b/>
                <w:bCs/>
                <w:sz w:val="16"/>
              </w:rPr>
              <w:fldChar w:fldCharType="end"/>
            </w:r>
            <w:r w:rsidRPr="00B00816">
              <w:rPr>
                <w:sz w:val="16"/>
              </w:rPr>
              <w:t xml:space="preserve"> van </w:t>
            </w:r>
            <w:r w:rsidRPr="00B00816">
              <w:rPr>
                <w:b/>
                <w:bCs/>
                <w:sz w:val="16"/>
              </w:rPr>
              <w:fldChar w:fldCharType="begin"/>
            </w:r>
            <w:r w:rsidRPr="00B00816">
              <w:rPr>
                <w:b/>
                <w:bCs/>
                <w:sz w:val="16"/>
              </w:rPr>
              <w:instrText>NUMPAGES</w:instrText>
            </w:r>
            <w:r w:rsidRPr="00B00816">
              <w:rPr>
                <w:b/>
                <w:bCs/>
                <w:sz w:val="16"/>
              </w:rPr>
              <w:fldChar w:fldCharType="separate"/>
            </w:r>
            <w:r w:rsidR="00D402D2">
              <w:rPr>
                <w:b/>
                <w:bCs/>
                <w:noProof/>
                <w:sz w:val="16"/>
              </w:rPr>
              <w:t>6</w:t>
            </w:r>
            <w:r w:rsidRPr="00B00816">
              <w:rPr>
                <w:b/>
                <w:bCs/>
                <w:sz w:val="16"/>
              </w:rPr>
              <w:fldChar w:fldCharType="end"/>
            </w:r>
          </w:p>
        </w:sdtContent>
      </w:sdt>
    </w:sdtContent>
  </w:sdt>
  <w:p w14:paraId="2B7D65F1" w14:textId="77777777" w:rsidR="00082CB2" w:rsidRDefault="00082C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A2F22" w14:textId="77777777" w:rsidR="00090567" w:rsidRDefault="00090567" w:rsidP="00082CB2">
      <w:r>
        <w:separator/>
      </w:r>
    </w:p>
  </w:footnote>
  <w:footnote w:type="continuationSeparator" w:id="0">
    <w:p w14:paraId="5591B903" w14:textId="77777777" w:rsidR="00090567" w:rsidRDefault="00090567" w:rsidP="00082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F9F9D" w14:textId="14967FEB" w:rsidR="0013622D" w:rsidRPr="0013622D" w:rsidRDefault="0013622D" w:rsidP="0013622D">
    <w:pPr>
      <w:pStyle w:val="Koptekst"/>
    </w:pPr>
    <w:r>
      <w:rPr>
        <w:rFonts w:ascii="Verdana" w:hAnsi="Verdana"/>
        <w:noProof/>
        <w:lang w:eastAsia="nl-NL"/>
      </w:rPr>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B5920" w14:textId="458F4160" w:rsidR="009F4FE4" w:rsidRDefault="009F4FE4">
    <w:pPr>
      <w:pStyle w:val="Koptekst"/>
    </w:pPr>
    <w:r>
      <w:t xml:space="preserve">               </w:t>
    </w:r>
    <w:r>
      <w:rPr>
        <w:rFonts w:ascii="Verdana" w:hAnsi="Verdana"/>
        <w:noProof/>
        <w:lang w:eastAsia="nl-NL"/>
      </w:rPr>
      <w:drawing>
        <wp:inline distT="0" distB="0" distL="0" distR="0" wp14:anchorId="03B56E8C" wp14:editId="625E956C">
          <wp:extent cx="1316014" cy="1210733"/>
          <wp:effectExtent l="0" t="0" r="0" b="889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34965" cy="1228168"/>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128"/>
    <w:multiLevelType w:val="hybridMultilevel"/>
    <w:tmpl w:val="F0603EB0"/>
    <w:lvl w:ilvl="0" w:tplc="6C4ABCAC">
      <w:start w:val="1"/>
      <w:numFmt w:val="decimal"/>
      <w:lvlText w:val="%1."/>
      <w:lvlJc w:val="left"/>
      <w:pPr>
        <w:ind w:left="720" w:hanging="360"/>
      </w:pPr>
      <w:rPr>
        <w:rFonts w:ascii="Verdana" w:eastAsiaTheme="minorHAnsi" w:hAnsi="Verdana"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7F37C6"/>
    <w:multiLevelType w:val="hybridMultilevel"/>
    <w:tmpl w:val="9D80AE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9D76E4"/>
    <w:multiLevelType w:val="hybridMultilevel"/>
    <w:tmpl w:val="84F65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B45E69"/>
    <w:multiLevelType w:val="hybridMultilevel"/>
    <w:tmpl w:val="113C9DCC"/>
    <w:lvl w:ilvl="0" w:tplc="D92853F4">
      <w:start w:val="1"/>
      <w:numFmt w:val="decimal"/>
      <w:lvlText w:val="%1."/>
      <w:lvlJc w:val="left"/>
      <w:pPr>
        <w:ind w:left="720" w:hanging="360"/>
      </w:pPr>
      <w:rPr>
        <w:rFonts w:hint="default"/>
        <w:b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C02511"/>
    <w:multiLevelType w:val="multilevel"/>
    <w:tmpl w:val="84B6A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C63396"/>
    <w:multiLevelType w:val="hybridMultilevel"/>
    <w:tmpl w:val="EB48C6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A879B9"/>
    <w:multiLevelType w:val="multilevel"/>
    <w:tmpl w:val="E1225D0E"/>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i w:val="0"/>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1F03B0D"/>
    <w:multiLevelType w:val="hybridMultilevel"/>
    <w:tmpl w:val="621C40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5B37E40"/>
    <w:multiLevelType w:val="hybridMultilevel"/>
    <w:tmpl w:val="5C4AD9F6"/>
    <w:lvl w:ilvl="0" w:tplc="3D1E106E">
      <w:start w:val="1"/>
      <w:numFmt w:val="decimal"/>
      <w:lvlText w:val="%1."/>
      <w:lvlJc w:val="left"/>
      <w:pPr>
        <w:ind w:left="72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31D148A"/>
    <w:multiLevelType w:val="hybridMultilevel"/>
    <w:tmpl w:val="EB48C6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1139DE"/>
    <w:multiLevelType w:val="hybridMultilevel"/>
    <w:tmpl w:val="79F42B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702B29"/>
    <w:multiLevelType w:val="hybridMultilevel"/>
    <w:tmpl w:val="45CAACA6"/>
    <w:lvl w:ilvl="0" w:tplc="09509FB0">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DF6367"/>
    <w:multiLevelType w:val="hybridMultilevel"/>
    <w:tmpl w:val="F7A87F24"/>
    <w:lvl w:ilvl="0" w:tplc="14EE52D4">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C22D9D"/>
    <w:multiLevelType w:val="hybridMultilevel"/>
    <w:tmpl w:val="657CC3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240705"/>
    <w:multiLevelType w:val="hybridMultilevel"/>
    <w:tmpl w:val="8D7444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879145F"/>
    <w:multiLevelType w:val="hybridMultilevel"/>
    <w:tmpl w:val="76B8F3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132F4E"/>
    <w:multiLevelType w:val="hybridMultilevel"/>
    <w:tmpl w:val="E48457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9C19DF"/>
    <w:multiLevelType w:val="hybridMultilevel"/>
    <w:tmpl w:val="B4300B56"/>
    <w:lvl w:ilvl="0" w:tplc="5740BB96">
      <w:start w:val="1"/>
      <w:numFmt w:val="decimal"/>
      <w:lvlText w:val="%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DDD3E0F"/>
    <w:multiLevelType w:val="hybridMultilevel"/>
    <w:tmpl w:val="522A72B0"/>
    <w:lvl w:ilvl="0" w:tplc="35ECF0DA">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E85343"/>
    <w:multiLevelType w:val="multilevel"/>
    <w:tmpl w:val="D03A0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D70C63"/>
    <w:multiLevelType w:val="hybridMultilevel"/>
    <w:tmpl w:val="D0C00B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E57565F"/>
    <w:multiLevelType w:val="hybridMultilevel"/>
    <w:tmpl w:val="FD5EC4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11346B7"/>
    <w:multiLevelType w:val="hybridMultilevel"/>
    <w:tmpl w:val="423C78CE"/>
    <w:lvl w:ilvl="0" w:tplc="5740BB96">
      <w:start w:val="1"/>
      <w:numFmt w:val="decimal"/>
      <w:lvlText w:val="%1."/>
      <w:lvlJc w:val="left"/>
      <w:pPr>
        <w:ind w:left="720" w:hanging="360"/>
      </w:pPr>
      <w:rPr>
        <w:rFonts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87A3D98"/>
    <w:multiLevelType w:val="hybridMultilevel"/>
    <w:tmpl w:val="74B23C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625709">
    <w:abstractNumId w:val="7"/>
  </w:num>
  <w:num w:numId="2" w16cid:durableId="1745568577">
    <w:abstractNumId w:val="2"/>
  </w:num>
  <w:num w:numId="3" w16cid:durableId="1902980854">
    <w:abstractNumId w:val="13"/>
  </w:num>
  <w:num w:numId="4" w16cid:durableId="1613904187">
    <w:abstractNumId w:val="21"/>
  </w:num>
  <w:num w:numId="5" w16cid:durableId="2045669056">
    <w:abstractNumId w:val="0"/>
  </w:num>
  <w:num w:numId="6" w16cid:durableId="210852814">
    <w:abstractNumId w:val="4"/>
  </w:num>
  <w:num w:numId="7" w16cid:durableId="1742941413">
    <w:abstractNumId w:val="15"/>
  </w:num>
  <w:num w:numId="8" w16cid:durableId="1953634764">
    <w:abstractNumId w:val="18"/>
  </w:num>
  <w:num w:numId="9" w16cid:durableId="1015569664">
    <w:abstractNumId w:val="23"/>
  </w:num>
  <w:num w:numId="10" w16cid:durableId="1295603819">
    <w:abstractNumId w:val="5"/>
  </w:num>
  <w:num w:numId="11" w16cid:durableId="1345018111">
    <w:abstractNumId w:val="9"/>
  </w:num>
  <w:num w:numId="12" w16cid:durableId="6375742">
    <w:abstractNumId w:val="12"/>
  </w:num>
  <w:num w:numId="13" w16cid:durableId="2052026758">
    <w:abstractNumId w:val="8"/>
  </w:num>
  <w:num w:numId="14" w16cid:durableId="1030767496">
    <w:abstractNumId w:val="11"/>
  </w:num>
  <w:num w:numId="15" w16cid:durableId="1674919608">
    <w:abstractNumId w:val="16"/>
  </w:num>
  <w:num w:numId="16" w16cid:durableId="443842010">
    <w:abstractNumId w:val="17"/>
  </w:num>
  <w:num w:numId="17" w16cid:durableId="1719624154">
    <w:abstractNumId w:val="3"/>
  </w:num>
  <w:num w:numId="18" w16cid:durableId="96945035">
    <w:abstractNumId w:val="22"/>
  </w:num>
  <w:num w:numId="19" w16cid:durableId="638073138">
    <w:abstractNumId w:val="1"/>
  </w:num>
  <w:num w:numId="20" w16cid:durableId="1143354155">
    <w:abstractNumId w:val="10"/>
  </w:num>
  <w:num w:numId="21" w16cid:durableId="258415586">
    <w:abstractNumId w:val="6"/>
  </w:num>
  <w:num w:numId="22" w16cid:durableId="15931045">
    <w:abstractNumId w:val="19"/>
  </w:num>
  <w:num w:numId="23" w16cid:durableId="554631530">
    <w:abstractNumId w:val="14"/>
  </w:num>
  <w:num w:numId="24" w16cid:durableId="185121208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AEF"/>
    <w:rsid w:val="00000AF0"/>
    <w:rsid w:val="00002E2B"/>
    <w:rsid w:val="000032EE"/>
    <w:rsid w:val="00007E49"/>
    <w:rsid w:val="0001722A"/>
    <w:rsid w:val="000232A8"/>
    <w:rsid w:val="00024641"/>
    <w:rsid w:val="00035433"/>
    <w:rsid w:val="00082CB2"/>
    <w:rsid w:val="00084F28"/>
    <w:rsid w:val="00085EF4"/>
    <w:rsid w:val="00086EE9"/>
    <w:rsid w:val="00090567"/>
    <w:rsid w:val="00091D2F"/>
    <w:rsid w:val="000C2B65"/>
    <w:rsid w:val="000E0201"/>
    <w:rsid w:val="000E235C"/>
    <w:rsid w:val="000E2AC4"/>
    <w:rsid w:val="000F4A51"/>
    <w:rsid w:val="00102D1C"/>
    <w:rsid w:val="00106EE0"/>
    <w:rsid w:val="0013622D"/>
    <w:rsid w:val="001426FF"/>
    <w:rsid w:val="001452DB"/>
    <w:rsid w:val="00160DD2"/>
    <w:rsid w:val="00162B0C"/>
    <w:rsid w:val="00172A67"/>
    <w:rsid w:val="00176982"/>
    <w:rsid w:val="00183C2F"/>
    <w:rsid w:val="0019737E"/>
    <w:rsid w:val="001B2E70"/>
    <w:rsid w:val="001B63FD"/>
    <w:rsid w:val="001D714B"/>
    <w:rsid w:val="001D760B"/>
    <w:rsid w:val="00210EB6"/>
    <w:rsid w:val="002314F2"/>
    <w:rsid w:val="00244865"/>
    <w:rsid w:val="00246EF0"/>
    <w:rsid w:val="002520A2"/>
    <w:rsid w:val="00264970"/>
    <w:rsid w:val="00270AB8"/>
    <w:rsid w:val="00277D6B"/>
    <w:rsid w:val="002813FF"/>
    <w:rsid w:val="002818B2"/>
    <w:rsid w:val="0029117B"/>
    <w:rsid w:val="002B2F2F"/>
    <w:rsid w:val="002D40E2"/>
    <w:rsid w:val="002D794E"/>
    <w:rsid w:val="002E2121"/>
    <w:rsid w:val="002E2754"/>
    <w:rsid w:val="002F0100"/>
    <w:rsid w:val="00303BA9"/>
    <w:rsid w:val="0030675F"/>
    <w:rsid w:val="00314DC2"/>
    <w:rsid w:val="00315472"/>
    <w:rsid w:val="00325F3C"/>
    <w:rsid w:val="00330511"/>
    <w:rsid w:val="00330888"/>
    <w:rsid w:val="00334606"/>
    <w:rsid w:val="00360033"/>
    <w:rsid w:val="0037381C"/>
    <w:rsid w:val="003829B4"/>
    <w:rsid w:val="00387B8F"/>
    <w:rsid w:val="003B54FE"/>
    <w:rsid w:val="003C04EC"/>
    <w:rsid w:val="003C202E"/>
    <w:rsid w:val="003C29A9"/>
    <w:rsid w:val="003E583A"/>
    <w:rsid w:val="003F7820"/>
    <w:rsid w:val="00414681"/>
    <w:rsid w:val="00415094"/>
    <w:rsid w:val="00426BE8"/>
    <w:rsid w:val="00441A2E"/>
    <w:rsid w:val="00460D35"/>
    <w:rsid w:val="0047265E"/>
    <w:rsid w:val="00477AF6"/>
    <w:rsid w:val="0048652B"/>
    <w:rsid w:val="004A1DC0"/>
    <w:rsid w:val="004B46BF"/>
    <w:rsid w:val="004C7437"/>
    <w:rsid w:val="004D5409"/>
    <w:rsid w:val="004F4CC0"/>
    <w:rsid w:val="00510FE6"/>
    <w:rsid w:val="00517188"/>
    <w:rsid w:val="005202AA"/>
    <w:rsid w:val="005230A0"/>
    <w:rsid w:val="005324CE"/>
    <w:rsid w:val="00535D88"/>
    <w:rsid w:val="00560723"/>
    <w:rsid w:val="00573356"/>
    <w:rsid w:val="0057594C"/>
    <w:rsid w:val="00586EDA"/>
    <w:rsid w:val="005A7550"/>
    <w:rsid w:val="005B57F2"/>
    <w:rsid w:val="005C4825"/>
    <w:rsid w:val="005C5E24"/>
    <w:rsid w:val="005D3D53"/>
    <w:rsid w:val="005D65C0"/>
    <w:rsid w:val="005D6B45"/>
    <w:rsid w:val="005E2D62"/>
    <w:rsid w:val="005E3480"/>
    <w:rsid w:val="00617B4B"/>
    <w:rsid w:val="00633D34"/>
    <w:rsid w:val="00666D78"/>
    <w:rsid w:val="0066704E"/>
    <w:rsid w:val="006815A9"/>
    <w:rsid w:val="00683EE9"/>
    <w:rsid w:val="0068606E"/>
    <w:rsid w:val="006B2F76"/>
    <w:rsid w:val="006B794C"/>
    <w:rsid w:val="006E1817"/>
    <w:rsid w:val="006F0CBC"/>
    <w:rsid w:val="006F150F"/>
    <w:rsid w:val="006F4EE0"/>
    <w:rsid w:val="00707436"/>
    <w:rsid w:val="00732F43"/>
    <w:rsid w:val="0074346B"/>
    <w:rsid w:val="00764CEB"/>
    <w:rsid w:val="0078058E"/>
    <w:rsid w:val="007809D2"/>
    <w:rsid w:val="007B3F99"/>
    <w:rsid w:val="007B4A3F"/>
    <w:rsid w:val="007B78E6"/>
    <w:rsid w:val="007C10BE"/>
    <w:rsid w:val="007C3272"/>
    <w:rsid w:val="007F434A"/>
    <w:rsid w:val="00801495"/>
    <w:rsid w:val="008057D8"/>
    <w:rsid w:val="00805E55"/>
    <w:rsid w:val="008063A9"/>
    <w:rsid w:val="00826CB2"/>
    <w:rsid w:val="00831353"/>
    <w:rsid w:val="00833A63"/>
    <w:rsid w:val="00847506"/>
    <w:rsid w:val="00857154"/>
    <w:rsid w:val="008A0127"/>
    <w:rsid w:val="008B4C26"/>
    <w:rsid w:val="008C3E4A"/>
    <w:rsid w:val="008D1734"/>
    <w:rsid w:val="009012BC"/>
    <w:rsid w:val="00906E26"/>
    <w:rsid w:val="00927B08"/>
    <w:rsid w:val="00936D2E"/>
    <w:rsid w:val="00944592"/>
    <w:rsid w:val="00960124"/>
    <w:rsid w:val="0096657F"/>
    <w:rsid w:val="00985996"/>
    <w:rsid w:val="00987FFA"/>
    <w:rsid w:val="009908FD"/>
    <w:rsid w:val="009924D9"/>
    <w:rsid w:val="009A7704"/>
    <w:rsid w:val="009D21BC"/>
    <w:rsid w:val="009D22F4"/>
    <w:rsid w:val="009F18D0"/>
    <w:rsid w:val="009F4241"/>
    <w:rsid w:val="009F4FE4"/>
    <w:rsid w:val="00A14E40"/>
    <w:rsid w:val="00A15F93"/>
    <w:rsid w:val="00A27923"/>
    <w:rsid w:val="00A3357E"/>
    <w:rsid w:val="00A47843"/>
    <w:rsid w:val="00A53E9E"/>
    <w:rsid w:val="00A552CC"/>
    <w:rsid w:val="00A609CE"/>
    <w:rsid w:val="00A70DC3"/>
    <w:rsid w:val="00A7605F"/>
    <w:rsid w:val="00A81055"/>
    <w:rsid w:val="00A81A6F"/>
    <w:rsid w:val="00A9719F"/>
    <w:rsid w:val="00AA10E0"/>
    <w:rsid w:val="00AC2469"/>
    <w:rsid w:val="00AC39A3"/>
    <w:rsid w:val="00AC665B"/>
    <w:rsid w:val="00AD7A58"/>
    <w:rsid w:val="00AE6320"/>
    <w:rsid w:val="00AF2F57"/>
    <w:rsid w:val="00B00816"/>
    <w:rsid w:val="00B02CED"/>
    <w:rsid w:val="00B03319"/>
    <w:rsid w:val="00B1042A"/>
    <w:rsid w:val="00B531B3"/>
    <w:rsid w:val="00B6038A"/>
    <w:rsid w:val="00B61C98"/>
    <w:rsid w:val="00B7141F"/>
    <w:rsid w:val="00B718FF"/>
    <w:rsid w:val="00B83345"/>
    <w:rsid w:val="00BB3324"/>
    <w:rsid w:val="00BF06EE"/>
    <w:rsid w:val="00BF67D8"/>
    <w:rsid w:val="00C02A83"/>
    <w:rsid w:val="00C10DFB"/>
    <w:rsid w:val="00C50BF6"/>
    <w:rsid w:val="00C66BE3"/>
    <w:rsid w:val="00C70906"/>
    <w:rsid w:val="00C8607C"/>
    <w:rsid w:val="00C90A80"/>
    <w:rsid w:val="00CA4824"/>
    <w:rsid w:val="00CB4964"/>
    <w:rsid w:val="00CB64C0"/>
    <w:rsid w:val="00CD4210"/>
    <w:rsid w:val="00CD6B9D"/>
    <w:rsid w:val="00CF5D4D"/>
    <w:rsid w:val="00D01B78"/>
    <w:rsid w:val="00D10360"/>
    <w:rsid w:val="00D26339"/>
    <w:rsid w:val="00D320A4"/>
    <w:rsid w:val="00D402D2"/>
    <w:rsid w:val="00D430EF"/>
    <w:rsid w:val="00D4603C"/>
    <w:rsid w:val="00D550AC"/>
    <w:rsid w:val="00D56E01"/>
    <w:rsid w:val="00D64B5D"/>
    <w:rsid w:val="00D84B26"/>
    <w:rsid w:val="00D84DB0"/>
    <w:rsid w:val="00DA5372"/>
    <w:rsid w:val="00DA54FA"/>
    <w:rsid w:val="00DB226D"/>
    <w:rsid w:val="00DB6A95"/>
    <w:rsid w:val="00DB706D"/>
    <w:rsid w:val="00DE5BF8"/>
    <w:rsid w:val="00DF0796"/>
    <w:rsid w:val="00E0083A"/>
    <w:rsid w:val="00E2609B"/>
    <w:rsid w:val="00E40E43"/>
    <w:rsid w:val="00E4385C"/>
    <w:rsid w:val="00E637FA"/>
    <w:rsid w:val="00E72F0D"/>
    <w:rsid w:val="00E87302"/>
    <w:rsid w:val="00E90148"/>
    <w:rsid w:val="00E9129A"/>
    <w:rsid w:val="00E91CBC"/>
    <w:rsid w:val="00EA1B6F"/>
    <w:rsid w:val="00EA44D4"/>
    <w:rsid w:val="00EA44E2"/>
    <w:rsid w:val="00EB503B"/>
    <w:rsid w:val="00EC4AEF"/>
    <w:rsid w:val="00EC6739"/>
    <w:rsid w:val="00EE07B1"/>
    <w:rsid w:val="00F031B7"/>
    <w:rsid w:val="00F2487B"/>
    <w:rsid w:val="00F428E9"/>
    <w:rsid w:val="00F60B97"/>
    <w:rsid w:val="00F70EBB"/>
    <w:rsid w:val="00F757D0"/>
    <w:rsid w:val="00F76C31"/>
    <w:rsid w:val="00F911AB"/>
    <w:rsid w:val="00F947D7"/>
    <w:rsid w:val="00FA1319"/>
    <w:rsid w:val="00FA1C0C"/>
    <w:rsid w:val="00FA4F12"/>
    <w:rsid w:val="00FC10FF"/>
    <w:rsid w:val="00FF783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389217"/>
  <w14:defaultImageDpi w14:val="32767"/>
  <w15:docId w15:val="{3D35DA27-0C20-4643-AD7A-A889991E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985996"/>
    <w:pPr>
      <w:ind w:left="720"/>
      <w:contextualSpacing/>
    </w:pPr>
  </w:style>
  <w:style w:type="paragraph" w:styleId="Koptekst">
    <w:name w:val="header"/>
    <w:basedOn w:val="Standaard"/>
    <w:link w:val="KoptekstChar"/>
    <w:uiPriority w:val="99"/>
    <w:unhideWhenUsed/>
    <w:rsid w:val="00082CB2"/>
    <w:pPr>
      <w:tabs>
        <w:tab w:val="center" w:pos="4536"/>
        <w:tab w:val="right" w:pos="9072"/>
      </w:tabs>
    </w:pPr>
  </w:style>
  <w:style w:type="character" w:customStyle="1" w:styleId="KoptekstChar">
    <w:name w:val="Koptekst Char"/>
    <w:basedOn w:val="Standaardalinea-lettertype"/>
    <w:link w:val="Koptekst"/>
    <w:uiPriority w:val="99"/>
    <w:rsid w:val="00082CB2"/>
  </w:style>
  <w:style w:type="paragraph" w:styleId="Voettekst">
    <w:name w:val="footer"/>
    <w:basedOn w:val="Standaard"/>
    <w:link w:val="VoettekstChar"/>
    <w:uiPriority w:val="99"/>
    <w:unhideWhenUsed/>
    <w:rsid w:val="00082CB2"/>
    <w:pPr>
      <w:tabs>
        <w:tab w:val="center" w:pos="4536"/>
        <w:tab w:val="right" w:pos="9072"/>
      </w:tabs>
    </w:pPr>
  </w:style>
  <w:style w:type="character" w:customStyle="1" w:styleId="VoettekstChar">
    <w:name w:val="Voettekst Char"/>
    <w:basedOn w:val="Standaardalinea-lettertype"/>
    <w:link w:val="Voettekst"/>
    <w:uiPriority w:val="99"/>
    <w:rsid w:val="00082CB2"/>
  </w:style>
  <w:style w:type="character" w:styleId="Verwijzingopmerking">
    <w:name w:val="annotation reference"/>
    <w:basedOn w:val="Standaardalinea-lettertype"/>
    <w:uiPriority w:val="99"/>
    <w:unhideWhenUsed/>
    <w:rsid w:val="00732F43"/>
    <w:rPr>
      <w:sz w:val="16"/>
      <w:szCs w:val="16"/>
    </w:rPr>
  </w:style>
  <w:style w:type="paragraph" w:styleId="Tekstopmerking">
    <w:name w:val="annotation text"/>
    <w:basedOn w:val="Standaard"/>
    <w:link w:val="TekstopmerkingChar"/>
    <w:uiPriority w:val="99"/>
    <w:unhideWhenUsed/>
    <w:rsid w:val="00732F43"/>
    <w:rPr>
      <w:sz w:val="20"/>
      <w:szCs w:val="20"/>
    </w:rPr>
  </w:style>
  <w:style w:type="character" w:customStyle="1" w:styleId="TekstopmerkingChar">
    <w:name w:val="Tekst opmerking Char"/>
    <w:basedOn w:val="Standaardalinea-lettertype"/>
    <w:link w:val="Tekstopmerking"/>
    <w:uiPriority w:val="99"/>
    <w:rsid w:val="00732F43"/>
    <w:rPr>
      <w:sz w:val="20"/>
      <w:szCs w:val="20"/>
    </w:rPr>
  </w:style>
  <w:style w:type="paragraph" w:styleId="Onderwerpvanopmerking">
    <w:name w:val="annotation subject"/>
    <w:basedOn w:val="Tekstopmerking"/>
    <w:next w:val="Tekstopmerking"/>
    <w:link w:val="OnderwerpvanopmerkingChar"/>
    <w:uiPriority w:val="99"/>
    <w:semiHidden/>
    <w:unhideWhenUsed/>
    <w:rsid w:val="00732F43"/>
    <w:rPr>
      <w:b/>
      <w:bCs/>
    </w:rPr>
  </w:style>
  <w:style w:type="character" w:customStyle="1" w:styleId="OnderwerpvanopmerkingChar">
    <w:name w:val="Onderwerp van opmerking Char"/>
    <w:basedOn w:val="TekstopmerkingChar"/>
    <w:link w:val="Onderwerpvanopmerking"/>
    <w:uiPriority w:val="99"/>
    <w:semiHidden/>
    <w:rsid w:val="00732F43"/>
    <w:rPr>
      <w:b/>
      <w:bCs/>
      <w:sz w:val="20"/>
      <w:szCs w:val="20"/>
    </w:rPr>
  </w:style>
  <w:style w:type="paragraph" w:styleId="Ballontekst">
    <w:name w:val="Balloon Text"/>
    <w:basedOn w:val="Standaard"/>
    <w:link w:val="BallontekstChar"/>
    <w:uiPriority w:val="99"/>
    <w:semiHidden/>
    <w:unhideWhenUsed/>
    <w:rsid w:val="00732F43"/>
    <w:rPr>
      <w:rFonts w:ascii="Tahoma" w:hAnsi="Tahoma" w:cs="Tahoma"/>
      <w:sz w:val="16"/>
      <w:szCs w:val="16"/>
    </w:rPr>
  </w:style>
  <w:style w:type="character" w:customStyle="1" w:styleId="BallontekstChar">
    <w:name w:val="Ballontekst Char"/>
    <w:basedOn w:val="Standaardalinea-lettertype"/>
    <w:link w:val="Ballontekst"/>
    <w:uiPriority w:val="99"/>
    <w:semiHidden/>
    <w:rsid w:val="00732F43"/>
    <w:rPr>
      <w:rFonts w:ascii="Tahoma" w:hAnsi="Tahoma" w:cs="Tahoma"/>
      <w:sz w:val="16"/>
      <w:szCs w:val="16"/>
    </w:rPr>
  </w:style>
  <w:style w:type="character" w:customStyle="1" w:styleId="desktop-title-subcontent">
    <w:name w:val="desktop-title-subcontent"/>
    <w:basedOn w:val="Standaardalinea-lettertype"/>
    <w:rsid w:val="00160DD2"/>
  </w:style>
  <w:style w:type="character" w:styleId="Hyperlink">
    <w:name w:val="Hyperlink"/>
    <w:basedOn w:val="Standaardalinea-lettertype"/>
    <w:uiPriority w:val="99"/>
    <w:semiHidden/>
    <w:unhideWhenUsed/>
    <w:rsid w:val="00CB64C0"/>
    <w:rPr>
      <w:color w:val="0000FF"/>
      <w:u w:val="single"/>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basedOn w:val="Standaardalinea-lettertype"/>
    <w:link w:val="Lijstalinea"/>
    <w:uiPriority w:val="34"/>
    <w:rsid w:val="00AC39A3"/>
  </w:style>
  <w:style w:type="character" w:styleId="Paginanummer">
    <w:name w:val="page number"/>
    <w:rsid w:val="002D794E"/>
    <w:rPr>
      <w:rFonts w:ascii="Verdana" w:hAnsi="Verdana"/>
      <w:sz w:val="14"/>
    </w:rPr>
  </w:style>
  <w:style w:type="paragraph" w:customStyle="1" w:styleId="lst1">
    <w:name w:val="lst1"/>
    <w:basedOn w:val="Standaard"/>
    <w:rsid w:val="003C29A9"/>
    <w:pPr>
      <w:keepNext/>
      <w:numPr>
        <w:numId w:val="21"/>
      </w:numPr>
      <w:spacing w:before="160" w:line="276" w:lineRule="auto"/>
      <w:ind w:left="357" w:hanging="357"/>
      <w:contextualSpacing/>
    </w:pPr>
    <w:rPr>
      <w:b/>
      <w:sz w:val="22"/>
      <w:szCs w:val="22"/>
    </w:rPr>
  </w:style>
  <w:style w:type="paragraph" w:customStyle="1" w:styleId="lst11">
    <w:name w:val="lst11"/>
    <w:basedOn w:val="Standaard"/>
    <w:rsid w:val="003C29A9"/>
    <w:pPr>
      <w:numPr>
        <w:ilvl w:val="1"/>
        <w:numId w:val="21"/>
      </w:numPr>
      <w:spacing w:line="276" w:lineRule="auto"/>
    </w:pPr>
    <w:rPr>
      <w:sz w:val="22"/>
      <w:szCs w:val="22"/>
    </w:rPr>
  </w:style>
  <w:style w:type="table" w:styleId="Tabelraster">
    <w:name w:val="Table Grid"/>
    <w:basedOn w:val="Standaardtabel"/>
    <w:uiPriority w:val="39"/>
    <w:rsid w:val="00780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609CE"/>
    <w:rPr>
      <w:sz w:val="20"/>
      <w:szCs w:val="20"/>
    </w:rPr>
  </w:style>
  <w:style w:type="character" w:customStyle="1" w:styleId="VoetnoottekstChar">
    <w:name w:val="Voetnoottekst Char"/>
    <w:basedOn w:val="Standaardalinea-lettertype"/>
    <w:link w:val="Voetnoottekst"/>
    <w:uiPriority w:val="99"/>
    <w:semiHidden/>
    <w:rsid w:val="00A609CE"/>
    <w:rPr>
      <w:sz w:val="20"/>
      <w:szCs w:val="20"/>
    </w:rPr>
  </w:style>
  <w:style w:type="character" w:styleId="Voetnootmarkering">
    <w:name w:val="footnote reference"/>
    <w:basedOn w:val="Standaardalinea-lettertype"/>
    <w:uiPriority w:val="99"/>
    <w:semiHidden/>
    <w:unhideWhenUsed/>
    <w:rsid w:val="00A609CE"/>
    <w:rPr>
      <w:vertAlign w:val="superscript"/>
    </w:rPr>
  </w:style>
  <w:style w:type="paragraph" w:styleId="Geenafstand">
    <w:name w:val="No Spacing"/>
    <w:uiPriority w:val="1"/>
    <w:qFormat/>
    <w:rsid w:val="00A60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453">
      <w:bodyDiv w:val="1"/>
      <w:marLeft w:val="0"/>
      <w:marRight w:val="0"/>
      <w:marTop w:val="0"/>
      <w:marBottom w:val="0"/>
      <w:divBdr>
        <w:top w:val="none" w:sz="0" w:space="0" w:color="auto"/>
        <w:left w:val="none" w:sz="0" w:space="0" w:color="auto"/>
        <w:bottom w:val="none" w:sz="0" w:space="0" w:color="auto"/>
        <w:right w:val="none" w:sz="0" w:space="0" w:color="auto"/>
      </w:divBdr>
    </w:div>
    <w:div w:id="135416841">
      <w:bodyDiv w:val="1"/>
      <w:marLeft w:val="0"/>
      <w:marRight w:val="0"/>
      <w:marTop w:val="0"/>
      <w:marBottom w:val="0"/>
      <w:divBdr>
        <w:top w:val="none" w:sz="0" w:space="0" w:color="auto"/>
        <w:left w:val="none" w:sz="0" w:space="0" w:color="auto"/>
        <w:bottom w:val="none" w:sz="0" w:space="0" w:color="auto"/>
        <w:right w:val="none" w:sz="0" w:space="0" w:color="auto"/>
      </w:divBdr>
    </w:div>
    <w:div w:id="241109606">
      <w:bodyDiv w:val="1"/>
      <w:marLeft w:val="0"/>
      <w:marRight w:val="0"/>
      <w:marTop w:val="0"/>
      <w:marBottom w:val="0"/>
      <w:divBdr>
        <w:top w:val="none" w:sz="0" w:space="0" w:color="auto"/>
        <w:left w:val="none" w:sz="0" w:space="0" w:color="auto"/>
        <w:bottom w:val="none" w:sz="0" w:space="0" w:color="auto"/>
        <w:right w:val="none" w:sz="0" w:space="0" w:color="auto"/>
      </w:divBdr>
    </w:div>
    <w:div w:id="774247090">
      <w:bodyDiv w:val="1"/>
      <w:marLeft w:val="0"/>
      <w:marRight w:val="0"/>
      <w:marTop w:val="0"/>
      <w:marBottom w:val="0"/>
      <w:divBdr>
        <w:top w:val="none" w:sz="0" w:space="0" w:color="auto"/>
        <w:left w:val="none" w:sz="0" w:space="0" w:color="auto"/>
        <w:bottom w:val="none" w:sz="0" w:space="0" w:color="auto"/>
        <w:right w:val="none" w:sz="0" w:space="0" w:color="auto"/>
      </w:divBdr>
      <w:divsChild>
        <w:div w:id="398525528">
          <w:marLeft w:val="0"/>
          <w:marRight w:val="0"/>
          <w:marTop w:val="0"/>
          <w:marBottom w:val="0"/>
          <w:divBdr>
            <w:top w:val="none" w:sz="0" w:space="0" w:color="auto"/>
            <w:left w:val="none" w:sz="0" w:space="0" w:color="auto"/>
            <w:bottom w:val="none" w:sz="0" w:space="0" w:color="auto"/>
            <w:right w:val="none" w:sz="0" w:space="0" w:color="auto"/>
          </w:divBdr>
          <w:divsChild>
            <w:div w:id="1193377201">
              <w:marLeft w:val="0"/>
              <w:marRight w:val="0"/>
              <w:marTop w:val="0"/>
              <w:marBottom w:val="0"/>
              <w:divBdr>
                <w:top w:val="none" w:sz="0" w:space="0" w:color="auto"/>
                <w:left w:val="none" w:sz="0" w:space="0" w:color="auto"/>
                <w:bottom w:val="none" w:sz="0" w:space="0" w:color="auto"/>
                <w:right w:val="none" w:sz="0" w:space="0" w:color="auto"/>
              </w:divBdr>
              <w:divsChild>
                <w:div w:id="997466760">
                  <w:marLeft w:val="0"/>
                  <w:marRight w:val="0"/>
                  <w:marTop w:val="0"/>
                  <w:marBottom w:val="0"/>
                  <w:divBdr>
                    <w:top w:val="none" w:sz="0" w:space="0" w:color="auto"/>
                    <w:left w:val="none" w:sz="0" w:space="0" w:color="auto"/>
                    <w:bottom w:val="none" w:sz="0" w:space="0" w:color="auto"/>
                    <w:right w:val="none" w:sz="0" w:space="0" w:color="auto"/>
                  </w:divBdr>
                  <w:divsChild>
                    <w:div w:id="1662198281">
                      <w:marLeft w:val="0"/>
                      <w:marRight w:val="0"/>
                      <w:marTop w:val="0"/>
                      <w:marBottom w:val="0"/>
                      <w:divBdr>
                        <w:top w:val="none" w:sz="0" w:space="0" w:color="auto"/>
                        <w:left w:val="none" w:sz="0" w:space="0" w:color="auto"/>
                        <w:bottom w:val="none" w:sz="0" w:space="0" w:color="auto"/>
                        <w:right w:val="none" w:sz="0" w:space="0" w:color="auto"/>
                      </w:divBdr>
                      <w:divsChild>
                        <w:div w:id="591856176">
                          <w:marLeft w:val="0"/>
                          <w:marRight w:val="0"/>
                          <w:marTop w:val="0"/>
                          <w:marBottom w:val="0"/>
                          <w:divBdr>
                            <w:top w:val="none" w:sz="0" w:space="0" w:color="auto"/>
                            <w:left w:val="none" w:sz="0" w:space="0" w:color="auto"/>
                            <w:bottom w:val="none" w:sz="0" w:space="0" w:color="auto"/>
                            <w:right w:val="none" w:sz="0" w:space="0" w:color="auto"/>
                          </w:divBdr>
                          <w:divsChild>
                            <w:div w:id="2030057977">
                              <w:marLeft w:val="0"/>
                              <w:marRight w:val="0"/>
                              <w:marTop w:val="0"/>
                              <w:marBottom w:val="0"/>
                              <w:divBdr>
                                <w:top w:val="none" w:sz="0" w:space="0" w:color="auto"/>
                                <w:left w:val="none" w:sz="0" w:space="0" w:color="auto"/>
                                <w:bottom w:val="none" w:sz="0" w:space="0" w:color="auto"/>
                                <w:right w:val="none" w:sz="0" w:space="0" w:color="auto"/>
                              </w:divBdr>
                              <w:divsChild>
                                <w:div w:id="321323802">
                                  <w:marLeft w:val="0"/>
                                  <w:marRight w:val="0"/>
                                  <w:marTop w:val="0"/>
                                  <w:marBottom w:val="0"/>
                                  <w:divBdr>
                                    <w:top w:val="none" w:sz="0" w:space="0" w:color="auto"/>
                                    <w:left w:val="none" w:sz="0" w:space="0" w:color="auto"/>
                                    <w:bottom w:val="none" w:sz="0" w:space="0" w:color="auto"/>
                                    <w:right w:val="none" w:sz="0" w:space="0" w:color="auto"/>
                                  </w:divBdr>
                                  <w:divsChild>
                                    <w:div w:id="2122845302">
                                      <w:marLeft w:val="0"/>
                                      <w:marRight w:val="0"/>
                                      <w:marTop w:val="0"/>
                                      <w:marBottom w:val="0"/>
                                      <w:divBdr>
                                        <w:top w:val="none" w:sz="0" w:space="0" w:color="auto"/>
                                        <w:left w:val="none" w:sz="0" w:space="0" w:color="auto"/>
                                        <w:bottom w:val="none" w:sz="0" w:space="0" w:color="auto"/>
                                        <w:right w:val="none" w:sz="0" w:space="0" w:color="auto"/>
                                      </w:divBdr>
                                      <w:divsChild>
                                        <w:div w:id="1221984816">
                                          <w:marLeft w:val="0"/>
                                          <w:marRight w:val="0"/>
                                          <w:marTop w:val="0"/>
                                          <w:marBottom w:val="0"/>
                                          <w:divBdr>
                                            <w:top w:val="none" w:sz="0" w:space="0" w:color="auto"/>
                                            <w:left w:val="none" w:sz="0" w:space="0" w:color="auto"/>
                                            <w:bottom w:val="none" w:sz="0" w:space="0" w:color="auto"/>
                                            <w:right w:val="none" w:sz="0" w:space="0" w:color="auto"/>
                                          </w:divBdr>
                                          <w:divsChild>
                                            <w:div w:id="991065228">
                                              <w:marLeft w:val="0"/>
                                              <w:marRight w:val="0"/>
                                              <w:marTop w:val="0"/>
                                              <w:marBottom w:val="0"/>
                                              <w:divBdr>
                                                <w:top w:val="none" w:sz="0" w:space="0" w:color="auto"/>
                                                <w:left w:val="none" w:sz="0" w:space="0" w:color="auto"/>
                                                <w:bottom w:val="none" w:sz="0" w:space="0" w:color="auto"/>
                                                <w:right w:val="none" w:sz="0" w:space="0" w:color="auto"/>
                                              </w:divBdr>
                                              <w:divsChild>
                                                <w:div w:id="8071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2033166">
      <w:bodyDiv w:val="1"/>
      <w:marLeft w:val="0"/>
      <w:marRight w:val="0"/>
      <w:marTop w:val="0"/>
      <w:marBottom w:val="0"/>
      <w:divBdr>
        <w:top w:val="none" w:sz="0" w:space="0" w:color="auto"/>
        <w:left w:val="none" w:sz="0" w:space="0" w:color="auto"/>
        <w:bottom w:val="none" w:sz="0" w:space="0" w:color="auto"/>
        <w:right w:val="none" w:sz="0" w:space="0" w:color="auto"/>
      </w:divBdr>
    </w:div>
    <w:div w:id="1519004045">
      <w:bodyDiv w:val="1"/>
      <w:marLeft w:val="0"/>
      <w:marRight w:val="0"/>
      <w:marTop w:val="0"/>
      <w:marBottom w:val="0"/>
      <w:divBdr>
        <w:top w:val="none" w:sz="0" w:space="0" w:color="auto"/>
        <w:left w:val="none" w:sz="0" w:space="0" w:color="auto"/>
        <w:bottom w:val="none" w:sz="0" w:space="0" w:color="auto"/>
        <w:right w:val="none" w:sz="0" w:space="0" w:color="auto"/>
      </w:divBdr>
    </w:div>
    <w:div w:id="2058357165">
      <w:bodyDiv w:val="1"/>
      <w:marLeft w:val="0"/>
      <w:marRight w:val="0"/>
      <w:marTop w:val="0"/>
      <w:marBottom w:val="0"/>
      <w:divBdr>
        <w:top w:val="none" w:sz="0" w:space="0" w:color="auto"/>
        <w:left w:val="none" w:sz="0" w:space="0" w:color="auto"/>
        <w:bottom w:val="none" w:sz="0" w:space="0" w:color="auto"/>
        <w:right w:val="none" w:sz="0" w:space="0" w:color="auto"/>
      </w:divBdr>
    </w:div>
    <w:div w:id="21090849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3.jpg@01D71F2B.EC293FA0" TargetMode="External"/><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623B883F73A143B752C2C1BF53195F" ma:contentTypeVersion="8" ma:contentTypeDescription="Een nieuw document maken." ma:contentTypeScope="" ma:versionID="5b55394bcdfb52c037ffdafc42be2e8c">
  <xsd:schema xmlns:xsd="http://www.w3.org/2001/XMLSchema" xmlns:xs="http://www.w3.org/2001/XMLSchema" xmlns:p="http://schemas.microsoft.com/office/2006/metadata/properties" xmlns:ns2="6b3ce741-17b2-4154-aa57-c08b1d571289" xmlns:ns3="b86d134c-ec95-42ca-9d8a-93f57e05ff90" targetNamespace="http://schemas.microsoft.com/office/2006/metadata/properties" ma:root="true" ma:fieldsID="f3230de1b4898a6d2b396206057bd2e4" ns2:_="" ns3:_="">
    <xsd:import namespace="6b3ce741-17b2-4154-aa57-c08b1d571289"/>
    <xsd:import namespace="b86d134c-ec95-42ca-9d8a-93f57e05ff9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Groott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ce741-17b2-4154-aa57-c08b1d571289"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6d134c-ec95-42ca-9d8a-93f57e05ff9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Grootte" ma:index="13" nillable="true" ma:displayName="Grootte" ma:internalName="Grootte">
      <xsd:simpleType>
        <xsd:restriction base="dms:Number"/>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309E34-87B6-4A7C-8E6F-2A68A0874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ce741-17b2-4154-aa57-c08b1d571289"/>
    <ds:schemaRef ds:uri="b86d134c-ec95-42ca-9d8a-93f57e05f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1CE1DD-0640-4A99-9A0E-D87D511AFB69}">
  <ds:schemaRefs>
    <ds:schemaRef ds:uri="http://schemas.openxmlformats.org/officeDocument/2006/bibliography"/>
  </ds:schemaRefs>
</ds:datastoreItem>
</file>

<file path=customXml/itemProps3.xml><?xml version="1.0" encoding="utf-8"?>
<ds:datastoreItem xmlns:ds="http://schemas.openxmlformats.org/officeDocument/2006/customXml" ds:itemID="{DF20C097-9721-4AB5-B6E0-99591570E0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2116</Words>
  <Characters>11644</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Gemeente Simpelveld</Company>
  <LinksUpToDate>false</LinksUpToDate>
  <CharactersWithSpaces>13733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Soons-Smeets, Monique</dc:creator>
  <cp:lastModifiedBy>Bart van Brunschot BEd</cp:lastModifiedBy>
  <cp:revision>2</cp:revision>
  <cp:lastPrinted>2022-12-05T13:14:00Z</cp:lastPrinted>
  <dcterms:created xsi:type="dcterms:W3CDTF">2023-01-15T14:18:00Z</dcterms:created>
  <dcterms:modified xsi:type="dcterms:W3CDTF">2023-01-15T14:18:00Z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0x010100F0623B883F73A143B752C2C1BF53195F</vt:lpwstr>
  </property>
</Properties>
</file>