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FEE49" w14:textId="3720B465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BIJLAGE </w:t>
      </w:r>
      <w:r w:rsid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3</w:t>
      </w:r>
      <w:r w:rsidRP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: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05CFEE4A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4B" w14:textId="34D7B1FF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5CFEE4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4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05CFEE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4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05CFEE5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05CFEE5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6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05CFEE61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>genomineerde onderopdrachtnemer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5CFEE6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5CFEE6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05CFEE64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05CFEE6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5CFEE66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05CFEE67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05CFEE68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05CFEE6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05CFEE7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05CFEE7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05CFEE72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7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7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EE76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05CFEE77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EE78" w14:textId="1C398129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 xml:space="preserve"> </w:t>
    </w:r>
    <w:r w:rsidR="0017602F">
      <w:rPr>
        <w:i/>
        <w:sz w:val="18"/>
        <w:szCs w:val="18"/>
      </w:rPr>
      <w:t>L</w:t>
    </w:r>
    <w:r>
      <w:rPr>
        <w:i/>
        <w:sz w:val="18"/>
        <w:szCs w:val="18"/>
      </w:rPr>
      <w:t>eidraad</w:t>
    </w:r>
    <w:r w:rsidR="006656E3">
      <w:rPr>
        <w:i/>
        <w:sz w:val="18"/>
        <w:szCs w:val="18"/>
      </w:rPr>
      <w:t xml:space="preserve"> </w:t>
    </w:r>
    <w:r w:rsidR="006656E3" w:rsidRPr="006656E3">
      <w:rPr>
        <w:i/>
        <w:sz w:val="18"/>
        <w:szCs w:val="18"/>
      </w:rPr>
      <w:t xml:space="preserve">Landelijk – </w:t>
    </w:r>
    <w:r w:rsidR="00314F7F">
      <w:rPr>
        <w:i/>
        <w:sz w:val="18"/>
        <w:szCs w:val="18"/>
      </w:rPr>
      <w:t>Werkplek- en ruimtesensoren</w:t>
    </w:r>
    <w:r w:rsidR="00937D87">
      <w:rPr>
        <w:i/>
        <w:sz w:val="18"/>
        <w:szCs w:val="18"/>
      </w:rPr>
      <w:t xml:space="preserve"> </w:t>
    </w:r>
    <w:r w:rsidR="006656E3" w:rsidRPr="006656E3">
      <w:rPr>
        <w:i/>
        <w:sz w:val="18"/>
        <w:szCs w:val="18"/>
      </w:rPr>
      <w:t xml:space="preserve"> (TN</w:t>
    </w:r>
    <w:r w:rsidR="006656E3">
      <w:rPr>
        <w:i/>
        <w:sz w:val="18"/>
        <w:szCs w:val="18"/>
      </w:rPr>
      <w:t>34</w:t>
    </w:r>
    <w:r w:rsidR="00937D87">
      <w:rPr>
        <w:i/>
        <w:sz w:val="18"/>
        <w:szCs w:val="18"/>
      </w:rPr>
      <w:t>7</w:t>
    </w:r>
    <w:r w:rsidR="00314F7F">
      <w:rPr>
        <w:i/>
        <w:sz w:val="18"/>
        <w:szCs w:val="18"/>
      </w:rPr>
      <w:t>168</w:t>
    </w:r>
    <w:r w:rsidR="006656E3" w:rsidRPr="006656E3">
      <w:rPr>
        <w:i/>
        <w:sz w:val="18"/>
        <w:szCs w:val="18"/>
      </w:rPr>
      <w:t>)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FEE74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05CFEE75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0E5AF8"/>
    <w:rsid w:val="0017602F"/>
    <w:rsid w:val="001C04B0"/>
    <w:rsid w:val="00314F7F"/>
    <w:rsid w:val="00354569"/>
    <w:rsid w:val="00405B28"/>
    <w:rsid w:val="00431301"/>
    <w:rsid w:val="005007C1"/>
    <w:rsid w:val="005E02DF"/>
    <w:rsid w:val="006656E3"/>
    <w:rsid w:val="00815AB3"/>
    <w:rsid w:val="00937D87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CFEE49"/>
  <w15:docId w15:val="{E0320A01-5EF2-4408-BAE4-4F423A1F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CE79B-AD79-48FA-BCFC-4CD302808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Ju, M. (Michel)</cp:lastModifiedBy>
  <cp:revision>3</cp:revision>
  <dcterms:created xsi:type="dcterms:W3CDTF">2022-06-23T18:32:00Z</dcterms:created>
  <dcterms:modified xsi:type="dcterms:W3CDTF">2022-07-06T16:19:00Z</dcterms:modified>
</cp:coreProperties>
</file>