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DD799" w14:textId="77777777" w:rsidR="006458F9" w:rsidRDefault="00160988" w:rsidP="000F5103">
      <w:pPr>
        <w:pStyle w:val="Kop1"/>
        <w:jc w:val="both"/>
        <w:rPr>
          <w:rFonts w:ascii="Arial" w:hAnsi="Arial" w:cs="Arial"/>
          <w:b/>
          <w:color w:val="ED7D31" w:themeColor="accent2"/>
          <w:sz w:val="28"/>
          <w:szCs w:val="28"/>
        </w:rPr>
      </w:pPr>
      <w:r>
        <w:rPr>
          <w:rFonts w:ascii="Arial" w:hAnsi="Arial" w:cs="Arial"/>
          <w:b/>
          <w:color w:val="ED7D31" w:themeColor="accent2"/>
          <w:sz w:val="28"/>
          <w:szCs w:val="28"/>
        </w:rPr>
        <w:t xml:space="preserve">Nota van Inlichtingen </w:t>
      </w:r>
      <w:r w:rsidR="003B02D7">
        <w:rPr>
          <w:rFonts w:ascii="Arial" w:hAnsi="Arial" w:cs="Arial"/>
          <w:b/>
          <w:color w:val="ED7D31" w:themeColor="accent2"/>
          <w:sz w:val="28"/>
          <w:szCs w:val="28"/>
        </w:rPr>
        <w:t>23</w:t>
      </w:r>
      <w:r w:rsidR="006458F9">
        <w:rPr>
          <w:rFonts w:ascii="Arial" w:hAnsi="Arial" w:cs="Arial"/>
          <w:b/>
          <w:color w:val="ED7D31" w:themeColor="accent2"/>
          <w:sz w:val="28"/>
          <w:szCs w:val="28"/>
        </w:rPr>
        <w:t xml:space="preserve"> </w:t>
      </w:r>
      <w:r w:rsidR="003B02D7">
        <w:rPr>
          <w:rFonts w:ascii="Arial" w:hAnsi="Arial" w:cs="Arial"/>
          <w:b/>
          <w:color w:val="ED7D31" w:themeColor="accent2"/>
          <w:sz w:val="28"/>
          <w:szCs w:val="28"/>
        </w:rPr>
        <w:t>februari</w:t>
      </w:r>
      <w:r w:rsidR="006458F9">
        <w:rPr>
          <w:rFonts w:ascii="Arial" w:hAnsi="Arial" w:cs="Arial"/>
          <w:b/>
          <w:color w:val="ED7D31" w:themeColor="accent2"/>
          <w:sz w:val="28"/>
          <w:szCs w:val="28"/>
        </w:rPr>
        <w:t xml:space="preserve"> 202</w:t>
      </w:r>
      <w:r w:rsidR="003B02D7">
        <w:rPr>
          <w:rFonts w:ascii="Arial" w:hAnsi="Arial" w:cs="Arial"/>
          <w:b/>
          <w:color w:val="ED7D31" w:themeColor="accent2"/>
          <w:sz w:val="28"/>
          <w:szCs w:val="28"/>
        </w:rPr>
        <w:t>3</w:t>
      </w:r>
    </w:p>
    <w:p w14:paraId="7504C63F" w14:textId="77777777" w:rsidR="000F5103" w:rsidRPr="00254D35" w:rsidRDefault="00160988" w:rsidP="000F5103">
      <w:pPr>
        <w:pStyle w:val="Kop1"/>
        <w:jc w:val="both"/>
        <w:rPr>
          <w:rFonts w:ascii="Arial" w:hAnsi="Arial" w:cs="Arial"/>
          <w:b/>
          <w:color w:val="ED7D31" w:themeColor="accent2"/>
          <w:sz w:val="28"/>
          <w:szCs w:val="28"/>
        </w:rPr>
      </w:pPr>
      <w:r>
        <w:rPr>
          <w:rFonts w:ascii="Arial" w:hAnsi="Arial" w:cs="Arial"/>
          <w:b/>
          <w:color w:val="ED7D31" w:themeColor="accent2"/>
          <w:sz w:val="28"/>
          <w:szCs w:val="28"/>
        </w:rPr>
        <w:t xml:space="preserve">Marktconsultatie </w:t>
      </w:r>
      <w:r w:rsidR="003B02D7">
        <w:rPr>
          <w:rFonts w:ascii="Arial" w:hAnsi="Arial" w:cs="Arial"/>
          <w:b/>
          <w:color w:val="ED7D31" w:themeColor="accent2"/>
          <w:sz w:val="28"/>
          <w:szCs w:val="28"/>
        </w:rPr>
        <w:t>Roosterplanning</w:t>
      </w:r>
    </w:p>
    <w:p w14:paraId="53364B88" w14:textId="77777777" w:rsidR="000F5103" w:rsidRPr="00254D35" w:rsidRDefault="000F5103" w:rsidP="000F5103">
      <w:pPr>
        <w:jc w:val="both"/>
        <w:rPr>
          <w:rFonts w:cs="Arial"/>
        </w:rPr>
      </w:pPr>
    </w:p>
    <w:p w14:paraId="64FC88EE" w14:textId="77777777" w:rsidR="000F5103" w:rsidRPr="00254D35" w:rsidRDefault="000F5103" w:rsidP="000F5103">
      <w:pPr>
        <w:ind w:firstLine="284"/>
        <w:jc w:val="both"/>
        <w:rPr>
          <w:rFonts w:cs="Arial"/>
          <w:u w:val="single"/>
        </w:rPr>
      </w:pPr>
    </w:p>
    <w:p w14:paraId="471DFB36" w14:textId="77777777" w:rsidR="000F5103" w:rsidRPr="00254D35" w:rsidRDefault="000F5103" w:rsidP="000F5103">
      <w:pPr>
        <w:jc w:val="both"/>
        <w:rPr>
          <w:rFonts w:cs="Arial"/>
          <w:sz w:val="32"/>
          <w:szCs w:val="32"/>
        </w:rPr>
      </w:pPr>
    </w:p>
    <w:tbl>
      <w:tblPr>
        <w:tblStyle w:val="Tabelraster"/>
        <w:tblW w:w="0" w:type="auto"/>
        <w:tblLook w:val="04A0" w:firstRow="1" w:lastRow="0" w:firstColumn="1" w:lastColumn="0" w:noHBand="0" w:noVBand="1"/>
      </w:tblPr>
      <w:tblGrid>
        <w:gridCol w:w="643"/>
        <w:gridCol w:w="4908"/>
        <w:gridCol w:w="3511"/>
      </w:tblGrid>
      <w:tr w:rsidR="000F2091" w:rsidRPr="00254D35" w14:paraId="48FC9EFE" w14:textId="77777777" w:rsidTr="003B02D7">
        <w:tc>
          <w:tcPr>
            <w:tcW w:w="643" w:type="dxa"/>
          </w:tcPr>
          <w:p w14:paraId="643B1DE8" w14:textId="77777777" w:rsidR="000F2091" w:rsidRPr="000F2091" w:rsidRDefault="000F2091" w:rsidP="000F2091">
            <w:pPr>
              <w:jc w:val="both"/>
              <w:rPr>
                <w:rFonts w:cs="Arial"/>
              </w:rPr>
            </w:pPr>
            <w:r w:rsidRPr="000F2091">
              <w:rPr>
                <w:rFonts w:cs="Arial"/>
                <w:sz w:val="32"/>
                <w:szCs w:val="32"/>
              </w:rPr>
              <w:t>Nr.</w:t>
            </w:r>
          </w:p>
        </w:tc>
        <w:tc>
          <w:tcPr>
            <w:tcW w:w="4908" w:type="dxa"/>
          </w:tcPr>
          <w:p w14:paraId="4AF73E93" w14:textId="77777777" w:rsidR="000F2091" w:rsidRPr="004B71E6" w:rsidRDefault="000F2091" w:rsidP="004C2B2E">
            <w:pPr>
              <w:jc w:val="both"/>
              <w:rPr>
                <w:rFonts w:cs="Arial"/>
              </w:rPr>
            </w:pPr>
            <w:r>
              <w:rPr>
                <w:rFonts w:cs="Arial"/>
                <w:sz w:val="32"/>
                <w:szCs w:val="32"/>
              </w:rPr>
              <w:t>Vraag</w:t>
            </w:r>
          </w:p>
        </w:tc>
        <w:tc>
          <w:tcPr>
            <w:tcW w:w="3511" w:type="dxa"/>
          </w:tcPr>
          <w:p w14:paraId="0A285975" w14:textId="77777777" w:rsidR="000F2091" w:rsidRPr="004B71E6" w:rsidRDefault="000F2091" w:rsidP="004C2B2E">
            <w:pPr>
              <w:jc w:val="both"/>
              <w:rPr>
                <w:rFonts w:cs="Arial"/>
              </w:rPr>
            </w:pPr>
            <w:r>
              <w:rPr>
                <w:rFonts w:cs="Arial"/>
                <w:sz w:val="32"/>
                <w:szCs w:val="32"/>
              </w:rPr>
              <w:t>Antwoord</w:t>
            </w:r>
          </w:p>
        </w:tc>
      </w:tr>
      <w:tr w:rsidR="00160988" w:rsidRPr="00254D35" w14:paraId="280DDEF6" w14:textId="77777777" w:rsidTr="003B02D7">
        <w:tc>
          <w:tcPr>
            <w:tcW w:w="643" w:type="dxa"/>
          </w:tcPr>
          <w:p w14:paraId="1E6C46AD" w14:textId="77777777" w:rsidR="00160988" w:rsidRPr="00254D35" w:rsidRDefault="00160988" w:rsidP="004C2B2E">
            <w:pPr>
              <w:pStyle w:val="Lijstalinea"/>
              <w:numPr>
                <w:ilvl w:val="0"/>
                <w:numId w:val="1"/>
              </w:numPr>
              <w:jc w:val="both"/>
              <w:rPr>
                <w:rFonts w:cs="Arial"/>
              </w:rPr>
            </w:pPr>
          </w:p>
        </w:tc>
        <w:tc>
          <w:tcPr>
            <w:tcW w:w="4908" w:type="dxa"/>
          </w:tcPr>
          <w:p w14:paraId="3AE00A81" w14:textId="77777777" w:rsidR="00160988" w:rsidRPr="00821813" w:rsidRDefault="00821813" w:rsidP="004C2B2E">
            <w:pPr>
              <w:jc w:val="both"/>
              <w:rPr>
                <w:rFonts w:cs="Arial"/>
              </w:rPr>
            </w:pPr>
            <w:r w:rsidRPr="00821813">
              <w:rPr>
                <w:rFonts w:cs="Arial"/>
              </w:rPr>
              <w:t>Kunt u de gebruikersgroepen en hun aantallen (beroepskazernes brandweer, GGD, …) nader specificeren?</w:t>
            </w:r>
          </w:p>
        </w:tc>
        <w:tc>
          <w:tcPr>
            <w:tcW w:w="3511" w:type="dxa"/>
          </w:tcPr>
          <w:p w14:paraId="3FFFBE6C" w14:textId="77777777" w:rsidR="00A04A4A" w:rsidRDefault="00A04A4A" w:rsidP="001D5F35">
            <w:pPr>
              <w:rPr>
                <w:rFonts w:cs="Arial"/>
                <w:b/>
              </w:rPr>
            </w:pPr>
            <w:r w:rsidRPr="00A04A4A">
              <w:rPr>
                <w:rFonts w:cs="Arial"/>
                <w:bCs/>
              </w:rPr>
              <w:t>Dit betreft het volgende</w:t>
            </w:r>
            <w:r w:rsidRPr="00A04A4A">
              <w:rPr>
                <w:rFonts w:cs="Arial"/>
                <w:b/>
              </w:rPr>
              <w:t xml:space="preserve">: </w:t>
            </w:r>
          </w:p>
          <w:p w14:paraId="5138FA9E" w14:textId="77777777" w:rsidR="001D5F35" w:rsidRPr="00A04A4A" w:rsidRDefault="001D5F35" w:rsidP="001D5F35">
            <w:pPr>
              <w:rPr>
                <w:rFonts w:cs="Arial"/>
              </w:rPr>
            </w:pPr>
            <w:r w:rsidRPr="00A04A4A">
              <w:rPr>
                <w:rFonts w:cs="Arial"/>
                <w:b/>
              </w:rPr>
              <w:t>BRW</w:t>
            </w:r>
            <w:r w:rsidRPr="00A04A4A">
              <w:rPr>
                <w:rFonts w:cs="Arial"/>
              </w:rPr>
              <w:t>: 320</w:t>
            </w:r>
            <w:r w:rsidR="00A04A4A" w:rsidRPr="00A04A4A">
              <w:rPr>
                <w:rFonts w:cs="Arial"/>
              </w:rPr>
              <w:t xml:space="preserve"> medewerkers</w:t>
            </w:r>
            <w:r w:rsidR="00A04A4A">
              <w:rPr>
                <w:rFonts w:cs="Arial"/>
              </w:rPr>
              <w:t>:</w:t>
            </w:r>
            <w:r w:rsidRPr="00A04A4A">
              <w:rPr>
                <w:rFonts w:cs="Arial"/>
              </w:rPr>
              <w:t xml:space="preserve"> </w:t>
            </w:r>
          </w:p>
          <w:p w14:paraId="11F360E2" w14:textId="77777777" w:rsidR="00160988" w:rsidRPr="00A04A4A" w:rsidRDefault="001D5F35" w:rsidP="001D5F35">
            <w:pPr>
              <w:rPr>
                <w:rFonts w:cs="Arial"/>
              </w:rPr>
            </w:pPr>
            <w:r w:rsidRPr="00A04A4A">
              <w:rPr>
                <w:rFonts w:cs="Arial"/>
              </w:rPr>
              <w:t>(1</w:t>
            </w:r>
            <w:r w:rsidR="00FB44C5" w:rsidRPr="00A04A4A">
              <w:rPr>
                <w:rFonts w:cs="Arial"/>
              </w:rPr>
              <w:t>80</w:t>
            </w:r>
            <w:r w:rsidRPr="00A04A4A">
              <w:rPr>
                <w:rFonts w:cs="Arial"/>
              </w:rPr>
              <w:t>x 24-uursmedewerker</w:t>
            </w:r>
            <w:r w:rsidR="00FB44C5" w:rsidRPr="00A04A4A">
              <w:rPr>
                <w:rFonts w:cs="Arial"/>
              </w:rPr>
              <w:t>, 70</w:t>
            </w:r>
            <w:r w:rsidRPr="00A04A4A">
              <w:rPr>
                <w:rFonts w:cs="Arial"/>
              </w:rPr>
              <w:t>x</w:t>
            </w:r>
            <w:r w:rsidR="00FB44C5" w:rsidRPr="00A04A4A">
              <w:rPr>
                <w:rFonts w:cs="Arial"/>
              </w:rPr>
              <w:t xml:space="preserve"> combi m</w:t>
            </w:r>
            <w:r w:rsidRPr="00A04A4A">
              <w:rPr>
                <w:rFonts w:cs="Arial"/>
              </w:rPr>
              <w:t>edewerker, 70x vrijwilliger)</w:t>
            </w:r>
          </w:p>
          <w:p w14:paraId="40D87DA4" w14:textId="77777777" w:rsidR="003D7207" w:rsidRPr="00A04A4A" w:rsidRDefault="003D7207" w:rsidP="001D5F35">
            <w:pPr>
              <w:rPr>
                <w:rFonts w:cs="Arial"/>
              </w:rPr>
            </w:pPr>
            <w:r w:rsidRPr="00A04A4A">
              <w:rPr>
                <w:rFonts w:cs="Arial"/>
                <w:b/>
              </w:rPr>
              <w:t>AZ/ MKA</w:t>
            </w:r>
            <w:r w:rsidR="00BB3324">
              <w:rPr>
                <w:rFonts w:cs="Arial"/>
              </w:rPr>
              <w:t>: plm. 185</w:t>
            </w:r>
            <w:r w:rsidR="00A04A4A" w:rsidRPr="00A04A4A">
              <w:rPr>
                <w:rFonts w:cs="Arial"/>
              </w:rPr>
              <w:t xml:space="preserve"> medewerkers</w:t>
            </w:r>
            <w:r w:rsidR="00A04A4A">
              <w:rPr>
                <w:rFonts w:cs="Arial"/>
              </w:rPr>
              <w:t>:</w:t>
            </w:r>
          </w:p>
          <w:p w14:paraId="4C58D79E" w14:textId="77777777" w:rsidR="00B52AEF" w:rsidRPr="00A04A4A" w:rsidRDefault="00B52AEF" w:rsidP="001D5F35">
            <w:pPr>
              <w:rPr>
                <w:rFonts w:cs="Arial"/>
              </w:rPr>
            </w:pPr>
            <w:r w:rsidRPr="00A04A4A">
              <w:rPr>
                <w:rFonts w:cs="Arial"/>
              </w:rPr>
              <w:t>Chauf 44/vpk 51/kantoor AZ 9/ kantoor RAV 8/ ovdg van andere posten 8 =120 ambulance.</w:t>
            </w:r>
          </w:p>
          <w:p w14:paraId="0754967A" w14:textId="77777777" w:rsidR="00B52AEF" w:rsidRPr="00A04A4A" w:rsidRDefault="00B52AEF" w:rsidP="001D5F35">
            <w:pPr>
              <w:rPr>
                <w:rFonts w:cs="Arial"/>
              </w:rPr>
            </w:pPr>
            <w:r w:rsidRPr="00A04A4A">
              <w:rPr>
                <w:rFonts w:cs="Arial"/>
              </w:rPr>
              <w:t>MKA 67 mdw ih rooster</w:t>
            </w:r>
          </w:p>
          <w:p w14:paraId="531D8423" w14:textId="77777777" w:rsidR="00A04A4A" w:rsidRPr="00A04A4A" w:rsidRDefault="00A04A4A" w:rsidP="00A04A4A">
            <w:pPr>
              <w:rPr>
                <w:rFonts w:cs="Arial"/>
              </w:rPr>
            </w:pPr>
            <w:r w:rsidRPr="00A04A4A">
              <w:rPr>
                <w:rFonts w:cs="Arial"/>
                <w:b/>
              </w:rPr>
              <w:t>IZB</w:t>
            </w:r>
            <w:r w:rsidRPr="00A04A4A">
              <w:rPr>
                <w:rFonts w:cs="Arial"/>
              </w:rPr>
              <w:t>: 225 medewerkers (piek corona 2000)</w:t>
            </w:r>
          </w:p>
          <w:p w14:paraId="2E6306F0" w14:textId="77777777" w:rsidR="001D5F35" w:rsidRPr="00A04A4A" w:rsidRDefault="001D5F35" w:rsidP="004C2B2E">
            <w:pPr>
              <w:jc w:val="both"/>
              <w:rPr>
                <w:rFonts w:cs="Arial"/>
              </w:rPr>
            </w:pPr>
          </w:p>
        </w:tc>
      </w:tr>
      <w:tr w:rsidR="00160988" w:rsidRPr="00254D35" w14:paraId="4C645687" w14:textId="77777777" w:rsidTr="003B02D7">
        <w:tc>
          <w:tcPr>
            <w:tcW w:w="643" w:type="dxa"/>
          </w:tcPr>
          <w:p w14:paraId="372F3891" w14:textId="77777777" w:rsidR="00160988" w:rsidRPr="00254D35" w:rsidRDefault="00160988" w:rsidP="004C2B2E">
            <w:pPr>
              <w:pStyle w:val="Lijstalinea"/>
              <w:numPr>
                <w:ilvl w:val="0"/>
                <w:numId w:val="1"/>
              </w:numPr>
              <w:jc w:val="both"/>
              <w:rPr>
                <w:rFonts w:cs="Arial"/>
              </w:rPr>
            </w:pPr>
          </w:p>
        </w:tc>
        <w:tc>
          <w:tcPr>
            <w:tcW w:w="4908" w:type="dxa"/>
          </w:tcPr>
          <w:p w14:paraId="2999EB2B" w14:textId="77777777" w:rsidR="00160988" w:rsidRPr="00821813" w:rsidRDefault="00821813" w:rsidP="004C2B2E">
            <w:pPr>
              <w:jc w:val="both"/>
              <w:rPr>
                <w:rFonts w:cs="Arial"/>
              </w:rPr>
            </w:pPr>
            <w:r w:rsidRPr="00821813">
              <w:rPr>
                <w:rFonts w:cs="Arial"/>
              </w:rPr>
              <w:t> Wij zouden graag in de gelegenheid zijn om een demonstratie te geven, maar ons team is verhinderd in de week van 23 maart 2023. Mogen wij op 13 of 14 maart of tussen 3 en 6 april onze demo geven?</w:t>
            </w:r>
          </w:p>
        </w:tc>
        <w:tc>
          <w:tcPr>
            <w:tcW w:w="3511" w:type="dxa"/>
          </w:tcPr>
          <w:p w14:paraId="10DF97F5" w14:textId="77777777" w:rsidR="00160988" w:rsidRDefault="00257E89" w:rsidP="004C2B2E">
            <w:pPr>
              <w:jc w:val="both"/>
              <w:rPr>
                <w:rFonts w:cs="Arial"/>
              </w:rPr>
            </w:pPr>
            <w:r>
              <w:rPr>
                <w:rFonts w:cs="Arial"/>
              </w:rPr>
              <w:t>Tot onze spijt is dit  helaas</w:t>
            </w:r>
            <w:r w:rsidR="00952AAD">
              <w:rPr>
                <w:rFonts w:cs="Arial"/>
              </w:rPr>
              <w:t xml:space="preserve"> niet</w:t>
            </w:r>
            <w:r>
              <w:rPr>
                <w:rFonts w:cs="Arial"/>
              </w:rPr>
              <w:t xml:space="preserve"> mogelijk.</w:t>
            </w:r>
          </w:p>
          <w:p w14:paraId="6CD5427B" w14:textId="77777777" w:rsidR="00B52AEF" w:rsidRDefault="00B52AEF" w:rsidP="004C2B2E">
            <w:pPr>
              <w:jc w:val="both"/>
              <w:rPr>
                <w:rFonts w:cs="Arial"/>
              </w:rPr>
            </w:pPr>
          </w:p>
        </w:tc>
      </w:tr>
      <w:tr w:rsidR="004759B0" w:rsidRPr="00254D35" w14:paraId="690BC805" w14:textId="77777777" w:rsidTr="00A04A4A">
        <w:trPr>
          <w:trHeight w:val="2768"/>
        </w:trPr>
        <w:tc>
          <w:tcPr>
            <w:tcW w:w="643" w:type="dxa"/>
          </w:tcPr>
          <w:p w14:paraId="40585DF9" w14:textId="77777777" w:rsidR="004759B0" w:rsidRPr="00254D35" w:rsidRDefault="004759B0" w:rsidP="004759B0">
            <w:pPr>
              <w:pStyle w:val="Lijstalinea"/>
              <w:numPr>
                <w:ilvl w:val="0"/>
                <w:numId w:val="1"/>
              </w:numPr>
              <w:jc w:val="both"/>
              <w:rPr>
                <w:rFonts w:cs="Arial"/>
              </w:rPr>
            </w:pPr>
          </w:p>
        </w:tc>
        <w:tc>
          <w:tcPr>
            <w:tcW w:w="4908" w:type="dxa"/>
          </w:tcPr>
          <w:p w14:paraId="1919E6A3" w14:textId="77777777" w:rsidR="004759B0" w:rsidRPr="00821813" w:rsidRDefault="00821813" w:rsidP="004759B0">
            <w:pPr>
              <w:jc w:val="both"/>
              <w:rPr>
                <w:rFonts w:cs="Arial"/>
              </w:rPr>
            </w:pPr>
            <w:r w:rsidRPr="00821813">
              <w:rPr>
                <w:rFonts w:cs="Arial"/>
              </w:rPr>
              <w:t>In hoeverre is vrijwillig personeel onderdeel van deze aanbesteding? Bent u voornemens (op termijn) het plannen van beroeps en vrijwillig personeel in één systeem te laten plaatsvinden?</w:t>
            </w:r>
          </w:p>
        </w:tc>
        <w:tc>
          <w:tcPr>
            <w:tcW w:w="3511" w:type="dxa"/>
          </w:tcPr>
          <w:p w14:paraId="11B1B224" w14:textId="77777777" w:rsidR="00B52AEF" w:rsidRPr="00254D35" w:rsidRDefault="00FB44C5" w:rsidP="00A04A4A">
            <w:pPr>
              <w:jc w:val="both"/>
              <w:rPr>
                <w:rFonts w:cs="Arial"/>
              </w:rPr>
            </w:pPr>
            <w:r>
              <w:rPr>
                <w:rFonts w:cs="Arial"/>
              </w:rPr>
              <w:t xml:space="preserve">Dit betreft een Marktconsultatie waarna (mogelijk) een aanbesteding volgt. </w:t>
            </w:r>
            <w:r w:rsidRPr="00FB44C5">
              <w:rPr>
                <w:rFonts w:cs="Arial"/>
              </w:rPr>
              <w:t>Vrijwilligers maken op dit moment alleen onderdeel van het systeem uit als deze worden ingezet op de beroepsposten. Op dit moment is er geen sprake van da</w:t>
            </w:r>
            <w:r w:rsidR="00952AAD">
              <w:rPr>
                <w:rFonts w:cs="Arial"/>
              </w:rPr>
              <w:t>t</w:t>
            </w:r>
            <w:r w:rsidRPr="00FB44C5">
              <w:rPr>
                <w:rFonts w:cs="Arial"/>
              </w:rPr>
              <w:t xml:space="preserve"> vrijwilligers op termijn gebruik gaan maken van dit plansysteem</w:t>
            </w:r>
            <w:r>
              <w:rPr>
                <w:rFonts w:cs="Arial"/>
              </w:rPr>
              <w:t>.</w:t>
            </w:r>
          </w:p>
        </w:tc>
      </w:tr>
      <w:tr w:rsidR="00821813" w:rsidRPr="00254D35" w14:paraId="6AD2B090" w14:textId="77777777" w:rsidTr="00B53CA8">
        <w:tc>
          <w:tcPr>
            <w:tcW w:w="643" w:type="dxa"/>
          </w:tcPr>
          <w:p w14:paraId="040569D2"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5EB95662" w14:textId="77777777" w:rsidR="00821813" w:rsidRPr="00254D35" w:rsidRDefault="00821813" w:rsidP="00821813">
            <w:pPr>
              <w:jc w:val="both"/>
              <w:rPr>
                <w:rFonts w:cs="Arial"/>
              </w:rPr>
            </w:pPr>
            <w:r>
              <w:rPr>
                <w:rFonts w:cs="Arial"/>
              </w:rPr>
              <w:t>Kunt u aangeven voor hoeveel te plannen medewerkers de licentie van de nieuwe roosteroplossing ruimte dient te bieden? Dit getal bepaalt namelijk (deels) de jaarlijkse kosten van de software.</w:t>
            </w:r>
          </w:p>
        </w:tc>
        <w:tc>
          <w:tcPr>
            <w:tcW w:w="3511" w:type="dxa"/>
          </w:tcPr>
          <w:p w14:paraId="0733D72E" w14:textId="77777777" w:rsidR="00821813" w:rsidRPr="00254D35" w:rsidRDefault="003F1EF0" w:rsidP="003F1EF0">
            <w:pPr>
              <w:jc w:val="both"/>
              <w:rPr>
                <w:rFonts w:cs="Arial"/>
              </w:rPr>
            </w:pPr>
            <w:r w:rsidRPr="00A04A4A">
              <w:rPr>
                <w:rFonts w:cs="Arial"/>
              </w:rPr>
              <w:t>H</w:t>
            </w:r>
            <w:r w:rsidR="0015642A" w:rsidRPr="00A04A4A">
              <w:rPr>
                <w:rFonts w:cs="Arial"/>
              </w:rPr>
              <w:t>et roosterprogramma moet</w:t>
            </w:r>
            <w:r w:rsidRPr="00A04A4A">
              <w:rPr>
                <w:rFonts w:cs="Arial"/>
              </w:rPr>
              <w:t xml:space="preserve"> minimaal 2500</w:t>
            </w:r>
            <w:r w:rsidR="0015642A" w:rsidRPr="00A04A4A">
              <w:rPr>
                <w:rFonts w:cs="Arial"/>
              </w:rPr>
              <w:t xml:space="preserve"> medewerkers kunnen plannen</w:t>
            </w:r>
            <w:r w:rsidRPr="00A04A4A">
              <w:rPr>
                <w:rFonts w:cs="Arial"/>
              </w:rPr>
              <w:t>, waarbij flexibiliteit belangrijk is. In een niet ‘opgeschaalde situatie’ is er sprake van rond de</w:t>
            </w:r>
            <w:r w:rsidR="00A04A4A" w:rsidRPr="00A04A4A">
              <w:rPr>
                <w:rFonts w:cs="Arial"/>
              </w:rPr>
              <w:t xml:space="preserve"> 700 a</w:t>
            </w:r>
            <w:r w:rsidRPr="00A04A4A">
              <w:rPr>
                <w:rFonts w:cs="Arial"/>
              </w:rPr>
              <w:t xml:space="preserve"> </w:t>
            </w:r>
            <w:r w:rsidR="00A04A4A" w:rsidRPr="00A04A4A">
              <w:rPr>
                <w:rFonts w:cs="Arial"/>
              </w:rPr>
              <w:t>800</w:t>
            </w:r>
            <w:r w:rsidRPr="00A04A4A">
              <w:rPr>
                <w:rFonts w:cs="Arial"/>
              </w:rPr>
              <w:t xml:space="preserve"> licenties</w:t>
            </w:r>
            <w:r w:rsidR="00B52AEF" w:rsidRPr="00A04A4A">
              <w:rPr>
                <w:rFonts w:cs="Arial"/>
              </w:rPr>
              <w:t xml:space="preserve"> </w:t>
            </w:r>
          </w:p>
        </w:tc>
      </w:tr>
      <w:tr w:rsidR="00821813" w:rsidRPr="00254D35" w14:paraId="20B9E0DD" w14:textId="77777777" w:rsidTr="00B53CA8">
        <w:tc>
          <w:tcPr>
            <w:tcW w:w="643" w:type="dxa"/>
          </w:tcPr>
          <w:p w14:paraId="2FCC6EA3"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50BD3376" w14:textId="77777777" w:rsidR="00821813" w:rsidRPr="00254D35" w:rsidRDefault="00821813" w:rsidP="00821813">
            <w:pPr>
              <w:jc w:val="both"/>
              <w:rPr>
                <w:rFonts w:cs="Arial"/>
              </w:rPr>
            </w:pPr>
            <w:r>
              <w:rPr>
                <w:rFonts w:cs="Arial"/>
              </w:rPr>
              <w:t>Klopt het dat de VRK geen volledige beantwoording van de eisen in bijlage 3 verwacht, maar slechts een reactie in de vorm van beantwoording van de vragen 2 en 3?</w:t>
            </w:r>
          </w:p>
        </w:tc>
        <w:tc>
          <w:tcPr>
            <w:tcW w:w="3511" w:type="dxa"/>
          </w:tcPr>
          <w:p w14:paraId="056C2451" w14:textId="77777777" w:rsidR="00821813" w:rsidRPr="00254D35" w:rsidRDefault="004C3E35" w:rsidP="00821813">
            <w:pPr>
              <w:jc w:val="both"/>
              <w:rPr>
                <w:rFonts w:cs="Arial"/>
              </w:rPr>
            </w:pPr>
            <w:r>
              <w:rPr>
                <w:rFonts w:cs="Arial"/>
              </w:rPr>
              <w:t>Dat is correct. Dit betreft een Marktconsultatie waarin VRK graag van de Markt verneemt wat de mogelijkheden en onmogelijkheden zijn van de door VRK gewenste oplossing</w:t>
            </w:r>
            <w:r w:rsidR="000168C2">
              <w:rPr>
                <w:rFonts w:cs="Arial"/>
              </w:rPr>
              <w:t xml:space="preserve"> en de door VRK opgestelde </w:t>
            </w:r>
            <w:r w:rsidR="000168C2">
              <w:rPr>
                <w:rFonts w:cs="Arial"/>
              </w:rPr>
              <w:lastRenderedPageBreak/>
              <w:t>concepten voor het Programma van Eisen en Wensen</w:t>
            </w:r>
            <w:r>
              <w:rPr>
                <w:rFonts w:cs="Arial"/>
              </w:rPr>
              <w:t>.</w:t>
            </w:r>
          </w:p>
        </w:tc>
      </w:tr>
      <w:tr w:rsidR="00821813" w:rsidRPr="00254D35" w14:paraId="25CF4AD8" w14:textId="77777777" w:rsidTr="00B53CA8">
        <w:tc>
          <w:tcPr>
            <w:tcW w:w="643" w:type="dxa"/>
          </w:tcPr>
          <w:p w14:paraId="15F442EC"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56B819E5" w14:textId="77777777" w:rsidR="00821813" w:rsidRPr="00254D35" w:rsidRDefault="00821813" w:rsidP="00821813">
            <w:pPr>
              <w:jc w:val="both"/>
              <w:rPr>
                <w:rFonts w:cs="Arial"/>
              </w:rPr>
            </w:pPr>
            <w:r>
              <w:rPr>
                <w:rFonts w:cs="Arial"/>
              </w:rPr>
              <w:t>Onze reactie op het PvE is wat uitgebreider dan de VRK mogelijk verwacht. Wij zouden deze graag in het document van het PvE verwerken. Is dit wat jullie betreft akkoord?</w:t>
            </w:r>
          </w:p>
        </w:tc>
        <w:tc>
          <w:tcPr>
            <w:tcW w:w="3511" w:type="dxa"/>
          </w:tcPr>
          <w:p w14:paraId="6FC64EF0" w14:textId="77777777" w:rsidR="00821813" w:rsidRPr="00254D35" w:rsidRDefault="004C3E35" w:rsidP="00821813">
            <w:pPr>
              <w:jc w:val="both"/>
              <w:rPr>
                <w:rFonts w:cs="Arial"/>
              </w:rPr>
            </w:pPr>
            <w:r>
              <w:rPr>
                <w:rFonts w:cs="Arial"/>
              </w:rPr>
              <w:t>Dat is prima, graag hierbij “</w:t>
            </w:r>
            <w:r w:rsidR="00257E89">
              <w:rPr>
                <w:rFonts w:cs="Arial"/>
              </w:rPr>
              <w:t>wijzigingen bijhouden</w:t>
            </w:r>
            <w:r>
              <w:rPr>
                <w:rFonts w:cs="Arial"/>
              </w:rPr>
              <w:t>” gebruiken</w:t>
            </w:r>
            <w:r w:rsidR="00257E89">
              <w:rPr>
                <w:rFonts w:cs="Arial"/>
              </w:rPr>
              <w:t>.</w:t>
            </w:r>
          </w:p>
        </w:tc>
      </w:tr>
      <w:tr w:rsidR="00821813" w:rsidRPr="00254D35" w14:paraId="47256EFF" w14:textId="77777777" w:rsidTr="00B53CA8">
        <w:tc>
          <w:tcPr>
            <w:tcW w:w="643" w:type="dxa"/>
          </w:tcPr>
          <w:p w14:paraId="1C770B79"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1DFFF3FB" w14:textId="77777777" w:rsidR="00821813" w:rsidRPr="00254D35" w:rsidRDefault="00821813" w:rsidP="00821813">
            <w:pPr>
              <w:jc w:val="both"/>
              <w:rPr>
                <w:rFonts w:cs="Arial"/>
              </w:rPr>
            </w:pPr>
            <w:r>
              <w:rPr>
                <w:rFonts w:cs="Arial"/>
              </w:rPr>
              <w:t>Heeft de ontzorging waarover in vraag 9 wordt gesproken betrekking op de bedrijfszekerheid van de applicatie, of heeft dit ook betrekking op ontzorging tijdens de implementatie en/of tijdens het gebruik van het systeem?</w:t>
            </w:r>
          </w:p>
        </w:tc>
        <w:tc>
          <w:tcPr>
            <w:tcW w:w="3511" w:type="dxa"/>
          </w:tcPr>
          <w:p w14:paraId="7F3FA18C" w14:textId="77777777" w:rsidR="00821813" w:rsidRPr="00254D35" w:rsidRDefault="004C3E35" w:rsidP="00821813">
            <w:pPr>
              <w:jc w:val="both"/>
              <w:rPr>
                <w:rFonts w:cs="Arial"/>
              </w:rPr>
            </w:pPr>
            <w:r>
              <w:rPr>
                <w:rFonts w:cs="Arial"/>
              </w:rPr>
              <w:t xml:space="preserve">Dit heeft betrekking op het gehele traject van implementatie tot gebruik van de applicatie. </w:t>
            </w:r>
          </w:p>
        </w:tc>
      </w:tr>
      <w:tr w:rsidR="00821813" w:rsidRPr="00254D35" w14:paraId="52C7885E" w14:textId="77777777" w:rsidTr="00B53CA8">
        <w:tc>
          <w:tcPr>
            <w:tcW w:w="643" w:type="dxa"/>
          </w:tcPr>
          <w:p w14:paraId="021FFF49"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20915469" w14:textId="77777777" w:rsidR="00821813" w:rsidRPr="00254D35" w:rsidRDefault="00821813" w:rsidP="00821813">
            <w:pPr>
              <w:jc w:val="both"/>
              <w:rPr>
                <w:rFonts w:cs="Arial"/>
              </w:rPr>
            </w:pPr>
            <w:r>
              <w:rPr>
                <w:rFonts w:cs="Arial"/>
              </w:rPr>
              <w:t>Voor hoeveel medewerkers dient het systeem de mogelijkheid tot zelfroosteren te bieden?</w:t>
            </w:r>
          </w:p>
        </w:tc>
        <w:tc>
          <w:tcPr>
            <w:tcW w:w="3511" w:type="dxa"/>
          </w:tcPr>
          <w:p w14:paraId="025FFF2A" w14:textId="77777777" w:rsidR="003F1EF0" w:rsidRPr="00A04A4A" w:rsidRDefault="00A04A4A" w:rsidP="003F1EF0">
            <w:pPr>
              <w:rPr>
                <w:rFonts w:cs="Arial"/>
              </w:rPr>
            </w:pPr>
            <w:r w:rsidRPr="00A04A4A">
              <w:rPr>
                <w:rFonts w:cs="Arial"/>
              </w:rPr>
              <w:t>Voor alle medewerkers</w:t>
            </w:r>
            <w:r w:rsidR="001D52E5" w:rsidRPr="00A04A4A">
              <w:rPr>
                <w:rFonts w:cs="Arial"/>
              </w:rPr>
              <w:t xml:space="preserve"> m</w:t>
            </w:r>
            <w:r w:rsidRPr="00A04A4A">
              <w:rPr>
                <w:rFonts w:cs="Arial"/>
              </w:rPr>
              <w:t xml:space="preserve">et </w:t>
            </w:r>
            <w:r w:rsidR="001D52E5" w:rsidRPr="00A04A4A">
              <w:rPr>
                <w:rFonts w:cs="Arial"/>
              </w:rPr>
              <w:t>u</w:t>
            </w:r>
            <w:r w:rsidRPr="00A04A4A">
              <w:rPr>
                <w:rFonts w:cs="Arial"/>
              </w:rPr>
              <w:t>itzondering van de</w:t>
            </w:r>
            <w:r w:rsidR="001D52E5" w:rsidRPr="00A04A4A">
              <w:rPr>
                <w:rFonts w:cs="Arial"/>
              </w:rPr>
              <w:t xml:space="preserve"> BRW. </w:t>
            </w:r>
          </w:p>
          <w:p w14:paraId="37CCAF85" w14:textId="77777777" w:rsidR="00821813" w:rsidRPr="00A04A4A" w:rsidRDefault="003F1EF0" w:rsidP="003F1EF0">
            <w:pPr>
              <w:rPr>
                <w:rFonts w:cs="Arial"/>
              </w:rPr>
            </w:pPr>
            <w:r w:rsidRPr="00A04A4A">
              <w:rPr>
                <w:rFonts w:cs="Arial"/>
              </w:rPr>
              <w:t>Huidige situatie: plm 450</w:t>
            </w:r>
            <w:r w:rsidR="00A04A4A">
              <w:rPr>
                <w:rFonts w:cs="Arial"/>
              </w:rPr>
              <w:t>.</w:t>
            </w:r>
          </w:p>
          <w:p w14:paraId="4276632D" w14:textId="77777777" w:rsidR="003F1EF0" w:rsidRPr="00254D35" w:rsidRDefault="003F1EF0" w:rsidP="003F1EF0">
            <w:pPr>
              <w:rPr>
                <w:rFonts w:cs="Arial"/>
              </w:rPr>
            </w:pPr>
            <w:r w:rsidRPr="00A04A4A">
              <w:rPr>
                <w:rFonts w:cs="Arial"/>
              </w:rPr>
              <w:t>Opgeschaalde situatie: p</w:t>
            </w:r>
            <w:r w:rsidR="00A04A4A">
              <w:rPr>
                <w:rFonts w:cs="Arial"/>
              </w:rPr>
              <w:t>lus minus</w:t>
            </w:r>
            <w:r w:rsidRPr="00A04A4A">
              <w:rPr>
                <w:rFonts w:cs="Arial"/>
              </w:rPr>
              <w:t xml:space="preserve"> 2250.</w:t>
            </w:r>
          </w:p>
        </w:tc>
      </w:tr>
      <w:tr w:rsidR="00821813" w:rsidRPr="00254D35" w14:paraId="22AFF64F" w14:textId="77777777" w:rsidTr="00B53CA8">
        <w:tc>
          <w:tcPr>
            <w:tcW w:w="643" w:type="dxa"/>
          </w:tcPr>
          <w:p w14:paraId="4BC761E1"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3B02C583" w14:textId="77777777" w:rsidR="00821813" w:rsidRPr="00254D35" w:rsidRDefault="00821813" w:rsidP="00821813">
            <w:pPr>
              <w:jc w:val="both"/>
              <w:rPr>
                <w:rFonts w:cs="Arial"/>
              </w:rPr>
            </w:pPr>
            <w:r>
              <w:rPr>
                <w:rFonts w:cs="Arial"/>
              </w:rPr>
              <w:t>Wat wordt bedoeld met “</w:t>
            </w:r>
            <w:r>
              <w:rPr>
                <w:u w:val="single"/>
              </w:rPr>
              <w:t>beveiligingsniveau 3</w:t>
            </w:r>
            <w:r>
              <w:t xml:space="preserve"> NEN 7510”?</w:t>
            </w:r>
          </w:p>
        </w:tc>
        <w:tc>
          <w:tcPr>
            <w:tcW w:w="3511" w:type="dxa"/>
          </w:tcPr>
          <w:p w14:paraId="74600515" w14:textId="77777777" w:rsidR="00821813" w:rsidRPr="00254D35" w:rsidRDefault="00B775FF" w:rsidP="00821813">
            <w:pPr>
              <w:jc w:val="both"/>
              <w:rPr>
                <w:rFonts w:cs="Arial"/>
              </w:rPr>
            </w:pPr>
            <w:r>
              <w:rPr>
                <w:rFonts w:cs="Arial"/>
              </w:rPr>
              <w:t>Dit is een omissie en betreft alleen de NEN 7510.</w:t>
            </w:r>
          </w:p>
        </w:tc>
      </w:tr>
      <w:tr w:rsidR="00821813" w:rsidRPr="00254D35" w14:paraId="4D06A202" w14:textId="77777777" w:rsidTr="00B53CA8">
        <w:tc>
          <w:tcPr>
            <w:tcW w:w="643" w:type="dxa"/>
          </w:tcPr>
          <w:p w14:paraId="5388FBF5"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4936B5E1" w14:textId="77777777" w:rsidR="00821813" w:rsidRPr="00254D35" w:rsidRDefault="00821813" w:rsidP="00821813">
            <w:pPr>
              <w:jc w:val="both"/>
              <w:rPr>
                <w:rFonts w:cs="Arial"/>
              </w:rPr>
            </w:pPr>
            <w:r>
              <w:rPr>
                <w:rFonts w:cs="Arial"/>
              </w:rPr>
              <w:t>AE24: kunnen jullie aangeven wat hiermee wordt bedoeld? Gaat het om vaste roosterpatronen, reeds geplande roosters, iets anders? Wat wordt er precies van de leverancier verwacht?</w:t>
            </w:r>
          </w:p>
        </w:tc>
        <w:tc>
          <w:tcPr>
            <w:tcW w:w="3511" w:type="dxa"/>
          </w:tcPr>
          <w:p w14:paraId="52EC4457" w14:textId="77777777" w:rsidR="00821813" w:rsidRPr="00254D35" w:rsidRDefault="00257E89" w:rsidP="00821813">
            <w:pPr>
              <w:jc w:val="both"/>
              <w:rPr>
                <w:rFonts w:cs="Arial"/>
              </w:rPr>
            </w:pPr>
            <w:r>
              <w:rPr>
                <w:rFonts w:cs="Arial"/>
              </w:rPr>
              <w:t>Van de leverancier wordt verwacht dat bij de implementatie de roosters worden ingevoerd in het systeem (c.q. worden geconverteerd vanuit het oude systeem).</w:t>
            </w:r>
          </w:p>
        </w:tc>
      </w:tr>
      <w:tr w:rsidR="00821813" w:rsidRPr="00254D35" w14:paraId="277B6FCC" w14:textId="77777777" w:rsidTr="00B53CA8">
        <w:tc>
          <w:tcPr>
            <w:tcW w:w="643" w:type="dxa"/>
          </w:tcPr>
          <w:p w14:paraId="12820FDB"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22A6F1F8" w14:textId="77777777" w:rsidR="00821813" w:rsidRPr="004759B0" w:rsidRDefault="00821813" w:rsidP="00821813">
            <w:pPr>
              <w:jc w:val="both"/>
              <w:rPr>
                <w:rFonts w:cs="Arial"/>
              </w:rPr>
            </w:pPr>
            <w:r>
              <w:rPr>
                <w:rFonts w:cs="Arial"/>
              </w:rPr>
              <w:t>AE30: waarom is dit voor de VRK een eis? Wat is het belang van de VRK bij de door opdrachtnemer gebruikte programmeertaal?</w:t>
            </w:r>
          </w:p>
        </w:tc>
        <w:tc>
          <w:tcPr>
            <w:tcW w:w="3511" w:type="dxa"/>
          </w:tcPr>
          <w:p w14:paraId="799D6D6A" w14:textId="77777777" w:rsidR="00821813" w:rsidRPr="00254D35" w:rsidRDefault="003409C8" w:rsidP="00821813">
            <w:pPr>
              <w:jc w:val="both"/>
              <w:rPr>
                <w:rFonts w:cs="Arial"/>
              </w:rPr>
            </w:pPr>
            <w:r>
              <w:rPr>
                <w:rFonts w:cs="Arial"/>
              </w:rPr>
              <w:t>VRK wil dat het systeem blijft voldoen aan de meest recente versie van de onderliggende systeem en up to date is.</w:t>
            </w:r>
          </w:p>
        </w:tc>
      </w:tr>
      <w:tr w:rsidR="00821813" w:rsidRPr="00254D35" w14:paraId="6DB7965F" w14:textId="77777777" w:rsidTr="00B53CA8">
        <w:tc>
          <w:tcPr>
            <w:tcW w:w="643" w:type="dxa"/>
          </w:tcPr>
          <w:p w14:paraId="457CBB5A"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5D2C4828" w14:textId="77777777" w:rsidR="00821813" w:rsidRPr="004759B0" w:rsidRDefault="00821813" w:rsidP="00821813">
            <w:pPr>
              <w:jc w:val="both"/>
              <w:rPr>
                <w:rFonts w:cs="Arial"/>
              </w:rPr>
            </w:pPr>
            <w:r>
              <w:rPr>
                <w:rFonts w:cs="Arial"/>
              </w:rPr>
              <w:t>AE32: Kunnen jullie uitleggen wat hiermee wordt bedoeld? Welk bezettingsoverzicht wordt bedoeld? Gaat het om het dienstbezettingsoverzicht of om de stoeltjesplanning?</w:t>
            </w:r>
          </w:p>
        </w:tc>
        <w:tc>
          <w:tcPr>
            <w:tcW w:w="3511" w:type="dxa"/>
          </w:tcPr>
          <w:p w14:paraId="06D905EB" w14:textId="77777777" w:rsidR="00821813" w:rsidRDefault="00952AAD" w:rsidP="00821813">
            <w:pPr>
              <w:jc w:val="both"/>
              <w:rPr>
                <w:rFonts w:cs="Arial"/>
              </w:rPr>
            </w:pPr>
            <w:r>
              <w:rPr>
                <w:rFonts w:cs="Arial"/>
              </w:rPr>
              <w:t>Het bezettingsoverzicht waarmee chauffeurs op de juiste wagen worden gepland.</w:t>
            </w:r>
          </w:p>
          <w:p w14:paraId="4EC4C49D" w14:textId="77777777" w:rsidR="00B52AEF" w:rsidRPr="00254D35" w:rsidRDefault="00B52AEF" w:rsidP="00821813">
            <w:pPr>
              <w:jc w:val="both"/>
              <w:rPr>
                <w:rFonts w:cs="Arial"/>
              </w:rPr>
            </w:pPr>
          </w:p>
        </w:tc>
      </w:tr>
      <w:tr w:rsidR="00821813" w:rsidRPr="00254D35" w14:paraId="0EF743F3" w14:textId="77777777" w:rsidTr="00B53CA8">
        <w:tc>
          <w:tcPr>
            <w:tcW w:w="643" w:type="dxa"/>
          </w:tcPr>
          <w:p w14:paraId="3710A476"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148216B7" w14:textId="77777777" w:rsidR="00821813" w:rsidRDefault="00821813" w:rsidP="00821813">
            <w:pPr>
              <w:jc w:val="both"/>
              <w:rPr>
                <w:rFonts w:cs="Arial"/>
              </w:rPr>
            </w:pPr>
            <w:r>
              <w:rPr>
                <w:rFonts w:cs="Arial"/>
              </w:rPr>
              <w:t xml:space="preserve">AE33: wat wordt bedoeld met een volgorde op basis van functies en specialismen? </w:t>
            </w:r>
          </w:p>
          <w:p w14:paraId="5DAE27C5" w14:textId="77777777" w:rsidR="00821813" w:rsidRPr="004759B0" w:rsidRDefault="00821813" w:rsidP="00821813">
            <w:pPr>
              <w:jc w:val="both"/>
              <w:rPr>
                <w:rFonts w:cs="Arial"/>
              </w:rPr>
            </w:pPr>
            <w:r>
              <w:rPr>
                <w:rFonts w:cs="Arial"/>
              </w:rPr>
              <w:t>Komt het voor dat een medewerker meerdere specialismen heeft? Hoe moet een medewerker met meerdere specialismen worden gesorteerd?</w:t>
            </w:r>
          </w:p>
        </w:tc>
        <w:tc>
          <w:tcPr>
            <w:tcW w:w="3511" w:type="dxa"/>
          </w:tcPr>
          <w:p w14:paraId="7D38A0BB" w14:textId="77777777" w:rsidR="00821813" w:rsidRDefault="003409C8" w:rsidP="00821813">
            <w:pPr>
              <w:jc w:val="both"/>
              <w:rPr>
                <w:rFonts w:cs="Arial"/>
              </w:rPr>
            </w:pPr>
            <w:r>
              <w:rPr>
                <w:rFonts w:cs="Arial"/>
              </w:rPr>
              <w:t>In het systeem moet kunnen worden vastgelegd welk specialisme een medewerker heeft, dat kunnen er meerdere zijn. Het systeem moet hierop kunnen filteren en selecteren.</w:t>
            </w:r>
          </w:p>
          <w:p w14:paraId="007B22EB" w14:textId="41C511E2" w:rsidR="00B52AEF" w:rsidRPr="00254D35" w:rsidRDefault="00B52AEF" w:rsidP="00821813">
            <w:pPr>
              <w:jc w:val="both"/>
              <w:rPr>
                <w:rFonts w:cs="Arial"/>
              </w:rPr>
            </w:pPr>
          </w:p>
        </w:tc>
      </w:tr>
      <w:tr w:rsidR="00821813" w:rsidRPr="00254D35" w14:paraId="3FEE3718" w14:textId="77777777" w:rsidTr="00B53CA8">
        <w:tc>
          <w:tcPr>
            <w:tcW w:w="643" w:type="dxa"/>
          </w:tcPr>
          <w:p w14:paraId="3EF68C0F"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1367E512" w14:textId="77777777" w:rsidR="00821813" w:rsidRPr="004759B0" w:rsidRDefault="00821813" w:rsidP="00821813">
            <w:pPr>
              <w:jc w:val="both"/>
              <w:rPr>
                <w:rFonts w:cs="Arial"/>
              </w:rPr>
            </w:pPr>
            <w:r>
              <w:rPr>
                <w:rFonts w:cs="Arial"/>
              </w:rPr>
              <w:t>AE34: Beschikt de VRK over een narrowcastingsysteem, waarop de roostersoftware kan worden aangesloten, of is de presentatielaag bij deze eis onderdeel van de scope?</w:t>
            </w:r>
          </w:p>
        </w:tc>
        <w:tc>
          <w:tcPr>
            <w:tcW w:w="3511" w:type="dxa"/>
          </w:tcPr>
          <w:p w14:paraId="13CB9598" w14:textId="77777777" w:rsidR="00AE394B" w:rsidRPr="00AE394B" w:rsidRDefault="00AE394B" w:rsidP="00AE394B">
            <w:pPr>
              <w:jc w:val="both"/>
              <w:rPr>
                <w:rFonts w:cs="Arial"/>
              </w:rPr>
            </w:pPr>
            <w:r w:rsidRPr="00AE394B">
              <w:rPr>
                <w:rFonts w:cs="Arial"/>
              </w:rPr>
              <w:t>VRK heeft geen Narrowcasting systeem.</w:t>
            </w:r>
            <w:r>
              <w:rPr>
                <w:rFonts w:cs="Arial"/>
              </w:rPr>
              <w:t xml:space="preserve"> D</w:t>
            </w:r>
            <w:r w:rsidRPr="00AE394B">
              <w:rPr>
                <w:rFonts w:cs="Arial"/>
              </w:rPr>
              <w:t xml:space="preserve">e presentatie laag </w:t>
            </w:r>
            <w:r>
              <w:rPr>
                <w:rFonts w:cs="Arial"/>
              </w:rPr>
              <w:t xml:space="preserve">zal naar alle waarschijnlijkheid </w:t>
            </w:r>
            <w:r w:rsidRPr="00AE394B">
              <w:rPr>
                <w:rFonts w:cs="Arial"/>
              </w:rPr>
              <w:t xml:space="preserve">onderdeel van de scope </w:t>
            </w:r>
            <w:r>
              <w:rPr>
                <w:rFonts w:cs="Arial"/>
              </w:rPr>
              <w:t>zijn.</w:t>
            </w:r>
          </w:p>
          <w:p w14:paraId="0436A896" w14:textId="77777777" w:rsidR="00821813" w:rsidRPr="00254D35" w:rsidRDefault="00821813" w:rsidP="00821813">
            <w:pPr>
              <w:jc w:val="both"/>
              <w:rPr>
                <w:rFonts w:cs="Arial"/>
              </w:rPr>
            </w:pPr>
          </w:p>
        </w:tc>
      </w:tr>
      <w:tr w:rsidR="00821813" w:rsidRPr="00254D35" w14:paraId="6116D724" w14:textId="77777777" w:rsidTr="001B76C4">
        <w:trPr>
          <w:trHeight w:val="1532"/>
        </w:trPr>
        <w:tc>
          <w:tcPr>
            <w:tcW w:w="643" w:type="dxa"/>
          </w:tcPr>
          <w:p w14:paraId="30C45AD4"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77DD38F3" w14:textId="77777777" w:rsidR="00821813" w:rsidRPr="004759B0" w:rsidRDefault="00821813" w:rsidP="00821813">
            <w:pPr>
              <w:jc w:val="both"/>
              <w:rPr>
                <w:rFonts w:cs="Arial"/>
              </w:rPr>
            </w:pPr>
            <w:r>
              <w:rPr>
                <w:rFonts w:cs="Arial"/>
              </w:rPr>
              <w:t>AE35: of ons systeem aan deze eis kan voldoen is sterk afhankelijk van de gewenste koppelingen. Welke koppelingen zijn onderdeel van de scope van de aanbesteding?</w:t>
            </w:r>
          </w:p>
        </w:tc>
        <w:tc>
          <w:tcPr>
            <w:tcW w:w="3511" w:type="dxa"/>
          </w:tcPr>
          <w:p w14:paraId="7CDEBC7B" w14:textId="77777777" w:rsidR="001B76C4" w:rsidRPr="00957839" w:rsidRDefault="003409C8" w:rsidP="001B76C4">
            <w:pPr>
              <w:rPr>
                <w:rFonts w:ascii="Calibri" w:hAnsi="Calibri" w:cs="Calibri"/>
                <w:color w:val="1F497D"/>
              </w:rPr>
            </w:pPr>
            <w:r>
              <w:rPr>
                <w:rFonts w:cs="Arial"/>
              </w:rPr>
              <w:t>Dat is in ieder geval met AFAS</w:t>
            </w:r>
            <w:r w:rsidR="00AE394B">
              <w:rPr>
                <w:rFonts w:cs="Arial"/>
              </w:rPr>
              <w:t>.</w:t>
            </w:r>
            <w:r>
              <w:rPr>
                <w:rFonts w:cs="Arial"/>
              </w:rPr>
              <w:t xml:space="preserve"> Veiligheidspaspoort</w:t>
            </w:r>
            <w:r w:rsidR="001B76C4">
              <w:rPr>
                <w:rFonts w:cs="Arial"/>
              </w:rPr>
              <w:t xml:space="preserve">, </w:t>
            </w:r>
            <w:r w:rsidR="00AE394B" w:rsidRPr="00AE394B">
              <w:rPr>
                <w:rFonts w:cs="Arial"/>
              </w:rPr>
              <w:t xml:space="preserve">met AZURE-AD / </w:t>
            </w:r>
            <w:r w:rsidR="00AE394B" w:rsidRPr="00957839">
              <w:rPr>
                <w:rFonts w:cs="Arial"/>
              </w:rPr>
              <w:t>AD</w:t>
            </w:r>
            <w:r w:rsidR="001B76C4" w:rsidRPr="00957839">
              <w:rPr>
                <w:rFonts w:cs="Arial"/>
              </w:rPr>
              <w:t xml:space="preserve"> en met een mogelijke koppeling met salarissystemen van uitzendbureaus</w:t>
            </w:r>
            <w:r w:rsidR="00957839" w:rsidRPr="00957839">
              <w:rPr>
                <w:rFonts w:cs="Arial"/>
              </w:rPr>
              <w:t>.</w:t>
            </w:r>
          </w:p>
          <w:p w14:paraId="07F1C4C8" w14:textId="77777777" w:rsidR="00821813" w:rsidRPr="00254D35" w:rsidRDefault="003409C8" w:rsidP="00821813">
            <w:pPr>
              <w:jc w:val="both"/>
              <w:rPr>
                <w:rFonts w:cs="Arial"/>
              </w:rPr>
            </w:pPr>
            <w:r w:rsidRPr="00957839">
              <w:rPr>
                <w:rFonts w:cs="Arial"/>
              </w:rPr>
              <w:t>.</w:t>
            </w:r>
          </w:p>
        </w:tc>
      </w:tr>
      <w:tr w:rsidR="00821813" w:rsidRPr="00254D35" w14:paraId="420A042D" w14:textId="77777777" w:rsidTr="00B53CA8">
        <w:tc>
          <w:tcPr>
            <w:tcW w:w="643" w:type="dxa"/>
          </w:tcPr>
          <w:p w14:paraId="4448598B"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269FFEB1" w14:textId="77777777" w:rsidR="00821813" w:rsidRPr="004759B0" w:rsidRDefault="00821813" w:rsidP="00821813">
            <w:pPr>
              <w:jc w:val="both"/>
              <w:rPr>
                <w:rFonts w:cs="Arial"/>
              </w:rPr>
            </w:pPr>
            <w:r>
              <w:rPr>
                <w:rFonts w:cs="Arial"/>
              </w:rPr>
              <w:t>AE37: wat wordt bedoeld met verwerkte  mutaties en met welk doel dienen deze geëxporteerd te kunnen worden?</w:t>
            </w:r>
          </w:p>
        </w:tc>
        <w:tc>
          <w:tcPr>
            <w:tcW w:w="3511" w:type="dxa"/>
          </w:tcPr>
          <w:p w14:paraId="62FA93EE" w14:textId="77777777" w:rsidR="00821813" w:rsidRPr="00254D35" w:rsidRDefault="003409C8" w:rsidP="00821813">
            <w:pPr>
              <w:jc w:val="both"/>
              <w:rPr>
                <w:rFonts w:cs="Arial"/>
              </w:rPr>
            </w:pPr>
            <w:r>
              <w:rPr>
                <w:rFonts w:cs="Arial"/>
              </w:rPr>
              <w:t>Dat betreft wijzigingen in het rooster, die gerapporteerd moeten kunnen  worden.</w:t>
            </w:r>
          </w:p>
        </w:tc>
      </w:tr>
      <w:tr w:rsidR="00821813" w:rsidRPr="00254D35" w14:paraId="745E5274" w14:textId="77777777" w:rsidTr="00B53CA8">
        <w:tc>
          <w:tcPr>
            <w:tcW w:w="643" w:type="dxa"/>
          </w:tcPr>
          <w:p w14:paraId="154F0FB6"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151A7909" w14:textId="77777777" w:rsidR="00821813" w:rsidRPr="004759B0" w:rsidRDefault="00821813" w:rsidP="00821813">
            <w:pPr>
              <w:jc w:val="both"/>
              <w:rPr>
                <w:rFonts w:cs="Arial"/>
              </w:rPr>
            </w:pPr>
            <w:r>
              <w:rPr>
                <w:rFonts w:cs="Arial"/>
              </w:rPr>
              <w:t>PE12: Welke functionaliteit verwacht de VRK van een vakantiemodule?</w:t>
            </w:r>
          </w:p>
        </w:tc>
        <w:tc>
          <w:tcPr>
            <w:tcW w:w="3511" w:type="dxa"/>
          </w:tcPr>
          <w:p w14:paraId="68D0B211" w14:textId="3C85D29C" w:rsidR="001B76C4" w:rsidRPr="001B76C4" w:rsidRDefault="001B76C4" w:rsidP="001B76C4">
            <w:pPr>
              <w:rPr>
                <w:rFonts w:cs="Arial"/>
              </w:rPr>
            </w:pPr>
            <w:r w:rsidRPr="001B76C4">
              <w:rPr>
                <w:rFonts w:cs="Arial"/>
              </w:rPr>
              <w:t>Medewerkers moeten vakantieplanning online kunnen invullen.</w:t>
            </w:r>
            <w:r w:rsidR="004A6293">
              <w:rPr>
                <w:rFonts w:cs="Arial"/>
              </w:rPr>
              <w:t xml:space="preserve"> </w:t>
            </w:r>
            <w:r w:rsidRPr="001B76C4">
              <w:rPr>
                <w:rFonts w:cs="Arial"/>
              </w:rPr>
              <w:t>Spelregels moeten van te voren kunnen worden ingevoerd,</w:t>
            </w:r>
          </w:p>
          <w:p w14:paraId="294C1C3B" w14:textId="01F35725" w:rsidR="001B76C4" w:rsidRPr="001B76C4" w:rsidRDefault="001B76C4" w:rsidP="001B76C4">
            <w:pPr>
              <w:rPr>
                <w:rFonts w:cs="Arial"/>
              </w:rPr>
            </w:pPr>
            <w:r w:rsidRPr="001B76C4">
              <w:rPr>
                <w:rFonts w:cs="Arial"/>
              </w:rPr>
              <w:t xml:space="preserve">Planners moeten de </w:t>
            </w:r>
            <w:r w:rsidR="004A6293">
              <w:rPr>
                <w:rFonts w:cs="Arial"/>
              </w:rPr>
              <w:t>v</w:t>
            </w:r>
            <w:r w:rsidRPr="001B76C4">
              <w:rPr>
                <w:rFonts w:cs="Arial"/>
              </w:rPr>
              <w:t>akantieplanning kunnen expo</w:t>
            </w:r>
            <w:r>
              <w:rPr>
                <w:rFonts w:cs="Arial"/>
              </w:rPr>
              <w:t>r</w:t>
            </w:r>
            <w:r w:rsidRPr="001B76C4">
              <w:rPr>
                <w:rFonts w:cs="Arial"/>
              </w:rPr>
              <w:t>teren naar Excel ( ook CSV)</w:t>
            </w:r>
            <w:r>
              <w:rPr>
                <w:rFonts w:cs="Arial"/>
              </w:rPr>
              <w:t xml:space="preserve">. </w:t>
            </w:r>
          </w:p>
          <w:p w14:paraId="0CC81F1D" w14:textId="599F2DEB" w:rsidR="00821813" w:rsidRPr="00254D35" w:rsidRDefault="001B76C4" w:rsidP="004A6293">
            <w:pPr>
              <w:rPr>
                <w:rFonts w:cs="Arial"/>
              </w:rPr>
            </w:pPr>
            <w:r w:rsidRPr="001B76C4">
              <w:rPr>
                <w:rFonts w:cs="Arial"/>
              </w:rPr>
              <w:t>Medewerkers moeten online de goedgekeurde vakantieplanning kunnen zien.</w:t>
            </w:r>
            <w:r w:rsidR="004A6293">
              <w:rPr>
                <w:rFonts w:cs="Arial"/>
              </w:rPr>
              <w:t xml:space="preserve"> </w:t>
            </w:r>
            <w:r w:rsidRPr="001B76C4">
              <w:rPr>
                <w:rFonts w:cs="Arial"/>
              </w:rPr>
              <w:t>De goedgekeurde vakantieplanning is altijd LIVE. Iedere wijziging na publicatie moet dus gelijk zichtbaar zijn.</w:t>
            </w:r>
            <w:r w:rsidR="004A6293">
              <w:rPr>
                <w:rFonts w:cs="Arial"/>
              </w:rPr>
              <w:t xml:space="preserve"> </w:t>
            </w:r>
            <w:r w:rsidRPr="001B76C4">
              <w:rPr>
                <w:rFonts w:cs="Arial"/>
              </w:rPr>
              <w:t>Planners moeten vakantiesaldi van medewerkers kunnen zien zodat er niet kan worden aangevraagd er geen saldo meer is.</w:t>
            </w:r>
          </w:p>
        </w:tc>
      </w:tr>
      <w:tr w:rsidR="00821813" w:rsidRPr="00254D35" w14:paraId="6DE3B81E" w14:textId="77777777" w:rsidTr="00B53CA8">
        <w:tc>
          <w:tcPr>
            <w:tcW w:w="643" w:type="dxa"/>
          </w:tcPr>
          <w:p w14:paraId="618E31D0"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2719D434" w14:textId="77777777" w:rsidR="00821813" w:rsidRPr="004759B0" w:rsidRDefault="00821813" w:rsidP="00821813">
            <w:pPr>
              <w:jc w:val="both"/>
              <w:rPr>
                <w:rFonts w:cs="Arial"/>
              </w:rPr>
            </w:pPr>
            <w:r>
              <w:rPr>
                <w:rFonts w:cs="Arial"/>
              </w:rPr>
              <w:t>RE1: Kunnen jullie het roosterreglement met ons delen?</w:t>
            </w:r>
          </w:p>
        </w:tc>
        <w:tc>
          <w:tcPr>
            <w:tcW w:w="3511" w:type="dxa"/>
          </w:tcPr>
          <w:p w14:paraId="24EE87FD" w14:textId="77777777" w:rsidR="00821813" w:rsidRPr="00AE394B" w:rsidRDefault="00B775FF" w:rsidP="00821813">
            <w:pPr>
              <w:jc w:val="both"/>
              <w:rPr>
                <w:rFonts w:cs="Arial"/>
                <w:highlight w:val="yellow"/>
              </w:rPr>
            </w:pPr>
            <w:r w:rsidRPr="00B775FF">
              <w:rPr>
                <w:rFonts w:cs="Arial"/>
              </w:rPr>
              <w:t xml:space="preserve">Dit zal </w:t>
            </w:r>
            <w:r>
              <w:rPr>
                <w:rFonts w:cs="Arial"/>
              </w:rPr>
              <w:t xml:space="preserve">mogelijk </w:t>
            </w:r>
            <w:r w:rsidRPr="00B775FF">
              <w:rPr>
                <w:rFonts w:cs="Arial"/>
              </w:rPr>
              <w:t>worden gedeeld in de aanbesteding</w:t>
            </w:r>
            <w:r>
              <w:rPr>
                <w:rFonts w:cs="Arial"/>
              </w:rPr>
              <w:t xml:space="preserve"> die (nog) volgt.</w:t>
            </w:r>
            <w:r w:rsidRPr="00B775FF">
              <w:rPr>
                <w:rFonts w:cs="Arial"/>
              </w:rPr>
              <w:t>.</w:t>
            </w:r>
          </w:p>
        </w:tc>
      </w:tr>
      <w:tr w:rsidR="00821813" w:rsidRPr="00254D35" w14:paraId="65C14802" w14:textId="77777777" w:rsidTr="00B53CA8">
        <w:tc>
          <w:tcPr>
            <w:tcW w:w="643" w:type="dxa"/>
          </w:tcPr>
          <w:p w14:paraId="541B547A"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3784B6A5" w14:textId="77777777" w:rsidR="00821813" w:rsidRPr="004759B0" w:rsidRDefault="00821813" w:rsidP="00821813">
            <w:pPr>
              <w:jc w:val="both"/>
              <w:rPr>
                <w:rFonts w:cs="Arial"/>
              </w:rPr>
            </w:pPr>
            <w:r>
              <w:rPr>
                <w:rFonts w:cs="Arial"/>
              </w:rPr>
              <w:t>RE28: kunnen jullie uitleggen wat met deze eis wordt bedoeld?</w:t>
            </w:r>
          </w:p>
        </w:tc>
        <w:tc>
          <w:tcPr>
            <w:tcW w:w="3511" w:type="dxa"/>
          </w:tcPr>
          <w:p w14:paraId="795FA81D" w14:textId="77777777" w:rsidR="00821813" w:rsidRPr="00254D35" w:rsidRDefault="00FA6B12" w:rsidP="00821813">
            <w:pPr>
              <w:jc w:val="both"/>
              <w:rPr>
                <w:rFonts w:cs="Arial"/>
              </w:rPr>
            </w:pPr>
            <w:r>
              <w:rPr>
                <w:rFonts w:cs="Arial"/>
              </w:rPr>
              <w:t>Hiermee wordt bedoeld dat dagroosters op basis van specialisme kunnen worden gegenereerd</w:t>
            </w:r>
            <w:r w:rsidR="000F61B6">
              <w:rPr>
                <w:rFonts w:cs="Arial"/>
              </w:rPr>
              <w:t xml:space="preserve">. </w:t>
            </w:r>
          </w:p>
        </w:tc>
      </w:tr>
      <w:tr w:rsidR="00821813" w:rsidRPr="00254D35" w14:paraId="2737046F" w14:textId="77777777" w:rsidTr="00B53CA8">
        <w:tc>
          <w:tcPr>
            <w:tcW w:w="643" w:type="dxa"/>
          </w:tcPr>
          <w:p w14:paraId="42F46F16"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36566A39" w14:textId="77777777" w:rsidR="00821813" w:rsidRPr="004759B0" w:rsidRDefault="00821813" w:rsidP="00821813">
            <w:pPr>
              <w:jc w:val="both"/>
              <w:rPr>
                <w:rFonts w:cs="Arial"/>
              </w:rPr>
            </w:pPr>
            <w:r>
              <w:rPr>
                <w:rFonts w:cs="Arial"/>
              </w:rPr>
              <w:t>SY27: Welk IAM systeem gebruikt de VRK? Welk(e) protocol(len) ondersteunt dit systeem?</w:t>
            </w:r>
          </w:p>
        </w:tc>
        <w:tc>
          <w:tcPr>
            <w:tcW w:w="3511" w:type="dxa"/>
          </w:tcPr>
          <w:p w14:paraId="2C35CE45" w14:textId="77777777" w:rsidR="00821813" w:rsidRPr="00254D35" w:rsidRDefault="00AE394B" w:rsidP="00821813">
            <w:pPr>
              <w:jc w:val="both"/>
              <w:rPr>
                <w:rFonts w:cs="Arial"/>
              </w:rPr>
            </w:pPr>
            <w:r w:rsidRPr="00AE394B">
              <w:rPr>
                <w:rFonts w:cs="Arial"/>
              </w:rPr>
              <w:t xml:space="preserve">VRK </w:t>
            </w:r>
            <w:r>
              <w:rPr>
                <w:rFonts w:cs="Arial"/>
              </w:rPr>
              <w:t xml:space="preserve">maakt </w:t>
            </w:r>
            <w:r w:rsidRPr="00AE394B">
              <w:rPr>
                <w:rFonts w:cs="Arial"/>
              </w:rPr>
              <w:t>gebruik</w:t>
            </w:r>
            <w:r>
              <w:rPr>
                <w:rFonts w:cs="Arial"/>
              </w:rPr>
              <w:t xml:space="preserve"> van</w:t>
            </w:r>
            <w:r w:rsidRPr="00AE394B">
              <w:rPr>
                <w:rFonts w:cs="Arial"/>
              </w:rPr>
              <w:t xml:space="preserve"> de IID (Ivanti Identity Director</w:t>
            </w:r>
            <w:r>
              <w:rPr>
                <w:rFonts w:cs="Arial"/>
              </w:rPr>
              <w:t>.</w:t>
            </w:r>
          </w:p>
        </w:tc>
      </w:tr>
      <w:tr w:rsidR="00821813" w:rsidRPr="00254D35" w14:paraId="7E4C86EC" w14:textId="77777777" w:rsidTr="00B53CA8">
        <w:tc>
          <w:tcPr>
            <w:tcW w:w="643" w:type="dxa"/>
          </w:tcPr>
          <w:p w14:paraId="04B1E83A"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38269AA4" w14:textId="77777777" w:rsidR="00821813" w:rsidRPr="004759B0" w:rsidRDefault="00821813" w:rsidP="00821813">
            <w:pPr>
              <w:jc w:val="both"/>
              <w:rPr>
                <w:rFonts w:cs="Arial"/>
              </w:rPr>
            </w:pPr>
            <w:r>
              <w:rPr>
                <w:rFonts w:cs="Arial"/>
              </w:rPr>
              <w:t>PR7: Kunnen jullie de (concept-) verwerkersovereenkomst met ons delen?</w:t>
            </w:r>
          </w:p>
        </w:tc>
        <w:tc>
          <w:tcPr>
            <w:tcW w:w="3511" w:type="dxa"/>
          </w:tcPr>
          <w:p w14:paraId="3C074771" w14:textId="77777777" w:rsidR="00821813" w:rsidRPr="00254D35" w:rsidRDefault="004C3E35" w:rsidP="00821813">
            <w:pPr>
              <w:jc w:val="both"/>
              <w:rPr>
                <w:rFonts w:cs="Arial"/>
              </w:rPr>
            </w:pPr>
            <w:r>
              <w:rPr>
                <w:rFonts w:cs="Arial"/>
              </w:rPr>
              <w:t xml:space="preserve">Er zal </w:t>
            </w:r>
            <w:r w:rsidR="00952AAD">
              <w:rPr>
                <w:rFonts w:cs="Arial"/>
              </w:rPr>
              <w:t xml:space="preserve">naar verwachting </w:t>
            </w:r>
            <w:r w:rsidR="00846862">
              <w:rPr>
                <w:rFonts w:cs="Arial"/>
              </w:rPr>
              <w:t xml:space="preserve">in een aanbesteding </w:t>
            </w:r>
            <w:r>
              <w:rPr>
                <w:rFonts w:cs="Arial"/>
              </w:rPr>
              <w:t xml:space="preserve">gebruik worden gemaakt van de VNG standaard. </w:t>
            </w:r>
          </w:p>
        </w:tc>
      </w:tr>
      <w:tr w:rsidR="00821813" w:rsidRPr="00254D35" w14:paraId="4E6EA6E4" w14:textId="77777777" w:rsidTr="00B53CA8">
        <w:tc>
          <w:tcPr>
            <w:tcW w:w="643" w:type="dxa"/>
          </w:tcPr>
          <w:p w14:paraId="58E119DF" w14:textId="77777777" w:rsidR="00821813" w:rsidRPr="00254D35" w:rsidRDefault="00821813" w:rsidP="00821813">
            <w:pPr>
              <w:pStyle w:val="Lijstalinea"/>
              <w:numPr>
                <w:ilvl w:val="0"/>
                <w:numId w:val="1"/>
              </w:numPr>
              <w:jc w:val="both"/>
              <w:rPr>
                <w:rFonts w:cs="Arial"/>
              </w:rPr>
            </w:pPr>
          </w:p>
        </w:tc>
        <w:tc>
          <w:tcPr>
            <w:tcW w:w="4908" w:type="dxa"/>
            <w:tcBorders>
              <w:top w:val="single" w:sz="4" w:space="0" w:color="auto"/>
              <w:left w:val="single" w:sz="4" w:space="0" w:color="auto"/>
              <w:bottom w:val="single" w:sz="4" w:space="0" w:color="auto"/>
              <w:right w:val="single" w:sz="4" w:space="0" w:color="auto"/>
            </w:tcBorders>
          </w:tcPr>
          <w:p w14:paraId="4EAA6FE1" w14:textId="77777777" w:rsidR="00821813" w:rsidRPr="004759B0" w:rsidRDefault="00821813" w:rsidP="00821813">
            <w:pPr>
              <w:jc w:val="both"/>
              <w:rPr>
                <w:rFonts w:cs="Arial"/>
              </w:rPr>
            </w:pPr>
            <w:r>
              <w:rPr>
                <w:rFonts w:cs="Arial"/>
              </w:rPr>
              <w:t>IM5: Kunnen jullie aangeven wat jullie verstaan onder adequate gebruikersondersteuning? Gaat het om on-site of remote ondersteuning?</w:t>
            </w:r>
          </w:p>
        </w:tc>
        <w:tc>
          <w:tcPr>
            <w:tcW w:w="3511" w:type="dxa"/>
          </w:tcPr>
          <w:p w14:paraId="7B92EBD8" w14:textId="77777777" w:rsidR="00821813" w:rsidRPr="00254D35" w:rsidRDefault="00FA6B12" w:rsidP="00821813">
            <w:pPr>
              <w:jc w:val="both"/>
              <w:rPr>
                <w:rFonts w:cs="Arial"/>
              </w:rPr>
            </w:pPr>
            <w:r>
              <w:rPr>
                <w:rFonts w:cs="Arial"/>
              </w:rPr>
              <w:t xml:space="preserve">In eerste instantie gaat het hierbij om remote ondersteuning. </w:t>
            </w:r>
            <w:r w:rsidR="001B76C4">
              <w:rPr>
                <w:rFonts w:cs="Arial"/>
              </w:rPr>
              <w:t>Daarnaast om mogelijke on site ondersteuning waarbij er het liefst sprake is van e</w:t>
            </w:r>
            <w:r w:rsidR="001B76C4" w:rsidRPr="001B76C4">
              <w:rPr>
                <w:rFonts w:cs="Arial"/>
              </w:rPr>
              <w:t>en vast</w:t>
            </w:r>
            <w:r w:rsidR="001B76C4">
              <w:rPr>
                <w:rFonts w:cs="Arial"/>
              </w:rPr>
              <w:t>e</w:t>
            </w:r>
            <w:r w:rsidR="001B76C4" w:rsidRPr="001B76C4">
              <w:rPr>
                <w:rFonts w:cs="Arial"/>
              </w:rPr>
              <w:t xml:space="preserve"> persoon die goed te bereiken is.</w:t>
            </w:r>
          </w:p>
        </w:tc>
      </w:tr>
      <w:tr w:rsidR="00821813" w:rsidRPr="00254D35" w14:paraId="08DD61FF" w14:textId="77777777" w:rsidTr="003B02D7">
        <w:tc>
          <w:tcPr>
            <w:tcW w:w="643" w:type="dxa"/>
          </w:tcPr>
          <w:p w14:paraId="0605688D" w14:textId="77777777" w:rsidR="00821813" w:rsidRPr="00254D35" w:rsidRDefault="00821813" w:rsidP="00821813">
            <w:pPr>
              <w:pStyle w:val="Lijstalinea"/>
              <w:numPr>
                <w:ilvl w:val="0"/>
                <w:numId w:val="1"/>
              </w:numPr>
              <w:jc w:val="both"/>
              <w:rPr>
                <w:rFonts w:cs="Arial"/>
              </w:rPr>
            </w:pPr>
          </w:p>
        </w:tc>
        <w:tc>
          <w:tcPr>
            <w:tcW w:w="4908" w:type="dxa"/>
          </w:tcPr>
          <w:p w14:paraId="18889608" w14:textId="77777777" w:rsidR="00821813" w:rsidRPr="004759B0" w:rsidRDefault="00821813" w:rsidP="00821813">
            <w:pPr>
              <w:jc w:val="both"/>
              <w:rPr>
                <w:rFonts w:cs="Arial"/>
              </w:rPr>
            </w:pPr>
            <w:r>
              <w:t xml:space="preserve">U geeft aan dat de huidige overeenkomst voor de Roosterplanning applicatie afloopt en niet meer kan worden verlengd na 31 maart 2024. a) Welke oplossing betreft het? b) Is dit ook al een SaaS </w:t>
            </w:r>
            <w:r>
              <w:lastRenderedPageBreak/>
              <w:t>oplossing? c) en waarom kan dit niet meer worden verlengd?</w:t>
            </w:r>
          </w:p>
        </w:tc>
        <w:tc>
          <w:tcPr>
            <w:tcW w:w="3511" w:type="dxa"/>
          </w:tcPr>
          <w:p w14:paraId="4AF07C35" w14:textId="77777777" w:rsidR="00821813" w:rsidRDefault="00846862" w:rsidP="00846862">
            <w:pPr>
              <w:pStyle w:val="Lijstalinea"/>
              <w:numPr>
                <w:ilvl w:val="0"/>
                <w:numId w:val="2"/>
              </w:numPr>
              <w:jc w:val="both"/>
              <w:rPr>
                <w:rFonts w:cs="Arial"/>
              </w:rPr>
            </w:pPr>
            <w:r w:rsidRPr="00846862">
              <w:rPr>
                <w:rFonts w:cs="Arial"/>
              </w:rPr>
              <w:lastRenderedPageBreak/>
              <w:t>Momenteel wordt gebruik gemaakt van het product Inplanning van de firma Intus</w:t>
            </w:r>
            <w:r>
              <w:rPr>
                <w:rFonts w:cs="Arial"/>
              </w:rPr>
              <w:t>.</w:t>
            </w:r>
          </w:p>
          <w:p w14:paraId="06D9EC27" w14:textId="77777777" w:rsidR="00846862" w:rsidRDefault="00846862" w:rsidP="00846862">
            <w:pPr>
              <w:pStyle w:val="Lijstalinea"/>
              <w:numPr>
                <w:ilvl w:val="0"/>
                <w:numId w:val="2"/>
              </w:numPr>
              <w:jc w:val="both"/>
              <w:rPr>
                <w:rFonts w:cs="Arial"/>
              </w:rPr>
            </w:pPr>
            <w:r>
              <w:rPr>
                <w:rFonts w:cs="Arial"/>
              </w:rPr>
              <w:t>Ja</w:t>
            </w:r>
          </w:p>
          <w:p w14:paraId="7145410C" w14:textId="77777777" w:rsidR="00846862" w:rsidRPr="00846862" w:rsidRDefault="00846862" w:rsidP="00846862">
            <w:pPr>
              <w:pStyle w:val="Lijstalinea"/>
              <w:numPr>
                <w:ilvl w:val="0"/>
                <w:numId w:val="2"/>
              </w:numPr>
              <w:jc w:val="both"/>
              <w:rPr>
                <w:rFonts w:cs="Arial"/>
              </w:rPr>
            </w:pPr>
            <w:r>
              <w:rPr>
                <w:rFonts w:cs="Arial"/>
              </w:rPr>
              <w:lastRenderedPageBreak/>
              <w:t>Dan is naar verwachting het contract uitgenut.</w:t>
            </w:r>
          </w:p>
        </w:tc>
      </w:tr>
      <w:tr w:rsidR="00821813" w:rsidRPr="00254D35" w14:paraId="55B41565" w14:textId="77777777" w:rsidTr="003B02D7">
        <w:tc>
          <w:tcPr>
            <w:tcW w:w="643" w:type="dxa"/>
          </w:tcPr>
          <w:p w14:paraId="30053833" w14:textId="77777777" w:rsidR="00821813" w:rsidRPr="00254D35" w:rsidRDefault="00821813" w:rsidP="00821813">
            <w:pPr>
              <w:pStyle w:val="Lijstalinea"/>
              <w:numPr>
                <w:ilvl w:val="0"/>
                <w:numId w:val="1"/>
              </w:numPr>
              <w:jc w:val="both"/>
              <w:rPr>
                <w:rFonts w:cs="Arial"/>
              </w:rPr>
            </w:pPr>
          </w:p>
        </w:tc>
        <w:tc>
          <w:tcPr>
            <w:tcW w:w="4908" w:type="dxa"/>
          </w:tcPr>
          <w:p w14:paraId="5349B7B8" w14:textId="77777777" w:rsidR="00821813" w:rsidRPr="004759B0" w:rsidRDefault="00821813" w:rsidP="00821813">
            <w:pPr>
              <w:jc w:val="both"/>
              <w:rPr>
                <w:rFonts w:cs="Arial"/>
              </w:rPr>
            </w:pPr>
            <w:r>
              <w:t>Ziet VRK het Rooster planningsproces als een complexe aangelegenheid? Zo ja, wat zijn voor VRK in het operationele Rooster- / Planningsproces momenteel de grootste uitdagingen?</w:t>
            </w:r>
          </w:p>
        </w:tc>
        <w:tc>
          <w:tcPr>
            <w:tcW w:w="3511" w:type="dxa"/>
          </w:tcPr>
          <w:p w14:paraId="4E19FAB7" w14:textId="77777777" w:rsidR="00821813" w:rsidRPr="00254D35" w:rsidRDefault="00FA6B12" w:rsidP="00821813">
            <w:pPr>
              <w:jc w:val="both"/>
              <w:rPr>
                <w:rFonts w:cs="Arial"/>
              </w:rPr>
            </w:pPr>
            <w:r>
              <w:rPr>
                <w:rFonts w:cs="Arial"/>
              </w:rPr>
              <w:t>De uitdaging betreft met name de verschillende eisen vanuit de verschillende disciplines van de VRK.</w:t>
            </w:r>
          </w:p>
        </w:tc>
      </w:tr>
      <w:tr w:rsidR="00821813" w:rsidRPr="00254D35" w14:paraId="6EEA17FE" w14:textId="77777777" w:rsidTr="003B02D7">
        <w:tc>
          <w:tcPr>
            <w:tcW w:w="643" w:type="dxa"/>
          </w:tcPr>
          <w:p w14:paraId="78A5B880" w14:textId="77777777" w:rsidR="00821813" w:rsidRPr="00254D35" w:rsidRDefault="00821813" w:rsidP="00821813">
            <w:pPr>
              <w:pStyle w:val="Lijstalinea"/>
              <w:numPr>
                <w:ilvl w:val="0"/>
                <w:numId w:val="1"/>
              </w:numPr>
              <w:jc w:val="both"/>
              <w:rPr>
                <w:rFonts w:cs="Arial"/>
              </w:rPr>
            </w:pPr>
          </w:p>
        </w:tc>
        <w:tc>
          <w:tcPr>
            <w:tcW w:w="4908" w:type="dxa"/>
          </w:tcPr>
          <w:p w14:paraId="08A40D86" w14:textId="77777777" w:rsidR="00821813" w:rsidRPr="004759B0" w:rsidRDefault="00821813" w:rsidP="00821813">
            <w:pPr>
              <w:jc w:val="both"/>
              <w:rPr>
                <w:rFonts w:cs="Arial"/>
              </w:rPr>
            </w:pPr>
            <w:r>
              <w:t>Om meer zicht te krijgen in de dynamiek van VRP Rooster- / planningsproces ontvangen wij graag de volgende aanvullende informatie: a) Wat is het volume van jullie plannings-puzzel (Welke groepen van medewerkers betreft het precies, Hoeveel (interne/externe) medewerkers per groep, hoeveel uitzendkrachten, hoeveel voertuigen, hoeveel uit te voeren taken op maandbasis, etc.) b) Hoe ziet het dienstrooster er per groep uit (b.v. (9-17) diensten voor een bepaalde groep of onregelmatige uren en weekend-werk.(zoals naar verwachting 24/7 bij de brandweer)) c) Kunt u een schematische weergave delen van de (huidige en/of toekomstige) roosterprocessen?</w:t>
            </w:r>
          </w:p>
        </w:tc>
        <w:tc>
          <w:tcPr>
            <w:tcW w:w="3511" w:type="dxa"/>
          </w:tcPr>
          <w:p w14:paraId="18A78D72" w14:textId="77777777" w:rsidR="00821813" w:rsidRPr="00254D35" w:rsidRDefault="00FA6B12" w:rsidP="00821813">
            <w:pPr>
              <w:jc w:val="both"/>
              <w:rPr>
                <w:rFonts w:cs="Arial"/>
              </w:rPr>
            </w:pPr>
            <w:r>
              <w:rPr>
                <w:rFonts w:cs="Arial"/>
              </w:rPr>
              <w:t xml:space="preserve">VRK zal hier bij de door partijen te geven presentaties nader op ingaan. Vanzelfsprekend geldt voor BW/AZ en meldkamer dat het rooster 24/7 dekking moet bieden. </w:t>
            </w:r>
          </w:p>
        </w:tc>
      </w:tr>
      <w:tr w:rsidR="00821813" w:rsidRPr="00254D35" w14:paraId="2934BC99" w14:textId="77777777" w:rsidTr="00CA6B62">
        <w:trPr>
          <w:trHeight w:val="1406"/>
        </w:trPr>
        <w:tc>
          <w:tcPr>
            <w:tcW w:w="643" w:type="dxa"/>
          </w:tcPr>
          <w:p w14:paraId="25A7535A" w14:textId="77777777" w:rsidR="00821813" w:rsidRPr="00254D35" w:rsidRDefault="00821813" w:rsidP="00821813">
            <w:pPr>
              <w:pStyle w:val="Lijstalinea"/>
              <w:numPr>
                <w:ilvl w:val="0"/>
                <w:numId w:val="1"/>
              </w:numPr>
              <w:jc w:val="both"/>
              <w:rPr>
                <w:rFonts w:cs="Arial"/>
              </w:rPr>
            </w:pPr>
          </w:p>
        </w:tc>
        <w:tc>
          <w:tcPr>
            <w:tcW w:w="4908" w:type="dxa"/>
          </w:tcPr>
          <w:p w14:paraId="1F3562B6" w14:textId="77777777" w:rsidR="00821813" w:rsidRPr="004759B0" w:rsidRDefault="00821813" w:rsidP="00821813">
            <w:pPr>
              <w:jc w:val="both"/>
              <w:rPr>
                <w:rFonts w:cs="Arial"/>
              </w:rPr>
            </w:pPr>
            <w:r>
              <w:t>Ziet VRK een nieuwe oplossing puur als een vervanging van het huidige systeem of wordt de vervanging als kans aangegrepen om de operationele resultaten te verbeteren?</w:t>
            </w:r>
          </w:p>
        </w:tc>
        <w:tc>
          <w:tcPr>
            <w:tcW w:w="3511" w:type="dxa"/>
          </w:tcPr>
          <w:p w14:paraId="037E8EB1" w14:textId="12F6CEC9" w:rsidR="00FA6B12" w:rsidRPr="00254D35" w:rsidRDefault="00CA6B62" w:rsidP="004A6293">
            <w:pPr>
              <w:jc w:val="both"/>
              <w:rPr>
                <w:rFonts w:cs="Arial"/>
              </w:rPr>
            </w:pPr>
            <w:r>
              <w:rPr>
                <w:rFonts w:cs="Arial"/>
              </w:rPr>
              <w:t>VRK ziet dit als kans om de</w:t>
            </w:r>
            <w:r w:rsidR="00846862">
              <w:rPr>
                <w:rFonts w:cs="Arial"/>
              </w:rPr>
              <w:t xml:space="preserve"> verschillende processen</w:t>
            </w:r>
            <w:r>
              <w:rPr>
                <w:rFonts w:cs="Arial"/>
              </w:rPr>
              <w:t xml:space="preserve"> te </w:t>
            </w:r>
            <w:r w:rsidR="00846862">
              <w:rPr>
                <w:rFonts w:cs="Arial"/>
              </w:rPr>
              <w:t xml:space="preserve"> combine</w:t>
            </w:r>
            <w:r>
              <w:rPr>
                <w:rFonts w:cs="Arial"/>
              </w:rPr>
              <w:t>ren</w:t>
            </w:r>
            <w:r w:rsidR="00846862">
              <w:rPr>
                <w:rFonts w:cs="Arial"/>
              </w:rPr>
              <w:t xml:space="preserve"> in </w:t>
            </w:r>
            <w:r>
              <w:rPr>
                <w:rFonts w:cs="Arial"/>
              </w:rPr>
              <w:t>éé</w:t>
            </w:r>
            <w:r w:rsidR="00846862">
              <w:rPr>
                <w:rFonts w:cs="Arial"/>
              </w:rPr>
              <w:t xml:space="preserve">n systeem. </w:t>
            </w:r>
          </w:p>
        </w:tc>
      </w:tr>
      <w:tr w:rsidR="00821813" w:rsidRPr="00254D35" w14:paraId="25D58C30" w14:textId="77777777" w:rsidTr="003B02D7">
        <w:tc>
          <w:tcPr>
            <w:tcW w:w="643" w:type="dxa"/>
          </w:tcPr>
          <w:p w14:paraId="6733F812" w14:textId="77777777" w:rsidR="00821813" w:rsidRPr="00254D35" w:rsidRDefault="00821813" w:rsidP="00821813">
            <w:pPr>
              <w:pStyle w:val="Lijstalinea"/>
              <w:numPr>
                <w:ilvl w:val="0"/>
                <w:numId w:val="1"/>
              </w:numPr>
              <w:jc w:val="both"/>
              <w:rPr>
                <w:rFonts w:cs="Arial"/>
              </w:rPr>
            </w:pPr>
          </w:p>
        </w:tc>
        <w:tc>
          <w:tcPr>
            <w:tcW w:w="4908" w:type="dxa"/>
          </w:tcPr>
          <w:p w14:paraId="4FC0B71C" w14:textId="77777777" w:rsidR="00821813" w:rsidRPr="004759B0" w:rsidRDefault="00821813" w:rsidP="00821813">
            <w:pPr>
              <w:jc w:val="both"/>
              <w:rPr>
                <w:rFonts w:cs="Arial"/>
              </w:rPr>
            </w:pPr>
            <w:r>
              <w:t>Indien u de kans aangrijpt om de operationele resultaten te verbeteren, kunt u dan omschrijven wat de belangrijkste prestatie indicatoren of zogenaamde ‘Key Performance Indicators (KPI’s)’ zijn voor VRK?</w:t>
            </w:r>
          </w:p>
        </w:tc>
        <w:tc>
          <w:tcPr>
            <w:tcW w:w="3511" w:type="dxa"/>
          </w:tcPr>
          <w:p w14:paraId="2F3D8E94" w14:textId="77777777" w:rsidR="00CA6B62" w:rsidRDefault="00CA6B62" w:rsidP="00CA6B62">
            <w:pPr>
              <w:jc w:val="both"/>
              <w:rPr>
                <w:rFonts w:cs="Arial"/>
              </w:rPr>
            </w:pPr>
            <w:r>
              <w:rPr>
                <w:rFonts w:cs="Arial"/>
              </w:rPr>
              <w:t xml:space="preserve">VRK ziet dit als kans om de verschillende processen te  combineren in één systeem. </w:t>
            </w:r>
          </w:p>
          <w:p w14:paraId="6793A2B3" w14:textId="77777777" w:rsidR="00821813" w:rsidRPr="00254D35" w:rsidRDefault="00821813" w:rsidP="00821813">
            <w:pPr>
              <w:jc w:val="both"/>
              <w:rPr>
                <w:rFonts w:cs="Arial"/>
              </w:rPr>
            </w:pPr>
          </w:p>
        </w:tc>
      </w:tr>
      <w:tr w:rsidR="00821813" w:rsidRPr="00254D35" w14:paraId="5E467723" w14:textId="77777777" w:rsidTr="003B02D7">
        <w:tc>
          <w:tcPr>
            <w:tcW w:w="643" w:type="dxa"/>
          </w:tcPr>
          <w:p w14:paraId="0C6FDB24" w14:textId="77777777" w:rsidR="00821813" w:rsidRPr="00254D35" w:rsidRDefault="00821813" w:rsidP="00821813">
            <w:pPr>
              <w:pStyle w:val="Lijstalinea"/>
              <w:numPr>
                <w:ilvl w:val="0"/>
                <w:numId w:val="1"/>
              </w:numPr>
              <w:jc w:val="both"/>
              <w:rPr>
                <w:rFonts w:cs="Arial"/>
              </w:rPr>
            </w:pPr>
          </w:p>
        </w:tc>
        <w:tc>
          <w:tcPr>
            <w:tcW w:w="4908" w:type="dxa"/>
          </w:tcPr>
          <w:p w14:paraId="3A36B56B" w14:textId="77777777" w:rsidR="00821813" w:rsidRPr="004759B0" w:rsidRDefault="00821813" w:rsidP="00821813">
            <w:pPr>
              <w:jc w:val="both"/>
              <w:rPr>
                <w:rFonts w:cs="Arial"/>
              </w:rPr>
            </w:pPr>
            <w:r>
              <w:t>Weet u per KPI waar u momenteel staat en wat de huidige waarde per KPI is? (b.v. voldoen aan roostervoorkeuren, afdekkingsgraad capaciteitsbehoefte / arbeidsproductiviteit, hoeveelheid leegloop/gaten in de planning, hoeveelheid overuren, uitloop, kosten per dienst, etc.)</w:t>
            </w:r>
          </w:p>
        </w:tc>
        <w:tc>
          <w:tcPr>
            <w:tcW w:w="3511" w:type="dxa"/>
          </w:tcPr>
          <w:p w14:paraId="5FDA8C55" w14:textId="77777777" w:rsidR="00821813" w:rsidRPr="00254D35" w:rsidRDefault="00CA6B62" w:rsidP="00821813">
            <w:pPr>
              <w:jc w:val="both"/>
              <w:rPr>
                <w:rFonts w:cs="Arial"/>
              </w:rPr>
            </w:pPr>
            <w:r>
              <w:rPr>
                <w:rFonts w:cs="Arial"/>
              </w:rPr>
              <w:t>Het systeem moet dekkend zijn voor alle disciplines. De waarde per KPI is nog niet benoemd.</w:t>
            </w:r>
          </w:p>
        </w:tc>
      </w:tr>
      <w:tr w:rsidR="00821813" w:rsidRPr="00254D35" w14:paraId="6A11A1C3" w14:textId="77777777" w:rsidTr="003B02D7">
        <w:tc>
          <w:tcPr>
            <w:tcW w:w="643" w:type="dxa"/>
          </w:tcPr>
          <w:p w14:paraId="505566E2" w14:textId="77777777" w:rsidR="00821813" w:rsidRPr="00254D35" w:rsidRDefault="00821813" w:rsidP="00821813">
            <w:pPr>
              <w:pStyle w:val="Lijstalinea"/>
              <w:numPr>
                <w:ilvl w:val="0"/>
                <w:numId w:val="1"/>
              </w:numPr>
              <w:jc w:val="both"/>
              <w:rPr>
                <w:rFonts w:cs="Arial"/>
              </w:rPr>
            </w:pPr>
          </w:p>
        </w:tc>
        <w:tc>
          <w:tcPr>
            <w:tcW w:w="4908" w:type="dxa"/>
          </w:tcPr>
          <w:p w14:paraId="7758DEE3" w14:textId="77777777" w:rsidR="00821813" w:rsidRPr="004759B0" w:rsidRDefault="00821813" w:rsidP="00821813">
            <w:pPr>
              <w:jc w:val="both"/>
              <w:rPr>
                <w:rFonts w:cs="Arial"/>
              </w:rPr>
            </w:pPr>
            <w:r>
              <w:t>Hoe meten jullie momenteel de kwaliteit van het Rooster en heeft de ‘planner’ hier (proactief) zicht op tijdens het rooster- / planningsproces?</w:t>
            </w:r>
          </w:p>
        </w:tc>
        <w:tc>
          <w:tcPr>
            <w:tcW w:w="3511" w:type="dxa"/>
          </w:tcPr>
          <w:p w14:paraId="276BB529" w14:textId="77777777" w:rsidR="00821813" w:rsidRPr="00254D35" w:rsidRDefault="00CA6B62" w:rsidP="00821813">
            <w:pPr>
              <w:jc w:val="both"/>
              <w:rPr>
                <w:rFonts w:cs="Arial"/>
              </w:rPr>
            </w:pPr>
            <w:r>
              <w:rPr>
                <w:rFonts w:cs="Arial"/>
              </w:rPr>
              <w:t>Deze vraag willen we graag toegelicht hebben in de te houden presentatie.</w:t>
            </w:r>
          </w:p>
        </w:tc>
      </w:tr>
      <w:tr w:rsidR="00821813" w:rsidRPr="00254D35" w14:paraId="01566AC5" w14:textId="77777777" w:rsidTr="003B02D7">
        <w:tc>
          <w:tcPr>
            <w:tcW w:w="643" w:type="dxa"/>
          </w:tcPr>
          <w:p w14:paraId="417794B3" w14:textId="77777777" w:rsidR="00821813" w:rsidRPr="00254D35" w:rsidRDefault="00821813" w:rsidP="00821813">
            <w:pPr>
              <w:pStyle w:val="Lijstalinea"/>
              <w:numPr>
                <w:ilvl w:val="0"/>
                <w:numId w:val="1"/>
              </w:numPr>
              <w:jc w:val="both"/>
              <w:rPr>
                <w:rFonts w:cs="Arial"/>
              </w:rPr>
            </w:pPr>
          </w:p>
        </w:tc>
        <w:tc>
          <w:tcPr>
            <w:tcW w:w="4908" w:type="dxa"/>
          </w:tcPr>
          <w:p w14:paraId="23906F38" w14:textId="77777777" w:rsidR="00821813" w:rsidRPr="004759B0" w:rsidRDefault="00821813" w:rsidP="00821813">
            <w:pPr>
              <w:jc w:val="both"/>
              <w:rPr>
                <w:rFonts w:cs="Arial"/>
              </w:rPr>
            </w:pPr>
            <w:r>
              <w:t>Hoeveel tijd wordt er door VRK momenteel besteedt aan de totstandkoming van de roosterplanning?</w:t>
            </w:r>
          </w:p>
        </w:tc>
        <w:tc>
          <w:tcPr>
            <w:tcW w:w="3511" w:type="dxa"/>
          </w:tcPr>
          <w:p w14:paraId="7707892A" w14:textId="77777777" w:rsidR="00821813" w:rsidRDefault="00CA6B62" w:rsidP="00821813">
            <w:pPr>
              <w:jc w:val="both"/>
              <w:rPr>
                <w:rFonts w:cs="Arial"/>
              </w:rPr>
            </w:pPr>
            <w:r>
              <w:rPr>
                <w:rFonts w:cs="Arial"/>
              </w:rPr>
              <w:t xml:space="preserve">Indien u het aantal FTE bedoelt dat op dagelijkse basis werkt met het systeem </w:t>
            </w:r>
            <w:r w:rsidR="00FB44C5">
              <w:rPr>
                <w:rFonts w:cs="Arial"/>
              </w:rPr>
              <w:t>zijn</w:t>
            </w:r>
            <w:r>
              <w:rPr>
                <w:rFonts w:cs="Arial"/>
              </w:rPr>
              <w:t xml:space="preserve"> dat </w:t>
            </w:r>
            <w:r w:rsidR="00FB44C5" w:rsidRPr="00FB44C5">
              <w:rPr>
                <w:rFonts w:cs="Arial"/>
              </w:rPr>
              <w:t xml:space="preserve">de brandweer 3 fulltime planners, 20 ploegchefs, 20 bevelvoerders en 8 roosteraars. Al deze mensen (dus zeg maar 50 man) moeten 24/7 in het systeem kunnen werken. Dat gebeurt inderdaad niet </w:t>
            </w:r>
            <w:r w:rsidR="00FB44C5" w:rsidRPr="00FB44C5">
              <w:rPr>
                <w:rFonts w:cs="Arial"/>
              </w:rPr>
              <w:lastRenderedPageBreak/>
              <w:t>altijd, maar ze zouden het wel moeten kunnen.</w:t>
            </w:r>
            <w:r w:rsidR="00FB44C5">
              <w:rPr>
                <w:rFonts w:cs="Arial"/>
              </w:rPr>
              <w:t xml:space="preserve"> De tijdsduur daarbij is niet op dit moment niet aan te</w:t>
            </w:r>
            <w:r w:rsidR="00A47E6C">
              <w:rPr>
                <w:rFonts w:cs="Arial"/>
              </w:rPr>
              <w:t xml:space="preserve"> </w:t>
            </w:r>
            <w:r w:rsidR="00FB44C5">
              <w:rPr>
                <w:rFonts w:cs="Arial"/>
              </w:rPr>
              <w:t>geven</w:t>
            </w:r>
            <w:r w:rsidR="00A47E6C">
              <w:rPr>
                <w:rFonts w:cs="Arial"/>
              </w:rPr>
              <w:t>.</w:t>
            </w:r>
          </w:p>
          <w:p w14:paraId="7725F795" w14:textId="77777777" w:rsidR="00A47E6C" w:rsidRDefault="00A47E6C" w:rsidP="00821813">
            <w:pPr>
              <w:jc w:val="both"/>
              <w:rPr>
                <w:rFonts w:cs="Calibri"/>
                <w:color w:val="1F497D"/>
                <w:shd w:val="clear" w:color="auto" w:fill="FFFFFF"/>
              </w:rPr>
            </w:pPr>
          </w:p>
          <w:p w14:paraId="2014092F" w14:textId="77777777" w:rsidR="004A6293" w:rsidRDefault="00A47E6C" w:rsidP="00A47E6C">
            <w:pPr>
              <w:rPr>
                <w:rFonts w:cs="Arial"/>
              </w:rPr>
            </w:pPr>
            <w:r w:rsidRPr="00A47E6C">
              <w:rPr>
                <w:rFonts w:cs="Arial"/>
              </w:rPr>
              <w:t xml:space="preserve">Voor IZB betreft dit in drukke tijden </w:t>
            </w:r>
          </w:p>
          <w:p w14:paraId="0697FB8E" w14:textId="3BB107D2" w:rsidR="00A47E6C" w:rsidRPr="00A47E6C" w:rsidRDefault="00A47E6C" w:rsidP="00A47E6C">
            <w:pPr>
              <w:rPr>
                <w:rFonts w:cs="Arial"/>
              </w:rPr>
            </w:pPr>
            <w:r w:rsidRPr="00A47E6C">
              <w:rPr>
                <w:rFonts w:cs="Arial"/>
              </w:rPr>
              <w:t>3,5 FTE</w:t>
            </w:r>
          </w:p>
          <w:p w14:paraId="6B323CE1" w14:textId="7E35E3D7" w:rsidR="00FB44C5" w:rsidRPr="00254D35" w:rsidRDefault="00A47E6C" w:rsidP="004A6293">
            <w:pPr>
              <w:rPr>
                <w:rFonts w:cs="Arial"/>
              </w:rPr>
            </w:pPr>
            <w:r w:rsidRPr="00A47E6C">
              <w:rPr>
                <w:rFonts w:cs="Arial"/>
              </w:rPr>
              <w:t>Ronde 3 ( het maken van het rooster door de planners duurt maximaal 1 dag</w:t>
            </w:r>
            <w:r w:rsidR="004A6293">
              <w:rPr>
                <w:rFonts w:cs="Arial"/>
              </w:rPr>
              <w:t>.</w:t>
            </w:r>
          </w:p>
        </w:tc>
      </w:tr>
      <w:tr w:rsidR="00821813" w:rsidRPr="00254D35" w14:paraId="67984DC1" w14:textId="77777777" w:rsidTr="003B02D7">
        <w:tc>
          <w:tcPr>
            <w:tcW w:w="643" w:type="dxa"/>
          </w:tcPr>
          <w:p w14:paraId="6B4AB1C0" w14:textId="77777777" w:rsidR="00821813" w:rsidRPr="00254D35" w:rsidRDefault="00821813" w:rsidP="00821813">
            <w:pPr>
              <w:pStyle w:val="Lijstalinea"/>
              <w:numPr>
                <w:ilvl w:val="0"/>
                <w:numId w:val="1"/>
              </w:numPr>
              <w:jc w:val="both"/>
              <w:rPr>
                <w:rFonts w:cs="Arial"/>
              </w:rPr>
            </w:pPr>
          </w:p>
        </w:tc>
        <w:tc>
          <w:tcPr>
            <w:tcW w:w="4908" w:type="dxa"/>
          </w:tcPr>
          <w:p w14:paraId="2B91F6B5" w14:textId="77777777" w:rsidR="00821813" w:rsidRPr="004759B0" w:rsidRDefault="00821813" w:rsidP="00821813">
            <w:pPr>
              <w:jc w:val="both"/>
              <w:rPr>
                <w:rFonts w:cs="Arial"/>
              </w:rPr>
            </w:pPr>
            <w:r>
              <w:t>U spreekt in de marktconsultatie over zelfroosteren. In de praktijk zijn er vele vormen van zelfroosteren. a) Kunt u explicieter omschrijven wat VRK hier precies mee bedoelt? b) Kunt u aangeven waarom u dit belangrijk acht?</w:t>
            </w:r>
          </w:p>
        </w:tc>
        <w:tc>
          <w:tcPr>
            <w:tcW w:w="3511" w:type="dxa"/>
          </w:tcPr>
          <w:p w14:paraId="19B2489C" w14:textId="77777777" w:rsidR="00821813" w:rsidRPr="00254D35" w:rsidRDefault="00963BA9" w:rsidP="00821813">
            <w:pPr>
              <w:jc w:val="both"/>
              <w:rPr>
                <w:rFonts w:cs="Arial"/>
              </w:rPr>
            </w:pPr>
            <w:r>
              <w:rPr>
                <w:rFonts w:cs="Arial"/>
              </w:rPr>
              <w:t>a)</w:t>
            </w:r>
            <w:r w:rsidR="00F2385A" w:rsidRPr="00963BA9">
              <w:rPr>
                <w:rFonts w:cs="Arial"/>
              </w:rPr>
              <w:t xml:space="preserve">Zelfroosteren wordt gebruikt om het team het rooster te </w:t>
            </w:r>
            <w:r>
              <w:rPr>
                <w:rFonts w:cs="Arial"/>
              </w:rPr>
              <w:t xml:space="preserve">laten </w:t>
            </w:r>
            <w:r w:rsidR="00F2385A" w:rsidRPr="00963BA9">
              <w:rPr>
                <w:rFonts w:cs="Arial"/>
              </w:rPr>
              <w:t>maken rekening houdend met alle wensen v</w:t>
            </w:r>
            <w:r>
              <w:rPr>
                <w:rFonts w:cs="Arial"/>
              </w:rPr>
              <w:t xml:space="preserve">an </w:t>
            </w:r>
            <w:r w:rsidR="00F2385A" w:rsidRPr="00963BA9">
              <w:rPr>
                <w:rFonts w:cs="Arial"/>
              </w:rPr>
              <w:t>d</w:t>
            </w:r>
            <w:r>
              <w:rPr>
                <w:rFonts w:cs="Arial"/>
              </w:rPr>
              <w:t>e</w:t>
            </w:r>
            <w:r w:rsidR="00F2385A" w:rsidRPr="00963BA9">
              <w:rPr>
                <w:rFonts w:cs="Arial"/>
              </w:rPr>
              <w:t xml:space="preserve"> specifieke m</w:t>
            </w:r>
            <w:r>
              <w:rPr>
                <w:rFonts w:cs="Arial"/>
              </w:rPr>
              <w:t>edewerker</w:t>
            </w:r>
            <w:r w:rsidR="00F2385A" w:rsidRPr="00963BA9">
              <w:rPr>
                <w:rFonts w:cs="Arial"/>
              </w:rPr>
              <w:t xml:space="preserve"> waardoor prive en werk beter op elkaar afgestemd kunnen worden. </w:t>
            </w:r>
            <w:r>
              <w:rPr>
                <w:rFonts w:cs="Arial"/>
              </w:rPr>
              <w:t xml:space="preserve">b) </w:t>
            </w:r>
            <w:r w:rsidR="00F2385A" w:rsidRPr="00963BA9">
              <w:rPr>
                <w:rFonts w:cs="Arial"/>
              </w:rPr>
              <w:t xml:space="preserve">Eigen verantwoordelijkheid en minder werk voor de planning. </w:t>
            </w:r>
          </w:p>
        </w:tc>
      </w:tr>
      <w:tr w:rsidR="00821813" w:rsidRPr="00254D35" w14:paraId="31366770" w14:textId="77777777" w:rsidTr="003B02D7">
        <w:tc>
          <w:tcPr>
            <w:tcW w:w="643" w:type="dxa"/>
          </w:tcPr>
          <w:p w14:paraId="58EBD115" w14:textId="77777777" w:rsidR="00821813" w:rsidRPr="00254D35" w:rsidRDefault="00821813" w:rsidP="00821813">
            <w:pPr>
              <w:pStyle w:val="Lijstalinea"/>
              <w:numPr>
                <w:ilvl w:val="0"/>
                <w:numId w:val="1"/>
              </w:numPr>
              <w:jc w:val="both"/>
              <w:rPr>
                <w:rFonts w:cs="Arial"/>
              </w:rPr>
            </w:pPr>
          </w:p>
        </w:tc>
        <w:tc>
          <w:tcPr>
            <w:tcW w:w="4908" w:type="dxa"/>
          </w:tcPr>
          <w:p w14:paraId="69C10903" w14:textId="77777777" w:rsidR="00821813" w:rsidRPr="004759B0" w:rsidRDefault="00821813" w:rsidP="00821813">
            <w:pPr>
              <w:jc w:val="both"/>
              <w:rPr>
                <w:rFonts w:cs="Arial"/>
              </w:rPr>
            </w:pPr>
            <w:r>
              <w:t>Het lijkt erop dat de voorziene oplossing vooral gericht is op de planning van mensen. Heeft VRK de ambitie om ook middelen (b.v. voertuigen) in dezelfde oplossing te gaan plannen? Wat is in dat geval het niveau van detail in de planning van de voertuigen? (B.v. wordt er enkel een voertuigen aan een dienst toegewezen, of worden de verplaatsingen van de voertuigen echt mee gepland?)</w:t>
            </w:r>
          </w:p>
        </w:tc>
        <w:tc>
          <w:tcPr>
            <w:tcW w:w="3511" w:type="dxa"/>
          </w:tcPr>
          <w:p w14:paraId="2D83B7FE" w14:textId="77777777" w:rsidR="00821813" w:rsidRPr="00254D35" w:rsidRDefault="00CA6B62" w:rsidP="00821813">
            <w:pPr>
              <w:jc w:val="both"/>
              <w:rPr>
                <w:rFonts w:cs="Arial"/>
              </w:rPr>
            </w:pPr>
            <w:r>
              <w:rPr>
                <w:rFonts w:cs="Arial"/>
              </w:rPr>
              <w:t xml:space="preserve">Het is de bedoeling dat ook voertuigen worden meegenomen in de planning. Specifieke voertuigen worden daarbij </w:t>
            </w:r>
            <w:r w:rsidR="00961783">
              <w:rPr>
                <w:rFonts w:cs="Arial"/>
              </w:rPr>
              <w:t>ingeroosterd met een bepaalde standplaats.</w:t>
            </w:r>
          </w:p>
        </w:tc>
      </w:tr>
      <w:tr w:rsidR="00821813" w:rsidRPr="00254D35" w14:paraId="68059AE3" w14:textId="77777777" w:rsidTr="003B02D7">
        <w:tc>
          <w:tcPr>
            <w:tcW w:w="643" w:type="dxa"/>
          </w:tcPr>
          <w:p w14:paraId="0F2AF734" w14:textId="77777777" w:rsidR="00821813" w:rsidRPr="00254D35" w:rsidRDefault="00821813" w:rsidP="00821813">
            <w:pPr>
              <w:pStyle w:val="Lijstalinea"/>
              <w:numPr>
                <w:ilvl w:val="0"/>
                <w:numId w:val="1"/>
              </w:numPr>
              <w:jc w:val="both"/>
              <w:rPr>
                <w:rFonts w:cs="Arial"/>
              </w:rPr>
            </w:pPr>
          </w:p>
        </w:tc>
        <w:tc>
          <w:tcPr>
            <w:tcW w:w="4908" w:type="dxa"/>
          </w:tcPr>
          <w:p w14:paraId="7E5A2C40" w14:textId="77777777" w:rsidR="00821813" w:rsidRPr="004759B0" w:rsidRDefault="00821813" w:rsidP="00821813">
            <w:pPr>
              <w:jc w:val="both"/>
              <w:rPr>
                <w:rFonts w:cs="Arial"/>
              </w:rPr>
            </w:pPr>
            <w:r>
              <w:t>In “Bijlage 3 Concept Programma van Eisen en Wensen” interpreteren wij vooral een lijst van eisen. Is dit een correcte conclusie? Zo ja, kunnen jullie voor de volledigheid ook een overzicht sturen van de ‘wensen’ van VRK?</w:t>
            </w:r>
          </w:p>
        </w:tc>
        <w:tc>
          <w:tcPr>
            <w:tcW w:w="3511" w:type="dxa"/>
          </w:tcPr>
          <w:p w14:paraId="64609373" w14:textId="77777777" w:rsidR="00821813" w:rsidRPr="00254D35" w:rsidRDefault="00846862" w:rsidP="00821813">
            <w:pPr>
              <w:jc w:val="both"/>
              <w:rPr>
                <w:rFonts w:cs="Arial"/>
              </w:rPr>
            </w:pPr>
            <w:r>
              <w:rPr>
                <w:rFonts w:cs="Arial"/>
              </w:rPr>
              <w:t xml:space="preserve">De momenteel gedefinieerde wensen vindt u terug op pagina 22 van het Marktconsultatiedocument. </w:t>
            </w:r>
          </w:p>
        </w:tc>
      </w:tr>
      <w:tr w:rsidR="00821813" w:rsidRPr="00254D35" w14:paraId="6A867EC3" w14:textId="77777777" w:rsidTr="003B02D7">
        <w:tc>
          <w:tcPr>
            <w:tcW w:w="643" w:type="dxa"/>
          </w:tcPr>
          <w:p w14:paraId="3A13D6D3" w14:textId="77777777" w:rsidR="00821813" w:rsidRPr="00254D35" w:rsidRDefault="00821813" w:rsidP="00821813">
            <w:pPr>
              <w:pStyle w:val="Lijstalinea"/>
              <w:numPr>
                <w:ilvl w:val="0"/>
                <w:numId w:val="1"/>
              </w:numPr>
              <w:jc w:val="both"/>
              <w:rPr>
                <w:rFonts w:cs="Arial"/>
              </w:rPr>
            </w:pPr>
          </w:p>
        </w:tc>
        <w:tc>
          <w:tcPr>
            <w:tcW w:w="4908" w:type="dxa"/>
          </w:tcPr>
          <w:p w14:paraId="262526C2" w14:textId="77777777" w:rsidR="00821813" w:rsidRPr="004759B0" w:rsidRDefault="00821813" w:rsidP="00821813">
            <w:pPr>
              <w:jc w:val="both"/>
              <w:rPr>
                <w:rFonts w:cs="Arial"/>
              </w:rPr>
            </w:pPr>
            <w:r>
              <w:t>Wanneer ziet VRK de invoering van een nieuw Roosterplanningssysteem als ‘succesvol’?</w:t>
            </w:r>
          </w:p>
        </w:tc>
        <w:tc>
          <w:tcPr>
            <w:tcW w:w="3511" w:type="dxa"/>
          </w:tcPr>
          <w:p w14:paraId="7A4CAC9A" w14:textId="77777777" w:rsidR="00821813" w:rsidRPr="00254D35" w:rsidRDefault="00846862" w:rsidP="00821813">
            <w:pPr>
              <w:jc w:val="both"/>
              <w:rPr>
                <w:rFonts w:cs="Arial"/>
              </w:rPr>
            </w:pPr>
            <w:r>
              <w:rPr>
                <w:rFonts w:cs="Arial"/>
              </w:rPr>
              <w:t xml:space="preserve">Wanneer de overgang naar een nieuw systeem zonder operationele uitval is doorgevoerd, opleiding heeft plaatsgevonden en het systeem voldoet aan alle eisen en wensen </w:t>
            </w:r>
            <w:r w:rsidR="000168C2">
              <w:rPr>
                <w:rFonts w:cs="Arial"/>
              </w:rPr>
              <w:t xml:space="preserve">(waar </w:t>
            </w:r>
            <w:r>
              <w:rPr>
                <w:rFonts w:cs="Arial"/>
              </w:rPr>
              <w:t>van toepassing</w:t>
            </w:r>
            <w:r w:rsidR="00952AAD">
              <w:rPr>
                <w:rFonts w:cs="Arial"/>
              </w:rPr>
              <w:t>)</w:t>
            </w:r>
            <w:r w:rsidR="00B775FF">
              <w:rPr>
                <w:rFonts w:cs="Arial"/>
              </w:rPr>
              <w:t xml:space="preserve"> en daarbij de VRK</w:t>
            </w:r>
            <w:r w:rsidR="00952AAD">
              <w:rPr>
                <w:rFonts w:cs="Arial"/>
              </w:rPr>
              <w:t xml:space="preserve"> processen</w:t>
            </w:r>
            <w:r w:rsidR="00B775FF">
              <w:rPr>
                <w:rFonts w:cs="Arial"/>
              </w:rPr>
              <w:t xml:space="preserve"> maximaal ondersteun</w:t>
            </w:r>
            <w:r w:rsidR="00952AAD">
              <w:rPr>
                <w:rFonts w:cs="Arial"/>
              </w:rPr>
              <w:t>d worden.</w:t>
            </w:r>
            <w:r>
              <w:rPr>
                <w:rFonts w:cs="Arial"/>
              </w:rPr>
              <w:t xml:space="preserve"> </w:t>
            </w:r>
          </w:p>
        </w:tc>
      </w:tr>
      <w:tr w:rsidR="00821813" w:rsidRPr="00254D35" w14:paraId="57938542" w14:textId="77777777" w:rsidTr="003B02D7">
        <w:tc>
          <w:tcPr>
            <w:tcW w:w="643" w:type="dxa"/>
          </w:tcPr>
          <w:p w14:paraId="44B9F18E" w14:textId="77777777" w:rsidR="00821813" w:rsidRPr="00254D35" w:rsidRDefault="00821813" w:rsidP="00821813">
            <w:pPr>
              <w:pStyle w:val="Lijstalinea"/>
              <w:numPr>
                <w:ilvl w:val="0"/>
                <w:numId w:val="1"/>
              </w:numPr>
              <w:jc w:val="both"/>
              <w:rPr>
                <w:rFonts w:cs="Arial"/>
              </w:rPr>
            </w:pPr>
          </w:p>
        </w:tc>
        <w:tc>
          <w:tcPr>
            <w:tcW w:w="4908" w:type="dxa"/>
          </w:tcPr>
          <w:p w14:paraId="2C74B1F3" w14:textId="77777777" w:rsidR="00821813" w:rsidRPr="004759B0" w:rsidRDefault="00821813" w:rsidP="00821813">
            <w:pPr>
              <w:jc w:val="both"/>
              <w:rPr>
                <w:rFonts w:cs="Arial"/>
              </w:rPr>
            </w:pPr>
            <w:r>
              <w:t>M.b.t. PE11: “Reiskosten per dien</w:t>
            </w:r>
            <w:r w:rsidR="00952AAD">
              <w:t>s</w:t>
            </w:r>
            <w:r>
              <w:t>t zijn opgenomen in het systeem”. Kunnen jullie dat wat verder toelichten? Gaat dit over geplande reiskosten, of terugkoppeling van gemaakte reiskosten?</w:t>
            </w:r>
          </w:p>
        </w:tc>
        <w:tc>
          <w:tcPr>
            <w:tcW w:w="3511" w:type="dxa"/>
          </w:tcPr>
          <w:p w14:paraId="13DB7732" w14:textId="77777777" w:rsidR="00A47E6C" w:rsidRPr="00A47E6C" w:rsidRDefault="00A47E6C" w:rsidP="00A47E6C">
            <w:pPr>
              <w:rPr>
                <w:rFonts w:cs="Arial"/>
              </w:rPr>
            </w:pPr>
            <w:r w:rsidRPr="00A47E6C">
              <w:rPr>
                <w:rFonts w:cs="Arial"/>
              </w:rPr>
              <w:t>Reiskosten moeten automatisch door het systeem kunnen worden berekend o.b.v. de NAW gegevens en locatie gegevens.</w:t>
            </w:r>
          </w:p>
          <w:p w14:paraId="65786A51" w14:textId="77777777" w:rsidR="00821813" w:rsidRPr="00254D35" w:rsidRDefault="00821813" w:rsidP="00821813">
            <w:pPr>
              <w:jc w:val="both"/>
              <w:rPr>
                <w:rFonts w:cs="Arial"/>
              </w:rPr>
            </w:pPr>
          </w:p>
        </w:tc>
      </w:tr>
      <w:tr w:rsidR="00821813" w:rsidRPr="00254D35" w14:paraId="74B6DEBB" w14:textId="77777777" w:rsidTr="003B02D7">
        <w:tc>
          <w:tcPr>
            <w:tcW w:w="643" w:type="dxa"/>
          </w:tcPr>
          <w:p w14:paraId="516C1B07" w14:textId="77777777" w:rsidR="00821813" w:rsidRPr="00254D35" w:rsidRDefault="00821813" w:rsidP="00821813">
            <w:pPr>
              <w:pStyle w:val="Lijstalinea"/>
              <w:numPr>
                <w:ilvl w:val="0"/>
                <w:numId w:val="1"/>
              </w:numPr>
              <w:jc w:val="both"/>
              <w:rPr>
                <w:rFonts w:cs="Arial"/>
              </w:rPr>
            </w:pPr>
          </w:p>
        </w:tc>
        <w:tc>
          <w:tcPr>
            <w:tcW w:w="4908" w:type="dxa"/>
          </w:tcPr>
          <w:p w14:paraId="3B55C485" w14:textId="77777777" w:rsidR="00821813" w:rsidRPr="004759B0" w:rsidRDefault="00821813" w:rsidP="00821813">
            <w:pPr>
              <w:jc w:val="both"/>
              <w:rPr>
                <w:rFonts w:cs="Arial"/>
              </w:rPr>
            </w:pPr>
            <w:r>
              <w:t xml:space="preserve">M.b.t. RE14: “1 persoon dient op meerder voertuigen tegelijk inzetbaar te zijn.” Kunnen jullie dit wat </w:t>
            </w:r>
            <w:r>
              <w:lastRenderedPageBreak/>
              <w:t>toelichten? Geldt dit voor alle personen? Wat bedoelen jullie exact met ‘tegelijk inzetbaar’?</w:t>
            </w:r>
          </w:p>
        </w:tc>
        <w:tc>
          <w:tcPr>
            <w:tcW w:w="3511" w:type="dxa"/>
          </w:tcPr>
          <w:p w14:paraId="6460E826" w14:textId="77777777" w:rsidR="00821813" w:rsidRPr="00254D35" w:rsidRDefault="00961783" w:rsidP="00821813">
            <w:pPr>
              <w:jc w:val="both"/>
              <w:rPr>
                <w:rFonts w:cs="Arial"/>
              </w:rPr>
            </w:pPr>
            <w:r>
              <w:rPr>
                <w:rFonts w:cs="Arial"/>
              </w:rPr>
              <w:lastRenderedPageBreak/>
              <w:t xml:space="preserve">Een medewerker kan meerdere specialisme hebben (denk aan bijvoorbeeld Chauffeur en Duiker). </w:t>
            </w:r>
            <w:r>
              <w:rPr>
                <w:rFonts w:cs="Arial"/>
              </w:rPr>
              <w:lastRenderedPageBreak/>
              <w:t>Een medewerken moet op deze beide specialismen kunnen worden ingepland naar gelang de behoefte. Dit geldt niet voor alle medewerkers.</w:t>
            </w:r>
          </w:p>
        </w:tc>
      </w:tr>
      <w:tr w:rsidR="00821813" w:rsidRPr="00254D35" w14:paraId="6967D1CC" w14:textId="77777777" w:rsidTr="003B02D7">
        <w:tc>
          <w:tcPr>
            <w:tcW w:w="643" w:type="dxa"/>
          </w:tcPr>
          <w:p w14:paraId="268B9F7A" w14:textId="77777777" w:rsidR="00821813" w:rsidRPr="00254D35" w:rsidRDefault="00821813" w:rsidP="00821813">
            <w:pPr>
              <w:pStyle w:val="Lijstalinea"/>
              <w:numPr>
                <w:ilvl w:val="0"/>
                <w:numId w:val="1"/>
              </w:numPr>
              <w:jc w:val="both"/>
              <w:rPr>
                <w:rFonts w:cs="Arial"/>
              </w:rPr>
            </w:pPr>
          </w:p>
        </w:tc>
        <w:tc>
          <w:tcPr>
            <w:tcW w:w="4908" w:type="dxa"/>
          </w:tcPr>
          <w:p w14:paraId="5571C264" w14:textId="77777777" w:rsidR="00821813" w:rsidRPr="004759B0" w:rsidRDefault="00821813" w:rsidP="00821813">
            <w:pPr>
              <w:jc w:val="both"/>
              <w:rPr>
                <w:rFonts w:cs="Arial"/>
              </w:rPr>
            </w:pPr>
            <w:r>
              <w:t>M.b.t. BO15: “De gebruikersinterface is zodanig geschikt voor desktop en mobiele devices dat tabellen en lay-out te allen tijde goed leesbaar zijn.”. Maakt VRK hierbij een onderscheid tussen verschillende type gebruikers? Deze vraag is beperkt verdedigbaar voor de gebruikersinterface voor geplande medewerkers of administratieve taken. Planners hebben doorgaans behoefte aan schermen met veel meer detail, die niet overzichtelijk aan te bieden zijn op b.v. een mobiele telefoon.</w:t>
            </w:r>
          </w:p>
        </w:tc>
        <w:tc>
          <w:tcPr>
            <w:tcW w:w="3511" w:type="dxa"/>
          </w:tcPr>
          <w:p w14:paraId="083B6394" w14:textId="77777777" w:rsidR="00821813" w:rsidRPr="00254D35" w:rsidRDefault="00961783" w:rsidP="00821813">
            <w:pPr>
              <w:jc w:val="both"/>
              <w:rPr>
                <w:rFonts w:cs="Arial"/>
              </w:rPr>
            </w:pPr>
            <w:r>
              <w:rPr>
                <w:rFonts w:cs="Arial"/>
              </w:rPr>
              <w:t>Wijzigingen in de roosters moeten kunnen worden doorgevoerd via een mobile device.</w:t>
            </w:r>
          </w:p>
        </w:tc>
      </w:tr>
      <w:tr w:rsidR="00821813" w:rsidRPr="00254D35" w14:paraId="32D47195" w14:textId="77777777" w:rsidTr="003B02D7">
        <w:tc>
          <w:tcPr>
            <w:tcW w:w="643" w:type="dxa"/>
          </w:tcPr>
          <w:p w14:paraId="4EE85F51" w14:textId="77777777" w:rsidR="00821813" w:rsidRPr="00254D35" w:rsidRDefault="00821813" w:rsidP="00821813">
            <w:pPr>
              <w:pStyle w:val="Lijstalinea"/>
              <w:numPr>
                <w:ilvl w:val="0"/>
                <w:numId w:val="1"/>
              </w:numPr>
              <w:jc w:val="both"/>
              <w:rPr>
                <w:rFonts w:cs="Arial"/>
              </w:rPr>
            </w:pPr>
          </w:p>
        </w:tc>
        <w:tc>
          <w:tcPr>
            <w:tcW w:w="4908" w:type="dxa"/>
          </w:tcPr>
          <w:p w14:paraId="439D88F5" w14:textId="77777777" w:rsidR="00821813" w:rsidRPr="00AE394B" w:rsidRDefault="00821813" w:rsidP="00821813">
            <w:pPr>
              <w:jc w:val="both"/>
            </w:pPr>
            <w:r>
              <w:t>M.b.t. SY24: “Het moet mogelijk zijn om toegang te krijgen tot alle gegevens van het systeem via een database export en via een API”. Deze eis is helemaal compatibel met andere verwachtingen rond privacy, bescherming van persoonsgegevens, verwerkingsovereenkomst, e.d.”. Kan VRK de verwachtingen hierover wat beter kaderen?</w:t>
            </w:r>
          </w:p>
        </w:tc>
        <w:tc>
          <w:tcPr>
            <w:tcW w:w="3511" w:type="dxa"/>
          </w:tcPr>
          <w:p w14:paraId="0D9BF360" w14:textId="77777777" w:rsidR="00821813" w:rsidRPr="00AE394B" w:rsidRDefault="00AE394B" w:rsidP="00821813">
            <w:pPr>
              <w:jc w:val="both"/>
            </w:pPr>
            <w:r w:rsidRPr="00AE394B">
              <w:t>Dit betreft een koppeling t.b.v. Power BI – om b.v. dashboards te maken</w:t>
            </w:r>
            <w:r>
              <w:t xml:space="preserve"> -</w:t>
            </w:r>
            <w:r w:rsidRPr="00AE394B">
              <w:t xml:space="preserve">, </w:t>
            </w:r>
            <w:r>
              <w:t>het</w:t>
            </w:r>
            <w:r w:rsidRPr="00AE394B">
              <w:t xml:space="preserve"> moet </w:t>
            </w:r>
            <w:r>
              <w:t>derhalve</w:t>
            </w:r>
            <w:r w:rsidRPr="00AE394B">
              <w:t xml:space="preserve"> mogelijk zijn </w:t>
            </w:r>
            <w:r>
              <w:t>om</w:t>
            </w:r>
            <w:r w:rsidRPr="00AE394B">
              <w:t xml:space="preserve"> met Power BI een veilig verbinding op kunnen zetten om bij de data te komen</w:t>
            </w:r>
            <w:r>
              <w:t>.</w:t>
            </w:r>
          </w:p>
        </w:tc>
      </w:tr>
      <w:tr w:rsidR="00821813" w:rsidRPr="00254D35" w14:paraId="5726E0CD" w14:textId="77777777" w:rsidTr="003B02D7">
        <w:tc>
          <w:tcPr>
            <w:tcW w:w="643" w:type="dxa"/>
          </w:tcPr>
          <w:p w14:paraId="1B163474" w14:textId="77777777" w:rsidR="00821813" w:rsidRPr="00254D35" w:rsidRDefault="00821813" w:rsidP="00821813">
            <w:pPr>
              <w:pStyle w:val="Lijstalinea"/>
              <w:numPr>
                <w:ilvl w:val="0"/>
                <w:numId w:val="1"/>
              </w:numPr>
              <w:jc w:val="both"/>
              <w:rPr>
                <w:rFonts w:cs="Arial"/>
              </w:rPr>
            </w:pPr>
          </w:p>
        </w:tc>
        <w:tc>
          <w:tcPr>
            <w:tcW w:w="4908" w:type="dxa"/>
          </w:tcPr>
          <w:p w14:paraId="3DE6F904" w14:textId="77777777" w:rsidR="00821813" w:rsidRPr="004759B0" w:rsidRDefault="00821813" w:rsidP="00821813">
            <w:pPr>
              <w:jc w:val="both"/>
              <w:rPr>
                <w:rFonts w:cs="Arial"/>
              </w:rPr>
            </w:pPr>
            <w:r>
              <w:t>De verwachte periode voor de aanbesteding is 2e kwartaal. Wat is de verwachtte periode voor de gunning?</w:t>
            </w:r>
          </w:p>
        </w:tc>
        <w:tc>
          <w:tcPr>
            <w:tcW w:w="3511" w:type="dxa"/>
          </w:tcPr>
          <w:p w14:paraId="60EBF51A" w14:textId="77777777" w:rsidR="00821813" w:rsidRPr="00254D35" w:rsidRDefault="00846862" w:rsidP="00821813">
            <w:pPr>
              <w:jc w:val="both"/>
              <w:rPr>
                <w:rFonts w:cs="Arial"/>
              </w:rPr>
            </w:pPr>
            <w:r>
              <w:rPr>
                <w:rFonts w:cs="Arial"/>
              </w:rPr>
              <w:t xml:space="preserve">Dat is afhankelijk van de uitkomst van deze marktverkenning. </w:t>
            </w:r>
            <w:r w:rsidR="00B476F2">
              <w:rPr>
                <w:rFonts w:cs="Arial"/>
              </w:rPr>
              <w:t>Over het algemeen vindt gunning binnen 3 a 4 maanden plaats na publicatie aanbesteding.</w:t>
            </w:r>
          </w:p>
        </w:tc>
      </w:tr>
    </w:tbl>
    <w:p w14:paraId="098B0A11" w14:textId="77777777" w:rsidR="003B02D7" w:rsidRPr="000F5103" w:rsidRDefault="003B02D7" w:rsidP="003B02D7"/>
    <w:p w14:paraId="360DEFBD" w14:textId="77777777" w:rsidR="003B02D7" w:rsidRPr="000F5103" w:rsidRDefault="003B02D7" w:rsidP="003B02D7"/>
    <w:p w14:paraId="4FB2FD07" w14:textId="77777777" w:rsidR="003B02D7" w:rsidRPr="000F5103" w:rsidRDefault="003B02D7" w:rsidP="003B02D7"/>
    <w:p w14:paraId="20A1C771" w14:textId="77777777" w:rsidR="003B02D7" w:rsidRPr="000F5103" w:rsidRDefault="003B02D7" w:rsidP="003B02D7"/>
    <w:p w14:paraId="796D01FB" w14:textId="77777777" w:rsidR="003B02D7" w:rsidRPr="000F5103" w:rsidRDefault="003B02D7" w:rsidP="003B02D7"/>
    <w:p w14:paraId="65F1E268" w14:textId="77777777" w:rsidR="00C16E1A" w:rsidRPr="000F5103" w:rsidRDefault="00C16E1A" w:rsidP="000F5103"/>
    <w:sectPr w:rsidR="00C16E1A" w:rsidRPr="000F51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201A"/>
    <w:multiLevelType w:val="hybridMultilevel"/>
    <w:tmpl w:val="0F349AF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270817">
    <w:abstractNumId w:val="0"/>
  </w:num>
  <w:num w:numId="2" w16cid:durableId="1881933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03"/>
    <w:rsid w:val="000168C2"/>
    <w:rsid w:val="00053F16"/>
    <w:rsid w:val="000A29BD"/>
    <w:rsid w:val="000C7AF8"/>
    <w:rsid w:val="000D161E"/>
    <w:rsid w:val="000F2091"/>
    <w:rsid w:val="000F5103"/>
    <w:rsid w:val="000F61B6"/>
    <w:rsid w:val="0015642A"/>
    <w:rsid w:val="00160988"/>
    <w:rsid w:val="001B76C4"/>
    <w:rsid w:val="001D52E5"/>
    <w:rsid w:val="001D5F35"/>
    <w:rsid w:val="00257E89"/>
    <w:rsid w:val="003409C8"/>
    <w:rsid w:val="003B02D7"/>
    <w:rsid w:val="003D7207"/>
    <w:rsid w:val="003D7C12"/>
    <w:rsid w:val="003F1EF0"/>
    <w:rsid w:val="004759B0"/>
    <w:rsid w:val="004A6293"/>
    <w:rsid w:val="004C3E35"/>
    <w:rsid w:val="006458F9"/>
    <w:rsid w:val="006863B7"/>
    <w:rsid w:val="00821813"/>
    <w:rsid w:val="00846862"/>
    <w:rsid w:val="00952AAD"/>
    <w:rsid w:val="00957839"/>
    <w:rsid w:val="00961783"/>
    <w:rsid w:val="00963BA9"/>
    <w:rsid w:val="00983AC3"/>
    <w:rsid w:val="00A04A4A"/>
    <w:rsid w:val="00A47E6C"/>
    <w:rsid w:val="00AA5E5D"/>
    <w:rsid w:val="00AE394B"/>
    <w:rsid w:val="00B476F2"/>
    <w:rsid w:val="00B52AEF"/>
    <w:rsid w:val="00B775FF"/>
    <w:rsid w:val="00BB3324"/>
    <w:rsid w:val="00C16E1A"/>
    <w:rsid w:val="00CA6B62"/>
    <w:rsid w:val="00F2385A"/>
    <w:rsid w:val="00FA6B12"/>
    <w:rsid w:val="00FB44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A8B9"/>
  <w15:chartTrackingRefBased/>
  <w15:docId w15:val="{9B90B471-2C3E-4DEC-BEF1-D2CC97DB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5103"/>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0F51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5103"/>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0F5103"/>
    <w:pPr>
      <w:ind w:left="720"/>
      <w:contextualSpacing/>
    </w:pPr>
  </w:style>
  <w:style w:type="table" w:styleId="Tabelraster">
    <w:name w:val="Table Grid"/>
    <w:basedOn w:val="Standaardtabel"/>
    <w:uiPriority w:val="39"/>
    <w:rsid w:val="000F5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B44C5"/>
    <w:rPr>
      <w:sz w:val="16"/>
      <w:szCs w:val="16"/>
    </w:rPr>
  </w:style>
  <w:style w:type="paragraph" w:styleId="Tekstopmerking">
    <w:name w:val="annotation text"/>
    <w:basedOn w:val="Standaard"/>
    <w:link w:val="TekstopmerkingChar"/>
    <w:uiPriority w:val="99"/>
    <w:unhideWhenUsed/>
    <w:rsid w:val="00FB44C5"/>
    <w:pPr>
      <w:spacing w:line="240" w:lineRule="auto"/>
    </w:pPr>
  </w:style>
  <w:style w:type="character" w:customStyle="1" w:styleId="TekstopmerkingChar">
    <w:name w:val="Tekst opmerking Char"/>
    <w:basedOn w:val="Standaardalinea-lettertype"/>
    <w:link w:val="Tekstopmerking"/>
    <w:uiPriority w:val="99"/>
    <w:rsid w:val="00FB44C5"/>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B44C5"/>
    <w:rPr>
      <w:b/>
      <w:bCs/>
    </w:rPr>
  </w:style>
  <w:style w:type="character" w:customStyle="1" w:styleId="OnderwerpvanopmerkingChar">
    <w:name w:val="Onderwerp van opmerking Char"/>
    <w:basedOn w:val="TekstopmerkingChar"/>
    <w:link w:val="Onderwerpvanopmerking"/>
    <w:uiPriority w:val="99"/>
    <w:semiHidden/>
    <w:rsid w:val="00FB44C5"/>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3D720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72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999004">
      <w:bodyDiv w:val="1"/>
      <w:marLeft w:val="0"/>
      <w:marRight w:val="0"/>
      <w:marTop w:val="0"/>
      <w:marBottom w:val="0"/>
      <w:divBdr>
        <w:top w:val="none" w:sz="0" w:space="0" w:color="auto"/>
        <w:left w:val="none" w:sz="0" w:space="0" w:color="auto"/>
        <w:bottom w:val="none" w:sz="0" w:space="0" w:color="auto"/>
        <w:right w:val="none" w:sz="0" w:space="0" w:color="auto"/>
      </w:divBdr>
    </w:div>
    <w:div w:id="939526392">
      <w:bodyDiv w:val="1"/>
      <w:marLeft w:val="0"/>
      <w:marRight w:val="0"/>
      <w:marTop w:val="0"/>
      <w:marBottom w:val="0"/>
      <w:divBdr>
        <w:top w:val="none" w:sz="0" w:space="0" w:color="auto"/>
        <w:left w:val="none" w:sz="0" w:space="0" w:color="auto"/>
        <w:bottom w:val="none" w:sz="0" w:space="0" w:color="auto"/>
        <w:right w:val="none" w:sz="0" w:space="0" w:color="auto"/>
      </w:divBdr>
    </w:div>
    <w:div w:id="1149589553">
      <w:bodyDiv w:val="1"/>
      <w:marLeft w:val="0"/>
      <w:marRight w:val="0"/>
      <w:marTop w:val="0"/>
      <w:marBottom w:val="0"/>
      <w:divBdr>
        <w:top w:val="none" w:sz="0" w:space="0" w:color="auto"/>
        <w:left w:val="none" w:sz="0" w:space="0" w:color="auto"/>
        <w:bottom w:val="none" w:sz="0" w:space="0" w:color="auto"/>
        <w:right w:val="none" w:sz="0" w:space="0" w:color="auto"/>
      </w:divBdr>
    </w:div>
    <w:div w:id="1551259042">
      <w:bodyDiv w:val="1"/>
      <w:marLeft w:val="0"/>
      <w:marRight w:val="0"/>
      <w:marTop w:val="0"/>
      <w:marBottom w:val="0"/>
      <w:divBdr>
        <w:top w:val="none" w:sz="0" w:space="0" w:color="auto"/>
        <w:left w:val="none" w:sz="0" w:space="0" w:color="auto"/>
        <w:bottom w:val="none" w:sz="0" w:space="0" w:color="auto"/>
        <w:right w:val="none" w:sz="0" w:space="0" w:color="auto"/>
      </w:divBdr>
    </w:div>
    <w:div w:id="1659378158">
      <w:bodyDiv w:val="1"/>
      <w:marLeft w:val="0"/>
      <w:marRight w:val="0"/>
      <w:marTop w:val="0"/>
      <w:marBottom w:val="0"/>
      <w:divBdr>
        <w:top w:val="none" w:sz="0" w:space="0" w:color="auto"/>
        <w:left w:val="none" w:sz="0" w:space="0" w:color="auto"/>
        <w:bottom w:val="none" w:sz="0" w:space="0" w:color="auto"/>
        <w:right w:val="none" w:sz="0" w:space="0" w:color="auto"/>
      </w:divBdr>
    </w:div>
    <w:div w:id="1818718514">
      <w:bodyDiv w:val="1"/>
      <w:marLeft w:val="0"/>
      <w:marRight w:val="0"/>
      <w:marTop w:val="0"/>
      <w:marBottom w:val="0"/>
      <w:divBdr>
        <w:top w:val="none" w:sz="0" w:space="0" w:color="auto"/>
        <w:left w:val="none" w:sz="0" w:space="0" w:color="auto"/>
        <w:bottom w:val="none" w:sz="0" w:space="0" w:color="auto"/>
        <w:right w:val="none" w:sz="0" w:space="0" w:color="auto"/>
      </w:divBdr>
    </w:div>
    <w:div w:id="2020698495">
      <w:bodyDiv w:val="1"/>
      <w:marLeft w:val="0"/>
      <w:marRight w:val="0"/>
      <w:marTop w:val="0"/>
      <w:marBottom w:val="0"/>
      <w:divBdr>
        <w:top w:val="none" w:sz="0" w:space="0" w:color="auto"/>
        <w:left w:val="none" w:sz="0" w:space="0" w:color="auto"/>
        <w:bottom w:val="none" w:sz="0" w:space="0" w:color="auto"/>
        <w:right w:val="none" w:sz="0" w:space="0" w:color="auto"/>
      </w:divBdr>
      <w:divsChild>
        <w:div w:id="1353873256">
          <w:marLeft w:val="0"/>
          <w:marRight w:val="0"/>
          <w:marTop w:val="0"/>
          <w:marBottom w:val="0"/>
          <w:divBdr>
            <w:top w:val="none" w:sz="0" w:space="0" w:color="auto"/>
            <w:left w:val="none" w:sz="0" w:space="0" w:color="auto"/>
            <w:bottom w:val="none" w:sz="0" w:space="0" w:color="auto"/>
            <w:right w:val="none" w:sz="0" w:space="0" w:color="auto"/>
          </w:divBdr>
        </w:div>
        <w:div w:id="247469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31C9EFDFDA7E458C6EE98661901827" ma:contentTypeVersion="2" ma:contentTypeDescription="Create a new document." ma:contentTypeScope="" ma:versionID="3ca9e4bc429185c513038f6709b52677">
  <xsd:schema xmlns:xsd="http://www.w3.org/2001/XMLSchema" xmlns:xs="http://www.w3.org/2001/XMLSchema" xmlns:p="http://schemas.microsoft.com/office/2006/metadata/properties" xmlns:ns2="96fc54d8-9623-4cc3-8f11-27940a183805" targetNamespace="http://schemas.microsoft.com/office/2006/metadata/properties" ma:root="true" ma:fieldsID="5f7c78fdfe3418a3660729de1ecbf31c" ns2:_="">
    <xsd:import namespace="96fc54d8-9623-4cc3-8f11-27940a18380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c54d8-9623-4cc3-8f11-27940a1838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98D9C-57ED-415E-9DB0-2DD2D3D0E938}">
  <ds:schemaRefs>
    <ds:schemaRef ds:uri="http://schemas.microsoft.com/sharepoint/v3/contenttype/forms"/>
  </ds:schemaRefs>
</ds:datastoreItem>
</file>

<file path=customXml/itemProps2.xml><?xml version="1.0" encoding="utf-8"?>
<ds:datastoreItem xmlns:ds="http://schemas.openxmlformats.org/officeDocument/2006/customXml" ds:itemID="{E57B58CB-D39B-442D-A303-8630799FE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54A888-8789-4D42-982E-039A35EEA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c54d8-9623-4cc3-8f11-27940a183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2046</Words>
  <Characters>11259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 Beckers</dc:creator>
  <cp:keywords/>
  <dc:description/>
  <cp:lastModifiedBy>Hugo WIJDICKS</cp:lastModifiedBy>
  <cp:revision>3</cp:revision>
  <dcterms:created xsi:type="dcterms:W3CDTF">2023-02-23T10:00:00Z</dcterms:created>
  <dcterms:modified xsi:type="dcterms:W3CDTF">2023-02-23T11:04:00Z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0x0101008431C9EFDFDA7E458C6EE98661901827</vt:lpwstr>
  </property>
</Properties>
</file>