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863" w:rsidRDefault="003B4265" w:rsidP="003B4265">
      <w:pPr>
        <w:pStyle w:val="Kop1"/>
        <w:keepNext w:val="0"/>
        <w:tabs>
          <w:tab w:val="num" w:pos="1985"/>
        </w:tabs>
        <w:spacing w:before="0" w:after="140" w:line="260" w:lineRule="atLeast"/>
      </w:pPr>
      <w:bookmarkStart w:id="0" w:name="_Toc116919832"/>
      <w:bookmarkStart w:id="1" w:name="_Toc200163760"/>
      <w:bookmarkStart w:id="2" w:name="_Toc200164210"/>
      <w:bookmarkStart w:id="3" w:name="_Toc200530487"/>
      <w:r>
        <w:t>Bijlage 4.</w:t>
      </w:r>
      <w:r>
        <w:tab/>
      </w:r>
      <w:proofErr w:type="spellStart"/>
      <w:r w:rsidR="00B05863">
        <w:t>Conformiteitenlijst</w:t>
      </w:r>
      <w:bookmarkEnd w:id="0"/>
      <w:proofErr w:type="spellEnd"/>
    </w:p>
    <w:p w:rsidR="00B05863" w:rsidRPr="00B44946" w:rsidRDefault="00B05863" w:rsidP="00B058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5863" w:rsidRPr="008906F0" w:rsidTr="00D26632">
        <w:trPr>
          <w:trHeight w:val="689"/>
        </w:trPr>
        <w:tc>
          <w:tcPr>
            <w:tcW w:w="9211" w:type="dxa"/>
            <w:shd w:val="clear" w:color="auto" w:fill="auto"/>
            <w:vAlign w:val="center"/>
          </w:tcPr>
          <w:p w:rsidR="00B05863" w:rsidRPr="008906F0" w:rsidRDefault="00B05863" w:rsidP="00D26632">
            <w:pPr>
              <w:rPr>
                <w:b/>
              </w:rPr>
            </w:pPr>
            <w:r w:rsidRPr="008906F0">
              <w:rPr>
                <w:b/>
              </w:rPr>
              <w:t>Indien een eis of vraag met “nee” wordt beantwoord zal de Inschrijving v</w:t>
            </w:r>
            <w:bookmarkStart w:id="4" w:name="_GoBack"/>
            <w:bookmarkEnd w:id="4"/>
            <w:r w:rsidRPr="008906F0">
              <w:rPr>
                <w:b/>
              </w:rPr>
              <w:t>oor verdere beoordeling worden uitgesloten.</w:t>
            </w:r>
          </w:p>
        </w:tc>
      </w:tr>
    </w:tbl>
    <w:p w:rsidR="00B05863" w:rsidRDefault="00B05863" w:rsidP="00B05863">
      <w:bookmarkStart w:id="5" w:name="_Hlk116908753"/>
    </w:p>
    <w:p w:rsidR="00B05863" w:rsidRPr="008906F0" w:rsidRDefault="00B05863" w:rsidP="00B05863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709"/>
        <w:gridCol w:w="708"/>
      </w:tblGrid>
      <w:tr w:rsidR="00B05863" w:rsidRPr="008906F0" w:rsidTr="00D26632">
        <w:trPr>
          <w:trHeight w:val="414"/>
        </w:trPr>
        <w:tc>
          <w:tcPr>
            <w:tcW w:w="9072" w:type="dxa"/>
            <w:gridSpan w:val="4"/>
            <w:shd w:val="clear" w:color="auto" w:fill="00B0F0"/>
            <w:vAlign w:val="center"/>
          </w:tcPr>
          <w:p w:rsidR="00B05863" w:rsidRPr="008906F0" w:rsidRDefault="00B05863" w:rsidP="00D2663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b/>
                <w:color w:val="FFFFFF"/>
              </w:rPr>
            </w:pPr>
            <w:proofErr w:type="spellStart"/>
            <w:r w:rsidRPr="008906F0">
              <w:rPr>
                <w:b/>
                <w:color w:val="FFFFFF"/>
              </w:rPr>
              <w:t>Conformiteitenlijst</w:t>
            </w:r>
            <w:proofErr w:type="spellEnd"/>
          </w:p>
        </w:tc>
      </w:tr>
      <w:tr w:rsidR="00B05863" w:rsidRPr="008906F0" w:rsidTr="00D26632">
        <w:trPr>
          <w:trHeight w:val="934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r w:rsidRPr="008906F0">
              <w:t>Het indienen van een Inschrijving houdt in dat door Inschrijver onvoorwaardelijk met de bepalingen, eisen en voorwaarden van dit Beschrijvend document en de Nota</w:t>
            </w:r>
            <w:r>
              <w:t>(‘s)</w:t>
            </w:r>
            <w:r w:rsidRPr="008906F0">
              <w:t xml:space="preserve"> van inlichtingen wordt ingestemd. 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976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iCs/>
                <w:color w:val="000000"/>
              </w:rPr>
            </w:pPr>
            <w:r w:rsidRPr="008906F0">
              <w:t>Inschrijver verklaart kennis te hebben genomen van de procedurevoorschriften zoals opgenomen in dit Beschrijvend document en gaat met deze voorschriften onverkort akkoord.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976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r w:rsidRPr="008906F0">
              <w:t>Inschrijver verklaart kennis te hebben genomen van de beoordelingsmethodiek zoals opgenomen in dit Beschrijvend document en gaat met deze procedure onverkort akkoord.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2847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r w:rsidRPr="008906F0">
              <w:t xml:space="preserve">Indien er onduidelijkheid of verschil van mening is over de uitleg van een onderwerp inzake de </w:t>
            </w:r>
            <w:r w:rsidRPr="006B3B32">
              <w:t>Overeenkomst</w:t>
            </w:r>
            <w:r w:rsidRPr="008906F0">
              <w:t>, zal voor de beantwoording van het betreffende vraagstuk gekeken worden naar de volgende documenten in aflopende volgorde van belangrijkheid:</w:t>
            </w:r>
          </w:p>
          <w:p w:rsidR="00B05863" w:rsidRPr="008906F0" w:rsidRDefault="00B05863" w:rsidP="00B05863">
            <w:pPr>
              <w:numPr>
                <w:ilvl w:val="0"/>
                <w:numId w:val="10"/>
              </w:numPr>
              <w:spacing w:line="276" w:lineRule="auto"/>
            </w:pPr>
            <w:r w:rsidRPr="008906F0">
              <w:t>D</w:t>
            </w:r>
            <w:r w:rsidRPr="006B3B32">
              <w:t xml:space="preserve">e </w:t>
            </w:r>
            <w:r>
              <w:t xml:space="preserve">(definitieve) </w:t>
            </w:r>
            <w:r w:rsidRPr="006B3B32">
              <w:t>Overeenkomst</w:t>
            </w:r>
            <w:r w:rsidRPr="008906F0">
              <w:t xml:space="preserve"> </w:t>
            </w:r>
          </w:p>
          <w:p w:rsidR="00B05863" w:rsidRPr="008906F0" w:rsidRDefault="00B05863" w:rsidP="00B05863">
            <w:pPr>
              <w:numPr>
                <w:ilvl w:val="0"/>
                <w:numId w:val="10"/>
              </w:numPr>
              <w:spacing w:line="276" w:lineRule="auto"/>
            </w:pPr>
            <w:r w:rsidRPr="008906F0">
              <w:t>De Nota</w:t>
            </w:r>
            <w:r>
              <w:t>(‘s)</w:t>
            </w:r>
            <w:r w:rsidRPr="008906F0">
              <w:t xml:space="preserve"> van inlichtingen </w:t>
            </w:r>
          </w:p>
          <w:p w:rsidR="00B05863" w:rsidRPr="008906F0" w:rsidRDefault="00B05863" w:rsidP="00B05863">
            <w:pPr>
              <w:numPr>
                <w:ilvl w:val="0"/>
                <w:numId w:val="10"/>
              </w:numPr>
              <w:spacing w:line="276" w:lineRule="auto"/>
            </w:pPr>
            <w:r w:rsidRPr="008906F0">
              <w:t xml:space="preserve">Het Beschrijvend document </w:t>
            </w:r>
          </w:p>
          <w:p w:rsidR="00B05863" w:rsidRPr="008906F0" w:rsidRDefault="00B05863" w:rsidP="00B05863">
            <w:pPr>
              <w:numPr>
                <w:ilvl w:val="0"/>
                <w:numId w:val="10"/>
              </w:numPr>
              <w:spacing w:line="276" w:lineRule="auto"/>
            </w:pPr>
            <w:r w:rsidRPr="008906F0">
              <w:t xml:space="preserve">De Algemene voorwaarden voor Leveringen en Diensten van </w:t>
            </w:r>
            <w:r>
              <w:t xml:space="preserve">de </w:t>
            </w:r>
            <w:r w:rsidRPr="00BC16C3">
              <w:t xml:space="preserve">gemeente </w:t>
            </w:r>
            <w:proofErr w:type="spellStart"/>
            <w:r w:rsidRPr="00BC16C3">
              <w:t>Súdwest</w:t>
            </w:r>
            <w:proofErr w:type="spellEnd"/>
            <w:r w:rsidRPr="00BC16C3">
              <w:t>–Fryslân</w:t>
            </w:r>
          </w:p>
          <w:p w:rsidR="00B05863" w:rsidRPr="008906F0" w:rsidRDefault="00B05863" w:rsidP="00B05863">
            <w:pPr>
              <w:numPr>
                <w:ilvl w:val="0"/>
                <w:numId w:val="10"/>
              </w:numPr>
              <w:spacing w:line="276" w:lineRule="auto"/>
            </w:pPr>
            <w:r w:rsidRPr="008906F0">
              <w:t>De Inschrijving.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691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r w:rsidRPr="008906F0">
              <w:t xml:space="preserve">Inschrijver verklaart zich onvoorwaardelijk akkoord met </w:t>
            </w:r>
            <w:r w:rsidRPr="006B3B32">
              <w:t xml:space="preserve">de </w:t>
            </w:r>
            <w:r>
              <w:t xml:space="preserve">concept </w:t>
            </w:r>
            <w:r w:rsidRPr="006B3B32">
              <w:t>Overeenkomst</w:t>
            </w:r>
            <w:r w:rsidRPr="008906F0">
              <w:t xml:space="preserve"> van</w:t>
            </w:r>
            <w:r>
              <w:t xml:space="preserve"> de</w:t>
            </w:r>
            <w:r w:rsidRPr="008906F0">
              <w:t xml:space="preserve"> </w:t>
            </w:r>
            <w:r>
              <w:t xml:space="preserve">Opdrachtgever en eventuele wijzigingen/aanvullingen daarin voortvloeiende uit de Nota van inlichtingen </w:t>
            </w:r>
            <w:r w:rsidRPr="008906F0">
              <w:t>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970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r w:rsidRPr="008906F0">
              <w:t>Inschrijver verklaart zich onvoorwaardelijk akkoord met de Algemene voorwaarden voor Leveringen en Diensten</w:t>
            </w:r>
            <w:r>
              <w:t xml:space="preserve"> </w:t>
            </w:r>
            <w:r w:rsidRPr="008906F0">
              <w:t xml:space="preserve">van </w:t>
            </w:r>
            <w:r>
              <w:t xml:space="preserve">de </w:t>
            </w:r>
            <w:r w:rsidRPr="008906F0">
              <w:t xml:space="preserve">gemeente Súdwest-Fryslân </w:t>
            </w:r>
            <w:r>
              <w:t>en verklaart dat de eigen voorwaarden niet van toepassing zijn</w:t>
            </w:r>
            <w:r w:rsidRPr="008906F0">
              <w:t xml:space="preserve">. 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rPr>
          <w:trHeight w:val="714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CA4BFF" w:rsidRDefault="00B05863" w:rsidP="00D26632">
            <w:r w:rsidRPr="00CA4BFF">
              <w:t>Inschrijver verklaart zich onvoorwaardelijk akkoord met de overeenkomst</w:t>
            </w:r>
            <w:r>
              <w:t xml:space="preserve"> </w:t>
            </w:r>
            <w:r w:rsidRPr="002D535C">
              <w:t>verwerking persoonsgegevens Accountantsdiensten</w:t>
            </w:r>
            <w:r w:rsidRPr="00CA4BFF">
              <w:t>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pPr>
              <w:rPr>
                <w:iCs/>
                <w:color w:val="000000"/>
              </w:rPr>
            </w:pPr>
            <w:r w:rsidRPr="003B5E7A">
              <w:rPr>
                <w:iCs/>
                <w:color w:val="000000"/>
              </w:rPr>
              <w:t xml:space="preserve">Inschrijver kan instemmen met de algemene eisen zoals vermeld in paragraaf </w:t>
            </w:r>
            <w:r>
              <w:rPr>
                <w:iCs/>
                <w:color w:val="000000"/>
              </w:rPr>
              <w:t>4.1</w:t>
            </w:r>
            <w:r w:rsidRPr="003B5E7A">
              <w:rPr>
                <w:iCs/>
                <w:color w:val="000000"/>
              </w:rPr>
              <w:t xml:space="preserve"> van dit Beschrijvend document.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05863" w:rsidRPr="008906F0" w:rsidTr="00D266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7"/>
        </w:trPr>
        <w:tc>
          <w:tcPr>
            <w:tcW w:w="567" w:type="dxa"/>
            <w:shd w:val="clear" w:color="auto" w:fill="auto"/>
            <w:vAlign w:val="center"/>
          </w:tcPr>
          <w:p w:rsidR="00B05863" w:rsidRPr="008906F0" w:rsidRDefault="00B05863" w:rsidP="00B05863">
            <w:pPr>
              <w:pStyle w:val="Lijstalinea"/>
              <w:numPr>
                <w:ilvl w:val="0"/>
                <w:numId w:val="11"/>
              </w:numPr>
              <w:spacing w:line="276" w:lineRule="auto"/>
              <w:contextualSpacing w:val="0"/>
              <w:jc w:val="center"/>
            </w:pPr>
          </w:p>
        </w:tc>
        <w:tc>
          <w:tcPr>
            <w:tcW w:w="7088" w:type="dxa"/>
            <w:vAlign w:val="center"/>
          </w:tcPr>
          <w:p w:rsidR="00B05863" w:rsidRPr="008906F0" w:rsidRDefault="00B05863" w:rsidP="00D26632">
            <w:pPr>
              <w:rPr>
                <w:iCs/>
                <w:color w:val="000000"/>
              </w:rPr>
            </w:pPr>
            <w:r w:rsidRPr="003B5E7A">
              <w:rPr>
                <w:iCs/>
                <w:color w:val="000000"/>
              </w:rPr>
              <w:t xml:space="preserve">Inschrijver kan instemmen met de eisen die zijn gesteld aan de uitvoering van de jaarrekeningcontrole zoals vermeld in paragraaf </w:t>
            </w:r>
            <w:r>
              <w:rPr>
                <w:iCs/>
                <w:color w:val="000000"/>
              </w:rPr>
              <w:t>4.2</w:t>
            </w:r>
            <w:r w:rsidRPr="003B5E7A">
              <w:rPr>
                <w:iCs/>
                <w:color w:val="000000"/>
              </w:rPr>
              <w:t xml:space="preserve"> van dit Beschrijvend document.</w:t>
            </w:r>
          </w:p>
        </w:tc>
        <w:tc>
          <w:tcPr>
            <w:tcW w:w="709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Ja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8" w:type="dxa"/>
            <w:vAlign w:val="center"/>
          </w:tcPr>
          <w:p w:rsidR="00B05863" w:rsidRPr="00685A35" w:rsidRDefault="00B05863" w:rsidP="00D26632">
            <w:pPr>
              <w:jc w:val="center"/>
            </w:pPr>
            <w:r w:rsidRPr="00685A35">
              <w:t>Nee</w:t>
            </w:r>
          </w:p>
          <w:p w:rsidR="00B05863" w:rsidRPr="00685A35" w:rsidRDefault="00B05863" w:rsidP="00D26632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bookmarkEnd w:id="1"/>
      <w:bookmarkEnd w:id="2"/>
      <w:bookmarkEnd w:id="3"/>
      <w:bookmarkEnd w:id="5"/>
    </w:tbl>
    <w:p w:rsidR="00B51A55" w:rsidRPr="00B05863" w:rsidRDefault="00B51A55" w:rsidP="00B549DE">
      <w:pPr>
        <w:pStyle w:val="Kop1"/>
        <w:keepNext w:val="0"/>
        <w:spacing w:before="0" w:after="140" w:line="260" w:lineRule="atLeast"/>
      </w:pPr>
    </w:p>
    <w:sectPr w:rsidR="00B51A55" w:rsidRPr="00B05863" w:rsidSect="00C80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5A2" w:rsidRDefault="002D75A2" w:rsidP="003355B3">
      <w:r>
        <w:separator/>
      </w:r>
    </w:p>
  </w:endnote>
  <w:endnote w:type="continuationSeparator" w:id="0">
    <w:p w:rsidR="002D75A2" w:rsidRDefault="002D75A2" w:rsidP="0033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3 of 9 Barcode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5A2" w:rsidRDefault="002D75A2" w:rsidP="003355B3">
      <w:r>
        <w:separator/>
      </w:r>
    </w:p>
  </w:footnote>
  <w:footnote w:type="continuationSeparator" w:id="0">
    <w:p w:rsidR="002D75A2" w:rsidRDefault="002D75A2" w:rsidP="0033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863" w:rsidRDefault="00BD4BE4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-593725</wp:posOffset>
          </wp:positionH>
          <wp:positionV relativeFrom="paragraph">
            <wp:posOffset>-174625</wp:posOffset>
          </wp:positionV>
          <wp:extent cx="3015615" cy="448310"/>
          <wp:effectExtent l="0" t="0" r="0" b="8890"/>
          <wp:wrapTight wrapText="bothSides">
            <wp:wrapPolygon edited="0">
              <wp:start x="0" y="0"/>
              <wp:lineTo x="0" y="21110"/>
              <wp:lineTo x="21423" y="21110"/>
              <wp:lineTo x="21423" y="0"/>
              <wp:lineTo x="0" y="0"/>
            </wp:wrapPolygon>
          </wp:wrapTight>
          <wp:docPr id="1" name="Afbeelding 1" title="Logo van de gemeente Sudwest-Frys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561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863">
      <w:t xml:space="preserve">                                                                         </w:t>
    </w:r>
  </w:p>
  <w:p w:rsidR="00C80EBF" w:rsidRPr="00B05863" w:rsidRDefault="00B549DE" w:rsidP="00B549DE">
    <w:pPr>
      <w:pStyle w:val="Koptekst"/>
      <w:jc w:val="center"/>
      <w:rPr>
        <w:b/>
      </w:rPr>
    </w:pPr>
    <w:r>
      <w:rPr>
        <w:b/>
      </w:rPr>
      <w:t>Aanbesteding</w:t>
    </w:r>
    <w:r w:rsidR="00B05863" w:rsidRPr="00B05863">
      <w:rPr>
        <w:b/>
      </w:rPr>
      <w:t xml:space="preserve"> Accountantsdiensten SWF 22113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72C84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9580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AC010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644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EC03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5670"/>
        </w:tabs>
        <w:ind w:left="5670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7" w15:restartNumberingAfterBreak="0">
    <w:nsid w:val="365E78A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D0B0F8C"/>
    <w:multiLevelType w:val="hybridMultilevel"/>
    <w:tmpl w:val="97287CB4"/>
    <w:lvl w:ilvl="0" w:tplc="59100EBC">
      <w:start w:val="2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171E7"/>
    <w:multiLevelType w:val="hybridMultilevel"/>
    <w:tmpl w:val="8C3A09E2"/>
    <w:lvl w:ilvl="0" w:tplc="FC96AFFA">
      <w:start w:val="1"/>
      <w:numFmt w:val="upperLetter"/>
      <w:lvlText w:val="%1."/>
      <w:lvlJc w:val="left"/>
      <w:pPr>
        <w:ind w:left="3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68112356"/>
    <w:multiLevelType w:val="hybridMultilevel"/>
    <w:tmpl w:val="68DC3C2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ineke Velting"/>
    <w:docVar w:name="DocDuplex" w:val="DUPLEX_DEFAULT"/>
    <w:docVar w:name="DocIndex" w:val="0000"/>
    <w:docVar w:name="DocPrinter" w:val="NOPRINTER"/>
    <w:docVar w:name="DocReg" w:val="0"/>
    <w:docVar w:name="DocType" w:val="ORG"/>
    <w:docVar w:name="DocumentLanguage" w:val="nl-NL"/>
    <w:docVar w:name="IW_Generated" w:val="True"/>
    <w:docVar w:name="KingAsync" w:val="none"/>
    <w:docVar w:name="KingWizard" w:val="0"/>
    <w:docVar w:name="mitStyleTemplates" w:val="Stijl Sudwest Frysla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271"/>
  </w:docVars>
  <w:rsids>
    <w:rsidRoot w:val="002D75A2"/>
    <w:rsid w:val="00053D90"/>
    <w:rsid w:val="000B485B"/>
    <w:rsid w:val="001B6B32"/>
    <w:rsid w:val="001E364C"/>
    <w:rsid w:val="001F4D0F"/>
    <w:rsid w:val="002D1777"/>
    <w:rsid w:val="002D75A2"/>
    <w:rsid w:val="003355B3"/>
    <w:rsid w:val="003B4265"/>
    <w:rsid w:val="00415E22"/>
    <w:rsid w:val="00547A81"/>
    <w:rsid w:val="0056401E"/>
    <w:rsid w:val="006734A7"/>
    <w:rsid w:val="00693D14"/>
    <w:rsid w:val="00706BDF"/>
    <w:rsid w:val="007912AF"/>
    <w:rsid w:val="007917E4"/>
    <w:rsid w:val="009137AE"/>
    <w:rsid w:val="009F41E0"/>
    <w:rsid w:val="00A160EC"/>
    <w:rsid w:val="00B05863"/>
    <w:rsid w:val="00B51A55"/>
    <w:rsid w:val="00B549DE"/>
    <w:rsid w:val="00BD4BE4"/>
    <w:rsid w:val="00C37FDC"/>
    <w:rsid w:val="00C80EBF"/>
    <w:rsid w:val="00CD6DF6"/>
    <w:rsid w:val="00D0072E"/>
    <w:rsid w:val="00D97A84"/>
    <w:rsid w:val="00F90A09"/>
    <w:rsid w:val="00F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2B0ACD"/>
  <w15:docId w15:val="{FD66FA64-0119-4B6C-9B34-64810DFA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D75A2"/>
    <w:rPr>
      <w:rFonts w:ascii="Arial" w:eastAsia="Calibri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06BDF"/>
    <w:pPr>
      <w:keepNext/>
      <w:spacing w:before="240" w:after="60"/>
      <w:outlineLvl w:val="0"/>
    </w:pPr>
    <w:rPr>
      <w:rFonts w:ascii="Trebuchet MS" w:eastAsia="Times New Roman" w:hAnsi="Trebuchet MS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706BDF"/>
    <w:pPr>
      <w:keepNext/>
      <w:spacing w:before="240" w:after="60"/>
      <w:outlineLvl w:val="1"/>
    </w:pPr>
    <w:rPr>
      <w:rFonts w:ascii="Trebuchet MS" w:eastAsia="Times New Roman" w:hAnsi="Trebuchet MS" w:cs="Arial"/>
      <w:b/>
      <w:bCs/>
      <w:iCs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706BDF"/>
    <w:pPr>
      <w:keepNext/>
      <w:spacing w:before="240" w:after="60"/>
      <w:outlineLvl w:val="2"/>
    </w:pPr>
    <w:rPr>
      <w:rFonts w:ascii="Trebuchet MS" w:eastAsia="Times New Roman" w:hAnsi="Trebuchet MS" w:cs="Arial"/>
      <w:b/>
      <w:bCs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D0072E"/>
    <w:rPr>
      <w:rFonts w:ascii="Trebuchet MS" w:hAnsi="Trebuchet MS" w:cs="Arial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D0072E"/>
    <w:rPr>
      <w:rFonts w:ascii="Trebuchet MS" w:hAnsi="Trebuchet MS" w:cs="Arial"/>
      <w:b/>
      <w:bCs/>
      <w:iCs/>
      <w:szCs w:val="28"/>
    </w:rPr>
  </w:style>
  <w:style w:type="character" w:customStyle="1" w:styleId="Kop3Char">
    <w:name w:val="Kop 3 Char"/>
    <w:link w:val="Kop3"/>
    <w:rsid w:val="00D0072E"/>
    <w:rPr>
      <w:rFonts w:ascii="Trebuchet MS" w:hAnsi="Trebuchet MS" w:cs="Arial"/>
      <w:b/>
      <w:bCs/>
      <w:szCs w:val="26"/>
    </w:rPr>
  </w:style>
  <w:style w:type="paragraph" w:customStyle="1" w:styleId="Briefhoofd">
    <w:name w:val="Briefhoofd"/>
    <w:basedOn w:val="Standaard"/>
    <w:link w:val="BriefhoofdChar"/>
    <w:autoRedefine/>
    <w:rsid w:val="00706BDF"/>
    <w:rPr>
      <w:rFonts w:ascii="Trebuchet MS" w:eastAsia="Times New Roman" w:hAnsi="Trebuchet MS" w:cs="Arial"/>
      <w:szCs w:val="20"/>
      <w:lang w:eastAsia="nl-NL"/>
    </w:rPr>
  </w:style>
  <w:style w:type="paragraph" w:customStyle="1" w:styleId="Barcodecorsa">
    <w:name w:val="Barcode corsa"/>
    <w:basedOn w:val="Standaard"/>
    <w:rsid w:val="00706BDF"/>
    <w:rPr>
      <w:rFonts w:ascii="3 of 9 Barcode" w:eastAsia="Times New Roman" w:hAnsi="3 of 9 Barcode"/>
      <w:sz w:val="36"/>
      <w:szCs w:val="24"/>
      <w:lang w:eastAsia="nl-NL"/>
    </w:rPr>
  </w:style>
  <w:style w:type="paragraph" w:customStyle="1" w:styleId="Briefvoettekst">
    <w:name w:val="Brief voettekst"/>
    <w:basedOn w:val="Standaard"/>
    <w:autoRedefine/>
    <w:rsid w:val="00706BDF"/>
    <w:rPr>
      <w:rFonts w:ascii="Trebuchet MS" w:eastAsia="Times New Roman" w:hAnsi="Trebuchet MS"/>
      <w:sz w:val="16"/>
      <w:szCs w:val="24"/>
      <w:lang w:eastAsia="nl-NL"/>
    </w:rPr>
  </w:style>
  <w:style w:type="paragraph" w:customStyle="1" w:styleId="BriefGEMEENTEWYMBRITS">
    <w:name w:val="Brief GEMEENTE WYMBRITS"/>
    <w:basedOn w:val="Standaard"/>
    <w:autoRedefine/>
    <w:rsid w:val="00706BDF"/>
    <w:pPr>
      <w:jc w:val="right"/>
    </w:pPr>
    <w:rPr>
      <w:rFonts w:ascii="Trebuchet MS" w:eastAsia="Times New Roman" w:hAnsi="Trebuchet MS" w:cs="Arial"/>
      <w:caps/>
      <w:sz w:val="36"/>
      <w:szCs w:val="24"/>
      <w:lang w:eastAsia="nl-NL"/>
    </w:rPr>
  </w:style>
  <w:style w:type="paragraph" w:styleId="Koptekst">
    <w:name w:val="header"/>
    <w:basedOn w:val="Standaard"/>
    <w:link w:val="KoptekstChar"/>
    <w:rsid w:val="00706BDF"/>
    <w:pPr>
      <w:tabs>
        <w:tab w:val="center" w:pos="4536"/>
        <w:tab w:val="right" w:pos="9072"/>
      </w:tabs>
    </w:pPr>
    <w:rPr>
      <w:rFonts w:ascii="Trebuchet MS" w:eastAsia="Times New Roman" w:hAnsi="Trebuchet MS"/>
      <w:szCs w:val="24"/>
      <w:lang w:eastAsia="nl-NL"/>
    </w:rPr>
  </w:style>
  <w:style w:type="character" w:customStyle="1" w:styleId="KoptekstChar">
    <w:name w:val="Koptekst Char"/>
    <w:link w:val="Koptekst"/>
    <w:rsid w:val="00D0072E"/>
    <w:rPr>
      <w:rFonts w:ascii="Trebuchet MS" w:hAnsi="Trebuchet MS"/>
      <w:szCs w:val="24"/>
    </w:rPr>
  </w:style>
  <w:style w:type="paragraph" w:styleId="Voettekst">
    <w:name w:val="footer"/>
    <w:basedOn w:val="Standaard"/>
    <w:link w:val="VoettekstChar"/>
    <w:autoRedefine/>
    <w:rsid w:val="00706BDF"/>
    <w:pPr>
      <w:tabs>
        <w:tab w:val="center" w:pos="4536"/>
        <w:tab w:val="right" w:pos="9072"/>
      </w:tabs>
    </w:pPr>
    <w:rPr>
      <w:rFonts w:ascii="Trebuchet MS" w:eastAsia="Times New Roman" w:hAnsi="Trebuchet MS"/>
      <w:sz w:val="16"/>
      <w:szCs w:val="24"/>
      <w:lang w:eastAsia="nl-NL"/>
    </w:rPr>
  </w:style>
  <w:style w:type="character" w:customStyle="1" w:styleId="VoettekstChar">
    <w:name w:val="Voettekst Char"/>
    <w:link w:val="Voettekst"/>
    <w:rsid w:val="00D0072E"/>
    <w:rPr>
      <w:rFonts w:ascii="Trebuchet MS" w:hAnsi="Trebuchet MS"/>
      <w:sz w:val="16"/>
      <w:szCs w:val="24"/>
    </w:rPr>
  </w:style>
  <w:style w:type="paragraph" w:customStyle="1" w:styleId="Kopformulier">
    <w:name w:val="Kop formulier"/>
    <w:basedOn w:val="Standaard"/>
    <w:autoRedefine/>
    <w:rsid w:val="00706BDF"/>
    <w:pPr>
      <w:jc w:val="center"/>
    </w:pPr>
    <w:rPr>
      <w:rFonts w:ascii="Trebuchet MS" w:eastAsia="Times New Roman" w:hAnsi="Trebuchet MS"/>
      <w:b/>
      <w:sz w:val="28"/>
      <w:szCs w:val="24"/>
      <w:lang w:eastAsia="nl-NL"/>
    </w:rPr>
  </w:style>
  <w:style w:type="character" w:styleId="Hyperlink">
    <w:name w:val="Hyperlink"/>
    <w:rsid w:val="00706BDF"/>
    <w:rPr>
      <w:color w:val="0000FF"/>
      <w:u w:val="single"/>
    </w:rPr>
  </w:style>
  <w:style w:type="paragraph" w:customStyle="1" w:styleId="Faxtitel">
    <w:name w:val="Faxtitel"/>
    <w:basedOn w:val="Standaard"/>
    <w:rsid w:val="00706BDF"/>
    <w:pPr>
      <w:jc w:val="center"/>
    </w:pPr>
    <w:rPr>
      <w:rFonts w:ascii="Trebuchet MS" w:eastAsia="Times New Roman" w:hAnsi="Trebuchet MS"/>
      <w:b/>
      <w:sz w:val="28"/>
      <w:szCs w:val="24"/>
      <w:lang w:eastAsia="nl-NL"/>
    </w:rPr>
  </w:style>
  <w:style w:type="paragraph" w:customStyle="1" w:styleId="Paginanummering">
    <w:name w:val="Paginanummering"/>
    <w:basedOn w:val="Briefvoettekst"/>
    <w:rsid w:val="00706BDF"/>
  </w:style>
  <w:style w:type="paragraph" w:customStyle="1" w:styleId="Bijlage">
    <w:name w:val="Bijlage"/>
    <w:basedOn w:val="Paginanummering"/>
    <w:autoRedefine/>
    <w:rsid w:val="00706BDF"/>
    <w:rPr>
      <w:b/>
      <w:sz w:val="22"/>
    </w:rPr>
  </w:style>
  <w:style w:type="paragraph" w:customStyle="1" w:styleId="Tabelbijlage">
    <w:name w:val="Tabel bijlage"/>
    <w:basedOn w:val="Standaard"/>
    <w:autoRedefine/>
    <w:rsid w:val="00706BDF"/>
    <w:rPr>
      <w:rFonts w:ascii="Trebuchet MS" w:eastAsia="Times New Roman" w:hAnsi="Trebuchet MS"/>
      <w:szCs w:val="24"/>
      <w:lang w:eastAsia="nl-NL"/>
    </w:rPr>
  </w:style>
  <w:style w:type="table" w:styleId="Tabelraster">
    <w:name w:val="Table Grid"/>
    <w:basedOn w:val="Standaardtabel"/>
    <w:rsid w:val="00706BDF"/>
    <w:rPr>
      <w:rFonts w:ascii="Times New Roman" w:hAnsi="Times New Roman"/>
    </w:rPr>
    <w:tblPr/>
  </w:style>
  <w:style w:type="character" w:styleId="Paginanummer">
    <w:name w:val="page number"/>
    <w:rsid w:val="00706BDF"/>
  </w:style>
  <w:style w:type="paragraph" w:customStyle="1" w:styleId="OpmaakprofielBriefhoofdZ3of9BarCode14pt">
    <w:name w:val="Opmaakprofiel Briefhoofd + Z: 3of 9 BarCode 14 pt"/>
    <w:basedOn w:val="Briefhoofd"/>
    <w:link w:val="OpmaakprofielBriefhoofdZ3of9BarCode14ptChar"/>
    <w:rsid w:val="00706BDF"/>
    <w:rPr>
      <w:rFonts w:ascii="Z: 3of 9 BarCode" w:hAnsi="Z: 3of 9 BarCode"/>
      <w:sz w:val="28"/>
    </w:rPr>
  </w:style>
  <w:style w:type="character" w:customStyle="1" w:styleId="BriefhoofdChar">
    <w:name w:val="Briefhoofd Char"/>
    <w:link w:val="Briefhoofd"/>
    <w:rsid w:val="00706BDF"/>
    <w:rPr>
      <w:rFonts w:ascii="Trebuchet MS" w:hAnsi="Trebuchet MS" w:cs="Arial"/>
    </w:rPr>
  </w:style>
  <w:style w:type="character" w:customStyle="1" w:styleId="OpmaakprofielBriefhoofdZ3of9BarCode14ptChar">
    <w:name w:val="Opmaakprofiel Briefhoofd + Z: 3of 9 BarCode 14 pt Char"/>
    <w:link w:val="OpmaakprofielBriefhoofdZ3of9BarCode14pt"/>
    <w:rsid w:val="00706BDF"/>
    <w:rPr>
      <w:rFonts w:ascii="Z: 3of 9 BarCode" w:hAnsi="Z: 3of 9 BarCode" w:cs="Arial"/>
      <w:sz w:val="28"/>
    </w:rPr>
  </w:style>
  <w:style w:type="paragraph" w:styleId="Lijstalinea">
    <w:name w:val="List Paragraph"/>
    <w:basedOn w:val="Standaard"/>
    <w:uiPriority w:val="34"/>
    <w:qFormat/>
    <w:rsid w:val="00A160E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D6D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6DF6"/>
    <w:rPr>
      <w:rFonts w:ascii="Tahoma" w:eastAsia="Calibri" w:hAnsi="Tahoma" w:cs="Tahoma"/>
      <w:sz w:val="16"/>
      <w:szCs w:val="16"/>
      <w:lang w:eastAsia="en-US"/>
    </w:rPr>
  </w:style>
  <w:style w:type="paragraph" w:styleId="Geenafstand">
    <w:name w:val="No Spacing"/>
    <w:uiPriority w:val="1"/>
    <w:qFormat/>
    <w:rsid w:val="00B05863"/>
    <w:rPr>
      <w:rFonts w:ascii="Trebuchet MS" w:hAnsi="Trebuchet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~1.BER\Temp\IWRITER\Blanc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0</TotalTime>
  <Pages>1</Pages>
  <Words>299</Words>
  <Characters>1766</Characters>
  <Application>Microsoft Office Word</Application>
  <DocSecurity>0</DocSecurity>
  <Lines>84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Tilly Berkenbosch</dc:creator>
  <cp:lastModifiedBy>Douwe Sibma</cp:lastModifiedBy>
  <cp:revision>2</cp:revision>
  <cp:lastPrinted>2020-08-21T12:46:00Z</cp:lastPrinted>
  <dcterms:created xsi:type="dcterms:W3CDTF">2022-10-17T18:13:00Z</dcterms:created>
  <dcterms:modified xsi:type="dcterms:W3CDTF">2022-10-17T18:13:00Z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