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47FB" w14:textId="419419B1" w:rsidR="005B681C" w:rsidRPr="005B681C" w:rsidRDefault="005B681C" w:rsidP="005B681C">
      <w:pPr>
        <w:rPr>
          <w:rFonts w:asciiTheme="minorHAnsi" w:hAnsiTheme="minorHAnsi" w:cstheme="minorHAnsi"/>
          <w:b/>
          <w:bCs/>
          <w:color w:val="365F91"/>
          <w:sz w:val="28"/>
          <w:szCs w:val="28"/>
          <w:lang w:eastAsia="x-none"/>
        </w:rPr>
      </w:pPr>
      <w:r w:rsidRPr="005B681C">
        <w:rPr>
          <w:rFonts w:asciiTheme="minorHAnsi" w:hAnsiTheme="minorHAnsi" w:cstheme="minorHAnsi"/>
          <w:b/>
          <w:bCs/>
          <w:color w:val="365F91"/>
          <w:sz w:val="28"/>
          <w:szCs w:val="28"/>
          <w:lang w:eastAsia="x-none"/>
        </w:rPr>
        <w:t>Bijlage 2 - Referentie</w:t>
      </w:r>
    </w:p>
    <w:p w14:paraId="2C57BBB8" w14:textId="77777777" w:rsidR="00537867" w:rsidRPr="00537867" w:rsidRDefault="00537867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3BDAF36" w14:textId="26C81740" w:rsidR="00901DA5" w:rsidRPr="00537867" w:rsidRDefault="00901DA5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537867">
        <w:rPr>
          <w:rFonts w:asciiTheme="minorHAnsi" w:hAnsiTheme="minorHAnsi" w:cstheme="minorHAnsi"/>
          <w:sz w:val="22"/>
          <w:szCs w:val="22"/>
        </w:rPr>
        <w:t xml:space="preserve">Door </w:t>
      </w:r>
      <w:r w:rsidR="001E249E" w:rsidRPr="00537867">
        <w:rPr>
          <w:rFonts w:asciiTheme="minorHAnsi" w:hAnsiTheme="minorHAnsi" w:cstheme="minorHAnsi"/>
          <w:sz w:val="22"/>
          <w:szCs w:val="22"/>
        </w:rPr>
        <w:t>Aventus</w:t>
      </w:r>
      <w:r w:rsidRPr="00537867">
        <w:rPr>
          <w:rFonts w:asciiTheme="minorHAnsi" w:hAnsiTheme="minorHAnsi" w:cstheme="minorHAnsi"/>
          <w:sz w:val="22"/>
          <w:szCs w:val="22"/>
        </w:rPr>
        <w:t xml:space="preserve"> zijn de volgende kerncompetenties vastgesteld, benodigd voor het toetsen van technische en/of beroepsbekwaamheid</w:t>
      </w:r>
      <w:r w:rsidR="00954102">
        <w:rPr>
          <w:rFonts w:asciiTheme="minorHAnsi" w:hAnsiTheme="minorHAnsi" w:cstheme="minorHAnsi"/>
          <w:sz w:val="22"/>
          <w:szCs w:val="22"/>
        </w:rPr>
        <w:t xml:space="preserve"> </w:t>
      </w:r>
      <w:r w:rsidR="00B41D36">
        <w:rPr>
          <w:rFonts w:asciiTheme="minorHAnsi" w:hAnsiTheme="minorHAnsi" w:cstheme="minorHAnsi"/>
          <w:sz w:val="22"/>
          <w:szCs w:val="22"/>
        </w:rPr>
        <w:t xml:space="preserve">ten aanzien </w:t>
      </w:r>
      <w:r w:rsidR="001058EE">
        <w:rPr>
          <w:rFonts w:asciiTheme="minorHAnsi" w:hAnsiTheme="minorHAnsi" w:cstheme="minorHAnsi"/>
          <w:sz w:val="22"/>
          <w:szCs w:val="22"/>
        </w:rPr>
        <w:t>onderhavige opdracht.</w:t>
      </w:r>
    </w:p>
    <w:p w14:paraId="4EF7AD5E" w14:textId="77777777" w:rsidR="00901DA5" w:rsidRPr="00537867" w:rsidRDefault="00901DA5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0EC2C7A4" w14:textId="77777777" w:rsidR="00901DA5" w:rsidRPr="004908D2" w:rsidRDefault="00901DA5" w:rsidP="00537867">
      <w:pPr>
        <w:spacing w:line="288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4908D2">
        <w:rPr>
          <w:rFonts w:asciiTheme="minorHAnsi" w:hAnsiTheme="minorHAnsi" w:cstheme="minorHAnsi"/>
          <w:sz w:val="22"/>
          <w:szCs w:val="22"/>
          <w:u w:val="single"/>
        </w:rPr>
        <w:t>Gevraagde kerncompetentie(s):</w:t>
      </w:r>
    </w:p>
    <w:p w14:paraId="2D0A8425" w14:textId="7B306C99" w:rsidR="004C7B59" w:rsidRPr="00DC33FD" w:rsidRDefault="00F956AF" w:rsidP="00F956AF">
      <w:pPr>
        <w:spacing w:line="288" w:lineRule="auto"/>
        <w:jc w:val="both"/>
        <w:rPr>
          <w:rFonts w:asciiTheme="minorHAnsi" w:eastAsiaTheme="majorEastAsia" w:hAnsiTheme="minorHAnsi" w:cstheme="minorHAnsi"/>
          <w:sz w:val="22"/>
          <w:szCs w:val="22"/>
        </w:rPr>
      </w:pPr>
      <w:r w:rsidRPr="00DC33FD">
        <w:rPr>
          <w:rFonts w:asciiTheme="minorHAnsi" w:eastAsiaTheme="majorEastAsia" w:hAnsiTheme="minorHAnsi" w:cstheme="minorHAnsi"/>
          <w:sz w:val="22"/>
          <w:szCs w:val="22"/>
        </w:rPr>
        <w:t>Inschrijver heeft ervaring met software-</w:t>
      </w:r>
      <w:proofErr w:type="spellStart"/>
      <w:r w:rsidRPr="00DC33FD">
        <w:rPr>
          <w:rFonts w:asciiTheme="minorHAnsi" w:eastAsiaTheme="majorEastAsia" w:hAnsiTheme="minorHAnsi" w:cstheme="minorHAnsi"/>
          <w:sz w:val="22"/>
          <w:szCs w:val="22"/>
        </w:rPr>
        <w:t>assurance</w:t>
      </w:r>
      <w:proofErr w:type="spellEnd"/>
      <w:r w:rsidRPr="00DC33FD">
        <w:rPr>
          <w:rFonts w:asciiTheme="minorHAnsi" w:eastAsiaTheme="majorEastAsia" w:hAnsiTheme="minorHAnsi" w:cstheme="minorHAnsi"/>
          <w:sz w:val="22"/>
          <w:szCs w:val="22"/>
        </w:rPr>
        <w:t xml:space="preserve"> opdrachten</w:t>
      </w:r>
      <w:r w:rsidR="004E67ED" w:rsidRPr="00DC33FD">
        <w:rPr>
          <w:rFonts w:asciiTheme="minorHAnsi" w:eastAsiaTheme="majorEastAsia" w:hAnsiTheme="minorHAnsi" w:cstheme="minorHAnsi"/>
          <w:sz w:val="22"/>
          <w:szCs w:val="22"/>
        </w:rPr>
        <w:t xml:space="preserve"> op het gebied van:</w:t>
      </w:r>
    </w:p>
    <w:p w14:paraId="568D63AB" w14:textId="0EAEEB59" w:rsidR="004E67ED" w:rsidRPr="00DC33FD" w:rsidRDefault="004E67ED" w:rsidP="00F97CDE">
      <w:pPr>
        <w:pStyle w:val="Lijstalinea"/>
        <w:numPr>
          <w:ilvl w:val="0"/>
          <w:numId w:val="5"/>
        </w:numPr>
        <w:spacing w:line="288" w:lineRule="auto"/>
        <w:ind w:left="284" w:hanging="284"/>
        <w:jc w:val="both"/>
        <w:rPr>
          <w:rFonts w:eastAsiaTheme="majorEastAsia" w:cstheme="minorHAnsi"/>
        </w:rPr>
      </w:pPr>
      <w:r w:rsidRPr="00DC33FD">
        <w:rPr>
          <w:rFonts w:eastAsiaTheme="majorEastAsia" w:cstheme="minorHAnsi"/>
        </w:rPr>
        <w:t>Service en onderhoud</w:t>
      </w:r>
    </w:p>
    <w:p w14:paraId="504B44B1" w14:textId="635E43E3" w:rsidR="004E67ED" w:rsidRPr="00DC33FD" w:rsidRDefault="004E67ED" w:rsidP="00F97CDE">
      <w:pPr>
        <w:pStyle w:val="Lijstalinea"/>
        <w:numPr>
          <w:ilvl w:val="0"/>
          <w:numId w:val="5"/>
        </w:numPr>
        <w:spacing w:line="288" w:lineRule="auto"/>
        <w:ind w:left="284" w:hanging="284"/>
        <w:jc w:val="both"/>
        <w:rPr>
          <w:rFonts w:eastAsiaTheme="majorEastAsia" w:cstheme="minorHAnsi"/>
        </w:rPr>
      </w:pPr>
      <w:r w:rsidRPr="00DC33FD">
        <w:rPr>
          <w:rFonts w:eastAsiaTheme="majorEastAsia" w:cstheme="minorHAnsi"/>
        </w:rPr>
        <w:t>Automatisering / digitalisering kluisjes</w:t>
      </w:r>
      <w:r w:rsidR="00996546" w:rsidRPr="00DC33FD">
        <w:rPr>
          <w:rFonts w:eastAsiaTheme="majorEastAsia" w:cstheme="minorHAnsi"/>
        </w:rPr>
        <w:t>verhuur</w:t>
      </w:r>
    </w:p>
    <w:p w14:paraId="0E8629B8" w14:textId="65F97AC6" w:rsidR="00996546" w:rsidRPr="00DC33FD" w:rsidRDefault="00DC33FD" w:rsidP="00F97CDE">
      <w:pPr>
        <w:pStyle w:val="Lijstalinea"/>
        <w:numPr>
          <w:ilvl w:val="0"/>
          <w:numId w:val="5"/>
        </w:numPr>
        <w:spacing w:line="288" w:lineRule="auto"/>
        <w:ind w:left="284" w:hanging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B</w:t>
      </w:r>
      <w:r w:rsidR="00996546" w:rsidRPr="00DC33FD">
        <w:rPr>
          <w:rFonts w:eastAsiaTheme="majorEastAsia" w:cstheme="minorHAnsi"/>
        </w:rPr>
        <w:t>ezoekersmanagement</w:t>
      </w:r>
    </w:p>
    <w:p w14:paraId="452FB6B8" w14:textId="77777777" w:rsidR="004C7B59" w:rsidRDefault="004C7B59" w:rsidP="00F956AF">
      <w:pPr>
        <w:spacing w:line="288" w:lineRule="auto"/>
        <w:jc w:val="both"/>
        <w:rPr>
          <w:rFonts w:asciiTheme="minorHAnsi" w:eastAsiaTheme="majorEastAsia" w:hAnsiTheme="minorHAnsi" w:cstheme="minorHAnsi"/>
          <w:color w:val="FF0000"/>
          <w:sz w:val="22"/>
          <w:szCs w:val="22"/>
          <w:highlight w:val="yellow"/>
        </w:rPr>
      </w:pPr>
    </w:p>
    <w:p w14:paraId="162A2CE5" w14:textId="56D7A428" w:rsidR="00901DA5" w:rsidRPr="004908D2" w:rsidRDefault="00B9112D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4908D2">
        <w:rPr>
          <w:rFonts w:asciiTheme="minorHAnsi" w:hAnsiTheme="minorHAnsi" w:cstheme="minorHAnsi"/>
          <w:sz w:val="22"/>
          <w:szCs w:val="22"/>
        </w:rPr>
        <w:t xml:space="preserve">Inschrijver dient </w:t>
      </w:r>
      <w:r w:rsidR="00901DA5" w:rsidRPr="004908D2">
        <w:rPr>
          <w:rFonts w:asciiTheme="minorHAnsi" w:hAnsiTheme="minorHAnsi" w:cstheme="minorHAnsi"/>
          <w:sz w:val="22"/>
          <w:szCs w:val="22"/>
        </w:rPr>
        <w:t xml:space="preserve">zijn ervaring te onderbouwen door het geven van één referentieopdracht die in de afgelopen </w:t>
      </w:r>
      <w:r w:rsidR="00C83262">
        <w:rPr>
          <w:rFonts w:asciiTheme="minorHAnsi" w:hAnsiTheme="minorHAnsi" w:cstheme="minorHAnsi"/>
          <w:sz w:val="22"/>
          <w:szCs w:val="22"/>
        </w:rPr>
        <w:t>5</w:t>
      </w:r>
      <w:r w:rsidR="00901DA5" w:rsidRPr="004908D2">
        <w:rPr>
          <w:rFonts w:asciiTheme="minorHAnsi" w:hAnsiTheme="minorHAnsi" w:cstheme="minorHAnsi"/>
          <w:sz w:val="22"/>
          <w:szCs w:val="22"/>
        </w:rPr>
        <w:t xml:space="preserve"> jaar </w:t>
      </w:r>
      <w:r w:rsidR="007F5697" w:rsidRPr="004908D2">
        <w:rPr>
          <w:rFonts w:asciiTheme="minorHAnsi" w:hAnsiTheme="minorHAnsi" w:cstheme="minorHAnsi"/>
          <w:sz w:val="22"/>
          <w:szCs w:val="22"/>
        </w:rPr>
        <w:t>is</w:t>
      </w:r>
      <w:r w:rsidR="00901DA5" w:rsidRPr="004908D2">
        <w:rPr>
          <w:rFonts w:asciiTheme="minorHAnsi" w:hAnsiTheme="minorHAnsi" w:cstheme="minorHAnsi"/>
          <w:sz w:val="22"/>
          <w:szCs w:val="22"/>
        </w:rPr>
        <w:t xml:space="preserve"> </w:t>
      </w:r>
      <w:r w:rsidR="00CD6015" w:rsidRPr="004908D2">
        <w:rPr>
          <w:rFonts w:asciiTheme="minorHAnsi" w:hAnsiTheme="minorHAnsi" w:cstheme="minorHAnsi"/>
          <w:sz w:val="22"/>
          <w:szCs w:val="22"/>
        </w:rPr>
        <w:t xml:space="preserve">gestart of </w:t>
      </w:r>
      <w:r w:rsidR="00901DA5" w:rsidRPr="004908D2">
        <w:rPr>
          <w:rFonts w:asciiTheme="minorHAnsi" w:hAnsiTheme="minorHAnsi" w:cstheme="minorHAnsi"/>
          <w:sz w:val="22"/>
          <w:szCs w:val="22"/>
        </w:rPr>
        <w:t xml:space="preserve">uitgevoerd. </w:t>
      </w:r>
    </w:p>
    <w:p w14:paraId="6B090B9B" w14:textId="77777777" w:rsidR="00901DA5" w:rsidRPr="00537867" w:rsidRDefault="00901DA5" w:rsidP="0053786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4021B62C" w14:textId="7A77C932" w:rsidR="00901DA5" w:rsidRDefault="00B067CB" w:rsidP="00D2334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Aventus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 behoudt zich het recht voor de opgave te controleren bij de opgegeven referentie. Indien </w:t>
      </w:r>
      <w:r w:rsidR="009F72F9">
        <w:rPr>
          <w:rFonts w:asciiTheme="minorHAnsi" w:hAnsiTheme="minorHAnsi" w:cstheme="minorHAnsi"/>
          <w:sz w:val="22"/>
          <w:szCs w:val="22"/>
        </w:rPr>
        <w:t>blijkt d</w:t>
      </w:r>
      <w:r w:rsidR="00CD52F7">
        <w:rPr>
          <w:rFonts w:asciiTheme="minorHAnsi" w:hAnsiTheme="minorHAnsi" w:cstheme="minorHAnsi"/>
          <w:sz w:val="22"/>
          <w:szCs w:val="22"/>
        </w:rPr>
        <w:t>at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, dat de opgave in deze bijlage afwijkt van hetgeen de referentie-contactpersonen </w:t>
      </w:r>
      <w:r w:rsidR="00CD52F7">
        <w:rPr>
          <w:rFonts w:asciiTheme="minorHAnsi" w:hAnsiTheme="minorHAnsi" w:cstheme="minorHAnsi"/>
          <w:sz w:val="22"/>
          <w:szCs w:val="22"/>
        </w:rPr>
        <w:t>vermeldt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, kan </w:t>
      </w:r>
      <w:r w:rsidR="00F853C2">
        <w:rPr>
          <w:rFonts w:asciiTheme="minorHAnsi" w:hAnsiTheme="minorHAnsi" w:cstheme="minorHAnsi"/>
          <w:sz w:val="22"/>
          <w:szCs w:val="22"/>
        </w:rPr>
        <w:t>Aventus</w:t>
      </w:r>
      <w:r w:rsidR="00901DA5" w:rsidRPr="00537867">
        <w:rPr>
          <w:rFonts w:asciiTheme="minorHAnsi" w:hAnsiTheme="minorHAnsi" w:cstheme="minorHAnsi"/>
          <w:sz w:val="22"/>
          <w:szCs w:val="22"/>
        </w:rPr>
        <w:t xml:space="preserve"> alsnog besluiten tot diskwalificatie van deelname aan deze aanbesteding.</w:t>
      </w:r>
    </w:p>
    <w:p w14:paraId="606E792D" w14:textId="77777777" w:rsidR="003D1072" w:rsidRPr="00904E1B" w:rsidRDefault="003D1072" w:rsidP="00D23343">
      <w:pPr>
        <w:spacing w:line="288" w:lineRule="auto"/>
        <w:rPr>
          <w:rFonts w:ascii="Arial" w:hAnsi="Arial" w:cs="Arial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6"/>
        <w:gridCol w:w="7088"/>
      </w:tblGrid>
      <w:tr w:rsidR="00901DA5" w:rsidRPr="00904E1B" w14:paraId="3ABB4FA7" w14:textId="77777777" w:rsidTr="00270AD2">
        <w:trPr>
          <w:trHeight w:val="340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65F91"/>
            <w:vAlign w:val="center"/>
          </w:tcPr>
          <w:p w14:paraId="6856948B" w14:textId="77777777" w:rsidR="00901DA5" w:rsidRPr="000A3915" w:rsidRDefault="00901DA5" w:rsidP="00BA2F02">
            <w:pPr>
              <w:rPr>
                <w:rFonts w:ascii="Arial" w:hAnsi="Arial" w:cs="Arial"/>
                <w:b/>
                <w:color w:val="FFFFFF" w:themeColor="background1"/>
                <w:position w:val="-24"/>
                <w:szCs w:val="18"/>
              </w:rPr>
            </w:pPr>
            <w:r w:rsidRPr="000A3915">
              <w:rPr>
                <w:rFonts w:ascii="Arial" w:hAnsi="Arial" w:cs="Arial"/>
                <w:b/>
                <w:color w:val="FFFFFF" w:themeColor="background1"/>
                <w:szCs w:val="18"/>
              </w:rPr>
              <w:t>Referentie</w:t>
            </w:r>
          </w:p>
        </w:tc>
        <w:tc>
          <w:tcPr>
            <w:tcW w:w="3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C8D7B2D" w14:textId="6F20B439" w:rsidR="00901DA5" w:rsidRPr="000A3915" w:rsidRDefault="00901DA5" w:rsidP="00BA2F02">
            <w:pPr>
              <w:ind w:left="122"/>
              <w:rPr>
                <w:rFonts w:ascii="Arial" w:hAnsi="Arial" w:cs="Arial"/>
                <w:b/>
                <w:color w:val="FFFFFF" w:themeColor="background1"/>
                <w:position w:val="-24"/>
                <w:szCs w:val="18"/>
              </w:rPr>
            </w:pPr>
          </w:p>
        </w:tc>
      </w:tr>
      <w:tr w:rsidR="00901DA5" w:rsidRPr="00094FFE" w14:paraId="2CB28674" w14:textId="77777777" w:rsidTr="00270AD2">
        <w:trPr>
          <w:trHeight w:val="373"/>
        </w:trPr>
        <w:tc>
          <w:tcPr>
            <w:tcW w:w="12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B9F7F" w14:textId="77777777" w:rsidR="00901DA5" w:rsidRPr="00094FFE" w:rsidRDefault="00901DA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Heeft betrekking op kerncompetentie</w:t>
            </w:r>
          </w:p>
        </w:tc>
        <w:tc>
          <w:tcPr>
            <w:tcW w:w="3733" w:type="pct"/>
            <w:tcBorders>
              <w:top w:val="single" w:sz="4" w:space="0" w:color="auto"/>
            </w:tcBorders>
            <w:vAlign w:val="center"/>
          </w:tcPr>
          <w:p w14:paraId="70529F34" w14:textId="1E29D83D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1DA5" w:rsidRPr="00094FFE" w14:paraId="10533748" w14:textId="77777777" w:rsidTr="00270AD2">
        <w:trPr>
          <w:trHeight w:val="373"/>
        </w:trPr>
        <w:tc>
          <w:tcPr>
            <w:tcW w:w="12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CCDA8" w14:textId="473F68E7" w:rsidR="00901DA5" w:rsidRPr="00094FFE" w:rsidRDefault="00901DA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 w:rsidR="00810F85">
              <w:rPr>
                <w:rFonts w:asciiTheme="minorHAnsi" w:hAnsiTheme="minorHAnsi" w:cstheme="minorHAnsi"/>
                <w:sz w:val="22"/>
                <w:szCs w:val="22"/>
              </w:rPr>
              <w:t xml:space="preserve">organisatie </w:t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(referent)</w:t>
            </w:r>
          </w:p>
        </w:tc>
        <w:tc>
          <w:tcPr>
            <w:tcW w:w="3733" w:type="pct"/>
            <w:tcBorders>
              <w:top w:val="single" w:sz="4" w:space="0" w:color="auto"/>
            </w:tcBorders>
            <w:vAlign w:val="center"/>
          </w:tcPr>
          <w:p w14:paraId="4CCA84BD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01DA5" w:rsidRPr="00094FFE" w14:paraId="4D501BBE" w14:textId="77777777" w:rsidTr="00270AD2">
        <w:trPr>
          <w:trHeight w:val="421"/>
        </w:trPr>
        <w:tc>
          <w:tcPr>
            <w:tcW w:w="1267" w:type="pct"/>
            <w:shd w:val="clear" w:color="auto" w:fill="auto"/>
            <w:vAlign w:val="center"/>
          </w:tcPr>
          <w:p w14:paraId="637C78DB" w14:textId="5E32EC07" w:rsidR="00901DA5" w:rsidRPr="00094FFE" w:rsidRDefault="000A391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Adresgegevens</w:t>
            </w:r>
          </w:p>
        </w:tc>
        <w:tc>
          <w:tcPr>
            <w:tcW w:w="3733" w:type="pct"/>
            <w:vAlign w:val="center"/>
          </w:tcPr>
          <w:p w14:paraId="39355023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01DA5" w:rsidRPr="00094FFE" w14:paraId="597D63B3" w14:textId="77777777" w:rsidTr="00270AD2">
        <w:trPr>
          <w:trHeight w:val="427"/>
        </w:trPr>
        <w:tc>
          <w:tcPr>
            <w:tcW w:w="1267" w:type="pct"/>
            <w:shd w:val="clear" w:color="auto" w:fill="auto"/>
            <w:vAlign w:val="center"/>
          </w:tcPr>
          <w:p w14:paraId="15451760" w14:textId="77777777" w:rsidR="00901DA5" w:rsidRPr="00094FFE" w:rsidRDefault="00901DA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Naam contactpersoon</w:t>
            </w:r>
          </w:p>
        </w:tc>
        <w:tc>
          <w:tcPr>
            <w:tcW w:w="3733" w:type="pct"/>
            <w:vAlign w:val="center"/>
          </w:tcPr>
          <w:p w14:paraId="169E7F11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01DA5" w:rsidRPr="00094FFE" w14:paraId="5C8403B3" w14:textId="77777777" w:rsidTr="00270AD2">
        <w:trPr>
          <w:trHeight w:val="405"/>
        </w:trPr>
        <w:tc>
          <w:tcPr>
            <w:tcW w:w="1267" w:type="pct"/>
            <w:shd w:val="clear" w:color="auto" w:fill="auto"/>
            <w:vAlign w:val="center"/>
          </w:tcPr>
          <w:p w14:paraId="3A66B088" w14:textId="77777777" w:rsidR="00901DA5" w:rsidRPr="00094FFE" w:rsidRDefault="00901DA5" w:rsidP="00094FFE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Telefoonnummer</w:t>
            </w:r>
          </w:p>
        </w:tc>
        <w:tc>
          <w:tcPr>
            <w:tcW w:w="3733" w:type="pct"/>
            <w:vAlign w:val="center"/>
          </w:tcPr>
          <w:p w14:paraId="108F1778" w14:textId="77777777" w:rsidR="00901DA5" w:rsidRPr="00094FFE" w:rsidRDefault="00901DA5" w:rsidP="00094FF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FE516E" w:rsidRPr="00094FFE" w14:paraId="5B46489F" w14:textId="77777777" w:rsidTr="00FE516E">
        <w:trPr>
          <w:trHeight w:val="410"/>
        </w:trPr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ED134" w14:textId="59F378B2" w:rsidR="00FE516E" w:rsidRPr="00094FFE" w:rsidRDefault="00FE516E" w:rsidP="00156007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Startdatum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inddatum opdracht</w:t>
            </w:r>
          </w:p>
        </w:tc>
        <w:tc>
          <w:tcPr>
            <w:tcW w:w="3733" w:type="pct"/>
            <w:tcBorders>
              <w:bottom w:val="single" w:sz="4" w:space="0" w:color="auto"/>
            </w:tcBorders>
            <w:vAlign w:val="center"/>
          </w:tcPr>
          <w:p w14:paraId="34FC964D" w14:textId="77777777" w:rsidR="00FE516E" w:rsidRPr="00094FFE" w:rsidRDefault="00FE516E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6007" w:rsidRPr="00094FFE" w14:paraId="56DD0B0E" w14:textId="77777777" w:rsidTr="00270AD2">
        <w:trPr>
          <w:trHeight w:val="410"/>
        </w:trPr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CD6E0" w14:textId="77777777" w:rsidR="00156007" w:rsidRPr="00094FFE" w:rsidRDefault="00156007" w:rsidP="00156007">
            <w:pPr>
              <w:spacing w:line="288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>Opdracht zelfstandig uitgevoerd</w:t>
            </w:r>
          </w:p>
        </w:tc>
        <w:tc>
          <w:tcPr>
            <w:tcW w:w="3733" w:type="pct"/>
            <w:tcBorders>
              <w:bottom w:val="single" w:sz="4" w:space="0" w:color="auto"/>
            </w:tcBorders>
            <w:vAlign w:val="center"/>
          </w:tcPr>
          <w:p w14:paraId="2EAC246C" w14:textId="77777777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ja      </w:t>
            </w:r>
          </w:p>
          <w:p w14:paraId="1CFDFCEE" w14:textId="77777777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94FFE">
              <w:rPr>
                <w:rFonts w:asciiTheme="minorHAnsi" w:hAnsiTheme="minorHAnsi" w:cstheme="minorHAnsi"/>
                <w:sz w:val="22"/>
                <w:szCs w:val="22"/>
              </w:rPr>
              <w:t xml:space="preserve"> nee (aangeven wie wat heeft uitgevoerd)</w:t>
            </w:r>
          </w:p>
        </w:tc>
      </w:tr>
    </w:tbl>
    <w:p w14:paraId="6752B66B" w14:textId="31B9DC99" w:rsidR="00F95A5C" w:rsidRDefault="00F95A5C"/>
    <w:p w14:paraId="4250A6AF" w14:textId="77777777" w:rsidR="00F95A5C" w:rsidRDefault="00F95A5C">
      <w:pPr>
        <w:spacing w:after="160" w:line="259" w:lineRule="auto"/>
      </w:pPr>
      <w:r>
        <w:br w:type="page"/>
      </w:r>
    </w:p>
    <w:p w14:paraId="0078B4B9" w14:textId="77777777" w:rsidR="003D1072" w:rsidRDefault="003D1072"/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156007" w:rsidRPr="00094FFE" w14:paraId="41A13DFC" w14:textId="77777777" w:rsidTr="00270AD2">
        <w:trPr>
          <w:trHeight w:val="270"/>
        </w:trPr>
        <w:tc>
          <w:tcPr>
            <w:tcW w:w="5000" w:type="pct"/>
            <w:shd w:val="clear" w:color="auto" w:fill="auto"/>
            <w:vAlign w:val="center"/>
          </w:tcPr>
          <w:p w14:paraId="78FDF4B2" w14:textId="092B907D" w:rsidR="00156007" w:rsidRPr="00094FFE" w:rsidRDefault="00156007" w:rsidP="00156007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Beschrijving van referentieopdracht met de gevraagde kerncompetentie </w:t>
            </w:r>
          </w:p>
        </w:tc>
      </w:tr>
      <w:tr w:rsidR="00156007" w:rsidRPr="00094FFE" w14:paraId="2DF1D57A" w14:textId="77777777" w:rsidTr="00D23343">
        <w:tc>
          <w:tcPr>
            <w:tcW w:w="5000" w:type="pct"/>
            <w:vAlign w:val="center"/>
          </w:tcPr>
          <w:p w14:paraId="61D3C6FC" w14:textId="77777777" w:rsidR="00156007" w:rsidRPr="00094FFE" w:rsidRDefault="00156007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5949B" w14:textId="77777777" w:rsidR="00156007" w:rsidRPr="00094FFE" w:rsidRDefault="00156007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48F527" w14:textId="77777777" w:rsidR="00156007" w:rsidRPr="00094FFE" w:rsidRDefault="00156007" w:rsidP="0015600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9F82D3" w14:textId="6B2D0AC0" w:rsidR="005D0572" w:rsidRDefault="005D0572" w:rsidP="00585AA1">
      <w:pPr>
        <w:rPr>
          <w:rFonts w:cstheme="minorHAnsi"/>
        </w:rPr>
      </w:pPr>
    </w:p>
    <w:p w14:paraId="3A024676" w14:textId="77777777" w:rsidR="003D1072" w:rsidRDefault="003D1072" w:rsidP="00585AA1">
      <w:pPr>
        <w:rPr>
          <w:rFonts w:cstheme="minorHAnsi"/>
        </w:rPr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85AA1" w:rsidRPr="006A1C09" w14:paraId="0BC20563" w14:textId="77777777" w:rsidTr="00270AD2">
        <w:tc>
          <w:tcPr>
            <w:tcW w:w="9498" w:type="dxa"/>
            <w:shd w:val="clear" w:color="auto" w:fill="auto"/>
          </w:tcPr>
          <w:p w14:paraId="4176F5D7" w14:textId="3D689DF3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 xml:space="preserve">Dit formulier is door Inschrijver naar waarheid ingevuld. </w:t>
            </w:r>
          </w:p>
        </w:tc>
      </w:tr>
    </w:tbl>
    <w:p w14:paraId="3DF738AC" w14:textId="0455E720" w:rsidR="00585AA1" w:rsidRDefault="00585AA1" w:rsidP="00585AA1">
      <w:pPr>
        <w:rPr>
          <w:rFonts w:cstheme="minorHAnsi"/>
        </w:rPr>
      </w:pPr>
    </w:p>
    <w:p w14:paraId="6E906A53" w14:textId="77777777" w:rsidR="003D1072" w:rsidRPr="006A1C09" w:rsidRDefault="003D1072" w:rsidP="00585AA1">
      <w:pPr>
        <w:rPr>
          <w:rFonts w:cstheme="minorHAnsi"/>
        </w:rPr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585AA1" w:rsidRPr="006A1C09" w14:paraId="681FE8FA" w14:textId="77777777" w:rsidTr="00270AD2">
        <w:tc>
          <w:tcPr>
            <w:tcW w:w="2410" w:type="dxa"/>
            <w:shd w:val="pct20" w:color="auto" w:fill="auto"/>
          </w:tcPr>
          <w:p w14:paraId="5045F5A0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Inschrijver</w:t>
            </w:r>
          </w:p>
        </w:tc>
        <w:tc>
          <w:tcPr>
            <w:tcW w:w="7088" w:type="dxa"/>
            <w:shd w:val="clear" w:color="auto" w:fill="auto"/>
          </w:tcPr>
          <w:p w14:paraId="26ECDE7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3D886537" w14:textId="77777777" w:rsidTr="00270AD2">
        <w:tc>
          <w:tcPr>
            <w:tcW w:w="2410" w:type="dxa"/>
            <w:shd w:val="pct20" w:color="auto" w:fill="auto"/>
          </w:tcPr>
          <w:p w14:paraId="2B39A5EC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088" w:type="dxa"/>
            <w:shd w:val="clear" w:color="auto" w:fill="auto"/>
          </w:tcPr>
          <w:p w14:paraId="5D9F262D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685CA7E6" w14:textId="77777777" w:rsidTr="00270AD2">
        <w:tc>
          <w:tcPr>
            <w:tcW w:w="2410" w:type="dxa"/>
            <w:shd w:val="pct20" w:color="auto" w:fill="auto"/>
          </w:tcPr>
          <w:p w14:paraId="349FB2C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7088" w:type="dxa"/>
            <w:shd w:val="clear" w:color="auto" w:fill="auto"/>
          </w:tcPr>
          <w:p w14:paraId="6D9AD7F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0654AAD2" w14:textId="77777777" w:rsidTr="00270AD2">
        <w:tc>
          <w:tcPr>
            <w:tcW w:w="2410" w:type="dxa"/>
            <w:shd w:val="pct20" w:color="auto" w:fill="auto"/>
          </w:tcPr>
          <w:p w14:paraId="45A21C2A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 xml:space="preserve">Datum </w:t>
            </w:r>
          </w:p>
        </w:tc>
        <w:tc>
          <w:tcPr>
            <w:tcW w:w="7088" w:type="dxa"/>
            <w:shd w:val="clear" w:color="auto" w:fill="auto"/>
          </w:tcPr>
          <w:p w14:paraId="771F4987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  <w:tr w:rsidR="00585AA1" w:rsidRPr="006A1C09" w14:paraId="45344B75" w14:textId="77777777" w:rsidTr="00270AD2">
        <w:tc>
          <w:tcPr>
            <w:tcW w:w="2410" w:type="dxa"/>
            <w:shd w:val="pct20" w:color="auto" w:fill="auto"/>
          </w:tcPr>
          <w:p w14:paraId="7929E79E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  <w:r w:rsidRPr="006A1C09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Handtekening</w:t>
            </w:r>
          </w:p>
        </w:tc>
        <w:tc>
          <w:tcPr>
            <w:tcW w:w="7088" w:type="dxa"/>
            <w:shd w:val="clear" w:color="auto" w:fill="auto"/>
          </w:tcPr>
          <w:p w14:paraId="57A7947B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  <w:p w14:paraId="0FDA4FCE" w14:textId="77777777" w:rsidR="00585AA1" w:rsidRPr="006A1C09" w:rsidRDefault="00585AA1" w:rsidP="00FF1DA1">
            <w:pPr>
              <w:spacing w:line="288" w:lineRule="auto"/>
              <w:rPr>
                <w:rFonts w:asciiTheme="majorHAnsi" w:hAnsiTheme="majorHAnsi" w:cstheme="majorHAnsi"/>
                <w:sz w:val="22"/>
                <w:szCs w:val="22"/>
                <w:lang w:val="nl-NL"/>
              </w:rPr>
            </w:pPr>
          </w:p>
        </w:tc>
      </w:tr>
    </w:tbl>
    <w:p w14:paraId="5363F42E" w14:textId="77777777" w:rsidR="007756E5" w:rsidRPr="00901DA5" w:rsidRDefault="007756E5" w:rsidP="00901DA5">
      <w:pPr>
        <w:spacing w:line="240" w:lineRule="auto"/>
        <w:rPr>
          <w:rFonts w:ascii="Arial" w:hAnsi="Arial" w:cs="Arial"/>
        </w:rPr>
      </w:pPr>
    </w:p>
    <w:sectPr w:rsidR="007756E5" w:rsidRPr="00901DA5" w:rsidSect="003D10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709" w:left="1417" w:header="708" w:footer="2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19A9" w14:textId="77777777" w:rsidR="00EF10C6" w:rsidRDefault="00EF10C6" w:rsidP="003D1072">
      <w:pPr>
        <w:spacing w:line="240" w:lineRule="auto"/>
      </w:pPr>
      <w:r>
        <w:separator/>
      </w:r>
    </w:p>
  </w:endnote>
  <w:endnote w:type="continuationSeparator" w:id="0">
    <w:p w14:paraId="0BF9B3B0" w14:textId="77777777" w:rsidR="00EF10C6" w:rsidRDefault="00EF10C6" w:rsidP="003D1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B9E5" w14:textId="77777777" w:rsidR="00F95A5C" w:rsidRDefault="00F95A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0A8D" w14:textId="44CF7379" w:rsidR="003D1072" w:rsidRPr="003D1072" w:rsidRDefault="003D1072" w:rsidP="003D1072">
    <w:pPr>
      <w:pStyle w:val="Voettekst"/>
      <w:tabs>
        <w:tab w:val="clear" w:pos="4536"/>
        <w:tab w:val="center" w:pos="5103"/>
      </w:tabs>
      <w:rPr>
        <w:rFonts w:ascii="Calibri" w:eastAsia="Calibri" w:hAnsi="Calibri" w:cs="Arial"/>
        <w:b/>
        <w:noProof/>
        <w:sz w:val="18"/>
        <w:szCs w:val="18"/>
        <w:lang w:eastAsia="en-US"/>
      </w:rPr>
    </w:pPr>
    <w:r w:rsidRPr="003D1072">
      <w:rPr>
        <w:rFonts w:ascii="Calibri" w:eastAsia="Calibri" w:hAnsi="Calibri" w:cs="Arial"/>
        <w:noProof/>
        <w:sz w:val="18"/>
        <w:szCs w:val="18"/>
        <w:lang w:val="nl" w:eastAsia="en-US"/>
      </w:rPr>
      <w:drawing>
        <wp:anchor distT="0" distB="0" distL="114300" distR="114300" simplePos="0" relativeHeight="251659264" behindDoc="1" locked="0" layoutInCell="1" allowOverlap="1" wp14:anchorId="02D7DE4D" wp14:editId="2E77DE21">
          <wp:simplePos x="0" y="0"/>
          <wp:positionH relativeFrom="margin">
            <wp:align>left</wp:align>
          </wp:positionH>
          <wp:positionV relativeFrom="paragraph">
            <wp:posOffset>-139755</wp:posOffset>
          </wp:positionV>
          <wp:extent cx="397566" cy="397566"/>
          <wp:effectExtent l="0" t="0" r="2540" b="2540"/>
          <wp:wrapTight wrapText="bothSides">
            <wp:wrapPolygon edited="0">
              <wp:start x="0" y="0"/>
              <wp:lineTo x="0" y="20703"/>
              <wp:lineTo x="20703" y="20703"/>
              <wp:lineTo x="20703" y="0"/>
              <wp:lineTo x="0" y="0"/>
            </wp:wrapPolygon>
          </wp:wrapTight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66" cy="3975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1072">
      <w:rPr>
        <w:rFonts w:ascii="Calibri" w:eastAsia="Calibri" w:hAnsi="Calibri" w:cs="Arial"/>
        <w:sz w:val="18"/>
        <w:szCs w:val="18"/>
        <w:lang w:val="nl" w:eastAsia="en-US"/>
      </w:rPr>
      <w:t xml:space="preserve">Aanbestedingsdocument </w:t>
    </w:r>
    <w:r w:rsidR="00D116F9">
      <w:rPr>
        <w:rFonts w:ascii="Calibri" w:eastAsia="Calibri" w:hAnsi="Calibri" w:cs="Arial"/>
        <w:sz w:val="18"/>
        <w:szCs w:val="18"/>
        <w:lang w:val="nl" w:eastAsia="en-US"/>
      </w:rPr>
      <w:t>Software Assurance AEOS</w:t>
    </w:r>
    <w:r w:rsidRPr="003D1072">
      <w:rPr>
        <w:rFonts w:ascii="Calibri" w:eastAsia="Calibri" w:hAnsi="Calibri" w:cs="Arial"/>
        <w:sz w:val="18"/>
        <w:szCs w:val="18"/>
        <w:lang w:val="nl" w:eastAsia="en-US"/>
      </w:rPr>
      <w:ptab w:relativeTo="margin" w:alignment="right" w:leader="none"/>
    </w:r>
    <w:r w:rsidRPr="003D1072">
      <w:rPr>
        <w:rFonts w:ascii="Calibri" w:eastAsia="Calibri" w:hAnsi="Calibri" w:cs="Arial"/>
        <w:sz w:val="18"/>
        <w:szCs w:val="18"/>
        <w:lang w:val="nl" w:eastAsia="en-US"/>
      </w:rPr>
      <w:t xml:space="preserve">Pagina </w:t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fldChar w:fldCharType="begin"/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instrText>PAGE  \* Arabic  \* MERGEFORMAT</w:instrText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fldChar w:fldCharType="separate"/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t>1</w:t>
    </w:r>
    <w:r w:rsidRPr="003D1072">
      <w:rPr>
        <w:rFonts w:ascii="Calibri" w:eastAsia="Calibri" w:hAnsi="Calibri" w:cs="Arial"/>
        <w:b/>
        <w:sz w:val="18"/>
        <w:szCs w:val="18"/>
        <w:lang w:val="nl" w:eastAsia="en-US"/>
      </w:rPr>
      <w:fldChar w:fldCharType="end"/>
    </w:r>
    <w:r w:rsidRPr="003D1072">
      <w:rPr>
        <w:rFonts w:ascii="Calibri" w:eastAsia="Calibri" w:hAnsi="Calibri" w:cs="Arial"/>
        <w:sz w:val="18"/>
        <w:szCs w:val="18"/>
        <w:lang w:val="nl" w:eastAsia="en-US"/>
      </w:rPr>
      <w:t xml:space="preserve"> van </w:t>
    </w:r>
    <w:r w:rsidRPr="003D1072">
      <w:rPr>
        <w:rFonts w:ascii="Calibri" w:eastAsia="Calibri" w:hAnsi="Calibri" w:cs="Arial"/>
        <w:sz w:val="18"/>
        <w:szCs w:val="18"/>
        <w:lang w:val="nl" w:eastAsia="en-US"/>
      </w:rPr>
      <w:fldChar w:fldCharType="begin"/>
    </w:r>
    <w:r w:rsidRPr="003D1072">
      <w:rPr>
        <w:rFonts w:ascii="Calibri" w:eastAsia="Calibri" w:hAnsi="Calibri" w:cs="Arial"/>
        <w:sz w:val="18"/>
        <w:szCs w:val="18"/>
        <w:lang w:val="nl" w:eastAsia="en-US"/>
      </w:rPr>
      <w:instrText>NUMPAGES  \* Arabic  \* MERGEFORMAT</w:instrText>
    </w:r>
    <w:r w:rsidRPr="003D1072">
      <w:rPr>
        <w:rFonts w:ascii="Calibri" w:eastAsia="Calibri" w:hAnsi="Calibri" w:cs="Arial"/>
        <w:sz w:val="18"/>
        <w:szCs w:val="18"/>
        <w:lang w:val="nl" w:eastAsia="en-US"/>
      </w:rPr>
      <w:fldChar w:fldCharType="separate"/>
    </w:r>
    <w:r w:rsidRPr="003D1072">
      <w:rPr>
        <w:rFonts w:ascii="Calibri" w:eastAsia="Calibri" w:hAnsi="Calibri" w:cs="Arial"/>
        <w:sz w:val="18"/>
        <w:szCs w:val="18"/>
        <w:lang w:val="nl" w:eastAsia="en-US"/>
      </w:rPr>
      <w:t>3</w:t>
    </w:r>
    <w:r w:rsidRPr="003D1072">
      <w:rPr>
        <w:rFonts w:ascii="Calibri" w:eastAsia="Calibri" w:hAnsi="Calibri" w:cs="Arial"/>
        <w:b/>
        <w:noProof/>
        <w:sz w:val="18"/>
        <w:szCs w:val="18"/>
        <w:lang w:val="nl" w:eastAsia="en-US"/>
      </w:rPr>
      <w:fldChar w:fldCharType="end"/>
    </w:r>
  </w:p>
  <w:p w14:paraId="6C1985E8" w14:textId="109CD778" w:rsidR="003D1072" w:rsidRPr="003D1072" w:rsidRDefault="003D1072" w:rsidP="003D1072">
    <w:pPr>
      <w:tabs>
        <w:tab w:val="center" w:pos="5103"/>
        <w:tab w:val="right" w:pos="9072"/>
      </w:tabs>
      <w:spacing w:line="240" w:lineRule="auto"/>
      <w:rPr>
        <w:rFonts w:ascii="Calibri" w:eastAsia="Calibri" w:hAnsi="Calibri" w:cs="Arial"/>
        <w:bCs/>
        <w:sz w:val="18"/>
        <w:szCs w:val="18"/>
        <w:lang w:eastAsia="en-US"/>
      </w:rPr>
    </w:pPr>
    <w:r w:rsidRPr="003D1072">
      <w:rPr>
        <w:rFonts w:ascii="Calibri" w:eastAsia="Calibri" w:hAnsi="Calibri" w:cs="Arial"/>
        <w:bCs/>
        <w:noProof/>
        <w:sz w:val="18"/>
        <w:szCs w:val="18"/>
        <w:lang w:val="nl" w:eastAsia="en-US"/>
      </w:rPr>
      <w:t xml:space="preserve">Bijlage </w:t>
    </w:r>
    <w:r>
      <w:rPr>
        <w:rFonts w:ascii="Calibri" w:eastAsia="Calibri" w:hAnsi="Calibri" w:cs="Arial"/>
        <w:bCs/>
        <w:noProof/>
        <w:sz w:val="18"/>
        <w:szCs w:val="18"/>
        <w:lang w:val="nl" w:eastAsia="en-US"/>
      </w:rPr>
      <w:t>2</w:t>
    </w:r>
    <w:r w:rsidR="00F95A5C">
      <w:rPr>
        <w:rFonts w:ascii="Calibri" w:eastAsia="Calibri" w:hAnsi="Calibri" w:cs="Arial"/>
        <w:bCs/>
        <w:noProof/>
        <w:sz w:val="18"/>
        <w:szCs w:val="18"/>
        <w:lang w:val="nl" w:eastAsia="en-US"/>
      </w:rPr>
      <w:t xml:space="preserve"> - Referentie</w:t>
    </w:r>
  </w:p>
  <w:p w14:paraId="3898204A" w14:textId="30A5FFBB" w:rsidR="003D1072" w:rsidRDefault="003D1072">
    <w:pPr>
      <w:pStyle w:val="Voettekst"/>
    </w:pPr>
  </w:p>
  <w:p w14:paraId="7B4C61A2" w14:textId="77777777" w:rsidR="003D1072" w:rsidRDefault="003D10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1DC0" w14:textId="77777777" w:rsidR="00F95A5C" w:rsidRDefault="00F95A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9436" w14:textId="77777777" w:rsidR="00EF10C6" w:rsidRDefault="00EF10C6" w:rsidP="003D1072">
      <w:pPr>
        <w:spacing w:line="240" w:lineRule="auto"/>
      </w:pPr>
      <w:r>
        <w:separator/>
      </w:r>
    </w:p>
  </w:footnote>
  <w:footnote w:type="continuationSeparator" w:id="0">
    <w:p w14:paraId="7ECA31EF" w14:textId="77777777" w:rsidR="00EF10C6" w:rsidRDefault="00EF10C6" w:rsidP="003D1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5601" w14:textId="77777777" w:rsidR="00F95A5C" w:rsidRDefault="00F95A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6CC4" w14:textId="45B6B2A2" w:rsidR="00837CC0" w:rsidRDefault="00837CC0" w:rsidP="00915EA0">
    <w:pPr>
      <w:pStyle w:val="Koptekst"/>
      <w:tabs>
        <w:tab w:val="clear" w:pos="9072"/>
        <w:tab w:val="right" w:pos="935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C88AE6A" wp14:editId="6F4E80AE">
          <wp:simplePos x="0" y="0"/>
          <wp:positionH relativeFrom="margin">
            <wp:align>right</wp:align>
          </wp:positionH>
          <wp:positionV relativeFrom="paragraph">
            <wp:posOffset>50800</wp:posOffset>
          </wp:positionV>
          <wp:extent cx="1176655" cy="292735"/>
          <wp:effectExtent l="0" t="0" r="4445" b="0"/>
          <wp:wrapTight wrapText="bothSides">
            <wp:wrapPolygon edited="0">
              <wp:start x="0" y="0"/>
              <wp:lineTo x="0" y="19679"/>
              <wp:lineTo x="21332" y="19679"/>
              <wp:lineTo x="21332" y="0"/>
              <wp:lineTo x="0" y="0"/>
            </wp:wrapPolygon>
          </wp:wrapTight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1034" w14:textId="77777777" w:rsidR="00F95A5C" w:rsidRDefault="00F95A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824DC"/>
    <w:multiLevelType w:val="multilevel"/>
    <w:tmpl w:val="B686A8CA"/>
    <w:lvl w:ilvl="0">
      <w:start w:val="4"/>
      <w:numFmt w:val="decimal"/>
      <w:lvlText w:val="Bijlage %1."/>
      <w:lvlJc w:val="left"/>
      <w:pPr>
        <w:tabs>
          <w:tab w:val="num" w:pos="2269"/>
        </w:tabs>
        <w:ind w:left="2269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213B08E4"/>
    <w:multiLevelType w:val="hybridMultilevel"/>
    <w:tmpl w:val="4A0618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549FB"/>
    <w:multiLevelType w:val="hybridMultilevel"/>
    <w:tmpl w:val="07629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D6D7D"/>
    <w:multiLevelType w:val="multilevel"/>
    <w:tmpl w:val="898C5038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869951457">
    <w:abstractNumId w:val="4"/>
  </w:num>
  <w:num w:numId="2" w16cid:durableId="1519808879">
    <w:abstractNumId w:val="1"/>
  </w:num>
  <w:num w:numId="3" w16cid:durableId="922035672">
    <w:abstractNumId w:val="0"/>
  </w:num>
  <w:num w:numId="4" w16cid:durableId="1457675662">
    <w:abstractNumId w:val="3"/>
  </w:num>
  <w:num w:numId="5" w16cid:durableId="1911848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A5"/>
    <w:rsid w:val="000616BF"/>
    <w:rsid w:val="00094FFE"/>
    <w:rsid w:val="000A3915"/>
    <w:rsid w:val="000B53C0"/>
    <w:rsid w:val="001058EE"/>
    <w:rsid w:val="00156007"/>
    <w:rsid w:val="001D6F65"/>
    <w:rsid w:val="001E17FD"/>
    <w:rsid w:val="001E249E"/>
    <w:rsid w:val="0022133E"/>
    <w:rsid w:val="00240D51"/>
    <w:rsid w:val="00270AD2"/>
    <w:rsid w:val="00286FD7"/>
    <w:rsid w:val="002D1954"/>
    <w:rsid w:val="003305A0"/>
    <w:rsid w:val="00350B3C"/>
    <w:rsid w:val="003A0DB3"/>
    <w:rsid w:val="003A2BE4"/>
    <w:rsid w:val="003D1072"/>
    <w:rsid w:val="003F0DC2"/>
    <w:rsid w:val="0045135F"/>
    <w:rsid w:val="004908D2"/>
    <w:rsid w:val="004A65ED"/>
    <w:rsid w:val="004C7B59"/>
    <w:rsid w:val="004D40BB"/>
    <w:rsid w:val="004E67ED"/>
    <w:rsid w:val="00537867"/>
    <w:rsid w:val="005407B2"/>
    <w:rsid w:val="00585AA1"/>
    <w:rsid w:val="005B5236"/>
    <w:rsid w:val="005B681C"/>
    <w:rsid w:val="005D0572"/>
    <w:rsid w:val="005F4108"/>
    <w:rsid w:val="00625BBB"/>
    <w:rsid w:val="00647CF1"/>
    <w:rsid w:val="00654372"/>
    <w:rsid w:val="00697C53"/>
    <w:rsid w:val="007756E5"/>
    <w:rsid w:val="007961E2"/>
    <w:rsid w:val="007D2665"/>
    <w:rsid w:val="007F5697"/>
    <w:rsid w:val="00810F85"/>
    <w:rsid w:val="0082711D"/>
    <w:rsid w:val="00837CC0"/>
    <w:rsid w:val="0084539C"/>
    <w:rsid w:val="008A286F"/>
    <w:rsid w:val="008E2B7C"/>
    <w:rsid w:val="008F64D1"/>
    <w:rsid w:val="00901DA5"/>
    <w:rsid w:val="00915EA0"/>
    <w:rsid w:val="00942533"/>
    <w:rsid w:val="00954102"/>
    <w:rsid w:val="00996546"/>
    <w:rsid w:val="009F72F9"/>
    <w:rsid w:val="00A22AC0"/>
    <w:rsid w:val="00A36DD7"/>
    <w:rsid w:val="00AA2E0B"/>
    <w:rsid w:val="00AB2FE6"/>
    <w:rsid w:val="00B067CB"/>
    <w:rsid w:val="00B41D36"/>
    <w:rsid w:val="00B9112D"/>
    <w:rsid w:val="00BA5E7F"/>
    <w:rsid w:val="00BF20D9"/>
    <w:rsid w:val="00C5684A"/>
    <w:rsid w:val="00C83262"/>
    <w:rsid w:val="00C83F01"/>
    <w:rsid w:val="00CD4080"/>
    <w:rsid w:val="00CD52F7"/>
    <w:rsid w:val="00CD6015"/>
    <w:rsid w:val="00D116F9"/>
    <w:rsid w:val="00D14757"/>
    <w:rsid w:val="00D23343"/>
    <w:rsid w:val="00D27A9E"/>
    <w:rsid w:val="00DB13DC"/>
    <w:rsid w:val="00DC193E"/>
    <w:rsid w:val="00DC33FD"/>
    <w:rsid w:val="00E85324"/>
    <w:rsid w:val="00EB3F9E"/>
    <w:rsid w:val="00EF10C6"/>
    <w:rsid w:val="00F32971"/>
    <w:rsid w:val="00F3326C"/>
    <w:rsid w:val="00F5560D"/>
    <w:rsid w:val="00F73645"/>
    <w:rsid w:val="00F77BBB"/>
    <w:rsid w:val="00F853C2"/>
    <w:rsid w:val="00F9418B"/>
    <w:rsid w:val="00F956AF"/>
    <w:rsid w:val="00F95A5C"/>
    <w:rsid w:val="00F97CDE"/>
    <w:rsid w:val="00FE516E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13630"/>
  <w15:chartTrackingRefBased/>
  <w15:docId w15:val="{D3051462-E5A8-4A82-B9F6-F103B5F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1DA5"/>
    <w:pPr>
      <w:spacing w:after="0" w:line="276" w:lineRule="auto"/>
    </w:pPr>
    <w:rPr>
      <w:rFonts w:ascii="Corbel" w:eastAsia="Times New Roman" w:hAnsi="Corbe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901DA5"/>
    <w:pPr>
      <w:numPr>
        <w:numId w:val="1"/>
      </w:numPr>
      <w:tabs>
        <w:tab w:val="left" w:pos="2127"/>
      </w:tabs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901DA5"/>
    <w:pPr>
      <w:keepNext/>
      <w:numPr>
        <w:ilvl w:val="1"/>
        <w:numId w:val="1"/>
      </w:numPr>
      <w:spacing w:after="120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901DA5"/>
    <w:pPr>
      <w:keepNext/>
      <w:numPr>
        <w:ilvl w:val="2"/>
        <w:numId w:val="1"/>
      </w:numPr>
      <w:spacing w:after="60"/>
      <w:outlineLvl w:val="2"/>
    </w:pPr>
    <w:rPr>
      <w:b/>
      <w:bCs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901DA5"/>
    <w:pPr>
      <w:keepNext/>
      <w:numPr>
        <w:ilvl w:val="3"/>
        <w:numId w:val="1"/>
      </w:numPr>
      <w:spacing w:after="60"/>
      <w:outlineLvl w:val="3"/>
    </w:pPr>
    <w:rPr>
      <w:bCs/>
      <w:i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901DA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901DA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901DA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901DA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901DA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901DA5"/>
    <w:rPr>
      <w:rFonts w:ascii="Corbel" w:eastAsia="Times New Roman" w:hAnsi="Corbel" w:cs="Times New Roman"/>
      <w:b/>
      <w:bCs/>
      <w:sz w:val="28"/>
      <w:szCs w:val="28"/>
      <w:lang w:val="x-none" w:eastAsia="x-none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901DA5"/>
    <w:rPr>
      <w:rFonts w:ascii="Corbel" w:eastAsia="Times New Roman" w:hAnsi="Corbel" w:cs="Times New Roman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901DA5"/>
    <w:rPr>
      <w:rFonts w:ascii="Corbel" w:eastAsia="Times New Roman" w:hAnsi="Corbel" w:cs="Times New Roman"/>
      <w:b/>
      <w:bCs/>
      <w:sz w:val="20"/>
      <w:szCs w:val="20"/>
      <w:lang w:val="x-none" w:eastAsia="x-none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901DA5"/>
    <w:rPr>
      <w:rFonts w:ascii="Corbel" w:eastAsia="Times New Roman" w:hAnsi="Corbel" w:cs="Times New Roman"/>
      <w:bCs/>
      <w:i/>
      <w:sz w:val="20"/>
      <w:szCs w:val="28"/>
      <w:lang w:val="x-none" w:eastAsia="x-none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901DA5"/>
    <w:rPr>
      <w:rFonts w:ascii="Corbel" w:eastAsia="Times New Roman" w:hAnsi="Corbe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901DA5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901DA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901DA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901DA5"/>
    <w:rPr>
      <w:rFonts w:ascii="Arial" w:eastAsia="Times New Roman" w:hAnsi="Arial" w:cs="Arial"/>
      <w:lang w:eastAsia="nl-NL"/>
    </w:rPr>
  </w:style>
  <w:style w:type="table" w:styleId="Tabelraster">
    <w:name w:val="Table Grid"/>
    <w:basedOn w:val="Standaardtabel"/>
    <w:uiPriority w:val="59"/>
    <w:rsid w:val="00585AA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Subkop1"/>
    <w:basedOn w:val="Standaard"/>
    <w:link w:val="LijstalineaChar"/>
    <w:uiPriority w:val="34"/>
    <w:qFormat/>
    <w:rsid w:val="00C5684A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jstalineaChar">
    <w:name w:val="Lijstalinea Char"/>
    <w:aliases w:val="Subkop1 Char"/>
    <w:link w:val="Lijstalinea"/>
    <w:uiPriority w:val="34"/>
    <w:rsid w:val="00C5684A"/>
  </w:style>
  <w:style w:type="paragraph" w:styleId="Koptekst">
    <w:name w:val="header"/>
    <w:basedOn w:val="Standaard"/>
    <w:link w:val="KoptekstChar"/>
    <w:uiPriority w:val="99"/>
    <w:unhideWhenUsed/>
    <w:rsid w:val="003D107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1072"/>
    <w:rPr>
      <w:rFonts w:ascii="Corbel" w:eastAsia="Times New Roman" w:hAnsi="Corbe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D107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1072"/>
    <w:rPr>
      <w:rFonts w:ascii="Corbel" w:eastAsia="Times New Roman" w:hAnsi="Corbe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A22AC0"/>
  </w:style>
  <w:style w:type="character" w:customStyle="1" w:styleId="spellingerror">
    <w:name w:val="spellingerror"/>
    <w:basedOn w:val="Standaardalinea-lettertype"/>
    <w:rsid w:val="00A22AC0"/>
  </w:style>
  <w:style w:type="character" w:customStyle="1" w:styleId="contextualspellingandgrammarerror">
    <w:name w:val="contextualspellingandgrammarerror"/>
    <w:basedOn w:val="Standaardalinea-lettertype"/>
    <w:rsid w:val="00A22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18" ma:contentTypeDescription="Een nieuw document maken." ma:contentTypeScope="" ma:versionID="8cba8d1b2abfa4ae8e0f620791d14e4e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220b85a8de4827a09cc991744de142ae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7D055-6DC7-4569-B479-1A9D953B1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7F6A2-B202-4BC9-87CE-9E812B00F5EF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3.xml><?xml version="1.0" encoding="utf-8"?>
<ds:datastoreItem xmlns:ds="http://schemas.openxmlformats.org/officeDocument/2006/customXml" ds:itemID="{5F7BFB75-433C-474C-8E67-5E7CE81E7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Lorist</dc:creator>
  <cp:keywords/>
  <dc:description/>
  <cp:lastModifiedBy>Corine Kroes</cp:lastModifiedBy>
  <cp:revision>16</cp:revision>
  <dcterms:created xsi:type="dcterms:W3CDTF">2022-03-15T12:52:00Z</dcterms:created>
  <dcterms:modified xsi:type="dcterms:W3CDTF">2023-01-20T06:39:00Z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