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A476A" w14:textId="77777777" w:rsidR="00014DFA" w:rsidRPr="00A164C3" w:rsidRDefault="00014DFA" w:rsidP="00D031DC">
      <w:pPr>
        <w:spacing w:line="276" w:lineRule="auto"/>
        <w:jc w:val="center"/>
        <w:rPr>
          <w:rFonts w:asciiTheme="minorHAnsi" w:hAnsiTheme="minorHAnsi" w:cstheme="minorHAnsi"/>
          <w:b/>
          <w:bCs/>
        </w:rPr>
      </w:pPr>
    </w:p>
    <w:p w14:paraId="7B727463" w14:textId="77777777" w:rsidR="00014DFA" w:rsidRDefault="00014DFA" w:rsidP="00D031DC">
      <w:pPr>
        <w:spacing w:line="276" w:lineRule="auto"/>
        <w:rPr>
          <w:rFonts w:ascii="Calibri" w:hAnsi="Calibri" w:cs="Calibri"/>
          <w:b/>
          <w:caps/>
          <w:kern w:val="28"/>
        </w:rPr>
      </w:pPr>
    </w:p>
    <w:sdt>
      <w:sdtPr>
        <w:rPr>
          <w:rFonts w:ascii="Arial" w:eastAsia="Times New Roman" w:hAnsi="Arial" w:cs="Times New Roman"/>
          <w:color w:val="auto"/>
          <w:sz w:val="20"/>
          <w:szCs w:val="20"/>
        </w:rPr>
        <w:id w:val="-1523323287"/>
        <w:docPartObj>
          <w:docPartGallery w:val="Table of Contents"/>
          <w:docPartUnique/>
        </w:docPartObj>
      </w:sdtPr>
      <w:sdtEndPr>
        <w:rPr>
          <w:b/>
          <w:bCs/>
        </w:rPr>
      </w:sdtEndPr>
      <w:sdtContent>
        <w:p w14:paraId="67920A01" w14:textId="437D7469" w:rsidR="00450DB9" w:rsidRDefault="00450DB9">
          <w:pPr>
            <w:pStyle w:val="Kopvaninhoudsopgave"/>
          </w:pPr>
          <w:r>
            <w:t>Inhoudsopgave</w:t>
          </w:r>
        </w:p>
        <w:p w14:paraId="7D976989" w14:textId="652B526F" w:rsidR="00B96297" w:rsidRDefault="00450DB9">
          <w:pPr>
            <w:pStyle w:val="Inhopg2"/>
            <w:rPr>
              <w:rFonts w:asciiTheme="minorHAnsi" w:eastAsiaTheme="minorEastAsia" w:hAnsiTheme="minorHAnsi" w:cstheme="minorBidi"/>
              <w:smallCaps w:val="0"/>
              <w:noProof/>
              <w:sz w:val="22"/>
              <w:szCs w:val="22"/>
            </w:rPr>
          </w:pPr>
          <w:r>
            <w:fldChar w:fldCharType="begin"/>
          </w:r>
          <w:r>
            <w:instrText xml:space="preserve"> TOC \o "1-3" \h \z \u </w:instrText>
          </w:r>
          <w:r>
            <w:fldChar w:fldCharType="separate"/>
          </w:r>
          <w:hyperlink w:anchor="_Toc126651280" w:history="1">
            <w:r w:rsidR="00B96297" w:rsidRPr="00E16515">
              <w:rPr>
                <w:rStyle w:val="Hyperlink"/>
                <w:rFonts w:ascii="Calibri" w:hAnsi="Calibri" w:cs="Calibri"/>
                <w:noProof/>
              </w:rPr>
              <w:t>1. Definities</w:t>
            </w:r>
            <w:r w:rsidR="00B96297">
              <w:rPr>
                <w:noProof/>
                <w:webHidden/>
              </w:rPr>
              <w:tab/>
            </w:r>
            <w:r w:rsidR="00B96297">
              <w:rPr>
                <w:noProof/>
                <w:webHidden/>
              </w:rPr>
              <w:fldChar w:fldCharType="begin"/>
            </w:r>
            <w:r w:rsidR="00B96297">
              <w:rPr>
                <w:noProof/>
                <w:webHidden/>
              </w:rPr>
              <w:instrText xml:space="preserve"> PAGEREF _Toc126651280 \h </w:instrText>
            </w:r>
            <w:r w:rsidR="00B96297">
              <w:rPr>
                <w:noProof/>
                <w:webHidden/>
              </w:rPr>
            </w:r>
            <w:r w:rsidR="00B96297">
              <w:rPr>
                <w:noProof/>
                <w:webHidden/>
              </w:rPr>
              <w:fldChar w:fldCharType="separate"/>
            </w:r>
            <w:r w:rsidR="00B96297">
              <w:rPr>
                <w:noProof/>
                <w:webHidden/>
              </w:rPr>
              <w:t>2</w:t>
            </w:r>
            <w:r w:rsidR="00B96297">
              <w:rPr>
                <w:noProof/>
                <w:webHidden/>
              </w:rPr>
              <w:fldChar w:fldCharType="end"/>
            </w:r>
          </w:hyperlink>
        </w:p>
        <w:p w14:paraId="34B8AD6C" w14:textId="37E5BD1B" w:rsidR="00B96297" w:rsidRDefault="00B96297">
          <w:pPr>
            <w:pStyle w:val="Inhopg2"/>
            <w:rPr>
              <w:rFonts w:asciiTheme="minorHAnsi" w:eastAsiaTheme="minorEastAsia" w:hAnsiTheme="minorHAnsi" w:cstheme="minorBidi"/>
              <w:smallCaps w:val="0"/>
              <w:noProof/>
              <w:sz w:val="22"/>
              <w:szCs w:val="22"/>
            </w:rPr>
          </w:pPr>
          <w:hyperlink w:anchor="_Toc126651281" w:history="1">
            <w:r w:rsidRPr="00E16515">
              <w:rPr>
                <w:rStyle w:val="Hyperlink"/>
                <w:rFonts w:ascii="Calibri" w:hAnsi="Calibri" w:cs="Calibri"/>
                <w:noProof/>
              </w:rPr>
              <w:t>2. Inhoud en omvang van de Raamovereenkomst</w:t>
            </w:r>
            <w:r>
              <w:rPr>
                <w:noProof/>
                <w:webHidden/>
              </w:rPr>
              <w:tab/>
            </w:r>
            <w:r>
              <w:rPr>
                <w:noProof/>
                <w:webHidden/>
              </w:rPr>
              <w:fldChar w:fldCharType="begin"/>
            </w:r>
            <w:r>
              <w:rPr>
                <w:noProof/>
                <w:webHidden/>
              </w:rPr>
              <w:instrText xml:space="preserve"> PAGEREF _Toc126651281 \h </w:instrText>
            </w:r>
            <w:r>
              <w:rPr>
                <w:noProof/>
                <w:webHidden/>
              </w:rPr>
            </w:r>
            <w:r>
              <w:rPr>
                <w:noProof/>
                <w:webHidden/>
              </w:rPr>
              <w:fldChar w:fldCharType="separate"/>
            </w:r>
            <w:r>
              <w:rPr>
                <w:noProof/>
                <w:webHidden/>
              </w:rPr>
              <w:t>3</w:t>
            </w:r>
            <w:r>
              <w:rPr>
                <w:noProof/>
                <w:webHidden/>
              </w:rPr>
              <w:fldChar w:fldCharType="end"/>
            </w:r>
          </w:hyperlink>
        </w:p>
        <w:p w14:paraId="2BE1DD6E" w14:textId="6979144B" w:rsidR="00B96297" w:rsidRDefault="00B96297">
          <w:pPr>
            <w:pStyle w:val="Inhopg2"/>
            <w:rPr>
              <w:rFonts w:asciiTheme="minorHAnsi" w:eastAsiaTheme="minorEastAsia" w:hAnsiTheme="minorHAnsi" w:cstheme="minorBidi"/>
              <w:smallCaps w:val="0"/>
              <w:noProof/>
              <w:sz w:val="22"/>
              <w:szCs w:val="22"/>
            </w:rPr>
          </w:pPr>
          <w:hyperlink w:anchor="_Toc126651282" w:history="1">
            <w:r w:rsidRPr="00E16515">
              <w:rPr>
                <w:rStyle w:val="Hyperlink"/>
                <w:rFonts w:ascii="Calibri" w:hAnsi="Calibri" w:cs="Calibri"/>
                <w:noProof/>
              </w:rPr>
              <w:t>3. Duur van de Raamovereenkomst</w:t>
            </w:r>
            <w:r>
              <w:rPr>
                <w:noProof/>
                <w:webHidden/>
              </w:rPr>
              <w:tab/>
            </w:r>
            <w:r>
              <w:rPr>
                <w:noProof/>
                <w:webHidden/>
              </w:rPr>
              <w:fldChar w:fldCharType="begin"/>
            </w:r>
            <w:r>
              <w:rPr>
                <w:noProof/>
                <w:webHidden/>
              </w:rPr>
              <w:instrText xml:space="preserve"> PAGEREF _Toc126651282 \h </w:instrText>
            </w:r>
            <w:r>
              <w:rPr>
                <w:noProof/>
                <w:webHidden/>
              </w:rPr>
            </w:r>
            <w:r>
              <w:rPr>
                <w:noProof/>
                <w:webHidden/>
              </w:rPr>
              <w:fldChar w:fldCharType="separate"/>
            </w:r>
            <w:r>
              <w:rPr>
                <w:noProof/>
                <w:webHidden/>
              </w:rPr>
              <w:t>3</w:t>
            </w:r>
            <w:r>
              <w:rPr>
                <w:noProof/>
                <w:webHidden/>
              </w:rPr>
              <w:fldChar w:fldCharType="end"/>
            </w:r>
          </w:hyperlink>
        </w:p>
        <w:p w14:paraId="12F88C98" w14:textId="157ED177" w:rsidR="00B96297" w:rsidRDefault="00B96297">
          <w:pPr>
            <w:pStyle w:val="Inhopg2"/>
            <w:rPr>
              <w:rFonts w:asciiTheme="minorHAnsi" w:eastAsiaTheme="minorEastAsia" w:hAnsiTheme="minorHAnsi" w:cstheme="minorBidi"/>
              <w:smallCaps w:val="0"/>
              <w:noProof/>
              <w:sz w:val="22"/>
              <w:szCs w:val="22"/>
            </w:rPr>
          </w:pPr>
          <w:hyperlink w:anchor="_Toc126651283" w:history="1">
            <w:r w:rsidRPr="00E16515">
              <w:rPr>
                <w:rStyle w:val="Hyperlink"/>
                <w:rFonts w:ascii="Calibri" w:hAnsi="Calibri" w:cs="Calibri"/>
                <w:noProof/>
              </w:rPr>
              <w:t>4. Prijzen</w:t>
            </w:r>
            <w:r>
              <w:rPr>
                <w:noProof/>
                <w:webHidden/>
              </w:rPr>
              <w:tab/>
            </w:r>
            <w:r>
              <w:rPr>
                <w:noProof/>
                <w:webHidden/>
              </w:rPr>
              <w:fldChar w:fldCharType="begin"/>
            </w:r>
            <w:r>
              <w:rPr>
                <w:noProof/>
                <w:webHidden/>
              </w:rPr>
              <w:instrText xml:space="preserve"> PAGEREF _Toc126651283 \h </w:instrText>
            </w:r>
            <w:r>
              <w:rPr>
                <w:noProof/>
                <w:webHidden/>
              </w:rPr>
            </w:r>
            <w:r>
              <w:rPr>
                <w:noProof/>
                <w:webHidden/>
              </w:rPr>
              <w:fldChar w:fldCharType="separate"/>
            </w:r>
            <w:r>
              <w:rPr>
                <w:noProof/>
                <w:webHidden/>
              </w:rPr>
              <w:t>4</w:t>
            </w:r>
            <w:r>
              <w:rPr>
                <w:noProof/>
                <w:webHidden/>
              </w:rPr>
              <w:fldChar w:fldCharType="end"/>
            </w:r>
          </w:hyperlink>
        </w:p>
        <w:p w14:paraId="64366F92" w14:textId="306A0782" w:rsidR="00B96297" w:rsidRDefault="00B96297">
          <w:pPr>
            <w:pStyle w:val="Inhopg2"/>
            <w:rPr>
              <w:rFonts w:asciiTheme="minorHAnsi" w:eastAsiaTheme="minorEastAsia" w:hAnsiTheme="minorHAnsi" w:cstheme="minorBidi"/>
              <w:smallCaps w:val="0"/>
              <w:noProof/>
              <w:sz w:val="22"/>
              <w:szCs w:val="22"/>
            </w:rPr>
          </w:pPr>
          <w:hyperlink w:anchor="_Toc126651284" w:history="1">
            <w:r w:rsidRPr="00E16515">
              <w:rPr>
                <w:rStyle w:val="Hyperlink"/>
                <w:rFonts w:ascii="Calibri" w:hAnsi="Calibri" w:cs="Calibri"/>
                <w:noProof/>
              </w:rPr>
              <w:t>5. Ingebrekestelling, toerekenbare tekortkoming, tussentijdse beëindiging, ontbinding van de Raamovereenkomst</w:t>
            </w:r>
            <w:r>
              <w:rPr>
                <w:noProof/>
                <w:webHidden/>
              </w:rPr>
              <w:tab/>
            </w:r>
            <w:r>
              <w:rPr>
                <w:noProof/>
                <w:webHidden/>
              </w:rPr>
              <w:fldChar w:fldCharType="begin"/>
            </w:r>
            <w:r>
              <w:rPr>
                <w:noProof/>
                <w:webHidden/>
              </w:rPr>
              <w:instrText xml:space="preserve"> PAGEREF _Toc126651284 \h </w:instrText>
            </w:r>
            <w:r>
              <w:rPr>
                <w:noProof/>
                <w:webHidden/>
              </w:rPr>
            </w:r>
            <w:r>
              <w:rPr>
                <w:noProof/>
                <w:webHidden/>
              </w:rPr>
              <w:fldChar w:fldCharType="separate"/>
            </w:r>
            <w:r>
              <w:rPr>
                <w:noProof/>
                <w:webHidden/>
              </w:rPr>
              <w:t>4</w:t>
            </w:r>
            <w:r>
              <w:rPr>
                <w:noProof/>
                <w:webHidden/>
              </w:rPr>
              <w:fldChar w:fldCharType="end"/>
            </w:r>
          </w:hyperlink>
        </w:p>
        <w:p w14:paraId="17631167" w14:textId="0BBC1EAF" w:rsidR="00B96297" w:rsidRDefault="00B96297">
          <w:pPr>
            <w:pStyle w:val="Inhopg2"/>
            <w:rPr>
              <w:rFonts w:asciiTheme="minorHAnsi" w:eastAsiaTheme="minorEastAsia" w:hAnsiTheme="minorHAnsi" w:cstheme="minorBidi"/>
              <w:smallCaps w:val="0"/>
              <w:noProof/>
              <w:sz w:val="22"/>
              <w:szCs w:val="22"/>
            </w:rPr>
          </w:pPr>
          <w:hyperlink w:anchor="_Toc126651285" w:history="1">
            <w:r w:rsidRPr="00E16515">
              <w:rPr>
                <w:rStyle w:val="Hyperlink"/>
                <w:rFonts w:ascii="Calibri" w:hAnsi="Calibri" w:cs="Calibri"/>
                <w:noProof/>
              </w:rPr>
              <w:t>6. Betalingen</w:t>
            </w:r>
            <w:r>
              <w:rPr>
                <w:noProof/>
                <w:webHidden/>
              </w:rPr>
              <w:tab/>
            </w:r>
            <w:r>
              <w:rPr>
                <w:noProof/>
                <w:webHidden/>
              </w:rPr>
              <w:fldChar w:fldCharType="begin"/>
            </w:r>
            <w:r>
              <w:rPr>
                <w:noProof/>
                <w:webHidden/>
              </w:rPr>
              <w:instrText xml:space="preserve"> PAGEREF _Toc126651285 \h </w:instrText>
            </w:r>
            <w:r>
              <w:rPr>
                <w:noProof/>
                <w:webHidden/>
              </w:rPr>
            </w:r>
            <w:r>
              <w:rPr>
                <w:noProof/>
                <w:webHidden/>
              </w:rPr>
              <w:fldChar w:fldCharType="separate"/>
            </w:r>
            <w:r>
              <w:rPr>
                <w:noProof/>
                <w:webHidden/>
              </w:rPr>
              <w:t>5</w:t>
            </w:r>
            <w:r>
              <w:rPr>
                <w:noProof/>
                <w:webHidden/>
              </w:rPr>
              <w:fldChar w:fldCharType="end"/>
            </w:r>
          </w:hyperlink>
        </w:p>
        <w:p w14:paraId="4E9F5C55" w14:textId="4D07EA3F" w:rsidR="00B96297" w:rsidRDefault="00B96297">
          <w:pPr>
            <w:pStyle w:val="Inhopg2"/>
            <w:rPr>
              <w:rFonts w:asciiTheme="minorHAnsi" w:eastAsiaTheme="minorEastAsia" w:hAnsiTheme="minorHAnsi" w:cstheme="minorBidi"/>
              <w:smallCaps w:val="0"/>
              <w:noProof/>
              <w:sz w:val="22"/>
              <w:szCs w:val="22"/>
            </w:rPr>
          </w:pPr>
          <w:hyperlink w:anchor="_Toc126651286" w:history="1">
            <w:r w:rsidRPr="00E16515">
              <w:rPr>
                <w:rStyle w:val="Hyperlink"/>
                <w:rFonts w:ascii="Calibri" w:hAnsi="Calibri" w:cs="Calibri"/>
                <w:noProof/>
              </w:rPr>
              <w:t>7. Aansprakelijkheid</w:t>
            </w:r>
            <w:r>
              <w:rPr>
                <w:noProof/>
                <w:webHidden/>
              </w:rPr>
              <w:tab/>
            </w:r>
            <w:r>
              <w:rPr>
                <w:noProof/>
                <w:webHidden/>
              </w:rPr>
              <w:fldChar w:fldCharType="begin"/>
            </w:r>
            <w:r>
              <w:rPr>
                <w:noProof/>
                <w:webHidden/>
              </w:rPr>
              <w:instrText xml:space="preserve"> PAGEREF _Toc126651286 \h </w:instrText>
            </w:r>
            <w:r>
              <w:rPr>
                <w:noProof/>
                <w:webHidden/>
              </w:rPr>
            </w:r>
            <w:r>
              <w:rPr>
                <w:noProof/>
                <w:webHidden/>
              </w:rPr>
              <w:fldChar w:fldCharType="separate"/>
            </w:r>
            <w:r>
              <w:rPr>
                <w:noProof/>
                <w:webHidden/>
              </w:rPr>
              <w:t>6</w:t>
            </w:r>
            <w:r>
              <w:rPr>
                <w:noProof/>
                <w:webHidden/>
              </w:rPr>
              <w:fldChar w:fldCharType="end"/>
            </w:r>
          </w:hyperlink>
        </w:p>
        <w:p w14:paraId="52A60065" w14:textId="2F58DBBB" w:rsidR="00B96297" w:rsidRDefault="00B96297">
          <w:pPr>
            <w:pStyle w:val="Inhopg2"/>
            <w:rPr>
              <w:rFonts w:asciiTheme="minorHAnsi" w:eastAsiaTheme="minorEastAsia" w:hAnsiTheme="minorHAnsi" w:cstheme="minorBidi"/>
              <w:smallCaps w:val="0"/>
              <w:noProof/>
              <w:sz w:val="22"/>
              <w:szCs w:val="22"/>
            </w:rPr>
          </w:pPr>
          <w:hyperlink w:anchor="_Toc126651287" w:history="1">
            <w:r w:rsidRPr="00E16515">
              <w:rPr>
                <w:rStyle w:val="Hyperlink"/>
                <w:rFonts w:ascii="Calibri" w:hAnsi="Calibri" w:cs="Calibri"/>
                <w:noProof/>
              </w:rPr>
              <w:t>8. Wijzigingen in de Raamovereenkomst</w:t>
            </w:r>
            <w:r>
              <w:rPr>
                <w:noProof/>
                <w:webHidden/>
              </w:rPr>
              <w:tab/>
            </w:r>
            <w:r>
              <w:rPr>
                <w:noProof/>
                <w:webHidden/>
              </w:rPr>
              <w:fldChar w:fldCharType="begin"/>
            </w:r>
            <w:r>
              <w:rPr>
                <w:noProof/>
                <w:webHidden/>
              </w:rPr>
              <w:instrText xml:space="preserve"> PAGEREF _Toc126651287 \h </w:instrText>
            </w:r>
            <w:r>
              <w:rPr>
                <w:noProof/>
                <w:webHidden/>
              </w:rPr>
            </w:r>
            <w:r>
              <w:rPr>
                <w:noProof/>
                <w:webHidden/>
              </w:rPr>
              <w:fldChar w:fldCharType="separate"/>
            </w:r>
            <w:r>
              <w:rPr>
                <w:noProof/>
                <w:webHidden/>
              </w:rPr>
              <w:t>6</w:t>
            </w:r>
            <w:r>
              <w:rPr>
                <w:noProof/>
                <w:webHidden/>
              </w:rPr>
              <w:fldChar w:fldCharType="end"/>
            </w:r>
          </w:hyperlink>
        </w:p>
        <w:p w14:paraId="456A0286" w14:textId="1BBF896B" w:rsidR="00B96297" w:rsidRDefault="00B96297">
          <w:pPr>
            <w:pStyle w:val="Inhopg2"/>
            <w:rPr>
              <w:rFonts w:asciiTheme="minorHAnsi" w:eastAsiaTheme="minorEastAsia" w:hAnsiTheme="minorHAnsi" w:cstheme="minorBidi"/>
              <w:smallCaps w:val="0"/>
              <w:noProof/>
              <w:sz w:val="22"/>
              <w:szCs w:val="22"/>
            </w:rPr>
          </w:pPr>
          <w:hyperlink w:anchor="_Toc126651288" w:history="1">
            <w:r w:rsidRPr="00E16515">
              <w:rPr>
                <w:rStyle w:val="Hyperlink"/>
                <w:rFonts w:ascii="Calibri" w:hAnsi="Calibri" w:cs="Calibri"/>
                <w:noProof/>
              </w:rPr>
              <w:t>9. Overdracht rechten en verplichtingen</w:t>
            </w:r>
            <w:r>
              <w:rPr>
                <w:noProof/>
                <w:webHidden/>
              </w:rPr>
              <w:tab/>
            </w:r>
            <w:r>
              <w:rPr>
                <w:noProof/>
                <w:webHidden/>
              </w:rPr>
              <w:fldChar w:fldCharType="begin"/>
            </w:r>
            <w:r>
              <w:rPr>
                <w:noProof/>
                <w:webHidden/>
              </w:rPr>
              <w:instrText xml:space="preserve"> PAGEREF _Toc126651288 \h </w:instrText>
            </w:r>
            <w:r>
              <w:rPr>
                <w:noProof/>
                <w:webHidden/>
              </w:rPr>
            </w:r>
            <w:r>
              <w:rPr>
                <w:noProof/>
                <w:webHidden/>
              </w:rPr>
              <w:fldChar w:fldCharType="separate"/>
            </w:r>
            <w:r>
              <w:rPr>
                <w:noProof/>
                <w:webHidden/>
              </w:rPr>
              <w:t>6</w:t>
            </w:r>
            <w:r>
              <w:rPr>
                <w:noProof/>
                <w:webHidden/>
              </w:rPr>
              <w:fldChar w:fldCharType="end"/>
            </w:r>
          </w:hyperlink>
        </w:p>
        <w:p w14:paraId="0EEFB4BC" w14:textId="265BACA0" w:rsidR="00B96297" w:rsidRDefault="00B96297">
          <w:pPr>
            <w:pStyle w:val="Inhopg2"/>
            <w:rPr>
              <w:rFonts w:asciiTheme="minorHAnsi" w:eastAsiaTheme="minorEastAsia" w:hAnsiTheme="minorHAnsi" w:cstheme="minorBidi"/>
              <w:smallCaps w:val="0"/>
              <w:noProof/>
              <w:sz w:val="22"/>
              <w:szCs w:val="22"/>
            </w:rPr>
          </w:pPr>
          <w:hyperlink w:anchor="_Toc126651289" w:history="1">
            <w:r w:rsidRPr="00E16515">
              <w:rPr>
                <w:rStyle w:val="Hyperlink"/>
                <w:rFonts w:ascii="Calibri" w:hAnsi="Calibri" w:cs="Calibri"/>
                <w:noProof/>
              </w:rPr>
              <w:t>10. Geheimhouding / Boeteclausule</w:t>
            </w:r>
            <w:r>
              <w:rPr>
                <w:noProof/>
                <w:webHidden/>
              </w:rPr>
              <w:tab/>
            </w:r>
            <w:r>
              <w:rPr>
                <w:noProof/>
                <w:webHidden/>
              </w:rPr>
              <w:fldChar w:fldCharType="begin"/>
            </w:r>
            <w:r>
              <w:rPr>
                <w:noProof/>
                <w:webHidden/>
              </w:rPr>
              <w:instrText xml:space="preserve"> PAGEREF _Toc126651289 \h </w:instrText>
            </w:r>
            <w:r>
              <w:rPr>
                <w:noProof/>
                <w:webHidden/>
              </w:rPr>
            </w:r>
            <w:r>
              <w:rPr>
                <w:noProof/>
                <w:webHidden/>
              </w:rPr>
              <w:fldChar w:fldCharType="separate"/>
            </w:r>
            <w:r>
              <w:rPr>
                <w:noProof/>
                <w:webHidden/>
              </w:rPr>
              <w:t>6</w:t>
            </w:r>
            <w:r>
              <w:rPr>
                <w:noProof/>
                <w:webHidden/>
              </w:rPr>
              <w:fldChar w:fldCharType="end"/>
            </w:r>
          </w:hyperlink>
        </w:p>
        <w:p w14:paraId="1CF552E9" w14:textId="4842870A" w:rsidR="00B96297" w:rsidRDefault="00B96297">
          <w:pPr>
            <w:pStyle w:val="Inhopg2"/>
            <w:rPr>
              <w:rFonts w:asciiTheme="minorHAnsi" w:eastAsiaTheme="minorEastAsia" w:hAnsiTheme="minorHAnsi" w:cstheme="minorBidi"/>
              <w:smallCaps w:val="0"/>
              <w:noProof/>
              <w:sz w:val="22"/>
              <w:szCs w:val="22"/>
            </w:rPr>
          </w:pPr>
          <w:hyperlink w:anchor="_Toc126651290" w:history="1">
            <w:r w:rsidRPr="00E16515">
              <w:rPr>
                <w:rStyle w:val="Hyperlink"/>
                <w:rFonts w:ascii="Calibri" w:hAnsi="Calibri" w:cs="Calibri"/>
                <w:noProof/>
              </w:rPr>
              <w:t>11. Algemene voorwaarden Opdrachtnemer</w:t>
            </w:r>
            <w:r>
              <w:rPr>
                <w:noProof/>
                <w:webHidden/>
              </w:rPr>
              <w:tab/>
            </w:r>
            <w:r>
              <w:rPr>
                <w:noProof/>
                <w:webHidden/>
              </w:rPr>
              <w:fldChar w:fldCharType="begin"/>
            </w:r>
            <w:r>
              <w:rPr>
                <w:noProof/>
                <w:webHidden/>
              </w:rPr>
              <w:instrText xml:space="preserve"> PAGEREF _Toc126651290 \h </w:instrText>
            </w:r>
            <w:r>
              <w:rPr>
                <w:noProof/>
                <w:webHidden/>
              </w:rPr>
            </w:r>
            <w:r>
              <w:rPr>
                <w:noProof/>
                <w:webHidden/>
              </w:rPr>
              <w:fldChar w:fldCharType="separate"/>
            </w:r>
            <w:r>
              <w:rPr>
                <w:noProof/>
                <w:webHidden/>
              </w:rPr>
              <w:t>7</w:t>
            </w:r>
            <w:r>
              <w:rPr>
                <w:noProof/>
                <w:webHidden/>
              </w:rPr>
              <w:fldChar w:fldCharType="end"/>
            </w:r>
          </w:hyperlink>
        </w:p>
        <w:p w14:paraId="0A7A7A7B" w14:textId="2391BF14" w:rsidR="00B96297" w:rsidRDefault="00B96297">
          <w:pPr>
            <w:pStyle w:val="Inhopg2"/>
            <w:rPr>
              <w:rFonts w:asciiTheme="minorHAnsi" w:eastAsiaTheme="minorEastAsia" w:hAnsiTheme="minorHAnsi" w:cstheme="minorBidi"/>
              <w:smallCaps w:val="0"/>
              <w:noProof/>
              <w:sz w:val="22"/>
              <w:szCs w:val="22"/>
            </w:rPr>
          </w:pPr>
          <w:hyperlink w:anchor="_Toc126651291" w:history="1">
            <w:r w:rsidRPr="00E16515">
              <w:rPr>
                <w:rStyle w:val="Hyperlink"/>
                <w:rFonts w:ascii="Calibri" w:hAnsi="Calibri" w:cs="Calibri"/>
                <w:noProof/>
              </w:rPr>
              <w:t>12. Overige bepalingen</w:t>
            </w:r>
            <w:r>
              <w:rPr>
                <w:noProof/>
                <w:webHidden/>
              </w:rPr>
              <w:tab/>
            </w:r>
            <w:r>
              <w:rPr>
                <w:noProof/>
                <w:webHidden/>
              </w:rPr>
              <w:fldChar w:fldCharType="begin"/>
            </w:r>
            <w:r>
              <w:rPr>
                <w:noProof/>
                <w:webHidden/>
              </w:rPr>
              <w:instrText xml:space="preserve"> PAGEREF _Toc126651291 \h </w:instrText>
            </w:r>
            <w:r>
              <w:rPr>
                <w:noProof/>
                <w:webHidden/>
              </w:rPr>
            </w:r>
            <w:r>
              <w:rPr>
                <w:noProof/>
                <w:webHidden/>
              </w:rPr>
              <w:fldChar w:fldCharType="separate"/>
            </w:r>
            <w:r>
              <w:rPr>
                <w:noProof/>
                <w:webHidden/>
              </w:rPr>
              <w:t>7</w:t>
            </w:r>
            <w:r>
              <w:rPr>
                <w:noProof/>
                <w:webHidden/>
              </w:rPr>
              <w:fldChar w:fldCharType="end"/>
            </w:r>
          </w:hyperlink>
        </w:p>
        <w:p w14:paraId="17B97F40" w14:textId="05D13B0C" w:rsidR="00B96297" w:rsidRDefault="00B96297">
          <w:pPr>
            <w:pStyle w:val="Inhopg2"/>
            <w:rPr>
              <w:rFonts w:asciiTheme="minorHAnsi" w:eastAsiaTheme="minorEastAsia" w:hAnsiTheme="minorHAnsi" w:cstheme="minorBidi"/>
              <w:smallCaps w:val="0"/>
              <w:noProof/>
              <w:sz w:val="22"/>
              <w:szCs w:val="22"/>
            </w:rPr>
          </w:pPr>
          <w:hyperlink w:anchor="_Toc126651292" w:history="1">
            <w:r w:rsidRPr="00E16515">
              <w:rPr>
                <w:rStyle w:val="Hyperlink"/>
                <w:rFonts w:ascii="Calibri" w:hAnsi="Calibri" w:cs="Calibri"/>
                <w:noProof/>
              </w:rPr>
              <w:t>13.  Slotbepaling</w:t>
            </w:r>
            <w:r>
              <w:rPr>
                <w:noProof/>
                <w:webHidden/>
              </w:rPr>
              <w:tab/>
            </w:r>
            <w:r>
              <w:rPr>
                <w:noProof/>
                <w:webHidden/>
              </w:rPr>
              <w:fldChar w:fldCharType="begin"/>
            </w:r>
            <w:r>
              <w:rPr>
                <w:noProof/>
                <w:webHidden/>
              </w:rPr>
              <w:instrText xml:space="preserve"> PAGEREF _Toc126651292 \h </w:instrText>
            </w:r>
            <w:r>
              <w:rPr>
                <w:noProof/>
                <w:webHidden/>
              </w:rPr>
            </w:r>
            <w:r>
              <w:rPr>
                <w:noProof/>
                <w:webHidden/>
              </w:rPr>
              <w:fldChar w:fldCharType="separate"/>
            </w:r>
            <w:r>
              <w:rPr>
                <w:noProof/>
                <w:webHidden/>
              </w:rPr>
              <w:t>8</w:t>
            </w:r>
            <w:r>
              <w:rPr>
                <w:noProof/>
                <w:webHidden/>
              </w:rPr>
              <w:fldChar w:fldCharType="end"/>
            </w:r>
          </w:hyperlink>
        </w:p>
        <w:p w14:paraId="6896B3F5" w14:textId="4253876D" w:rsidR="00450DB9" w:rsidRDefault="00450DB9">
          <w:r>
            <w:rPr>
              <w:b/>
              <w:bCs/>
            </w:rPr>
            <w:fldChar w:fldCharType="end"/>
          </w:r>
        </w:p>
      </w:sdtContent>
    </w:sdt>
    <w:p w14:paraId="152FC901" w14:textId="77777777" w:rsidR="00014DFA" w:rsidRDefault="00014DFA" w:rsidP="00D031DC">
      <w:pPr>
        <w:spacing w:line="276" w:lineRule="auto"/>
        <w:rPr>
          <w:rFonts w:ascii="Calibri" w:hAnsi="Calibri" w:cs="Calibri"/>
          <w:b/>
          <w:caps/>
          <w:kern w:val="28"/>
        </w:rPr>
      </w:pPr>
    </w:p>
    <w:p w14:paraId="653EF6AA" w14:textId="77777777" w:rsidR="00014DFA" w:rsidRDefault="00014DFA" w:rsidP="00D031DC">
      <w:pPr>
        <w:spacing w:line="276" w:lineRule="auto"/>
        <w:rPr>
          <w:rFonts w:ascii="Calibri" w:hAnsi="Calibri" w:cs="Calibri"/>
          <w:b/>
          <w:caps/>
          <w:kern w:val="28"/>
        </w:rPr>
      </w:pPr>
      <w:r>
        <w:rPr>
          <w:rFonts w:ascii="Calibri" w:hAnsi="Calibri" w:cs="Calibri"/>
          <w:caps/>
        </w:rPr>
        <w:br w:type="page"/>
      </w:r>
    </w:p>
    <w:p w14:paraId="3B89C6A7" w14:textId="77777777" w:rsidR="00014DFA" w:rsidRPr="007F20E5" w:rsidRDefault="00014DFA" w:rsidP="00D031DC">
      <w:pPr>
        <w:spacing w:line="276" w:lineRule="auto"/>
        <w:rPr>
          <w:rFonts w:asciiTheme="minorHAnsi" w:hAnsiTheme="minorHAnsi" w:cstheme="minorHAnsi"/>
          <w:b/>
          <w:bCs/>
        </w:rPr>
      </w:pPr>
      <w:r w:rsidRPr="007F20E5">
        <w:rPr>
          <w:rFonts w:asciiTheme="minorHAnsi" w:hAnsiTheme="minorHAnsi" w:cstheme="minorHAnsi"/>
          <w:b/>
          <w:bCs/>
        </w:rPr>
        <w:lastRenderedPageBreak/>
        <w:t xml:space="preserve">De ondergetekende </w:t>
      </w:r>
      <w:r>
        <w:rPr>
          <w:rFonts w:asciiTheme="minorHAnsi" w:hAnsiTheme="minorHAnsi" w:cstheme="minorHAnsi"/>
          <w:b/>
          <w:bCs/>
        </w:rPr>
        <w:t>P</w:t>
      </w:r>
      <w:r w:rsidRPr="007F20E5">
        <w:rPr>
          <w:rFonts w:asciiTheme="minorHAnsi" w:hAnsiTheme="minorHAnsi" w:cstheme="minorHAnsi"/>
          <w:b/>
          <w:bCs/>
        </w:rPr>
        <w:t>artijen:</w:t>
      </w:r>
    </w:p>
    <w:p w14:paraId="2F96C7EA" w14:textId="77777777" w:rsidR="00014DFA" w:rsidRPr="0094354F" w:rsidRDefault="00014DFA" w:rsidP="00D031DC">
      <w:pPr>
        <w:pStyle w:val="Plattetekstinspringen"/>
        <w:spacing w:line="276" w:lineRule="auto"/>
        <w:ind w:left="0"/>
        <w:rPr>
          <w:rFonts w:ascii="Calibri" w:hAnsi="Calibri" w:cs="Calibri"/>
        </w:rPr>
      </w:pPr>
    </w:p>
    <w:p w14:paraId="46802E47" w14:textId="6D3BE2FE" w:rsidR="00014DFA" w:rsidRPr="00450DB9" w:rsidRDefault="00450DB9" w:rsidP="00D031DC">
      <w:pPr>
        <w:pStyle w:val="Plattetekstinspringen"/>
        <w:spacing w:line="276" w:lineRule="auto"/>
        <w:ind w:left="0"/>
        <w:rPr>
          <w:rFonts w:ascii="Calibri" w:hAnsi="Calibri" w:cs="Calibri"/>
        </w:rPr>
      </w:pPr>
      <w:r w:rsidRPr="00D15F79">
        <w:rPr>
          <w:rFonts w:ascii="Calibri" w:hAnsi="Calibri" w:cs="Calibri"/>
        </w:rPr>
        <w:t xml:space="preserve">Stichting </w:t>
      </w:r>
      <w:proofErr w:type="spellStart"/>
      <w:r w:rsidRPr="00D15F79">
        <w:rPr>
          <w:rFonts w:ascii="Calibri" w:hAnsi="Calibri" w:cs="Calibri"/>
        </w:rPr>
        <w:t>Primenius</w:t>
      </w:r>
      <w:proofErr w:type="spellEnd"/>
      <w:r w:rsidR="00D15F79" w:rsidRPr="00D15F79">
        <w:rPr>
          <w:rFonts w:ascii="Calibri" w:hAnsi="Calibri" w:cs="Calibri"/>
        </w:rPr>
        <w:t xml:space="preserve"> Onderwijs</w:t>
      </w:r>
      <w:r w:rsidR="00014DFA" w:rsidRPr="00D15F79">
        <w:rPr>
          <w:rFonts w:ascii="Calibri" w:hAnsi="Calibri" w:cs="Calibri"/>
        </w:rPr>
        <w:t xml:space="preserve">, zetelende te </w:t>
      </w:r>
      <w:r w:rsidRPr="00D15F79">
        <w:rPr>
          <w:rFonts w:ascii="Calibri" w:hAnsi="Calibri" w:cs="Calibri"/>
        </w:rPr>
        <w:t>Oude Pekela</w:t>
      </w:r>
      <w:r w:rsidR="00014DFA" w:rsidRPr="00450DB9">
        <w:rPr>
          <w:rFonts w:ascii="Calibri" w:hAnsi="Calibri" w:cs="Calibri"/>
        </w:rPr>
        <w:t xml:space="preserve">, KvK-nummer </w:t>
      </w:r>
      <w:r w:rsidRPr="0031792E">
        <w:rPr>
          <w:rFonts w:ascii="Calibri" w:hAnsi="Calibri" w:cs="Calibri"/>
        </w:rPr>
        <w:t>41015441</w:t>
      </w:r>
      <w:r w:rsidR="00014DFA" w:rsidRPr="0031792E">
        <w:rPr>
          <w:rFonts w:ascii="Calibri" w:hAnsi="Calibri" w:cs="Calibri"/>
        </w:rPr>
        <w:t>, in</w:t>
      </w:r>
      <w:r w:rsidR="00014DFA" w:rsidRPr="00450DB9">
        <w:rPr>
          <w:rFonts w:ascii="Calibri" w:hAnsi="Calibri" w:cs="Calibri"/>
        </w:rPr>
        <w:t xml:space="preserve"> dezen rechtsgeldig vertegenwoordigd door </w:t>
      </w:r>
      <w:proofErr w:type="spellStart"/>
      <w:r w:rsidRPr="00450DB9">
        <w:rPr>
          <w:rFonts w:ascii="Calibri" w:hAnsi="Calibri" w:cs="Calibri"/>
        </w:rPr>
        <w:t>drs</w:t>
      </w:r>
      <w:proofErr w:type="spellEnd"/>
      <w:r w:rsidRPr="00450DB9">
        <w:rPr>
          <w:rFonts w:ascii="Calibri" w:hAnsi="Calibri" w:cs="Calibri"/>
        </w:rPr>
        <w:t xml:space="preserve"> L.J.M. (</w:t>
      </w:r>
      <w:proofErr w:type="spellStart"/>
      <w:r w:rsidRPr="00450DB9">
        <w:rPr>
          <w:rFonts w:ascii="Calibri" w:hAnsi="Calibri" w:cs="Calibri"/>
        </w:rPr>
        <w:t>Béjanne</w:t>
      </w:r>
      <w:proofErr w:type="spellEnd"/>
      <w:r w:rsidRPr="00450DB9">
        <w:rPr>
          <w:rFonts w:ascii="Calibri" w:hAnsi="Calibri" w:cs="Calibri"/>
        </w:rPr>
        <w:t>) Hobert</w:t>
      </w:r>
      <w:r w:rsidR="00014DFA" w:rsidRPr="00450DB9">
        <w:rPr>
          <w:rFonts w:ascii="Calibri" w:hAnsi="Calibri" w:cs="Calibri"/>
        </w:rPr>
        <w:t xml:space="preserve">, in haar hoedanigheid van </w:t>
      </w:r>
      <w:r w:rsidRPr="00450DB9">
        <w:rPr>
          <w:rFonts w:ascii="Calibri" w:hAnsi="Calibri" w:cs="Calibri"/>
        </w:rPr>
        <w:t>Voorzitter College van Bestuur</w:t>
      </w:r>
      <w:r w:rsidR="00014DFA" w:rsidRPr="00450DB9">
        <w:rPr>
          <w:rFonts w:ascii="Calibri" w:hAnsi="Calibri" w:cs="Calibri"/>
        </w:rPr>
        <w:t>, hierna te noemen “Opdrachtgever”;</w:t>
      </w:r>
    </w:p>
    <w:p w14:paraId="3E7C4491" w14:textId="77777777" w:rsidR="00014DFA" w:rsidRDefault="00014DFA" w:rsidP="00D031DC">
      <w:pPr>
        <w:spacing w:line="276" w:lineRule="auto"/>
        <w:ind w:firstLine="709"/>
        <w:rPr>
          <w:rFonts w:ascii="Calibri" w:hAnsi="Calibri" w:cs="Calibri"/>
        </w:rPr>
      </w:pPr>
    </w:p>
    <w:p w14:paraId="405F424C" w14:textId="77777777" w:rsidR="00014DFA" w:rsidRPr="0094354F" w:rsidRDefault="00014DFA" w:rsidP="00D031DC">
      <w:pPr>
        <w:spacing w:line="276" w:lineRule="auto"/>
        <w:ind w:firstLine="709"/>
        <w:rPr>
          <w:rFonts w:ascii="Calibri" w:hAnsi="Calibri" w:cs="Calibri"/>
          <w:b/>
          <w:iCs/>
        </w:rPr>
      </w:pPr>
      <w:r w:rsidRPr="0094354F">
        <w:rPr>
          <w:rFonts w:ascii="Calibri" w:hAnsi="Calibri" w:cs="Calibri"/>
          <w:b/>
          <w:iCs/>
        </w:rPr>
        <w:t>en</w:t>
      </w:r>
    </w:p>
    <w:p w14:paraId="217F2C5C" w14:textId="77777777" w:rsidR="00014DFA" w:rsidRPr="0094354F" w:rsidRDefault="00014DFA" w:rsidP="00D031DC">
      <w:pPr>
        <w:spacing w:line="276" w:lineRule="auto"/>
        <w:rPr>
          <w:rFonts w:ascii="Calibri" w:hAnsi="Calibri" w:cs="Calibri"/>
          <w:iCs/>
        </w:rPr>
      </w:pPr>
    </w:p>
    <w:p w14:paraId="26D59B97" w14:textId="77777777" w:rsidR="00014DFA" w:rsidRDefault="00014DFA" w:rsidP="00D031DC">
      <w:pPr>
        <w:spacing w:line="276" w:lineRule="auto"/>
        <w:ind w:hanging="5"/>
        <w:rPr>
          <w:rFonts w:ascii="Calibri" w:hAnsi="Calibri" w:cs="Calibri"/>
        </w:rPr>
      </w:pPr>
      <w:r w:rsidRPr="00FE5936">
        <w:rPr>
          <w:rFonts w:ascii="Calibri" w:hAnsi="Calibri" w:cs="Calibri"/>
          <w:color w:val="FF0000"/>
        </w:rPr>
        <w:t>Naam Opdrachtnemer</w:t>
      </w:r>
      <w:r>
        <w:rPr>
          <w:rFonts w:ascii="Calibri" w:hAnsi="Calibri" w:cs="Calibri"/>
        </w:rPr>
        <w:t>,</w:t>
      </w:r>
      <w:r w:rsidRPr="0094354F">
        <w:rPr>
          <w:rFonts w:ascii="Calibri" w:hAnsi="Calibri" w:cs="Calibri"/>
        </w:rPr>
        <w:t xml:space="preserve"> handelend onder de naam </w:t>
      </w:r>
      <w:proofErr w:type="spellStart"/>
      <w:r w:rsidRPr="00FE5936">
        <w:rPr>
          <w:rFonts w:ascii="Calibri" w:hAnsi="Calibri" w:cs="Calibri"/>
          <w:color w:val="FF0000"/>
        </w:rPr>
        <w:t>Naam</w:t>
      </w:r>
      <w:proofErr w:type="spellEnd"/>
      <w:r>
        <w:rPr>
          <w:rFonts w:ascii="Calibri" w:hAnsi="Calibri" w:cs="Calibri"/>
        </w:rPr>
        <w:t>,</w:t>
      </w:r>
      <w:r w:rsidRPr="0094354F">
        <w:rPr>
          <w:rFonts w:ascii="Calibri" w:hAnsi="Calibri" w:cs="Calibri"/>
        </w:rPr>
        <w:t xml:space="preserve"> statutair gevestigd te </w:t>
      </w:r>
      <w:r w:rsidRPr="00FE5936">
        <w:rPr>
          <w:rFonts w:ascii="Calibri" w:hAnsi="Calibri" w:cs="Calibri"/>
          <w:color w:val="FF0000"/>
        </w:rPr>
        <w:t>Plaats</w:t>
      </w:r>
      <w:r>
        <w:rPr>
          <w:rFonts w:ascii="Calibri" w:hAnsi="Calibri" w:cs="Calibri"/>
        </w:rPr>
        <w:t>,</w:t>
      </w:r>
      <w:r w:rsidRPr="0094354F">
        <w:rPr>
          <w:rFonts w:ascii="Calibri" w:hAnsi="Calibri" w:cs="Calibri"/>
        </w:rPr>
        <w:t xml:space="preserve"> KvK-nummer </w:t>
      </w:r>
      <w:r w:rsidRPr="00FE5936">
        <w:rPr>
          <w:rFonts w:ascii="Calibri" w:hAnsi="Calibri" w:cs="Calibri"/>
          <w:color w:val="FF0000"/>
        </w:rPr>
        <w:t>nummer</w:t>
      </w:r>
      <w:r>
        <w:rPr>
          <w:rFonts w:ascii="Calibri" w:hAnsi="Calibri" w:cs="Calibri"/>
        </w:rPr>
        <w:t>,</w:t>
      </w:r>
      <w:r w:rsidRPr="0094354F">
        <w:rPr>
          <w:rFonts w:ascii="Calibri" w:hAnsi="Calibri" w:cs="Calibri"/>
        </w:rPr>
        <w:t xml:space="preserve"> in deze rechtsgeldig vertegenwoordigd door </w:t>
      </w:r>
      <w:r w:rsidRPr="00FE5936">
        <w:rPr>
          <w:rFonts w:ascii="Calibri" w:hAnsi="Calibri" w:cs="Calibri"/>
          <w:color w:val="FF0000"/>
        </w:rPr>
        <w:t>de</w:t>
      </w:r>
      <w:r w:rsidRPr="0094354F">
        <w:rPr>
          <w:rFonts w:ascii="Calibri" w:hAnsi="Calibri" w:cs="Calibri"/>
        </w:rPr>
        <w:t xml:space="preserve"> </w:t>
      </w:r>
      <w:r w:rsidRPr="00FE5936">
        <w:rPr>
          <w:rFonts w:ascii="Calibri" w:hAnsi="Calibri" w:cs="Calibri"/>
          <w:color w:val="FF0000"/>
        </w:rPr>
        <w:t>heer/mevrouw Naam</w:t>
      </w:r>
      <w:r>
        <w:rPr>
          <w:rFonts w:ascii="Calibri" w:hAnsi="Calibri" w:cs="Calibri"/>
          <w:color w:val="FF0000"/>
        </w:rPr>
        <w:t>,</w:t>
      </w:r>
      <w:r w:rsidRPr="0094354F">
        <w:rPr>
          <w:rFonts w:ascii="Calibri" w:hAnsi="Calibri" w:cs="Calibri"/>
        </w:rPr>
        <w:t xml:space="preserve"> in </w:t>
      </w:r>
      <w:r w:rsidRPr="00FE5936">
        <w:rPr>
          <w:rFonts w:ascii="Calibri" w:hAnsi="Calibri" w:cs="Calibri"/>
          <w:color w:val="FF0000"/>
        </w:rPr>
        <w:t xml:space="preserve">zijn/haar </w:t>
      </w:r>
      <w:r w:rsidRPr="0094354F">
        <w:rPr>
          <w:rFonts w:ascii="Calibri" w:hAnsi="Calibri" w:cs="Calibri"/>
        </w:rPr>
        <w:t xml:space="preserve">hoedanigheid van </w:t>
      </w:r>
      <w:r w:rsidRPr="00FE5936">
        <w:rPr>
          <w:rFonts w:ascii="Calibri" w:hAnsi="Calibri" w:cs="Calibri"/>
          <w:color w:val="FF0000"/>
        </w:rPr>
        <w:t>functie</w:t>
      </w:r>
      <w:r>
        <w:rPr>
          <w:rFonts w:ascii="Calibri" w:hAnsi="Calibri" w:cs="Calibri"/>
        </w:rPr>
        <w:t>,</w:t>
      </w:r>
      <w:r w:rsidRPr="0094354F">
        <w:rPr>
          <w:rFonts w:ascii="Calibri" w:hAnsi="Calibri" w:cs="Calibri"/>
        </w:rPr>
        <w:t xml:space="preserve"> hierna te noemen: “</w:t>
      </w:r>
      <w:r>
        <w:rPr>
          <w:rFonts w:ascii="Calibri" w:hAnsi="Calibri" w:cs="Calibri"/>
        </w:rPr>
        <w:t>Opdrachtnemer</w:t>
      </w:r>
      <w:r w:rsidRPr="0094354F">
        <w:rPr>
          <w:rFonts w:ascii="Calibri" w:hAnsi="Calibri" w:cs="Calibri"/>
        </w:rPr>
        <w:t>”</w:t>
      </w:r>
      <w:r>
        <w:rPr>
          <w:rFonts w:ascii="Calibri" w:hAnsi="Calibri" w:cs="Calibri"/>
        </w:rPr>
        <w:t>;</w:t>
      </w:r>
    </w:p>
    <w:p w14:paraId="6BBEC559" w14:textId="77777777" w:rsidR="00014DFA" w:rsidRPr="0094354F" w:rsidRDefault="00014DFA" w:rsidP="00D031DC">
      <w:pPr>
        <w:spacing w:line="276" w:lineRule="auto"/>
        <w:ind w:hanging="5"/>
        <w:rPr>
          <w:rFonts w:ascii="Calibri" w:hAnsi="Calibri" w:cs="Calibri"/>
        </w:rPr>
      </w:pPr>
    </w:p>
    <w:p w14:paraId="10A5CAD7" w14:textId="77777777" w:rsidR="00014DFA" w:rsidRPr="007F20E5" w:rsidRDefault="00014DFA" w:rsidP="00D031DC">
      <w:pPr>
        <w:spacing w:line="276" w:lineRule="auto"/>
        <w:rPr>
          <w:rFonts w:asciiTheme="minorHAnsi" w:hAnsiTheme="minorHAnsi" w:cstheme="minorHAnsi"/>
        </w:rPr>
      </w:pPr>
      <w:r>
        <w:rPr>
          <w:rFonts w:asciiTheme="minorHAnsi" w:hAnsiTheme="minorHAnsi" w:cstheme="minorHAnsi"/>
        </w:rPr>
        <w:t>h</w:t>
      </w:r>
      <w:r w:rsidRPr="007F20E5">
        <w:rPr>
          <w:rFonts w:asciiTheme="minorHAnsi" w:hAnsiTheme="minorHAnsi" w:cstheme="minorHAnsi"/>
        </w:rPr>
        <w:t>ierna gezamenlijk ook te noemen: “Partijen”</w:t>
      </w:r>
    </w:p>
    <w:p w14:paraId="436355F9" w14:textId="77777777" w:rsidR="00014DFA" w:rsidRPr="0094354F" w:rsidRDefault="00014DFA" w:rsidP="00D031DC">
      <w:pPr>
        <w:spacing w:line="276" w:lineRule="auto"/>
      </w:pPr>
    </w:p>
    <w:p w14:paraId="54E61051" w14:textId="77777777" w:rsidR="00014DFA" w:rsidRDefault="00014DFA" w:rsidP="00D031DC">
      <w:pPr>
        <w:spacing w:line="276" w:lineRule="auto"/>
        <w:rPr>
          <w:rFonts w:asciiTheme="minorHAnsi" w:hAnsiTheme="minorHAnsi" w:cstheme="minorHAnsi"/>
          <w:b/>
          <w:bCs/>
        </w:rPr>
      </w:pPr>
      <w:r w:rsidRPr="007F20E5">
        <w:rPr>
          <w:rFonts w:asciiTheme="minorHAnsi" w:hAnsiTheme="minorHAnsi" w:cstheme="minorHAnsi"/>
          <w:b/>
          <w:bCs/>
        </w:rPr>
        <w:t>In aanmerking nemende dat:</w:t>
      </w:r>
    </w:p>
    <w:p w14:paraId="190CCB9E" w14:textId="77777777" w:rsidR="00014DFA" w:rsidRPr="007F20E5" w:rsidRDefault="00014DFA" w:rsidP="00D031DC">
      <w:pPr>
        <w:spacing w:line="276" w:lineRule="auto"/>
        <w:rPr>
          <w:rFonts w:asciiTheme="minorHAnsi" w:hAnsiTheme="minorHAnsi" w:cstheme="minorHAnsi"/>
          <w:b/>
          <w:bCs/>
        </w:rPr>
      </w:pPr>
    </w:p>
    <w:p w14:paraId="1AEC3E39" w14:textId="758111BF" w:rsidR="00014DFA" w:rsidRPr="00450DB9" w:rsidRDefault="00014DFA" w:rsidP="00D031DC">
      <w:pPr>
        <w:numPr>
          <w:ilvl w:val="0"/>
          <w:numId w:val="14"/>
        </w:numPr>
        <w:spacing w:line="276" w:lineRule="auto"/>
        <w:rPr>
          <w:rFonts w:ascii="Calibri" w:hAnsi="Calibri" w:cs="Calibri"/>
        </w:rPr>
      </w:pPr>
      <w:r>
        <w:rPr>
          <w:rFonts w:ascii="Calibri" w:hAnsi="Calibri" w:cs="Calibri"/>
        </w:rPr>
        <w:t xml:space="preserve">Opdrachtgever behoefte heeft aan een </w:t>
      </w:r>
      <w:r w:rsidR="00450DB9">
        <w:rPr>
          <w:rFonts w:ascii="Calibri" w:hAnsi="Calibri" w:cs="Calibri"/>
        </w:rPr>
        <w:t>Raamovereenkomst</w:t>
      </w:r>
      <w:r>
        <w:rPr>
          <w:rFonts w:ascii="Calibri" w:hAnsi="Calibri" w:cs="Calibri"/>
        </w:rPr>
        <w:t xml:space="preserve"> voor het uitbesteden van </w:t>
      </w:r>
      <w:r w:rsidR="00450DB9" w:rsidRPr="00450DB9">
        <w:rPr>
          <w:rFonts w:ascii="Calibri" w:hAnsi="Calibri" w:cs="Calibri"/>
        </w:rPr>
        <w:t>Leermiddelen</w:t>
      </w:r>
      <w:r w:rsidRPr="00450DB9">
        <w:rPr>
          <w:rFonts w:ascii="Calibri" w:hAnsi="Calibri" w:cs="Calibri"/>
        </w:rPr>
        <w:t xml:space="preserve"> ten behoeve van Opdrachtgever;</w:t>
      </w:r>
    </w:p>
    <w:p w14:paraId="741BD1AB" w14:textId="61E9AFD9" w:rsidR="00014DFA" w:rsidRPr="0094354F" w:rsidRDefault="00014DFA" w:rsidP="00D031DC">
      <w:pPr>
        <w:numPr>
          <w:ilvl w:val="0"/>
          <w:numId w:val="14"/>
        </w:numPr>
        <w:spacing w:line="276" w:lineRule="auto"/>
        <w:rPr>
          <w:rFonts w:ascii="Calibri" w:hAnsi="Calibri" w:cs="Calibri"/>
        </w:rPr>
      </w:pPr>
      <w:r w:rsidRPr="00450DB9">
        <w:rPr>
          <w:rFonts w:ascii="Calibri" w:hAnsi="Calibri" w:cs="Calibri"/>
        </w:rPr>
        <w:t>In het kader daarvan Opdrachtgever een verplichting heeft tot het volgen van een Europese</w:t>
      </w:r>
      <w:r w:rsidR="00450DB9" w:rsidRPr="00450DB9">
        <w:rPr>
          <w:rFonts w:ascii="Calibri" w:hAnsi="Calibri" w:cs="Calibri"/>
        </w:rPr>
        <w:t xml:space="preserve"> </w:t>
      </w:r>
      <w:r w:rsidRPr="0094354F">
        <w:rPr>
          <w:rFonts w:ascii="Calibri" w:hAnsi="Calibri" w:cs="Calibri"/>
        </w:rPr>
        <w:t xml:space="preserve">aanbestedingsprocedure voor het tot stand brengen van een </w:t>
      </w:r>
      <w:r w:rsidR="00450DB9">
        <w:rPr>
          <w:rFonts w:ascii="Calibri" w:hAnsi="Calibri" w:cs="Calibri"/>
        </w:rPr>
        <w:t>Raamovereenkomst</w:t>
      </w:r>
      <w:r w:rsidRPr="0094354F">
        <w:rPr>
          <w:rFonts w:ascii="Calibri" w:hAnsi="Calibri" w:cs="Calibri"/>
        </w:rPr>
        <w:t>;</w:t>
      </w:r>
    </w:p>
    <w:p w14:paraId="6A477977" w14:textId="0AA1FC58" w:rsidR="00014DFA" w:rsidRPr="0094354F" w:rsidRDefault="00014DFA" w:rsidP="00D031DC">
      <w:pPr>
        <w:numPr>
          <w:ilvl w:val="0"/>
          <w:numId w:val="14"/>
        </w:numPr>
        <w:spacing w:line="276" w:lineRule="auto"/>
        <w:rPr>
          <w:rFonts w:ascii="Calibri" w:hAnsi="Calibri" w:cs="Calibri"/>
        </w:rPr>
      </w:pPr>
      <w:r w:rsidRPr="0094354F">
        <w:rPr>
          <w:rFonts w:ascii="Calibri" w:hAnsi="Calibri" w:cs="Calibri"/>
        </w:rPr>
        <w:t>De aanbestedingsprocedure</w:t>
      </w:r>
      <w:r>
        <w:rPr>
          <w:rFonts w:ascii="Calibri" w:hAnsi="Calibri" w:cs="Calibri"/>
        </w:rPr>
        <w:t xml:space="preserve"> </w:t>
      </w:r>
      <w:r w:rsidRPr="0094354F">
        <w:rPr>
          <w:rFonts w:ascii="Calibri" w:hAnsi="Calibri" w:cs="Calibri"/>
        </w:rPr>
        <w:t xml:space="preserve">met als TenderNed kenmerk </w:t>
      </w:r>
      <w:r w:rsidR="0031792E" w:rsidRPr="0031792E">
        <w:rPr>
          <w:rFonts w:ascii="Calibri" w:hAnsi="Calibri" w:cs="Calibri"/>
        </w:rPr>
        <w:t>396181</w:t>
      </w:r>
      <w:r>
        <w:rPr>
          <w:rFonts w:ascii="Calibri" w:hAnsi="Calibri" w:cs="Calibri"/>
        </w:rPr>
        <w:t xml:space="preserve"> </w:t>
      </w:r>
      <w:r w:rsidRPr="0094354F">
        <w:rPr>
          <w:rFonts w:ascii="Calibri" w:hAnsi="Calibri" w:cs="Calibri"/>
        </w:rPr>
        <w:t xml:space="preserve">geleid heeft tot het gunnen van de opdracht aan </w:t>
      </w:r>
      <w:r>
        <w:rPr>
          <w:rFonts w:ascii="Calibri" w:hAnsi="Calibri" w:cs="Calibri"/>
        </w:rPr>
        <w:t>O</w:t>
      </w:r>
      <w:r w:rsidRPr="0094354F">
        <w:rPr>
          <w:rFonts w:ascii="Calibri" w:hAnsi="Calibri" w:cs="Calibri"/>
        </w:rPr>
        <w:t xml:space="preserve">pdrachtnemer en </w:t>
      </w:r>
      <w:r>
        <w:rPr>
          <w:rFonts w:ascii="Calibri" w:hAnsi="Calibri" w:cs="Calibri"/>
        </w:rPr>
        <w:t>O</w:t>
      </w:r>
      <w:r w:rsidRPr="0094354F">
        <w:rPr>
          <w:rFonts w:ascii="Calibri" w:hAnsi="Calibri" w:cs="Calibri"/>
        </w:rPr>
        <w:t xml:space="preserve">pdrachtnemer bereid is om bedoelde </w:t>
      </w:r>
      <w:r>
        <w:rPr>
          <w:rFonts w:ascii="Calibri" w:hAnsi="Calibri" w:cs="Calibri"/>
        </w:rPr>
        <w:t>P</w:t>
      </w:r>
      <w:r w:rsidRPr="0094354F">
        <w:rPr>
          <w:rFonts w:ascii="Calibri" w:hAnsi="Calibri" w:cs="Calibri"/>
        </w:rPr>
        <w:t>restatie te verrichten;</w:t>
      </w:r>
    </w:p>
    <w:p w14:paraId="530BBD3F" w14:textId="2537B7CC" w:rsidR="00014DFA" w:rsidRPr="0094354F" w:rsidRDefault="00014DFA" w:rsidP="00D031DC">
      <w:pPr>
        <w:numPr>
          <w:ilvl w:val="0"/>
          <w:numId w:val="14"/>
        </w:numPr>
        <w:spacing w:line="276" w:lineRule="auto"/>
        <w:rPr>
          <w:rFonts w:ascii="Calibri" w:hAnsi="Calibri" w:cs="Calibri"/>
        </w:rPr>
      </w:pPr>
      <w:r w:rsidRPr="0094354F">
        <w:rPr>
          <w:rFonts w:ascii="Calibri" w:hAnsi="Calibri" w:cs="Calibri"/>
        </w:rPr>
        <w:t xml:space="preserve">Opdrachtnemer de bedoelde </w:t>
      </w:r>
      <w:r>
        <w:rPr>
          <w:rFonts w:ascii="Calibri" w:hAnsi="Calibri" w:cs="Calibri"/>
        </w:rPr>
        <w:t>P</w:t>
      </w:r>
      <w:r w:rsidRPr="0094354F">
        <w:rPr>
          <w:rFonts w:ascii="Calibri" w:hAnsi="Calibri" w:cs="Calibri"/>
        </w:rPr>
        <w:t xml:space="preserve">restatie zal verrichten op basis van de voorwaarden zoals kenbaar gemaakt in het aanbestedingstraject waaronder de onderhavige te sluiten </w:t>
      </w:r>
      <w:r w:rsidR="00450DB9">
        <w:rPr>
          <w:rFonts w:ascii="Calibri" w:hAnsi="Calibri" w:cs="Calibri"/>
        </w:rPr>
        <w:t>Raamovereenkomst</w:t>
      </w:r>
      <w:r w:rsidRPr="0094354F">
        <w:rPr>
          <w:rFonts w:ascii="Calibri" w:hAnsi="Calibri" w:cs="Calibri"/>
        </w:rPr>
        <w:t xml:space="preserve">. </w:t>
      </w:r>
    </w:p>
    <w:p w14:paraId="0467ECC3" w14:textId="77777777" w:rsidR="00014DFA" w:rsidRPr="00932AF4" w:rsidRDefault="00014DFA" w:rsidP="00D031DC">
      <w:pPr>
        <w:spacing w:line="276" w:lineRule="auto"/>
      </w:pPr>
    </w:p>
    <w:p w14:paraId="21F2A446" w14:textId="77777777" w:rsidR="00014DFA" w:rsidRPr="00AF0AC2" w:rsidRDefault="00014DFA" w:rsidP="00D031DC">
      <w:pPr>
        <w:spacing w:line="276" w:lineRule="auto"/>
        <w:rPr>
          <w:rFonts w:asciiTheme="minorHAnsi" w:hAnsiTheme="minorHAnsi" w:cstheme="minorHAnsi"/>
          <w:b/>
          <w:bCs/>
        </w:rPr>
      </w:pPr>
      <w:r w:rsidRPr="00AF0AC2">
        <w:rPr>
          <w:rFonts w:asciiTheme="minorHAnsi" w:hAnsiTheme="minorHAnsi" w:cstheme="minorHAnsi"/>
          <w:b/>
          <w:bCs/>
        </w:rPr>
        <w:t xml:space="preserve">Komen als volgt overeen: </w:t>
      </w:r>
    </w:p>
    <w:p w14:paraId="7494C414" w14:textId="77777777" w:rsidR="00014DFA" w:rsidRDefault="00014DFA" w:rsidP="00D031DC">
      <w:pPr>
        <w:pStyle w:val="Kop2"/>
        <w:spacing w:before="0" w:after="0" w:line="276" w:lineRule="auto"/>
        <w:ind w:left="2127"/>
        <w:jc w:val="left"/>
        <w:rPr>
          <w:rFonts w:ascii="Calibri" w:hAnsi="Calibri" w:cs="Calibri"/>
          <w:sz w:val="20"/>
          <w:szCs w:val="20"/>
        </w:rPr>
      </w:pPr>
    </w:p>
    <w:p w14:paraId="0A332B61" w14:textId="77777777" w:rsidR="00014DFA" w:rsidRPr="003A24EC" w:rsidRDefault="00014DFA" w:rsidP="00D031DC">
      <w:pPr>
        <w:pStyle w:val="Kop2"/>
        <w:spacing w:before="0" w:after="0" w:line="276" w:lineRule="auto"/>
        <w:ind w:left="2487"/>
        <w:jc w:val="left"/>
        <w:rPr>
          <w:rFonts w:ascii="Calibri" w:hAnsi="Calibri" w:cs="Calibri"/>
          <w:sz w:val="20"/>
          <w:szCs w:val="20"/>
        </w:rPr>
      </w:pPr>
      <w:bookmarkStart w:id="0" w:name="_Toc126651280"/>
      <w:r>
        <w:rPr>
          <w:rFonts w:ascii="Calibri" w:hAnsi="Calibri" w:cs="Calibri"/>
          <w:sz w:val="20"/>
          <w:szCs w:val="20"/>
        </w:rPr>
        <w:t xml:space="preserve">1. </w:t>
      </w:r>
      <w:r w:rsidRPr="003A24EC">
        <w:rPr>
          <w:rFonts w:ascii="Calibri" w:hAnsi="Calibri" w:cs="Calibri"/>
          <w:sz w:val="20"/>
          <w:szCs w:val="20"/>
        </w:rPr>
        <w:t>Definities</w:t>
      </w:r>
      <w:bookmarkEnd w:id="0"/>
    </w:p>
    <w:p w14:paraId="6813E24E" w14:textId="77777777" w:rsidR="00014DFA" w:rsidRPr="00E50AE4" w:rsidRDefault="00014DFA" w:rsidP="00D031DC">
      <w:pPr>
        <w:spacing w:line="276" w:lineRule="auto"/>
        <w:rPr>
          <w:rFonts w:cstheme="minorHAnsi"/>
        </w:rPr>
      </w:pPr>
    </w:p>
    <w:p w14:paraId="5DDDC1C5" w14:textId="166F13D3" w:rsidR="00014DFA" w:rsidRPr="003A24EC" w:rsidRDefault="00450DB9" w:rsidP="00D031DC">
      <w:pPr>
        <w:pStyle w:val="Lijstalinea"/>
        <w:numPr>
          <w:ilvl w:val="0"/>
          <w:numId w:val="44"/>
        </w:numPr>
        <w:spacing w:line="276" w:lineRule="auto"/>
        <w:contextualSpacing/>
        <w:jc w:val="both"/>
        <w:rPr>
          <w:rFonts w:ascii="Calibri" w:hAnsi="Calibri" w:cs="Calibri"/>
        </w:rPr>
      </w:pPr>
      <w:r>
        <w:rPr>
          <w:rFonts w:ascii="Calibri" w:hAnsi="Calibri" w:cs="Calibri"/>
        </w:rPr>
        <w:t>Raamovereenkomst</w:t>
      </w:r>
      <w:r w:rsidR="00014DFA" w:rsidRPr="003A24EC">
        <w:rPr>
          <w:rFonts w:ascii="Calibri" w:hAnsi="Calibri" w:cs="Calibri"/>
        </w:rPr>
        <w:t xml:space="preserve">: onderhavige </w:t>
      </w:r>
      <w:r>
        <w:rPr>
          <w:rFonts w:ascii="Calibri" w:hAnsi="Calibri" w:cs="Calibri"/>
        </w:rPr>
        <w:t>Raamovereenkomst</w:t>
      </w:r>
      <w:r w:rsidR="00014DFA" w:rsidRPr="003A24EC">
        <w:rPr>
          <w:rFonts w:ascii="Calibri" w:hAnsi="Calibri" w:cs="Calibri"/>
        </w:rPr>
        <w:t>, waaronder mede begrepen alle documenten zoals gedefinieerd in artikel 2. lid f.;</w:t>
      </w:r>
    </w:p>
    <w:p w14:paraId="1F5F90F0" w14:textId="77777777" w:rsidR="00014DFA" w:rsidRPr="003A24EC" w:rsidRDefault="00014DFA"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 xml:space="preserve">Bestek: het beschrijvend document inclusief alle bijlagen; </w:t>
      </w:r>
    </w:p>
    <w:p w14:paraId="30481005" w14:textId="5609AC14" w:rsidR="00014DFA" w:rsidRPr="003A24EC" w:rsidRDefault="00014DFA"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Uitvoeringsbepaling: benaming van het door Opdrachtnemer, ten tijde van de aanbestedingsprocedure ingevulde inschrijfbiljet</w:t>
      </w:r>
      <w:r w:rsidR="00450DB9">
        <w:rPr>
          <w:rFonts w:ascii="Calibri" w:hAnsi="Calibri" w:cs="Calibri"/>
        </w:rPr>
        <w:t>;</w:t>
      </w:r>
    </w:p>
    <w:p w14:paraId="579B5892" w14:textId="77777777" w:rsidR="00014DFA" w:rsidRPr="003A24EC" w:rsidRDefault="00014DFA"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Supplement: een schriftelijke wijziging op de overeenkomst;</w:t>
      </w:r>
    </w:p>
    <w:p w14:paraId="7DA1C130" w14:textId="77777777" w:rsidR="00014DFA" w:rsidRPr="003A24EC" w:rsidRDefault="00014DFA"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Schriftelijk: Elk uit woorden of cijfers bestaand geheel dat kan worden gelezen, gereproduceerd en vervolgens medegedeeld, daaronder begrepen met elektronische middelen overgebrachte of opgeslagen informatie.</w:t>
      </w:r>
    </w:p>
    <w:p w14:paraId="417D3AB6" w14:textId="77777777" w:rsidR="00014DFA" w:rsidRPr="003A24EC" w:rsidRDefault="00014DFA"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Werkzaamheden: alle door Opdrachtnemer uitgevoerde dienstverlening die plaatsvindt binnen deze Overeenkomst;</w:t>
      </w:r>
    </w:p>
    <w:p w14:paraId="7C421DB9" w14:textId="77777777" w:rsidR="00014DFA" w:rsidRPr="003A24EC" w:rsidRDefault="00014DFA"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Partijen: Opdrachtgever en Opdrachtnemer</w:t>
      </w:r>
      <w:r>
        <w:rPr>
          <w:rFonts w:ascii="Calibri" w:hAnsi="Calibri" w:cs="Calibri"/>
        </w:rPr>
        <w:t>;</w:t>
      </w:r>
    </w:p>
    <w:p w14:paraId="0F7B3899" w14:textId="77777777" w:rsidR="00014DFA" w:rsidRDefault="00014DFA" w:rsidP="00D031DC">
      <w:pPr>
        <w:spacing w:line="276" w:lineRule="auto"/>
        <w:rPr>
          <w:rFonts w:ascii="Calibri" w:hAnsi="Calibri" w:cs="Calibri"/>
          <w:b/>
          <w:bCs/>
          <w:iCs/>
        </w:rPr>
      </w:pPr>
      <w:r>
        <w:rPr>
          <w:rFonts w:ascii="Calibri" w:hAnsi="Calibri" w:cs="Calibri"/>
        </w:rPr>
        <w:br w:type="page"/>
      </w:r>
    </w:p>
    <w:p w14:paraId="0536F8C3" w14:textId="598BD90C" w:rsidR="00014DFA" w:rsidRPr="0094354F" w:rsidRDefault="00014DFA" w:rsidP="00D031DC">
      <w:pPr>
        <w:pStyle w:val="Kop2"/>
        <w:spacing w:before="0" w:after="0" w:line="276" w:lineRule="auto"/>
        <w:ind w:left="2127"/>
        <w:jc w:val="left"/>
        <w:rPr>
          <w:rFonts w:ascii="Calibri" w:hAnsi="Calibri" w:cs="Calibri"/>
          <w:sz w:val="20"/>
          <w:szCs w:val="20"/>
        </w:rPr>
      </w:pPr>
      <w:bookmarkStart w:id="1" w:name="_Toc126651281"/>
      <w:r>
        <w:rPr>
          <w:rFonts w:ascii="Calibri" w:hAnsi="Calibri" w:cs="Calibri"/>
          <w:sz w:val="20"/>
          <w:szCs w:val="20"/>
        </w:rPr>
        <w:lastRenderedPageBreak/>
        <w:t>2</w:t>
      </w:r>
      <w:r w:rsidRPr="0094354F">
        <w:rPr>
          <w:rFonts w:ascii="Calibri" w:hAnsi="Calibri" w:cs="Calibri"/>
          <w:sz w:val="20"/>
          <w:szCs w:val="20"/>
        </w:rPr>
        <w:t xml:space="preserve">. Inhoud en omvang van de </w:t>
      </w:r>
      <w:r w:rsidR="00450DB9">
        <w:rPr>
          <w:rFonts w:ascii="Calibri" w:hAnsi="Calibri" w:cs="Calibri"/>
          <w:sz w:val="20"/>
          <w:szCs w:val="20"/>
        </w:rPr>
        <w:t>Raamovereenkomst</w:t>
      </w:r>
      <w:bookmarkEnd w:id="1"/>
    </w:p>
    <w:p w14:paraId="28F206A4" w14:textId="77777777" w:rsidR="00014DFA" w:rsidRPr="0094354F" w:rsidRDefault="00014DFA" w:rsidP="00D031DC">
      <w:pPr>
        <w:spacing w:line="276" w:lineRule="auto"/>
        <w:rPr>
          <w:rFonts w:ascii="Calibri" w:hAnsi="Calibri" w:cs="Calibri"/>
        </w:rPr>
      </w:pPr>
    </w:p>
    <w:p w14:paraId="67F58516" w14:textId="568C145F" w:rsidR="00014DFA" w:rsidRDefault="00014DFA" w:rsidP="00D031DC">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Deze </w:t>
      </w:r>
      <w:r w:rsidR="00450DB9">
        <w:rPr>
          <w:rFonts w:ascii="Calibri" w:hAnsi="Calibri" w:cs="Calibri"/>
        </w:rPr>
        <w:t>Raamovereenkomst</w:t>
      </w:r>
      <w:r w:rsidRPr="0094354F">
        <w:rPr>
          <w:rFonts w:ascii="Calibri" w:hAnsi="Calibri" w:cs="Calibri"/>
        </w:rPr>
        <w:t xml:space="preserve"> stelt Opdrachtnemer in staat om een Prestatie te leveren aan Opdrachtgever conform de afspraken binnen deze </w:t>
      </w:r>
      <w:r w:rsidR="00450DB9">
        <w:rPr>
          <w:rFonts w:ascii="Calibri" w:hAnsi="Calibri" w:cs="Calibri"/>
        </w:rPr>
        <w:t>Raamovereenkomst</w:t>
      </w:r>
      <w:r w:rsidRPr="0094354F">
        <w:rPr>
          <w:rFonts w:ascii="Calibri" w:hAnsi="Calibri" w:cs="Calibri"/>
        </w:rPr>
        <w:t>.</w:t>
      </w:r>
    </w:p>
    <w:p w14:paraId="05C08045" w14:textId="77777777" w:rsidR="00014DFA" w:rsidRPr="005E33F4" w:rsidRDefault="00014DFA" w:rsidP="00D031DC">
      <w:pPr>
        <w:pStyle w:val="Koptekst"/>
        <w:tabs>
          <w:tab w:val="clear" w:pos="4536"/>
          <w:tab w:val="clear" w:pos="9072"/>
        </w:tabs>
        <w:spacing w:line="276" w:lineRule="auto"/>
        <w:rPr>
          <w:rFonts w:ascii="Calibri" w:hAnsi="Calibri" w:cs="Calibri"/>
        </w:rPr>
      </w:pPr>
    </w:p>
    <w:p w14:paraId="45058A3E" w14:textId="0A532AF1" w:rsidR="00014DFA" w:rsidRPr="0094354F" w:rsidRDefault="00014DFA" w:rsidP="00D031DC">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 aard en omvang van de Prestatie worden, binnen de kaders van deze </w:t>
      </w:r>
      <w:r w:rsidR="00450DB9">
        <w:rPr>
          <w:rFonts w:ascii="Calibri" w:hAnsi="Calibri" w:cs="Calibri"/>
        </w:rPr>
        <w:t>Raamovereenkomst</w:t>
      </w:r>
      <w:r w:rsidRPr="0094354F">
        <w:rPr>
          <w:rFonts w:ascii="Calibri" w:hAnsi="Calibri" w:cs="Calibri"/>
        </w:rPr>
        <w:t xml:space="preserve">, door </w:t>
      </w:r>
      <w:r>
        <w:rPr>
          <w:rFonts w:ascii="Calibri" w:hAnsi="Calibri" w:cs="Calibri"/>
        </w:rPr>
        <w:t>O</w:t>
      </w:r>
      <w:r w:rsidRPr="0094354F">
        <w:rPr>
          <w:rFonts w:ascii="Calibri" w:hAnsi="Calibri" w:cs="Calibri"/>
        </w:rPr>
        <w:t xml:space="preserve">pdrachtgever en </w:t>
      </w:r>
      <w:r>
        <w:rPr>
          <w:rFonts w:ascii="Calibri" w:hAnsi="Calibri" w:cs="Calibri"/>
        </w:rPr>
        <w:t>O</w:t>
      </w:r>
      <w:r w:rsidRPr="0094354F">
        <w:rPr>
          <w:rFonts w:ascii="Calibri" w:hAnsi="Calibri" w:cs="Calibri"/>
        </w:rPr>
        <w:t xml:space="preserve">pdrachtnemer nader schriftelijk vastgelegd in deze </w:t>
      </w:r>
      <w:r w:rsidR="00450DB9">
        <w:rPr>
          <w:rFonts w:ascii="Calibri" w:hAnsi="Calibri" w:cs="Calibri"/>
        </w:rPr>
        <w:t>Raamovereenkomst</w:t>
      </w:r>
      <w:r w:rsidRPr="0094354F">
        <w:rPr>
          <w:rFonts w:ascii="Calibri" w:hAnsi="Calibri" w:cs="Calibri"/>
        </w:rPr>
        <w:t xml:space="preserve">. De </w:t>
      </w:r>
      <w:r w:rsidR="00450DB9">
        <w:rPr>
          <w:rFonts w:ascii="Calibri" w:hAnsi="Calibri" w:cs="Calibri"/>
        </w:rPr>
        <w:t>Raamovereenkomst</w:t>
      </w:r>
      <w:r w:rsidRPr="0094354F">
        <w:rPr>
          <w:rFonts w:ascii="Calibri" w:hAnsi="Calibri" w:cs="Calibri"/>
        </w:rPr>
        <w:t xml:space="preserve"> bestaat uit de documenten zoals vermeld in </w:t>
      </w:r>
      <w:r>
        <w:rPr>
          <w:rFonts w:ascii="Calibri" w:hAnsi="Calibri" w:cs="Calibri"/>
        </w:rPr>
        <w:t xml:space="preserve">artikel 2 </w:t>
      </w:r>
      <w:r w:rsidRPr="0094354F">
        <w:rPr>
          <w:rFonts w:ascii="Calibri" w:hAnsi="Calibri" w:cs="Calibri"/>
        </w:rPr>
        <w:t xml:space="preserve">lid </w:t>
      </w:r>
      <w:r w:rsidR="00991ADF">
        <w:rPr>
          <w:rFonts w:ascii="Calibri" w:hAnsi="Calibri" w:cs="Calibri"/>
        </w:rPr>
        <w:t>d</w:t>
      </w:r>
      <w:r w:rsidRPr="0094354F">
        <w:rPr>
          <w:rFonts w:ascii="Calibri" w:hAnsi="Calibri" w:cs="Calibri"/>
        </w:rPr>
        <w:t>.</w:t>
      </w:r>
    </w:p>
    <w:p w14:paraId="009548B0" w14:textId="77777777" w:rsidR="00014DFA" w:rsidRPr="0094354F" w:rsidRDefault="00014DFA" w:rsidP="00D031DC">
      <w:pPr>
        <w:spacing w:line="276" w:lineRule="auto"/>
        <w:ind w:left="500"/>
        <w:rPr>
          <w:rFonts w:ascii="Calibri" w:hAnsi="Calibri" w:cs="Calibri"/>
        </w:rPr>
      </w:pPr>
    </w:p>
    <w:p w14:paraId="7A124B72" w14:textId="6CC5ED4E" w:rsidR="00014DFA" w:rsidRPr="00450DB9" w:rsidRDefault="00014DFA" w:rsidP="00D031DC">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Opdrachtnemer garandeert dat de Prestatie gedurende deze </w:t>
      </w:r>
      <w:r w:rsidR="00450DB9">
        <w:rPr>
          <w:rFonts w:ascii="Calibri" w:hAnsi="Calibri" w:cs="Calibri"/>
        </w:rPr>
        <w:t>Raamovereenkomst</w:t>
      </w:r>
      <w:r w:rsidRPr="0094354F">
        <w:rPr>
          <w:rFonts w:ascii="Calibri" w:hAnsi="Calibri" w:cs="Calibri"/>
        </w:rPr>
        <w:t xml:space="preserve"> van onveranderde goede kwaliteit is én blijft en dat de Prestatie in alle opzichten voldoet aan de gebruikelijke eisen van deugdelijkheid, daaronder ook verstaan alle wettelijke eisen onder andere, echter niet gelimiteerd, op het gebied van milieu en arbeidsvoorwaarden. Opdrachtnemer verplicht zich om te leveren en zich hierbij te houden aan alle eisen en criteria zoals opgenomen in het </w:t>
      </w:r>
      <w:r>
        <w:rPr>
          <w:rFonts w:ascii="Calibri" w:hAnsi="Calibri" w:cs="Calibri"/>
        </w:rPr>
        <w:t>B</w:t>
      </w:r>
      <w:r w:rsidRPr="0094354F">
        <w:rPr>
          <w:rFonts w:ascii="Calibri" w:hAnsi="Calibri" w:cs="Calibri"/>
        </w:rPr>
        <w:t xml:space="preserve">estek dat binnen het kader van de aanbesteding is ontvangen onder nummer </w:t>
      </w:r>
      <w:r w:rsidR="00450DB9" w:rsidRPr="00450DB9">
        <w:rPr>
          <w:rFonts w:ascii="Calibri" w:hAnsi="Calibri" w:cs="Calibri"/>
          <w:szCs w:val="22"/>
        </w:rPr>
        <w:t>2022-LEE1111</w:t>
      </w:r>
      <w:r w:rsidRPr="00450DB9">
        <w:rPr>
          <w:rFonts w:ascii="Calibri" w:hAnsi="Calibri" w:cs="Calibri"/>
          <w:szCs w:val="22"/>
        </w:rPr>
        <w:t>.</w:t>
      </w:r>
    </w:p>
    <w:p w14:paraId="2AE54782" w14:textId="77777777" w:rsidR="00014DFA" w:rsidRPr="0094354F" w:rsidRDefault="00014DFA" w:rsidP="00D031DC">
      <w:pPr>
        <w:spacing w:line="276" w:lineRule="auto"/>
        <w:rPr>
          <w:rFonts w:ascii="Calibri" w:hAnsi="Calibri" w:cs="Calibri"/>
        </w:rPr>
      </w:pPr>
    </w:p>
    <w:p w14:paraId="38F5053E" w14:textId="597FF760" w:rsidR="00014DFA" w:rsidRPr="0094354F" w:rsidRDefault="00014DFA" w:rsidP="00D031DC">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 </w:t>
      </w:r>
      <w:r w:rsidR="00450DB9">
        <w:rPr>
          <w:rFonts w:ascii="Calibri" w:hAnsi="Calibri" w:cs="Calibri"/>
        </w:rPr>
        <w:t>Raamovereenkomst</w:t>
      </w:r>
      <w:r w:rsidRPr="0094354F">
        <w:rPr>
          <w:rFonts w:ascii="Calibri" w:hAnsi="Calibri" w:cs="Calibri"/>
        </w:rPr>
        <w:t xml:space="preserve"> bestaat uit de navolgende documenten</w:t>
      </w:r>
      <w:r>
        <w:rPr>
          <w:rFonts w:ascii="Calibri" w:hAnsi="Calibri" w:cs="Calibri"/>
        </w:rPr>
        <w:t>, waarbij de navolgende rangorde geldt. Het hoger genoemde document prevaleert boven het lager genoemde</w:t>
      </w:r>
      <w:r w:rsidRPr="0094354F">
        <w:rPr>
          <w:rFonts w:ascii="Calibri" w:hAnsi="Calibri" w:cs="Calibri"/>
        </w:rPr>
        <w:t>:</w:t>
      </w:r>
    </w:p>
    <w:p w14:paraId="2AD6EC26" w14:textId="50CF49DE" w:rsidR="00014DFA" w:rsidRPr="0094354F" w:rsidRDefault="00014DFA" w:rsidP="00D031DC">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 xml:space="preserve">de </w:t>
      </w:r>
      <w:r w:rsidR="00450DB9">
        <w:rPr>
          <w:rFonts w:ascii="Calibri" w:hAnsi="Calibri" w:cs="Calibri"/>
        </w:rPr>
        <w:t>Raamovereenkomst</w:t>
      </w:r>
      <w:r w:rsidRPr="0094354F">
        <w:rPr>
          <w:rFonts w:ascii="Calibri" w:hAnsi="Calibri" w:cs="Calibri"/>
        </w:rPr>
        <w:t xml:space="preserve"> ‘</w:t>
      </w:r>
      <w:r w:rsidR="00450DB9">
        <w:rPr>
          <w:rFonts w:ascii="Calibri" w:hAnsi="Calibri" w:cs="Calibri"/>
        </w:rPr>
        <w:t>Raamovereenkomst</w:t>
      </w:r>
      <w:r w:rsidRPr="0094354F">
        <w:rPr>
          <w:rFonts w:ascii="Calibri" w:hAnsi="Calibri" w:cs="Calibri"/>
        </w:rPr>
        <w:t xml:space="preserve"> </w:t>
      </w:r>
      <w:r w:rsidR="00450DB9">
        <w:rPr>
          <w:rFonts w:ascii="Calibri" w:hAnsi="Calibri" w:cs="Calibri"/>
        </w:rPr>
        <w:t>L</w:t>
      </w:r>
      <w:r w:rsidR="00450DB9" w:rsidRPr="00450DB9">
        <w:rPr>
          <w:rFonts w:ascii="Calibri" w:hAnsi="Calibri" w:cs="Calibri"/>
        </w:rPr>
        <w:t>eermiddelen</w:t>
      </w:r>
      <w:r w:rsidRPr="0094354F">
        <w:rPr>
          <w:rFonts w:ascii="Calibri" w:hAnsi="Calibri" w:cs="Calibri"/>
        </w:rPr>
        <w:t>’, incl. Uitvoeringsbepaling;’</w:t>
      </w:r>
    </w:p>
    <w:p w14:paraId="122E325E" w14:textId="77777777" w:rsidR="00014DFA" w:rsidRPr="0094354F" w:rsidRDefault="00014DFA" w:rsidP="00D031DC">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de nota’s van inlichtingen;</w:t>
      </w:r>
    </w:p>
    <w:p w14:paraId="114EFB58" w14:textId="3B51A01E" w:rsidR="00014DFA" w:rsidRPr="0094354F" w:rsidRDefault="00014DFA" w:rsidP="00D031DC">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 xml:space="preserve">het </w:t>
      </w:r>
      <w:r>
        <w:rPr>
          <w:rFonts w:ascii="Calibri" w:hAnsi="Calibri" w:cs="Calibri"/>
        </w:rPr>
        <w:t>B</w:t>
      </w:r>
      <w:r w:rsidRPr="0094354F">
        <w:rPr>
          <w:rFonts w:ascii="Calibri" w:hAnsi="Calibri" w:cs="Calibri"/>
        </w:rPr>
        <w:t>estek</w:t>
      </w:r>
      <w:r>
        <w:rPr>
          <w:rFonts w:ascii="Calibri" w:hAnsi="Calibri" w:cs="Calibri"/>
        </w:rPr>
        <w:t>;</w:t>
      </w:r>
    </w:p>
    <w:p w14:paraId="1E0D257B" w14:textId="77777777" w:rsidR="00014DFA" w:rsidRPr="0094354F" w:rsidRDefault="00014DFA" w:rsidP="00D031DC">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 xml:space="preserve">de complete inschrijving van </w:t>
      </w:r>
      <w:r>
        <w:rPr>
          <w:rFonts w:ascii="Calibri" w:hAnsi="Calibri" w:cs="Calibri"/>
        </w:rPr>
        <w:t>O</w:t>
      </w:r>
      <w:r w:rsidRPr="0094354F">
        <w:rPr>
          <w:rFonts w:ascii="Calibri" w:hAnsi="Calibri" w:cs="Calibri"/>
        </w:rPr>
        <w:t>pdrachtnemer, inclusief inschrijfbiljet en benodigde verklaringen.</w:t>
      </w:r>
    </w:p>
    <w:p w14:paraId="7963903C" w14:textId="77777777" w:rsidR="00014DFA" w:rsidRPr="0094354F" w:rsidRDefault="00014DFA" w:rsidP="00D031DC">
      <w:pPr>
        <w:tabs>
          <w:tab w:val="left" w:pos="900"/>
        </w:tabs>
        <w:spacing w:line="276" w:lineRule="auto"/>
        <w:ind w:left="600" w:hanging="100"/>
        <w:rPr>
          <w:rFonts w:ascii="Calibri" w:hAnsi="Calibri" w:cs="Calibri"/>
        </w:rPr>
      </w:pPr>
      <w:r w:rsidRPr="0094354F">
        <w:rPr>
          <w:rFonts w:ascii="Calibri" w:hAnsi="Calibri" w:cs="Calibri"/>
        </w:rPr>
        <w:tab/>
      </w:r>
      <w:r w:rsidRPr="0094354F">
        <w:rPr>
          <w:rFonts w:ascii="Calibri" w:hAnsi="Calibri" w:cs="Calibri"/>
        </w:rPr>
        <w:tab/>
      </w:r>
    </w:p>
    <w:p w14:paraId="7BA1429B" w14:textId="76B00ACB" w:rsidR="00014DFA" w:rsidRPr="0094354F" w:rsidRDefault="00014DFA" w:rsidP="00D031DC">
      <w:pPr>
        <w:numPr>
          <w:ilvl w:val="0"/>
          <w:numId w:val="5"/>
        </w:numPr>
        <w:tabs>
          <w:tab w:val="clear" w:pos="720"/>
        </w:tabs>
        <w:spacing w:line="276" w:lineRule="auto"/>
        <w:ind w:left="500" w:hanging="500"/>
        <w:rPr>
          <w:rFonts w:ascii="Calibri" w:hAnsi="Calibri" w:cs="Calibri"/>
        </w:rPr>
      </w:pPr>
      <w:r w:rsidRPr="0094354F">
        <w:rPr>
          <w:rFonts w:ascii="Calibri" w:hAnsi="Calibri" w:cs="Calibri"/>
        </w:rPr>
        <w:t>De in</w:t>
      </w:r>
      <w:r>
        <w:rPr>
          <w:rFonts w:ascii="Calibri" w:hAnsi="Calibri" w:cs="Calibri"/>
        </w:rPr>
        <w:t xml:space="preserve"> artikel 2</w:t>
      </w:r>
      <w:r w:rsidRPr="0094354F">
        <w:rPr>
          <w:rFonts w:ascii="Calibri" w:hAnsi="Calibri" w:cs="Calibri"/>
        </w:rPr>
        <w:t xml:space="preserve"> sub </w:t>
      </w:r>
      <w:r w:rsidR="00991ADF">
        <w:rPr>
          <w:rFonts w:ascii="Calibri" w:hAnsi="Calibri" w:cs="Calibri"/>
        </w:rPr>
        <w:t>d</w:t>
      </w:r>
      <w:r w:rsidRPr="0094354F">
        <w:rPr>
          <w:rFonts w:ascii="Calibri" w:hAnsi="Calibri" w:cs="Calibri"/>
        </w:rPr>
        <w:t xml:space="preserve"> genoemde documenten worden geacht als </w:t>
      </w:r>
      <w:r w:rsidRPr="0094354F">
        <w:rPr>
          <w:rFonts w:ascii="Calibri" w:hAnsi="Calibri" w:cs="Calibri"/>
          <w:b/>
          <w:bCs/>
        </w:rPr>
        <w:t>bijlagen</w:t>
      </w:r>
      <w:r w:rsidRPr="0094354F">
        <w:rPr>
          <w:rFonts w:ascii="Calibri" w:hAnsi="Calibri" w:cs="Calibri"/>
        </w:rPr>
        <w:t xml:space="preserve"> bij deze </w:t>
      </w:r>
      <w:r w:rsidR="00450DB9">
        <w:rPr>
          <w:rFonts w:ascii="Calibri" w:hAnsi="Calibri" w:cs="Calibri"/>
        </w:rPr>
        <w:t>Raamovereenkomst</w:t>
      </w:r>
      <w:r w:rsidRPr="0094354F">
        <w:rPr>
          <w:rFonts w:ascii="Calibri" w:hAnsi="Calibri" w:cs="Calibri"/>
        </w:rPr>
        <w:t xml:space="preserve"> gevoegd te zijn en maken daar deel van uit.</w:t>
      </w:r>
      <w:r w:rsidRPr="0094354F">
        <w:rPr>
          <w:rFonts w:ascii="Calibri" w:hAnsi="Calibri" w:cs="Calibri"/>
        </w:rPr>
        <w:br/>
      </w:r>
    </w:p>
    <w:p w14:paraId="74853B67" w14:textId="4165B880" w:rsidR="00014DFA" w:rsidRPr="0094354F" w:rsidRDefault="00014DFA" w:rsidP="00D031DC">
      <w:pPr>
        <w:pStyle w:val="Kop2"/>
        <w:spacing w:before="0" w:after="0" w:line="276" w:lineRule="auto"/>
        <w:rPr>
          <w:rFonts w:ascii="Calibri" w:hAnsi="Calibri" w:cs="Calibri"/>
          <w:sz w:val="20"/>
          <w:szCs w:val="20"/>
        </w:rPr>
      </w:pPr>
      <w:bookmarkStart w:id="2" w:name="_Toc126651282"/>
      <w:r>
        <w:rPr>
          <w:rFonts w:ascii="Calibri" w:hAnsi="Calibri" w:cs="Calibri"/>
          <w:sz w:val="20"/>
          <w:szCs w:val="20"/>
        </w:rPr>
        <w:t>3</w:t>
      </w:r>
      <w:r w:rsidRPr="0094354F">
        <w:rPr>
          <w:rFonts w:ascii="Calibri" w:hAnsi="Calibri" w:cs="Calibri"/>
          <w:sz w:val="20"/>
          <w:szCs w:val="20"/>
        </w:rPr>
        <w:t xml:space="preserve">. Duur van de </w:t>
      </w:r>
      <w:r w:rsidR="00450DB9">
        <w:rPr>
          <w:rFonts w:ascii="Calibri" w:hAnsi="Calibri" w:cs="Calibri"/>
          <w:sz w:val="20"/>
          <w:szCs w:val="20"/>
        </w:rPr>
        <w:t>Raamovereenkomst</w:t>
      </w:r>
      <w:bookmarkEnd w:id="2"/>
    </w:p>
    <w:p w14:paraId="3644CB71" w14:textId="77777777" w:rsidR="00014DFA" w:rsidRPr="0094354F" w:rsidRDefault="00014DFA" w:rsidP="00D031DC">
      <w:pPr>
        <w:spacing w:line="276" w:lineRule="auto"/>
        <w:rPr>
          <w:rFonts w:ascii="Calibri" w:hAnsi="Calibri" w:cs="Calibri"/>
        </w:rPr>
      </w:pPr>
    </w:p>
    <w:p w14:paraId="083D6C9F" w14:textId="2EB32D81" w:rsidR="00014DFA" w:rsidRPr="0094354F" w:rsidRDefault="00014DFA"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94354F">
        <w:rPr>
          <w:rFonts w:ascii="Calibri" w:hAnsi="Calibri" w:cs="Calibri"/>
        </w:rPr>
        <w:t xml:space="preserve">Deze </w:t>
      </w:r>
      <w:r w:rsidR="00450DB9">
        <w:rPr>
          <w:rFonts w:ascii="Calibri" w:hAnsi="Calibri" w:cs="Calibri"/>
        </w:rPr>
        <w:t>Raamovereenkomst</w:t>
      </w:r>
      <w:r w:rsidRPr="0094354F">
        <w:rPr>
          <w:rFonts w:ascii="Calibri" w:hAnsi="Calibri" w:cs="Calibri"/>
        </w:rPr>
        <w:t xml:space="preserve"> treedt in werking met ingang van </w:t>
      </w:r>
      <w:r w:rsidR="00450DB9" w:rsidRPr="00450DB9">
        <w:rPr>
          <w:rFonts w:ascii="Calibri" w:hAnsi="Calibri" w:cs="Calibri"/>
        </w:rPr>
        <w:t>1 november 2023</w:t>
      </w:r>
      <w:r w:rsidRPr="00450DB9">
        <w:rPr>
          <w:rFonts w:ascii="Calibri" w:hAnsi="Calibri" w:cs="Calibri"/>
        </w:rPr>
        <w:t xml:space="preserve">. Deze </w:t>
      </w:r>
      <w:r w:rsidR="00450DB9" w:rsidRPr="00450DB9">
        <w:rPr>
          <w:rFonts w:ascii="Calibri" w:hAnsi="Calibri" w:cs="Calibri"/>
        </w:rPr>
        <w:t>Raamovereenkomst</w:t>
      </w:r>
      <w:r w:rsidRPr="00450DB9">
        <w:rPr>
          <w:rFonts w:ascii="Calibri" w:hAnsi="Calibri" w:cs="Calibri"/>
        </w:rPr>
        <w:t xml:space="preserve"> wordt gesloten voor </w:t>
      </w:r>
      <w:r w:rsidRPr="006A6988">
        <w:rPr>
          <w:rFonts w:ascii="Calibri" w:hAnsi="Calibri" w:cs="Calibri"/>
        </w:rPr>
        <w:t xml:space="preserve">de duur van </w:t>
      </w:r>
      <w:r w:rsidR="00450DB9" w:rsidRPr="006A6988">
        <w:rPr>
          <w:rFonts w:ascii="Calibri" w:hAnsi="Calibri" w:cs="Calibri"/>
        </w:rPr>
        <w:t>4</w:t>
      </w:r>
      <w:r w:rsidRPr="006A6988">
        <w:rPr>
          <w:rFonts w:ascii="Calibri" w:hAnsi="Calibri" w:cs="Calibri"/>
        </w:rPr>
        <w:t xml:space="preserve"> vaste jaren en zal van rechtswege</w:t>
      </w:r>
      <w:r w:rsidRPr="00450DB9">
        <w:rPr>
          <w:rFonts w:ascii="Calibri" w:hAnsi="Calibri" w:cs="Calibri"/>
        </w:rPr>
        <w:t xml:space="preserve"> eindigen op </w:t>
      </w:r>
      <w:r w:rsidR="00450DB9" w:rsidRPr="00450DB9">
        <w:rPr>
          <w:rFonts w:ascii="Calibri" w:hAnsi="Calibri" w:cs="Calibri"/>
        </w:rPr>
        <w:t xml:space="preserve">31 </w:t>
      </w:r>
      <w:r w:rsidR="00B96297">
        <w:rPr>
          <w:rFonts w:ascii="Calibri" w:hAnsi="Calibri" w:cs="Calibri"/>
        </w:rPr>
        <w:t>oktober</w:t>
      </w:r>
      <w:r w:rsidR="00450DB9" w:rsidRPr="00450DB9">
        <w:rPr>
          <w:rFonts w:ascii="Calibri" w:hAnsi="Calibri" w:cs="Calibri"/>
        </w:rPr>
        <w:t xml:space="preserve"> 2027</w:t>
      </w:r>
      <w:r w:rsidR="00450DB9">
        <w:rPr>
          <w:rFonts w:ascii="Calibri" w:hAnsi="Calibri" w:cs="Calibri"/>
        </w:rPr>
        <w:t>.</w:t>
      </w:r>
    </w:p>
    <w:p w14:paraId="7DAF1123" w14:textId="77777777" w:rsidR="00014DFA" w:rsidRPr="00450DB9" w:rsidRDefault="00014DFA" w:rsidP="00450DB9">
      <w:pPr>
        <w:spacing w:line="276" w:lineRule="auto"/>
        <w:rPr>
          <w:rFonts w:asciiTheme="minorHAnsi" w:hAnsiTheme="minorHAnsi" w:cstheme="minorHAnsi"/>
        </w:rPr>
      </w:pPr>
    </w:p>
    <w:p w14:paraId="3E496DC6" w14:textId="17378D70" w:rsidR="00B96297" w:rsidRPr="0094354F" w:rsidRDefault="00B96297" w:rsidP="00B96297">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94354F">
        <w:rPr>
          <w:rFonts w:ascii="Calibri" w:hAnsi="Calibri" w:cs="Calibri"/>
        </w:rPr>
        <w:t xml:space="preserve">Na het verstrijken van de in </w:t>
      </w:r>
      <w:r w:rsidRPr="00B96297">
        <w:rPr>
          <w:rFonts w:ascii="Calibri" w:hAnsi="Calibri" w:cs="Calibri"/>
        </w:rPr>
        <w:t xml:space="preserve">artikel 3 lid a genoemde periode kan deze Raamovereenkomst worden voortgezet voor een aansluitende periode van </w:t>
      </w:r>
      <w:r w:rsidRPr="00B96297">
        <w:rPr>
          <w:rFonts w:ascii="Calibri" w:hAnsi="Calibri" w:cs="Calibri"/>
        </w:rPr>
        <w:t>2</w:t>
      </w:r>
      <w:r w:rsidRPr="00B96297">
        <w:rPr>
          <w:rFonts w:ascii="Calibri" w:hAnsi="Calibri" w:cs="Calibri"/>
        </w:rPr>
        <w:t xml:space="preserve"> maal één jaar, derhalve uiterlijk tot en met </w:t>
      </w:r>
      <w:r w:rsidRPr="00B96297">
        <w:rPr>
          <w:rFonts w:ascii="Calibri" w:hAnsi="Calibri" w:cs="Calibri"/>
        </w:rPr>
        <w:t>31 oktober 2029</w:t>
      </w:r>
      <w:r w:rsidRPr="00B96297">
        <w:rPr>
          <w:rFonts w:ascii="Calibri" w:hAnsi="Calibri" w:cs="Calibri"/>
        </w:rPr>
        <w:t xml:space="preserve">. </w:t>
      </w:r>
      <w:r w:rsidRPr="0094354F">
        <w:rPr>
          <w:rFonts w:ascii="Calibri" w:hAnsi="Calibri" w:cs="Calibri"/>
        </w:rPr>
        <w:t xml:space="preserve">Het lichten van de optiejaren van de </w:t>
      </w:r>
      <w:r>
        <w:rPr>
          <w:rFonts w:ascii="Calibri" w:hAnsi="Calibri" w:cs="Calibri"/>
        </w:rPr>
        <w:t>Raamovereenkomst</w:t>
      </w:r>
      <w:r w:rsidRPr="0094354F">
        <w:rPr>
          <w:rFonts w:ascii="Calibri" w:hAnsi="Calibri" w:cs="Calibri"/>
        </w:rPr>
        <w:t xml:space="preserve"> dient te gebeuren na een evaluatie en wordt door Opdrachtgever schriftelijk bevestigd.</w:t>
      </w:r>
      <w:r>
        <w:rPr>
          <w:rFonts w:ascii="Calibri" w:hAnsi="Calibri" w:cs="Calibri"/>
        </w:rPr>
        <w:t xml:space="preserve"> </w:t>
      </w:r>
    </w:p>
    <w:p w14:paraId="22050D16" w14:textId="77777777" w:rsidR="00B96297" w:rsidRPr="0094354F" w:rsidRDefault="00B96297" w:rsidP="00B96297">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99"/>
        <w:rPr>
          <w:rFonts w:ascii="Calibri" w:hAnsi="Calibri" w:cs="Calibri"/>
        </w:rPr>
      </w:pPr>
    </w:p>
    <w:p w14:paraId="36D3DBC3" w14:textId="45DB5FED" w:rsidR="00B96297" w:rsidRDefault="00B96297" w:rsidP="00B96297">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6E7362">
        <w:rPr>
          <w:rFonts w:ascii="Calibri" w:hAnsi="Calibri" w:cs="Calibri"/>
        </w:rPr>
        <w:t xml:space="preserve">Een beëindiging van de Raamovereenkomst vindt plaats tegen het einde van een contractperiode, als omschreven in artikel </w:t>
      </w:r>
      <w:r>
        <w:rPr>
          <w:rFonts w:ascii="Calibri" w:hAnsi="Calibri" w:cs="Calibri"/>
        </w:rPr>
        <w:t>3</w:t>
      </w:r>
      <w:r w:rsidRPr="006E7362">
        <w:rPr>
          <w:rFonts w:ascii="Calibri" w:hAnsi="Calibri" w:cs="Calibri"/>
        </w:rPr>
        <w:t xml:space="preserve"> lid b. De opzegging geschiedt schriftelijk met inachtneming van een termijn van tenminste drie maanden, tenzij de Raamovereenkomst van rechtswege zal eindigen. De bedoelde opzegging dient te geschieden met een aangetekend schrijven. De in dit artikel gegeven mogelijkheid tot beëindiging middels opzegging geldt uitsluitend voor Opdrachtgever.</w:t>
      </w:r>
    </w:p>
    <w:p w14:paraId="7173AE67" w14:textId="77777777" w:rsidR="00B96297" w:rsidRDefault="00B96297" w:rsidP="00B96297">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rPr>
          <w:rFonts w:ascii="Calibri" w:hAnsi="Calibri" w:cs="Calibri"/>
        </w:rPr>
      </w:pPr>
    </w:p>
    <w:p w14:paraId="40315570" w14:textId="22F4FBD1" w:rsidR="00014DFA" w:rsidRPr="00B57C3F" w:rsidRDefault="00014DFA"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FD6B50">
        <w:rPr>
          <w:rFonts w:asciiTheme="minorHAnsi" w:hAnsiTheme="minorHAnsi" w:cstheme="minorHAnsi"/>
        </w:rPr>
        <w:t xml:space="preserve">Deze </w:t>
      </w:r>
      <w:r w:rsidR="00450DB9">
        <w:rPr>
          <w:rFonts w:asciiTheme="minorHAnsi" w:hAnsiTheme="minorHAnsi" w:cstheme="minorHAnsi"/>
        </w:rPr>
        <w:t>Raamovereenkomst</w:t>
      </w:r>
      <w:r w:rsidRPr="00FD6B50">
        <w:rPr>
          <w:rFonts w:asciiTheme="minorHAnsi" w:hAnsiTheme="minorHAnsi" w:cstheme="minorHAnsi"/>
        </w:rPr>
        <w:t xml:space="preserve"> kan uitgebreid worden met aanvullende Prestaties. Als dan worden nadere uitvoeringbepalingen opgesteld. </w:t>
      </w:r>
      <w:r w:rsidRPr="00200884">
        <w:rPr>
          <w:rFonts w:asciiTheme="minorHAnsi" w:hAnsiTheme="minorHAnsi" w:cstheme="minorHAnsi"/>
        </w:rPr>
        <w:t>Met dit artikel wordt specifiek voldaan aan het artikel 2.163C van de Aanbestedingswet 2012.</w:t>
      </w:r>
      <w:r>
        <w:rPr>
          <w:rFonts w:asciiTheme="minorHAnsi" w:hAnsiTheme="minorHAnsi" w:cstheme="minorHAnsi"/>
        </w:rPr>
        <w:t xml:space="preserve"> </w:t>
      </w:r>
      <w:r w:rsidRPr="00FD6B50">
        <w:rPr>
          <w:rFonts w:asciiTheme="minorHAnsi" w:hAnsiTheme="minorHAnsi" w:cstheme="minorHAnsi"/>
        </w:rPr>
        <w:t xml:space="preserve">De </w:t>
      </w:r>
      <w:r w:rsidR="00450DB9">
        <w:rPr>
          <w:rFonts w:asciiTheme="minorHAnsi" w:hAnsiTheme="minorHAnsi" w:cstheme="minorHAnsi"/>
        </w:rPr>
        <w:t>Raamovereenkomst</w:t>
      </w:r>
      <w:r w:rsidRPr="00FD6B50">
        <w:rPr>
          <w:rFonts w:asciiTheme="minorHAnsi" w:hAnsiTheme="minorHAnsi" w:cstheme="minorHAnsi"/>
        </w:rPr>
        <w:t xml:space="preserve"> behoudt, ondanks eventuele uitbreidingen, de geplande expiratiedata zoals benoemd in artikel </w:t>
      </w:r>
      <w:r>
        <w:rPr>
          <w:rFonts w:asciiTheme="minorHAnsi" w:hAnsiTheme="minorHAnsi" w:cstheme="minorHAnsi"/>
        </w:rPr>
        <w:t>3</w:t>
      </w:r>
      <w:r w:rsidRPr="00FD6B50">
        <w:rPr>
          <w:rFonts w:asciiTheme="minorHAnsi" w:hAnsiTheme="minorHAnsi" w:cstheme="minorHAnsi"/>
        </w:rPr>
        <w:t xml:space="preserve"> lid a</w:t>
      </w:r>
      <w:r>
        <w:rPr>
          <w:rFonts w:asciiTheme="minorHAnsi" w:hAnsiTheme="minorHAnsi" w:cstheme="minorHAnsi"/>
        </w:rPr>
        <w:t xml:space="preserve"> of indien van toepassing artikel 3 lid b</w:t>
      </w:r>
      <w:r w:rsidRPr="00FD6B50">
        <w:rPr>
          <w:rFonts w:asciiTheme="minorHAnsi" w:hAnsiTheme="minorHAnsi" w:cstheme="minorHAnsi"/>
        </w:rPr>
        <w:t>.</w:t>
      </w:r>
    </w:p>
    <w:p w14:paraId="3FA78EEA" w14:textId="77777777" w:rsidR="00014DFA" w:rsidRDefault="00014DFA" w:rsidP="00D031DC">
      <w:pPr>
        <w:pStyle w:val="Lijstalinea"/>
        <w:spacing w:line="276" w:lineRule="auto"/>
        <w:rPr>
          <w:rFonts w:ascii="Calibri" w:hAnsi="Calibri" w:cs="Calibri"/>
        </w:rPr>
      </w:pPr>
    </w:p>
    <w:p w14:paraId="1A22900F" w14:textId="77777777" w:rsidR="00014DFA" w:rsidRPr="00B57C3F" w:rsidRDefault="00014DFA"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jc w:val="both"/>
        <w:rPr>
          <w:rFonts w:asciiTheme="minorHAnsi" w:hAnsiTheme="minorHAnsi" w:cstheme="minorHAnsi"/>
        </w:rPr>
      </w:pPr>
      <w:r w:rsidRPr="00B57C3F">
        <w:rPr>
          <w:rFonts w:asciiTheme="minorHAnsi" w:hAnsiTheme="minorHAnsi" w:cstheme="minorHAnsi"/>
        </w:rPr>
        <w:t xml:space="preserve">In geval van overmacht kan Opdrachtgever de uitvoering van de Overeenkomst opschorten voor nader te bepalen periode. Er is sprake van overmacht in situaties die niet te voorzien waren door een goed geïnformeerde, oplettende Opdrachtgever. </w:t>
      </w:r>
    </w:p>
    <w:p w14:paraId="3AFD5C40" w14:textId="77777777" w:rsidR="00014DFA" w:rsidRDefault="00014DFA" w:rsidP="00D031DC">
      <w:pPr>
        <w:pStyle w:val="Lijstalinea"/>
        <w:spacing w:line="276" w:lineRule="auto"/>
        <w:rPr>
          <w:rFonts w:ascii="Calibri" w:hAnsi="Calibri" w:cs="Calibri"/>
        </w:rPr>
      </w:pPr>
    </w:p>
    <w:p w14:paraId="24C8E40F" w14:textId="11CE6A92" w:rsidR="00014DFA" w:rsidRPr="00991ADF" w:rsidRDefault="00014DFA"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991ADF">
        <w:rPr>
          <w:rFonts w:ascii="Calibri" w:hAnsi="Calibri" w:cs="Calibri"/>
        </w:rPr>
        <w:t xml:space="preserve">De Raamovereenkomst is ten volle benut en verliest daarmee zijn werking, op het moment dat de maximale opdrachtwaarde is bereikt. De maximale opdrachtwaarde wordt vastgesteld op basis van de geraamde waarde van de opdracht, vermeerderd met </w:t>
      </w:r>
      <w:r w:rsidR="00991ADF" w:rsidRPr="00991ADF">
        <w:rPr>
          <w:rFonts w:ascii="Calibri" w:hAnsi="Calibri" w:cs="Calibri"/>
        </w:rPr>
        <w:t>40</w:t>
      </w:r>
      <w:r w:rsidRPr="00991ADF">
        <w:rPr>
          <w:rFonts w:ascii="Calibri" w:hAnsi="Calibri" w:cs="Calibri"/>
        </w:rPr>
        <w:t>%. De maximale waarde bedraagt:</w:t>
      </w:r>
      <w:r w:rsidR="00991ADF" w:rsidRPr="00991ADF">
        <w:rPr>
          <w:rFonts w:ascii="Calibri" w:hAnsi="Calibri" w:cs="Calibri"/>
        </w:rPr>
        <w:t xml:space="preserve"> €</w:t>
      </w:r>
      <w:r w:rsidR="00B96297">
        <w:rPr>
          <w:rFonts w:ascii="Calibri" w:hAnsi="Calibri" w:cs="Calibri"/>
        </w:rPr>
        <w:t>9.138.526,91</w:t>
      </w:r>
      <w:r w:rsidRPr="00991ADF">
        <w:rPr>
          <w:rFonts w:ascii="Calibri" w:hAnsi="Calibri" w:cs="Calibri"/>
        </w:rPr>
        <w:t xml:space="preserve"> euro exclusief BTW.  </w:t>
      </w:r>
    </w:p>
    <w:p w14:paraId="7B81A7E7" w14:textId="77777777" w:rsidR="00014DFA" w:rsidRPr="00FD6B50" w:rsidRDefault="00014DFA" w:rsidP="00D031DC">
      <w:pPr>
        <w:spacing w:line="276" w:lineRule="auto"/>
        <w:rPr>
          <w:rFonts w:asciiTheme="minorHAnsi" w:hAnsiTheme="minorHAnsi" w:cstheme="minorHAnsi"/>
        </w:rPr>
      </w:pPr>
    </w:p>
    <w:p w14:paraId="38134CDE" w14:textId="77777777" w:rsidR="00014DFA" w:rsidRDefault="00014DFA" w:rsidP="00D031DC">
      <w:pPr>
        <w:pStyle w:val="Kop2"/>
        <w:spacing w:before="0" w:after="0" w:line="276" w:lineRule="auto"/>
        <w:rPr>
          <w:rFonts w:ascii="Calibri" w:hAnsi="Calibri" w:cs="Calibri"/>
          <w:sz w:val="20"/>
          <w:szCs w:val="20"/>
        </w:rPr>
      </w:pPr>
      <w:bookmarkStart w:id="3" w:name="_Toc126651283"/>
      <w:r>
        <w:rPr>
          <w:rFonts w:ascii="Calibri" w:hAnsi="Calibri" w:cs="Calibri"/>
          <w:sz w:val="20"/>
          <w:szCs w:val="20"/>
        </w:rPr>
        <w:t>4</w:t>
      </w:r>
      <w:r w:rsidRPr="0094354F">
        <w:rPr>
          <w:rFonts w:ascii="Calibri" w:hAnsi="Calibri" w:cs="Calibri"/>
          <w:sz w:val="20"/>
          <w:szCs w:val="20"/>
        </w:rPr>
        <w:t>. Prijzen</w:t>
      </w:r>
      <w:bookmarkEnd w:id="3"/>
    </w:p>
    <w:p w14:paraId="5778B58B" w14:textId="77777777" w:rsidR="00014DFA" w:rsidRPr="00FE7920" w:rsidRDefault="00014DFA" w:rsidP="00D031DC">
      <w:pPr>
        <w:spacing w:line="276" w:lineRule="auto"/>
      </w:pPr>
    </w:p>
    <w:p w14:paraId="4CD9679E" w14:textId="77777777" w:rsidR="00014DFA" w:rsidRPr="00FF6D85" w:rsidRDefault="00014DFA" w:rsidP="00D031DC">
      <w:pPr>
        <w:pStyle w:val="Lijstalinea"/>
        <w:numPr>
          <w:ilvl w:val="0"/>
          <w:numId w:val="32"/>
        </w:numPr>
        <w:tabs>
          <w:tab w:val="clear" w:pos="360"/>
        </w:tabs>
        <w:spacing w:line="276" w:lineRule="auto"/>
        <w:ind w:left="426" w:hanging="426"/>
        <w:rPr>
          <w:rFonts w:ascii="Calibri" w:hAnsi="Calibri" w:cs="Calibri"/>
        </w:rPr>
      </w:pPr>
      <w:r w:rsidRPr="00FF6D85">
        <w:rPr>
          <w:rStyle w:val="cf01"/>
        </w:rPr>
        <w:t>Alle Prestaties en daarbij behorende prijzen/tarieven/kortingspercentages/opslagpercentages worden vermeld in het Inschrijfbiljet en zijn inclusief alle kosten. Opdrachtnemer kan geen additionele kosten in rekening brengen. Bij wijzigingen wordt een Supplement of geheel nieuw Inschrijfbiljet opgesteld. Alle prijzen zijn exclusief BTW</w:t>
      </w:r>
      <w:r w:rsidRPr="00FF6D85">
        <w:rPr>
          <w:rFonts w:asciiTheme="minorHAnsi" w:hAnsiTheme="minorHAnsi" w:cstheme="minorHAnsi"/>
        </w:rPr>
        <w:t xml:space="preserve">. </w:t>
      </w:r>
    </w:p>
    <w:p w14:paraId="4B68F53C" w14:textId="77777777" w:rsidR="00014DFA" w:rsidRPr="00FF6D85" w:rsidRDefault="00014DFA" w:rsidP="00D031DC">
      <w:pPr>
        <w:pStyle w:val="Bloktekst"/>
        <w:tabs>
          <w:tab w:val="clear" w:pos="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499" w:right="0" w:firstLine="0"/>
        <w:rPr>
          <w:rFonts w:ascii="Calibri" w:hAnsi="Calibri" w:cs="Calibri"/>
        </w:rPr>
      </w:pPr>
    </w:p>
    <w:p w14:paraId="1494DAA9" w14:textId="77777777" w:rsidR="00014DFA" w:rsidRPr="00FF6D85" w:rsidRDefault="00014DFA" w:rsidP="00D031DC">
      <w:pPr>
        <w:pStyle w:val="Lijstalinea"/>
        <w:numPr>
          <w:ilvl w:val="0"/>
          <w:numId w:val="32"/>
        </w:numPr>
        <w:tabs>
          <w:tab w:val="clear" w:pos="360"/>
        </w:tabs>
        <w:spacing w:line="276" w:lineRule="auto"/>
        <w:ind w:left="426" w:hanging="426"/>
        <w:rPr>
          <w:rFonts w:ascii="Calibri" w:hAnsi="Calibri" w:cs="Calibri"/>
        </w:rPr>
      </w:pPr>
      <w:r w:rsidRPr="00FF6D85">
        <w:rPr>
          <w:rStyle w:val="cf01"/>
        </w:rPr>
        <w:t>Onder alle kosten wordt in ieder geval verstaan de Prestatie zoals beschreven onder de scope van de Opdracht en Prestatie als, maar niet beperkt tot: advies, (project)management, communicatie, onderhoud, beheer, garantie, voorrijdkosten, facturatie, gebruiksmaterialen en milieubijdragen (conform Beschrijvend Document / Programma van Eisen).</w:t>
      </w:r>
      <w:r w:rsidRPr="00FF6D85">
        <w:rPr>
          <w:rFonts w:ascii="Calibri" w:hAnsi="Calibri" w:cs="Calibri"/>
        </w:rPr>
        <w:t xml:space="preserve"> </w:t>
      </w:r>
    </w:p>
    <w:p w14:paraId="2D955365" w14:textId="77777777" w:rsidR="00014DFA" w:rsidRPr="00FF6D85" w:rsidRDefault="00014DFA" w:rsidP="00D031DC">
      <w:pPr>
        <w:pStyle w:val="Lijstalinea"/>
        <w:spacing w:line="276" w:lineRule="auto"/>
        <w:rPr>
          <w:rFonts w:asciiTheme="minorHAnsi" w:hAnsiTheme="minorHAnsi" w:cstheme="minorHAnsi"/>
        </w:rPr>
      </w:pPr>
    </w:p>
    <w:p w14:paraId="11BA4443" w14:textId="1AF27F77" w:rsidR="00014DFA" w:rsidRPr="00FF6D85" w:rsidRDefault="00014DFA" w:rsidP="00D031DC">
      <w:pPr>
        <w:pStyle w:val="Lijstalinea"/>
        <w:numPr>
          <w:ilvl w:val="0"/>
          <w:numId w:val="32"/>
        </w:numPr>
        <w:tabs>
          <w:tab w:val="clear" w:pos="360"/>
        </w:tabs>
        <w:spacing w:line="276" w:lineRule="auto"/>
        <w:ind w:left="426" w:hanging="426"/>
        <w:rPr>
          <w:rFonts w:ascii="Calibri" w:hAnsi="Calibri" w:cs="Calibri"/>
        </w:rPr>
      </w:pPr>
      <w:r w:rsidRPr="00FF6D85">
        <w:rPr>
          <w:rFonts w:asciiTheme="minorHAnsi" w:hAnsiTheme="minorHAnsi" w:cstheme="minorHAnsi"/>
        </w:rPr>
        <w:t xml:space="preserve">Gedurende het gehele eerste jaar van deze </w:t>
      </w:r>
      <w:r w:rsidR="00450DB9" w:rsidRPr="00FF6D85">
        <w:rPr>
          <w:rFonts w:asciiTheme="minorHAnsi" w:hAnsiTheme="minorHAnsi" w:cstheme="minorHAnsi"/>
        </w:rPr>
        <w:t>Raamovereenkomst</w:t>
      </w:r>
      <w:r w:rsidRPr="00FF6D85">
        <w:rPr>
          <w:rFonts w:asciiTheme="minorHAnsi" w:hAnsiTheme="minorHAnsi" w:cstheme="minorHAnsi"/>
        </w:rPr>
        <w:t xml:space="preserve"> zullen géén prijswijzigingen worden doorgevoerd. Na het eerste jaar van de </w:t>
      </w:r>
      <w:r w:rsidR="00450DB9" w:rsidRPr="00FF6D85">
        <w:rPr>
          <w:rFonts w:asciiTheme="minorHAnsi" w:hAnsiTheme="minorHAnsi" w:cstheme="minorHAnsi"/>
        </w:rPr>
        <w:t>Raamovereenkomst</w:t>
      </w:r>
      <w:r w:rsidRPr="00FF6D85">
        <w:rPr>
          <w:rFonts w:asciiTheme="minorHAnsi" w:hAnsiTheme="minorHAnsi" w:cstheme="minorHAnsi"/>
        </w:rPr>
        <w:t xml:space="preserve"> zal er per </w:t>
      </w:r>
      <w:r w:rsidR="00FF6D85" w:rsidRPr="00FF6D85">
        <w:rPr>
          <w:rFonts w:asciiTheme="minorHAnsi" w:hAnsiTheme="minorHAnsi" w:cstheme="minorHAnsi"/>
        </w:rPr>
        <w:t>1 november 2024</w:t>
      </w:r>
      <w:r w:rsidRPr="00FF6D85">
        <w:rPr>
          <w:rFonts w:asciiTheme="minorHAnsi" w:hAnsiTheme="minorHAnsi" w:cstheme="minorHAnsi"/>
        </w:rPr>
        <w:t xml:space="preserve"> een prijswijziging kunnen worden doorgevoerd voor dat komende jaar. Een prijswijziging zal nimmer met terugwerkende kracht gebeuren.</w:t>
      </w:r>
    </w:p>
    <w:p w14:paraId="7ED34661" w14:textId="77777777" w:rsidR="00014DFA" w:rsidRPr="0094354F" w:rsidRDefault="00014DFA" w:rsidP="00D031DC">
      <w:pPr>
        <w:pStyle w:val="Bloktekst"/>
        <w:tabs>
          <w:tab w:val="clear" w:pos="-1440"/>
          <w:tab w:val="clear" w:pos="-960"/>
          <w:tab w:val="clear" w:pos="-480"/>
          <w:tab w:val="clear" w:pos="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0" w:right="0" w:firstLine="0"/>
        <w:rPr>
          <w:rFonts w:ascii="Calibri" w:hAnsi="Calibri" w:cs="Calibri"/>
        </w:rPr>
      </w:pPr>
    </w:p>
    <w:p w14:paraId="0A3FE456" w14:textId="7251ECC3" w:rsidR="00014DFA" w:rsidRDefault="00014DFA" w:rsidP="00D031DC">
      <w:pPr>
        <w:pStyle w:val="Kop2"/>
        <w:spacing w:before="0" w:after="0" w:line="276" w:lineRule="auto"/>
        <w:rPr>
          <w:rFonts w:ascii="Calibri" w:hAnsi="Calibri" w:cs="Calibri"/>
          <w:sz w:val="20"/>
          <w:szCs w:val="20"/>
        </w:rPr>
      </w:pPr>
      <w:bookmarkStart w:id="4" w:name="_Toc126651284"/>
      <w:r>
        <w:rPr>
          <w:rFonts w:ascii="Calibri" w:hAnsi="Calibri" w:cs="Calibri"/>
          <w:sz w:val="20"/>
          <w:szCs w:val="20"/>
        </w:rPr>
        <w:t>5</w:t>
      </w:r>
      <w:r w:rsidRPr="0094354F">
        <w:rPr>
          <w:rFonts w:ascii="Calibri" w:hAnsi="Calibri" w:cs="Calibri"/>
          <w:sz w:val="20"/>
          <w:szCs w:val="20"/>
        </w:rPr>
        <w:t xml:space="preserve">. </w:t>
      </w:r>
      <w:r>
        <w:rPr>
          <w:rFonts w:ascii="Calibri" w:hAnsi="Calibri" w:cs="Calibri"/>
          <w:sz w:val="20"/>
          <w:szCs w:val="20"/>
        </w:rPr>
        <w:t>Ingebrekestelling, toerekenbare tekortkoming, t</w:t>
      </w:r>
      <w:r w:rsidRPr="0094354F">
        <w:rPr>
          <w:rFonts w:ascii="Calibri" w:hAnsi="Calibri" w:cs="Calibri"/>
          <w:sz w:val="20"/>
          <w:szCs w:val="20"/>
        </w:rPr>
        <w:t xml:space="preserve">ussentijdse beëindiging, ontbinding van de </w:t>
      </w:r>
      <w:r w:rsidR="00450DB9">
        <w:rPr>
          <w:rFonts w:ascii="Calibri" w:hAnsi="Calibri" w:cs="Calibri"/>
          <w:sz w:val="20"/>
          <w:szCs w:val="20"/>
        </w:rPr>
        <w:t>Raamovereenkomst</w:t>
      </w:r>
      <w:bookmarkEnd w:id="4"/>
    </w:p>
    <w:p w14:paraId="50277CB3" w14:textId="77777777" w:rsidR="00014DFA" w:rsidRPr="00901CC7" w:rsidRDefault="00014DFA" w:rsidP="00D031DC">
      <w:pPr>
        <w:spacing w:line="276" w:lineRule="auto"/>
      </w:pPr>
    </w:p>
    <w:p w14:paraId="15E7C77B" w14:textId="4404714C" w:rsidR="00014DFA" w:rsidRPr="00901CC7" w:rsidRDefault="00014DFA" w:rsidP="00D031DC">
      <w:pPr>
        <w:pStyle w:val="Plattetekstinspringen"/>
        <w:numPr>
          <w:ilvl w:val="0"/>
          <w:numId w:val="15"/>
        </w:numPr>
        <w:tabs>
          <w:tab w:val="clear" w:pos="360"/>
        </w:tabs>
        <w:spacing w:line="276" w:lineRule="auto"/>
        <w:ind w:left="500" w:hanging="500"/>
        <w:rPr>
          <w:rFonts w:ascii="Calibri" w:hAnsi="Calibri" w:cs="Calibri"/>
        </w:rPr>
      </w:pPr>
      <w:r w:rsidRPr="00901CC7">
        <w:rPr>
          <w:rFonts w:asciiTheme="minorHAnsi" w:hAnsiTheme="minorHAnsi" w:cstheme="minorHAnsi"/>
        </w:rPr>
        <w:t xml:space="preserve">Buiten hetgeen elders in deze </w:t>
      </w:r>
      <w:r w:rsidR="00450DB9">
        <w:rPr>
          <w:rFonts w:asciiTheme="minorHAnsi" w:hAnsiTheme="minorHAnsi" w:cstheme="minorHAnsi"/>
        </w:rPr>
        <w:t>Raamovereenkomst</w:t>
      </w:r>
      <w:r w:rsidRPr="00901CC7">
        <w:rPr>
          <w:rFonts w:asciiTheme="minorHAnsi" w:hAnsiTheme="minorHAnsi" w:cstheme="minorHAnsi"/>
        </w:rPr>
        <w:t xml:space="preserve"> is bepaald en onverminderd alle overige rechten en vorderingen, is ieder der </w:t>
      </w:r>
      <w:r>
        <w:rPr>
          <w:rFonts w:asciiTheme="minorHAnsi" w:hAnsiTheme="minorHAnsi" w:cstheme="minorHAnsi"/>
        </w:rPr>
        <w:t>P</w:t>
      </w:r>
      <w:r w:rsidRPr="00901CC7">
        <w:rPr>
          <w:rFonts w:asciiTheme="minorHAnsi" w:hAnsiTheme="minorHAnsi" w:cstheme="minorHAnsi"/>
        </w:rPr>
        <w:t xml:space="preserve">artijen gerechtigd deze </w:t>
      </w:r>
      <w:r w:rsidR="00450DB9">
        <w:rPr>
          <w:rFonts w:asciiTheme="minorHAnsi" w:hAnsiTheme="minorHAnsi" w:cstheme="minorHAnsi"/>
        </w:rPr>
        <w:t>Raamovereenkomst</w:t>
      </w:r>
      <w:r w:rsidRPr="00901CC7">
        <w:rPr>
          <w:rFonts w:asciiTheme="minorHAnsi" w:hAnsiTheme="minorHAnsi" w:cstheme="minorHAnsi"/>
        </w:rPr>
        <w:t xml:space="preserve"> door middel van een aangetekend schrijven buitengerechtelijk te ontbinden indien de andere </w:t>
      </w:r>
      <w:r>
        <w:rPr>
          <w:rFonts w:asciiTheme="minorHAnsi" w:hAnsiTheme="minorHAnsi" w:cstheme="minorHAnsi"/>
        </w:rPr>
        <w:t>P</w:t>
      </w:r>
      <w:r w:rsidRPr="00901CC7">
        <w:rPr>
          <w:rFonts w:asciiTheme="minorHAnsi" w:hAnsiTheme="minorHAnsi" w:cstheme="minorHAnsi"/>
        </w:rPr>
        <w:t xml:space="preserve">artij, ook na schriftelijke aanmaning waarbij een redelijke termijn is gesteld, toerekenbaar tekortschiet in de nakoming van zijn verplichtingen uit hoofde van deze </w:t>
      </w:r>
      <w:r w:rsidR="00450DB9">
        <w:rPr>
          <w:rFonts w:asciiTheme="minorHAnsi" w:hAnsiTheme="minorHAnsi" w:cstheme="minorHAnsi"/>
        </w:rPr>
        <w:t>Raamovereenkomst</w:t>
      </w:r>
      <w:r w:rsidRPr="00901CC7">
        <w:rPr>
          <w:rFonts w:asciiTheme="minorHAnsi" w:hAnsiTheme="minorHAnsi" w:cstheme="minorHAnsi"/>
        </w:rPr>
        <w:t xml:space="preserve">. </w:t>
      </w:r>
    </w:p>
    <w:p w14:paraId="77DC7519" w14:textId="77777777" w:rsidR="00014DFA" w:rsidRDefault="00014DFA" w:rsidP="00D031DC">
      <w:pPr>
        <w:suppressAutoHyphens/>
        <w:spacing w:line="276" w:lineRule="auto"/>
        <w:ind w:left="360"/>
        <w:rPr>
          <w:rFonts w:ascii="Calibri" w:hAnsi="Calibri" w:cs="Calibri"/>
        </w:rPr>
      </w:pPr>
    </w:p>
    <w:p w14:paraId="49CCD40B" w14:textId="0A7F2878" w:rsidR="00014DFA" w:rsidRPr="0094354F" w:rsidRDefault="00014DFA" w:rsidP="00D031DC">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Zowel </w:t>
      </w:r>
      <w:r>
        <w:rPr>
          <w:rFonts w:ascii="Calibri" w:hAnsi="Calibri" w:cs="Calibri"/>
        </w:rPr>
        <w:t>O</w:t>
      </w:r>
      <w:r w:rsidRPr="0094354F">
        <w:rPr>
          <w:rFonts w:ascii="Calibri" w:hAnsi="Calibri" w:cs="Calibri"/>
        </w:rPr>
        <w:t xml:space="preserve">pdrachtnemer, als </w:t>
      </w:r>
      <w:r>
        <w:rPr>
          <w:rFonts w:ascii="Calibri" w:hAnsi="Calibri" w:cs="Calibri"/>
        </w:rPr>
        <w:t>O</w:t>
      </w:r>
      <w:r w:rsidRPr="0094354F">
        <w:rPr>
          <w:rFonts w:ascii="Calibri" w:hAnsi="Calibri" w:cs="Calibri"/>
        </w:rPr>
        <w:t xml:space="preserve">pdrachtgever is in ieder geval gerechtigd deze </w:t>
      </w:r>
      <w:r w:rsidR="00450DB9">
        <w:rPr>
          <w:rFonts w:ascii="Calibri" w:hAnsi="Calibri" w:cs="Calibri"/>
        </w:rPr>
        <w:t>Raamovereenkomst</w:t>
      </w:r>
      <w:r w:rsidRPr="0094354F">
        <w:rPr>
          <w:rFonts w:ascii="Calibri" w:hAnsi="Calibri" w:cs="Calibri"/>
        </w:rPr>
        <w:t xml:space="preserve"> zonder ingebrekestelling of aanmaning door middel van een aangetekend schrijven buitengerechtelijk te ontbinden indien:</w:t>
      </w:r>
    </w:p>
    <w:p w14:paraId="51EF919F" w14:textId="77777777" w:rsidR="00014DFA" w:rsidRPr="0094354F" w:rsidRDefault="00014DFA"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Opdrachtnemer/</w:t>
      </w:r>
      <w:r>
        <w:rPr>
          <w:rFonts w:ascii="Calibri" w:hAnsi="Calibri" w:cs="Calibri"/>
        </w:rPr>
        <w:t>O</w:t>
      </w:r>
      <w:r w:rsidRPr="0094354F">
        <w:rPr>
          <w:rFonts w:ascii="Calibri" w:hAnsi="Calibri" w:cs="Calibri"/>
        </w:rPr>
        <w:t>pdrachtgever (voorlopig) surseance van betaling aanvraagt of aan hem (voorlopig) surseance van betaling is verleend;</w:t>
      </w:r>
    </w:p>
    <w:p w14:paraId="6EB2629E" w14:textId="77777777" w:rsidR="00014DFA" w:rsidRPr="0094354F" w:rsidRDefault="00014DFA"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het faillissement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is aangevraagd of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pdrachtgever in staat van faillissement is verklaard;</w:t>
      </w:r>
    </w:p>
    <w:p w14:paraId="4C7E29C7" w14:textId="77777777" w:rsidR="00014DFA" w:rsidRPr="0094354F" w:rsidRDefault="00014DFA" w:rsidP="00D031DC">
      <w:pPr>
        <w:pStyle w:val="Plattetekstinspringen"/>
        <w:numPr>
          <w:ilvl w:val="0"/>
          <w:numId w:val="11"/>
        </w:numPr>
        <w:spacing w:line="276" w:lineRule="auto"/>
        <w:ind w:left="1000" w:hanging="500"/>
        <w:rPr>
          <w:rFonts w:ascii="Calibri" w:hAnsi="Calibri" w:cs="Calibri"/>
        </w:rPr>
      </w:pP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pdrachtgever zijn huidige onderneming staakt;</w:t>
      </w:r>
    </w:p>
    <w:p w14:paraId="1F15A42B" w14:textId="77777777" w:rsidR="00014DFA" w:rsidRPr="0094354F" w:rsidRDefault="00014DFA" w:rsidP="00D031DC">
      <w:pPr>
        <w:pStyle w:val="Plattetekstinspringen"/>
        <w:numPr>
          <w:ilvl w:val="0"/>
          <w:numId w:val="11"/>
        </w:numPr>
        <w:spacing w:line="276" w:lineRule="auto"/>
        <w:ind w:left="1000" w:hanging="500"/>
        <w:rPr>
          <w:rFonts w:ascii="Calibri" w:hAnsi="Calibri" w:cs="Calibri"/>
        </w:rPr>
      </w:pPr>
      <w:r w:rsidRPr="0094354F">
        <w:rPr>
          <w:rFonts w:ascii="Calibri" w:hAnsi="Calibri" w:cs="Calibri"/>
        </w:rPr>
        <w:t xml:space="preserve">de onderneming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pdrachtgever wordt geliquideerd;</w:t>
      </w:r>
    </w:p>
    <w:p w14:paraId="1C47B62D" w14:textId="7AA172CB" w:rsidR="00014DFA" w:rsidRPr="0094354F" w:rsidRDefault="00014DFA"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de onderneming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of het voor de uitvoering van deze </w:t>
      </w:r>
      <w:r w:rsidR="00450DB9">
        <w:rPr>
          <w:rFonts w:ascii="Calibri" w:hAnsi="Calibri" w:cs="Calibri"/>
        </w:rPr>
        <w:t>Raamovereenkomst</w:t>
      </w:r>
      <w:r w:rsidRPr="0094354F">
        <w:rPr>
          <w:rFonts w:ascii="Calibri" w:hAnsi="Calibri" w:cs="Calibri"/>
        </w:rPr>
        <w:t xml:space="preserve"> relevante gedeelte, wordt overgenomen door een andere onderneming; </w:t>
      </w:r>
    </w:p>
    <w:p w14:paraId="0624AACD" w14:textId="71E8727D" w:rsidR="00014DFA" w:rsidRPr="0094354F" w:rsidRDefault="00014DFA"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op een aanmerkelijk deel van het vermogen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beslag wordt gelegd dan wel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anderszins niet meer in staat moet worden geacht zijn verplichtingen uit deze </w:t>
      </w:r>
      <w:r w:rsidR="00450DB9">
        <w:rPr>
          <w:rFonts w:ascii="Calibri" w:hAnsi="Calibri" w:cs="Calibri"/>
        </w:rPr>
        <w:t>Raamovereenkomst</w:t>
      </w:r>
      <w:r w:rsidRPr="0094354F">
        <w:rPr>
          <w:rFonts w:ascii="Calibri" w:hAnsi="Calibri" w:cs="Calibri"/>
        </w:rPr>
        <w:t xml:space="preserve"> na te komen;</w:t>
      </w:r>
    </w:p>
    <w:p w14:paraId="47B934C4" w14:textId="451BA994" w:rsidR="00014DFA" w:rsidRPr="0094354F" w:rsidRDefault="00014DFA"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tijdens de looptijd van deze </w:t>
      </w:r>
      <w:r w:rsidR="00450DB9">
        <w:rPr>
          <w:rFonts w:ascii="Calibri" w:hAnsi="Calibri" w:cs="Calibri"/>
        </w:rPr>
        <w:t>Raamovereenkomst</w:t>
      </w:r>
      <w:r w:rsidRPr="0094354F">
        <w:rPr>
          <w:rFonts w:ascii="Calibri" w:hAnsi="Calibri" w:cs="Calibri"/>
        </w:rPr>
        <w:t xml:space="preserve"> blijkt dat </w:t>
      </w:r>
      <w:r>
        <w:rPr>
          <w:rFonts w:ascii="Calibri" w:hAnsi="Calibri" w:cs="Calibri"/>
        </w:rPr>
        <w:t>O</w:t>
      </w:r>
      <w:r w:rsidRPr="0094354F">
        <w:rPr>
          <w:rFonts w:ascii="Calibri" w:hAnsi="Calibri" w:cs="Calibri"/>
        </w:rPr>
        <w:t>pdrachtnemer niet (meer) voldoet aan de in de aanbesteding gestelde minimumeisen, dan wel voldoet aan de verplichte uitsluitingsgronden.</w:t>
      </w:r>
    </w:p>
    <w:p w14:paraId="272A292F" w14:textId="77777777" w:rsidR="00014DFA" w:rsidRPr="0094354F" w:rsidRDefault="00014DFA" w:rsidP="00D031DC">
      <w:pPr>
        <w:pStyle w:val="Plattetekstinspringen"/>
        <w:tabs>
          <w:tab w:val="num" w:pos="2268"/>
        </w:tabs>
        <w:spacing w:line="276" w:lineRule="auto"/>
        <w:rPr>
          <w:rFonts w:ascii="Calibri" w:hAnsi="Calibri" w:cs="Calibri"/>
        </w:rPr>
      </w:pPr>
    </w:p>
    <w:p w14:paraId="177AABB8" w14:textId="2B3FA68A" w:rsidR="00014DFA" w:rsidRDefault="00014DFA" w:rsidP="00D031DC">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Indien de </w:t>
      </w:r>
      <w:r w:rsidR="00450DB9">
        <w:rPr>
          <w:rFonts w:ascii="Calibri" w:hAnsi="Calibri" w:cs="Calibri"/>
        </w:rPr>
        <w:t>Raamovereenkomst</w:t>
      </w:r>
      <w:r w:rsidRPr="0094354F">
        <w:rPr>
          <w:rFonts w:ascii="Calibri" w:hAnsi="Calibri" w:cs="Calibri"/>
        </w:rPr>
        <w:t xml:space="preserve"> op grond van het in</w:t>
      </w:r>
      <w:r>
        <w:rPr>
          <w:rFonts w:ascii="Calibri" w:hAnsi="Calibri" w:cs="Calibri"/>
        </w:rPr>
        <w:t xml:space="preserve"> artikel 5</w:t>
      </w:r>
      <w:r w:rsidRPr="0094354F">
        <w:rPr>
          <w:rFonts w:ascii="Calibri" w:hAnsi="Calibri" w:cs="Calibri"/>
        </w:rPr>
        <w:t xml:space="preserve"> </w:t>
      </w:r>
      <w:r>
        <w:rPr>
          <w:rFonts w:ascii="Calibri" w:hAnsi="Calibri" w:cs="Calibri"/>
        </w:rPr>
        <w:t>lid</w:t>
      </w:r>
      <w:r w:rsidRPr="0094354F">
        <w:rPr>
          <w:rFonts w:ascii="Calibri" w:hAnsi="Calibri" w:cs="Calibri"/>
        </w:rPr>
        <w:t xml:space="preserve"> a en</w:t>
      </w:r>
      <w:r>
        <w:rPr>
          <w:rFonts w:ascii="Calibri" w:hAnsi="Calibri" w:cs="Calibri"/>
        </w:rPr>
        <w:t>/of</w:t>
      </w:r>
      <w:r w:rsidRPr="0094354F">
        <w:rPr>
          <w:rFonts w:ascii="Calibri" w:hAnsi="Calibri" w:cs="Calibri"/>
        </w:rPr>
        <w:t xml:space="preserve"> b bepaalde is ontbonden, zal </w:t>
      </w:r>
      <w:r>
        <w:rPr>
          <w:rFonts w:ascii="Calibri" w:hAnsi="Calibri" w:cs="Calibri"/>
        </w:rPr>
        <w:t>O</w:t>
      </w:r>
      <w:r w:rsidRPr="0094354F">
        <w:rPr>
          <w:rFonts w:ascii="Calibri" w:hAnsi="Calibri" w:cs="Calibri"/>
        </w:rPr>
        <w:t xml:space="preserve">pdrachtnemer de reeds aan hem verrichtte betalingen, waarvoor nog geen </w:t>
      </w:r>
      <w:r>
        <w:rPr>
          <w:rFonts w:ascii="Calibri" w:hAnsi="Calibri" w:cs="Calibri"/>
        </w:rPr>
        <w:t>Prestatie is</w:t>
      </w:r>
      <w:r w:rsidRPr="0094354F">
        <w:rPr>
          <w:rFonts w:ascii="Calibri" w:hAnsi="Calibri" w:cs="Calibri"/>
        </w:rPr>
        <w:t xml:space="preserve"> ontvangen, aan </w:t>
      </w:r>
      <w:r>
        <w:rPr>
          <w:rFonts w:ascii="Calibri" w:hAnsi="Calibri" w:cs="Calibri"/>
        </w:rPr>
        <w:t>O</w:t>
      </w:r>
      <w:r w:rsidRPr="0094354F">
        <w:rPr>
          <w:rFonts w:ascii="Calibri" w:hAnsi="Calibri" w:cs="Calibri"/>
        </w:rPr>
        <w:t xml:space="preserve">pdrachtgever terugbetalen, vermeerderd met de wettelijke rente over het betaalde bedrag vanaf de dag </w:t>
      </w:r>
      <w:r w:rsidRPr="0094354F">
        <w:rPr>
          <w:rFonts w:ascii="Calibri" w:hAnsi="Calibri" w:cs="Calibri"/>
        </w:rPr>
        <w:lastRenderedPageBreak/>
        <w:t xml:space="preserve">waarop dit is betaald. Indien de </w:t>
      </w:r>
      <w:r w:rsidR="00450DB9">
        <w:rPr>
          <w:rFonts w:ascii="Calibri" w:hAnsi="Calibri" w:cs="Calibri"/>
        </w:rPr>
        <w:t>Raamovereenkomst</w:t>
      </w:r>
      <w:r w:rsidRPr="0094354F">
        <w:rPr>
          <w:rFonts w:ascii="Calibri" w:hAnsi="Calibri" w:cs="Calibri"/>
        </w:rPr>
        <w:t xml:space="preserve"> gedeeltelijk is ontbonden, bestaat de terugbetalingsverplichting alleen voor zover de betalingen op het ontbonden deel betrekking hebben.</w:t>
      </w:r>
    </w:p>
    <w:p w14:paraId="581A7BCC" w14:textId="77777777" w:rsidR="00014DFA" w:rsidRDefault="00014DFA" w:rsidP="00D031DC">
      <w:pPr>
        <w:pStyle w:val="Plattetekstinspringen"/>
        <w:spacing w:line="276" w:lineRule="auto"/>
        <w:ind w:left="500"/>
        <w:rPr>
          <w:rFonts w:ascii="Calibri" w:hAnsi="Calibri" w:cs="Calibri"/>
        </w:rPr>
      </w:pPr>
    </w:p>
    <w:p w14:paraId="0B0C25AB" w14:textId="4AFA37FD" w:rsidR="00014DFA" w:rsidRPr="00B57C3F" w:rsidRDefault="00014DFA" w:rsidP="00D031DC">
      <w:pPr>
        <w:pStyle w:val="Plattetekstinspringen"/>
        <w:numPr>
          <w:ilvl w:val="0"/>
          <w:numId w:val="15"/>
        </w:numPr>
        <w:tabs>
          <w:tab w:val="clear" w:pos="360"/>
        </w:tabs>
        <w:spacing w:line="276" w:lineRule="auto"/>
        <w:ind w:left="500" w:hanging="500"/>
        <w:rPr>
          <w:rFonts w:ascii="Calibri" w:hAnsi="Calibri" w:cs="Calibri"/>
        </w:rPr>
      </w:pPr>
      <w:r w:rsidRPr="00B57C3F">
        <w:rPr>
          <w:rFonts w:ascii="Calibri" w:hAnsi="Calibri" w:cs="Calibri"/>
        </w:rPr>
        <w:t xml:space="preserve">Opdrachtgever kan overgaan tot het versturen van een ingebrekestelling indien de uitvoering van </w:t>
      </w:r>
      <w:r w:rsidR="00450DB9">
        <w:rPr>
          <w:rFonts w:ascii="Calibri" w:hAnsi="Calibri" w:cs="Calibri"/>
        </w:rPr>
        <w:t>Raamovereenkomst</w:t>
      </w:r>
      <w:r w:rsidRPr="00B57C3F">
        <w:rPr>
          <w:rFonts w:ascii="Calibri" w:hAnsi="Calibri" w:cs="Calibri"/>
        </w:rPr>
        <w:t>, naar haar opinie, met ondersteuning van bewijsvoering, onvoldoende is. Opdrachtnemer krijgt een, naar de betreffende situatie, redelijke termijn om de gebreken te herstellen. Indien en voor zover na het verstrijken van de in de ingebrekestelling voor bedoelde redelijke termijn de tekortkoming niet is gecorrigeerd of de gevraagde prestatie niet deugdelijk is geleverd, dan is Opdrachtnemer van rechtswege in verzuim en kan Opdrachtgever de ontbinding van de</w:t>
      </w:r>
      <w:r>
        <w:rPr>
          <w:rFonts w:ascii="Calibri" w:hAnsi="Calibri" w:cs="Calibri"/>
        </w:rPr>
        <w:t xml:space="preserve"> </w:t>
      </w:r>
      <w:r w:rsidR="00450DB9">
        <w:rPr>
          <w:rFonts w:ascii="Calibri" w:hAnsi="Calibri" w:cs="Calibri"/>
        </w:rPr>
        <w:t>Raamovereenkomst</w:t>
      </w:r>
      <w:r w:rsidRPr="00B57C3F">
        <w:rPr>
          <w:rFonts w:ascii="Calibri" w:hAnsi="Calibri" w:cs="Calibri"/>
        </w:rPr>
        <w:t xml:space="preserve"> inroepen als bedoeld in artikel 5 lid. a van deze </w:t>
      </w:r>
      <w:r w:rsidR="00450DB9">
        <w:rPr>
          <w:rFonts w:ascii="Calibri" w:hAnsi="Calibri" w:cs="Calibri"/>
        </w:rPr>
        <w:t>Raamovereenkomst</w:t>
      </w:r>
      <w:r w:rsidRPr="00B57C3F">
        <w:rPr>
          <w:rFonts w:ascii="Calibri" w:hAnsi="Calibri" w:cs="Calibri"/>
        </w:rPr>
        <w:t>.</w:t>
      </w:r>
    </w:p>
    <w:p w14:paraId="6C0DBB74" w14:textId="77777777" w:rsidR="00014DFA" w:rsidRPr="00B57C3F" w:rsidRDefault="00014DFA" w:rsidP="00D031DC">
      <w:pPr>
        <w:spacing w:line="276" w:lineRule="auto"/>
        <w:jc w:val="both"/>
        <w:rPr>
          <w:rFonts w:cstheme="minorHAnsi"/>
        </w:rPr>
      </w:pPr>
    </w:p>
    <w:p w14:paraId="65DD4308" w14:textId="46FD21DA" w:rsidR="00014DFA" w:rsidRDefault="00014DFA" w:rsidP="00D031DC">
      <w:pPr>
        <w:pStyle w:val="Plattetekstinspringen"/>
        <w:numPr>
          <w:ilvl w:val="0"/>
          <w:numId w:val="15"/>
        </w:numPr>
        <w:tabs>
          <w:tab w:val="clear" w:pos="360"/>
        </w:tabs>
        <w:autoSpaceDE w:val="0"/>
        <w:autoSpaceDN w:val="0"/>
        <w:adjustRightInd w:val="0"/>
        <w:spacing w:line="276" w:lineRule="auto"/>
        <w:ind w:left="500" w:hanging="500"/>
        <w:jc w:val="both"/>
        <w:rPr>
          <w:rFonts w:ascii="Calibri" w:hAnsi="Calibri" w:cs="Arial"/>
          <w:szCs w:val="22"/>
        </w:rPr>
      </w:pPr>
      <w:r w:rsidRPr="0094354F">
        <w:rPr>
          <w:rFonts w:ascii="Calibri" w:hAnsi="Calibri" w:cs="Arial"/>
          <w:szCs w:val="22"/>
        </w:rPr>
        <w:t xml:space="preserve">In geval van tussentijdse beëindiging (ontbinding) in verband met toerekenbaar tekortkomen van </w:t>
      </w:r>
      <w:r>
        <w:rPr>
          <w:rFonts w:ascii="Calibri" w:hAnsi="Calibri" w:cs="Arial"/>
          <w:szCs w:val="22"/>
        </w:rPr>
        <w:t>O</w:t>
      </w:r>
      <w:r w:rsidRPr="0094354F">
        <w:rPr>
          <w:rFonts w:ascii="Calibri" w:hAnsi="Calibri" w:cs="Arial"/>
          <w:szCs w:val="22"/>
        </w:rPr>
        <w:t xml:space="preserve">pdrachtnemer is </w:t>
      </w:r>
      <w:r>
        <w:rPr>
          <w:rFonts w:ascii="Calibri" w:hAnsi="Calibri" w:cs="Arial"/>
          <w:szCs w:val="22"/>
        </w:rPr>
        <w:t>O</w:t>
      </w:r>
      <w:r w:rsidRPr="0094354F">
        <w:rPr>
          <w:rFonts w:ascii="Calibri" w:hAnsi="Calibri" w:cs="Arial"/>
          <w:szCs w:val="22"/>
        </w:rPr>
        <w:t xml:space="preserve">pdrachtnemer aansprakelijk voor alle door </w:t>
      </w:r>
      <w:r>
        <w:rPr>
          <w:rFonts w:ascii="Calibri" w:hAnsi="Calibri" w:cs="Arial"/>
          <w:szCs w:val="22"/>
        </w:rPr>
        <w:t>O</w:t>
      </w:r>
      <w:r w:rsidRPr="0094354F">
        <w:rPr>
          <w:rFonts w:ascii="Calibri" w:hAnsi="Calibri" w:cs="Arial"/>
          <w:szCs w:val="22"/>
        </w:rPr>
        <w:t>pdrachtgever geleden schade ten gevolge van die tekortkoming. Onder deze schade wordt begrepen, de kosten voor een nieuwe aanbestedingsprocedure (van een maximaal bedrag tot €10.000), de meerkosten ten gevolge van de noodzakelijke inschakeling van een derde partij voor h</w:t>
      </w:r>
      <w:r w:rsidRPr="00A1228D">
        <w:rPr>
          <w:rFonts w:ascii="Calibri" w:hAnsi="Calibri" w:cs="Arial"/>
          <w:szCs w:val="22"/>
        </w:rPr>
        <w:t>et leveren,</w:t>
      </w:r>
      <w:r w:rsidRPr="0094354F">
        <w:rPr>
          <w:rFonts w:ascii="Calibri" w:hAnsi="Calibri" w:cs="Arial"/>
          <w:szCs w:val="22"/>
        </w:rPr>
        <w:t xml:space="preserve"> alsmede en meer in het bijzonder de door </w:t>
      </w:r>
      <w:r>
        <w:rPr>
          <w:rFonts w:ascii="Calibri" w:hAnsi="Calibri" w:cs="Arial"/>
          <w:szCs w:val="22"/>
        </w:rPr>
        <w:t>O</w:t>
      </w:r>
      <w:r w:rsidRPr="0094354F">
        <w:rPr>
          <w:rFonts w:ascii="Calibri" w:hAnsi="Calibri" w:cs="Arial"/>
          <w:szCs w:val="22"/>
        </w:rPr>
        <w:t xml:space="preserve">pdrachtgever geleden schade in verband met de aanspraken op schadevergoedingen of vergoedingen anderszins van derden jegens </w:t>
      </w:r>
      <w:r>
        <w:rPr>
          <w:rFonts w:ascii="Calibri" w:hAnsi="Calibri" w:cs="Arial"/>
          <w:szCs w:val="22"/>
        </w:rPr>
        <w:t>O</w:t>
      </w:r>
      <w:r w:rsidRPr="0094354F">
        <w:rPr>
          <w:rFonts w:ascii="Calibri" w:hAnsi="Calibri" w:cs="Arial"/>
          <w:szCs w:val="22"/>
        </w:rPr>
        <w:t xml:space="preserve">pdrachtgever ten gevolge van de tussentijdse beëindiging. De </w:t>
      </w:r>
      <w:r>
        <w:rPr>
          <w:rFonts w:ascii="Calibri" w:hAnsi="Calibri" w:cs="Arial"/>
          <w:szCs w:val="22"/>
        </w:rPr>
        <w:t>O</w:t>
      </w:r>
      <w:r w:rsidRPr="0094354F">
        <w:rPr>
          <w:rFonts w:ascii="Calibri" w:hAnsi="Calibri" w:cs="Arial"/>
          <w:szCs w:val="22"/>
        </w:rPr>
        <w:t>pdrachtnemer is expliciet niet aansprakelijk voor de gevolgschade, alleen voor de directe schade. De kosten voor een nieuwe aanbestedingsprocedure ziet de</w:t>
      </w:r>
      <w:r>
        <w:rPr>
          <w:rFonts w:ascii="Calibri" w:hAnsi="Calibri" w:cs="Arial"/>
          <w:szCs w:val="22"/>
        </w:rPr>
        <w:t xml:space="preserve"> Opdrachtgever</w:t>
      </w:r>
      <w:r w:rsidRPr="0094354F">
        <w:rPr>
          <w:rFonts w:ascii="Calibri" w:hAnsi="Calibri" w:cs="Arial"/>
          <w:szCs w:val="22"/>
        </w:rPr>
        <w:t xml:space="preserve"> als directe schade.</w:t>
      </w:r>
    </w:p>
    <w:p w14:paraId="74616757" w14:textId="77777777" w:rsidR="00014DFA" w:rsidRDefault="00014DFA" w:rsidP="00D031DC">
      <w:pPr>
        <w:pStyle w:val="Lijstalinea"/>
        <w:spacing w:line="276" w:lineRule="auto"/>
        <w:rPr>
          <w:rFonts w:ascii="Calibri" w:hAnsi="Calibri" w:cs="Calibri"/>
        </w:rPr>
      </w:pPr>
    </w:p>
    <w:p w14:paraId="57C661DA" w14:textId="2AB5F9BB" w:rsidR="00014DFA" w:rsidRPr="009D0C01" w:rsidRDefault="00014DFA" w:rsidP="00D031DC">
      <w:pPr>
        <w:pStyle w:val="Plattetekstinspringen"/>
        <w:numPr>
          <w:ilvl w:val="0"/>
          <w:numId w:val="15"/>
        </w:numPr>
        <w:tabs>
          <w:tab w:val="clear" w:pos="360"/>
        </w:tabs>
        <w:autoSpaceDE w:val="0"/>
        <w:autoSpaceDN w:val="0"/>
        <w:adjustRightInd w:val="0"/>
        <w:spacing w:line="276" w:lineRule="auto"/>
        <w:ind w:left="500" w:hanging="500"/>
        <w:jc w:val="both"/>
        <w:rPr>
          <w:rFonts w:ascii="Calibri" w:hAnsi="Calibri" w:cs="Arial"/>
          <w:szCs w:val="22"/>
        </w:rPr>
      </w:pPr>
      <w:r w:rsidRPr="009D0C01">
        <w:rPr>
          <w:rFonts w:ascii="Calibri" w:hAnsi="Calibri" w:cs="Calibri"/>
        </w:rPr>
        <w:t xml:space="preserve">Naast een eventuele boete en schadevergoeding is Opdrachtnemer, die toerekenbaar tekortschiet in de nakoming van zijn verplichting uit hoofde van deze </w:t>
      </w:r>
      <w:r w:rsidR="00450DB9">
        <w:rPr>
          <w:rFonts w:ascii="Calibri" w:hAnsi="Calibri" w:cs="Calibri"/>
        </w:rPr>
        <w:t>Raamovereenkomst</w:t>
      </w:r>
      <w:r w:rsidRPr="009D0C01">
        <w:rPr>
          <w:rFonts w:ascii="Calibri" w:hAnsi="Calibri" w:cs="Calibri"/>
        </w:rPr>
        <w:t>, aan Opdrachtgever verschuldigd alle door deze in verband daarmee gemaakte en te maken buitengerechtelijke en gerechtelijke kosten.</w:t>
      </w:r>
    </w:p>
    <w:p w14:paraId="70A4BBBD" w14:textId="77777777" w:rsidR="00014DFA" w:rsidRDefault="00014DFA" w:rsidP="00D031DC">
      <w:pPr>
        <w:pStyle w:val="Lijstalinea"/>
        <w:spacing w:line="276" w:lineRule="auto"/>
        <w:rPr>
          <w:rFonts w:ascii="Calibri" w:hAnsi="Calibri" w:cs="Calibri"/>
        </w:rPr>
      </w:pPr>
    </w:p>
    <w:p w14:paraId="7AC32FCD" w14:textId="2F0D2D0E" w:rsidR="00014DFA" w:rsidRPr="0094354F" w:rsidRDefault="00014DFA" w:rsidP="00D031DC">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Door ontbinden van de </w:t>
      </w:r>
      <w:r w:rsidR="00450DB9">
        <w:rPr>
          <w:rFonts w:ascii="Calibri" w:hAnsi="Calibri" w:cs="Calibri"/>
        </w:rPr>
        <w:t>Raamovereenkomst</w:t>
      </w:r>
      <w:r w:rsidRPr="0094354F">
        <w:rPr>
          <w:rFonts w:ascii="Calibri" w:hAnsi="Calibri" w:cs="Calibri"/>
        </w:rPr>
        <w:t xml:space="preserve"> worden alle openstaande vorderingen van </w:t>
      </w:r>
      <w:r>
        <w:rPr>
          <w:rFonts w:ascii="Calibri" w:hAnsi="Calibri" w:cs="Calibri"/>
        </w:rPr>
        <w:t>O</w:t>
      </w:r>
      <w:r w:rsidRPr="0094354F">
        <w:rPr>
          <w:rFonts w:ascii="Calibri" w:hAnsi="Calibri" w:cs="Calibri"/>
        </w:rPr>
        <w:t xml:space="preserve">pdrachtgever op </w:t>
      </w:r>
      <w:r>
        <w:rPr>
          <w:rFonts w:ascii="Calibri" w:hAnsi="Calibri" w:cs="Calibri"/>
        </w:rPr>
        <w:t>O</w:t>
      </w:r>
      <w:r w:rsidRPr="0094354F">
        <w:rPr>
          <w:rFonts w:ascii="Calibri" w:hAnsi="Calibri" w:cs="Calibri"/>
        </w:rPr>
        <w:t>pdrachtnemer onmiddellijk opeisbaar.</w:t>
      </w:r>
    </w:p>
    <w:p w14:paraId="2D0DCC47" w14:textId="77777777" w:rsidR="00014DFA" w:rsidRPr="0094354F" w:rsidRDefault="00014DFA" w:rsidP="00D031DC">
      <w:pPr>
        <w:pStyle w:val="Plattetekstinspringen"/>
        <w:spacing w:line="276" w:lineRule="auto"/>
        <w:ind w:left="0"/>
        <w:rPr>
          <w:rFonts w:ascii="Calibri" w:hAnsi="Calibri" w:cs="Calibri"/>
        </w:rPr>
      </w:pPr>
    </w:p>
    <w:p w14:paraId="05627C90" w14:textId="77777777" w:rsidR="00014DFA" w:rsidRPr="0094354F" w:rsidRDefault="00014DFA" w:rsidP="00D031DC">
      <w:pPr>
        <w:pStyle w:val="Kop2"/>
        <w:spacing w:before="0" w:after="0" w:line="276" w:lineRule="auto"/>
        <w:rPr>
          <w:rFonts w:ascii="Calibri" w:hAnsi="Calibri" w:cs="Calibri"/>
          <w:sz w:val="20"/>
          <w:szCs w:val="20"/>
        </w:rPr>
      </w:pPr>
      <w:bookmarkStart w:id="5" w:name="_Toc126651285"/>
      <w:r>
        <w:rPr>
          <w:rFonts w:ascii="Calibri" w:hAnsi="Calibri" w:cs="Calibri"/>
          <w:sz w:val="20"/>
          <w:szCs w:val="20"/>
        </w:rPr>
        <w:t>6</w:t>
      </w:r>
      <w:r w:rsidRPr="0094354F">
        <w:rPr>
          <w:rFonts w:ascii="Calibri" w:hAnsi="Calibri" w:cs="Calibri"/>
          <w:sz w:val="20"/>
          <w:szCs w:val="20"/>
        </w:rPr>
        <w:t>. Betalingen</w:t>
      </w:r>
      <w:bookmarkEnd w:id="5"/>
    </w:p>
    <w:p w14:paraId="2E515FB4" w14:textId="77777777" w:rsidR="00014DFA" w:rsidRPr="0094354F" w:rsidRDefault="00014DFA" w:rsidP="00D031DC">
      <w:pPr>
        <w:keepNext/>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rPr>
          <w:rFonts w:ascii="Calibri" w:hAnsi="Calibri" w:cs="Calibri"/>
        </w:rPr>
      </w:pPr>
    </w:p>
    <w:p w14:paraId="02D1497F" w14:textId="77777777" w:rsidR="00014DFA" w:rsidRPr="0094354F" w:rsidRDefault="00014DFA" w:rsidP="00D031DC">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Een factuur dient volgens de door </w:t>
      </w:r>
      <w:r>
        <w:rPr>
          <w:rFonts w:ascii="Calibri" w:hAnsi="Calibri" w:cs="Calibri"/>
        </w:rPr>
        <w:t>O</w:t>
      </w:r>
      <w:r w:rsidRPr="0094354F">
        <w:rPr>
          <w:rFonts w:ascii="Calibri" w:hAnsi="Calibri" w:cs="Calibri"/>
        </w:rPr>
        <w:t>pdrachtgever gewenste specificatie en elektronisch (in pdf via mail) aangeleverd te worden en dient de juiste bedragen te bevatten.</w:t>
      </w:r>
    </w:p>
    <w:p w14:paraId="31FD3D18" w14:textId="77777777" w:rsidR="00014DFA" w:rsidRPr="0094354F" w:rsidRDefault="00014DFA" w:rsidP="00D031DC">
      <w:pPr>
        <w:keepNext/>
        <w:keepLines/>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80" w:right="480"/>
        <w:rPr>
          <w:rFonts w:ascii="Calibri" w:hAnsi="Calibri" w:cs="Calibri"/>
        </w:rPr>
      </w:pPr>
    </w:p>
    <w:p w14:paraId="5B1D7EC9" w14:textId="790709B9" w:rsidR="00014DFA" w:rsidRPr="00A1228D" w:rsidRDefault="00014DFA" w:rsidP="00D031DC">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A1228D">
        <w:rPr>
          <w:rFonts w:ascii="Calibri" w:hAnsi="Calibri" w:cs="Calibri"/>
        </w:rPr>
        <w:t>Elke factuur dient voorzien te zijn van de door Opdrachtgever gewenste specificatie</w:t>
      </w:r>
      <w:r w:rsidR="00A1228D" w:rsidRPr="00A1228D">
        <w:rPr>
          <w:rFonts w:ascii="Calibri" w:hAnsi="Calibri" w:cs="Calibri"/>
        </w:rPr>
        <w:t>.</w:t>
      </w:r>
    </w:p>
    <w:p w14:paraId="1595D74A" w14:textId="77777777" w:rsidR="00014DFA" w:rsidRPr="0094354F" w:rsidRDefault="00014DFA" w:rsidP="00D031DC">
      <w:pPr>
        <w:pStyle w:val="Lijstalinea"/>
        <w:spacing w:line="276" w:lineRule="auto"/>
        <w:rPr>
          <w:rFonts w:ascii="Calibri" w:hAnsi="Calibri" w:cs="Calibri"/>
        </w:rPr>
      </w:pPr>
    </w:p>
    <w:p w14:paraId="3070E56F" w14:textId="77777777" w:rsidR="00014DFA" w:rsidRPr="0094354F" w:rsidRDefault="00014DFA" w:rsidP="00D031DC">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Indien een factuur onjuist wordt aangeleverd in de breedste zin des woord, zal </w:t>
      </w:r>
      <w:r>
        <w:rPr>
          <w:rFonts w:ascii="Calibri" w:hAnsi="Calibri" w:cs="Calibri"/>
        </w:rPr>
        <w:t>O</w:t>
      </w:r>
      <w:r w:rsidRPr="0094354F">
        <w:rPr>
          <w:rFonts w:ascii="Calibri" w:hAnsi="Calibri" w:cs="Calibri"/>
        </w:rPr>
        <w:t xml:space="preserve">pdrachtgever, </w:t>
      </w:r>
      <w:r>
        <w:rPr>
          <w:rFonts w:ascii="Calibri" w:hAnsi="Calibri" w:cs="Calibri"/>
        </w:rPr>
        <w:t>O</w:t>
      </w:r>
      <w:r w:rsidRPr="0094354F">
        <w:rPr>
          <w:rFonts w:ascii="Calibri" w:hAnsi="Calibri" w:cs="Calibri"/>
        </w:rPr>
        <w:t>pdrachtnemer direct hiervan in kennis stellen. De factuurbetaling zal in zijn geheel worden opgeschort, totdat de factuur correct is.</w:t>
      </w:r>
    </w:p>
    <w:p w14:paraId="761EABF6" w14:textId="77777777" w:rsidR="00014DFA" w:rsidRPr="0094354F" w:rsidRDefault="00014DFA" w:rsidP="00D031DC">
      <w:pPr>
        <w:keepNext/>
        <w:keepLines/>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p>
    <w:p w14:paraId="11B7F801" w14:textId="66944F56" w:rsidR="00014DFA" w:rsidRPr="0094354F" w:rsidRDefault="00014DFA" w:rsidP="00D031DC">
      <w:pPr>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Er wordt een betalingstermijn van 30 dagen gehanteerd op voorwaarde dat de door </w:t>
      </w:r>
      <w:r>
        <w:rPr>
          <w:rFonts w:ascii="Calibri" w:hAnsi="Calibri" w:cs="Calibri"/>
        </w:rPr>
        <w:t>O</w:t>
      </w:r>
      <w:r w:rsidRPr="0094354F">
        <w:rPr>
          <w:rFonts w:ascii="Calibri" w:hAnsi="Calibri" w:cs="Calibri"/>
        </w:rPr>
        <w:t xml:space="preserve">pdrachtnemer te verrichten </w:t>
      </w:r>
      <w:r>
        <w:rPr>
          <w:rFonts w:ascii="Calibri" w:hAnsi="Calibri" w:cs="Calibri"/>
        </w:rPr>
        <w:t>P</w:t>
      </w:r>
      <w:r w:rsidRPr="0094354F">
        <w:rPr>
          <w:rFonts w:ascii="Calibri" w:hAnsi="Calibri" w:cs="Calibri"/>
        </w:rPr>
        <w:t>restaties daadwerkelijk en deugdelijk zijn verricht. Opdrachtgever heeft het recht om zijn (</w:t>
      </w:r>
      <w:proofErr w:type="spellStart"/>
      <w:r w:rsidRPr="0094354F">
        <w:rPr>
          <w:rFonts w:ascii="Calibri" w:hAnsi="Calibri" w:cs="Calibri"/>
        </w:rPr>
        <w:t>betalings</w:t>
      </w:r>
      <w:proofErr w:type="spellEnd"/>
      <w:r w:rsidRPr="0094354F">
        <w:rPr>
          <w:rFonts w:ascii="Calibri" w:hAnsi="Calibri" w:cs="Calibri"/>
        </w:rPr>
        <w:t xml:space="preserve">)verplichtingen op te schorten indien en voor het geval </w:t>
      </w:r>
      <w:r>
        <w:rPr>
          <w:rFonts w:ascii="Calibri" w:hAnsi="Calibri" w:cs="Calibri"/>
        </w:rPr>
        <w:t>O</w:t>
      </w:r>
      <w:r w:rsidRPr="0094354F">
        <w:rPr>
          <w:rFonts w:ascii="Calibri" w:hAnsi="Calibri" w:cs="Calibri"/>
        </w:rPr>
        <w:t xml:space="preserve">pdrachtnemer zijn verplichtingen uit hoofde van deze </w:t>
      </w:r>
      <w:r w:rsidR="00450DB9">
        <w:rPr>
          <w:rFonts w:ascii="Calibri" w:hAnsi="Calibri" w:cs="Calibri"/>
        </w:rPr>
        <w:t>Raamovereenkomst</w:t>
      </w:r>
      <w:r w:rsidRPr="0094354F">
        <w:rPr>
          <w:rFonts w:ascii="Calibri" w:hAnsi="Calibri" w:cs="Calibri"/>
        </w:rPr>
        <w:t xml:space="preserve"> niet, dan wel onvoldoende deugdelijk nakomt.</w:t>
      </w:r>
    </w:p>
    <w:p w14:paraId="59B1E6C0" w14:textId="77777777" w:rsidR="00014DFA" w:rsidRPr="0094354F" w:rsidRDefault="00014DFA" w:rsidP="00D031DC">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80" w:right="480"/>
        <w:rPr>
          <w:rFonts w:ascii="Calibri" w:hAnsi="Calibri" w:cs="Calibri"/>
        </w:rPr>
      </w:pPr>
    </w:p>
    <w:p w14:paraId="18EE29EC" w14:textId="77777777" w:rsidR="00014DFA" w:rsidRPr="0094354F" w:rsidRDefault="00014DFA" w:rsidP="00D031DC">
      <w:pPr>
        <w:numPr>
          <w:ilvl w:val="0"/>
          <w:numId w:val="1"/>
        </w:numPr>
        <w:tabs>
          <w:tab w:val="clear" w:pos="480"/>
          <w:tab w:val="left" w:pos="-1440"/>
          <w:tab w:val="left" w:pos="-960"/>
          <w:tab w:val="left" w:pos="-480"/>
        </w:tabs>
        <w:spacing w:line="276" w:lineRule="auto"/>
        <w:ind w:right="480"/>
        <w:rPr>
          <w:rFonts w:ascii="Calibri" w:hAnsi="Calibri" w:cs="Calibri"/>
        </w:rPr>
      </w:pPr>
      <w:r w:rsidRPr="0094354F">
        <w:rPr>
          <w:rFonts w:ascii="Calibri" w:hAnsi="Calibri" w:cs="Calibri"/>
        </w:rPr>
        <w:t xml:space="preserve">Opdrachtgever is gerechtigd eventuele vorderingen op </w:t>
      </w:r>
      <w:r>
        <w:rPr>
          <w:rFonts w:ascii="Calibri" w:hAnsi="Calibri" w:cs="Calibri"/>
        </w:rPr>
        <w:t>O</w:t>
      </w:r>
      <w:r w:rsidRPr="0094354F">
        <w:rPr>
          <w:rFonts w:ascii="Calibri" w:hAnsi="Calibri" w:cs="Calibri"/>
        </w:rPr>
        <w:t xml:space="preserve">pdrachtnemer, uit welke hoofde dan ook, te verrekenen met openstaande facturen van </w:t>
      </w:r>
      <w:r>
        <w:rPr>
          <w:rFonts w:ascii="Calibri" w:hAnsi="Calibri" w:cs="Calibri"/>
        </w:rPr>
        <w:t>O</w:t>
      </w:r>
      <w:r w:rsidRPr="0094354F">
        <w:rPr>
          <w:rFonts w:ascii="Calibri" w:hAnsi="Calibri" w:cs="Calibri"/>
        </w:rPr>
        <w:t xml:space="preserve">pdrachtnemer. Opdrachtnemer zal hiertoe, op eerste verzoek van </w:t>
      </w:r>
      <w:r>
        <w:rPr>
          <w:rFonts w:ascii="Calibri" w:hAnsi="Calibri" w:cs="Calibri"/>
        </w:rPr>
        <w:t>O</w:t>
      </w:r>
      <w:r w:rsidRPr="0094354F">
        <w:rPr>
          <w:rFonts w:ascii="Calibri" w:hAnsi="Calibri" w:cs="Calibri"/>
        </w:rPr>
        <w:t>pdrachtgever, een creditfactuur zenden.</w:t>
      </w:r>
    </w:p>
    <w:p w14:paraId="03CAF1DE" w14:textId="77777777" w:rsidR="00014DFA" w:rsidRPr="0094354F" w:rsidRDefault="00014DFA" w:rsidP="00D031DC">
      <w:pPr>
        <w:tabs>
          <w:tab w:val="left" w:pos="-1440"/>
          <w:tab w:val="left" w:pos="-960"/>
          <w:tab w:val="left" w:pos="-480"/>
        </w:tabs>
        <w:spacing w:line="276" w:lineRule="auto"/>
        <w:ind w:right="480"/>
        <w:rPr>
          <w:rFonts w:ascii="Calibri" w:hAnsi="Calibri" w:cs="Calibri"/>
        </w:rPr>
      </w:pPr>
    </w:p>
    <w:p w14:paraId="1BAD8ECB" w14:textId="77777777" w:rsidR="00014DFA" w:rsidRPr="0094354F" w:rsidRDefault="00014DFA" w:rsidP="00D031DC">
      <w:pPr>
        <w:numPr>
          <w:ilvl w:val="0"/>
          <w:numId w:val="1"/>
        </w:numPr>
        <w:tabs>
          <w:tab w:val="clear" w:pos="480"/>
          <w:tab w:val="left" w:pos="-1440"/>
          <w:tab w:val="left" w:pos="-960"/>
          <w:tab w:val="left" w:pos="-480"/>
        </w:tabs>
        <w:spacing w:line="276" w:lineRule="auto"/>
        <w:ind w:right="480"/>
        <w:rPr>
          <w:rFonts w:ascii="Calibri" w:hAnsi="Calibri" w:cs="Calibri"/>
        </w:rPr>
      </w:pPr>
      <w:r w:rsidRPr="0094354F">
        <w:rPr>
          <w:rFonts w:ascii="Calibri" w:hAnsi="Calibri" w:cs="Calibri"/>
        </w:rPr>
        <w:t xml:space="preserve">Een aanspraak op vergoeding vervalt, voor zover </w:t>
      </w:r>
      <w:r>
        <w:rPr>
          <w:rFonts w:ascii="Calibri" w:hAnsi="Calibri" w:cs="Calibri"/>
        </w:rPr>
        <w:t>O</w:t>
      </w:r>
      <w:r w:rsidRPr="0094354F">
        <w:rPr>
          <w:rFonts w:ascii="Calibri" w:hAnsi="Calibri" w:cs="Calibri"/>
        </w:rPr>
        <w:t xml:space="preserve">pdrachtnemer de vergoeding niet aan </w:t>
      </w:r>
      <w:r>
        <w:rPr>
          <w:rFonts w:ascii="Calibri" w:hAnsi="Calibri" w:cs="Calibri"/>
        </w:rPr>
        <w:t>O</w:t>
      </w:r>
      <w:r w:rsidRPr="0094354F">
        <w:rPr>
          <w:rFonts w:ascii="Calibri" w:hAnsi="Calibri" w:cs="Calibri"/>
        </w:rPr>
        <w:t xml:space="preserve">pdrachtgever in rekening heeft gebracht binnen </w:t>
      </w:r>
      <w:r>
        <w:rPr>
          <w:rFonts w:ascii="Calibri" w:hAnsi="Calibri" w:cs="Calibri"/>
        </w:rPr>
        <w:t>90 dagen</w:t>
      </w:r>
      <w:r w:rsidRPr="0094354F">
        <w:rPr>
          <w:rFonts w:ascii="Calibri" w:hAnsi="Calibri" w:cs="Calibri"/>
        </w:rPr>
        <w:t xml:space="preserve"> na het eerste tijdstip waarop hij dat had mogen doen. </w:t>
      </w:r>
    </w:p>
    <w:p w14:paraId="6C4BBD9D" w14:textId="77777777" w:rsidR="00014DFA" w:rsidRPr="0094354F" w:rsidRDefault="00014DFA" w:rsidP="00D031DC">
      <w:pPr>
        <w:tabs>
          <w:tab w:val="left" w:pos="-1440"/>
          <w:tab w:val="left" w:pos="-960"/>
          <w:tab w:val="left" w:pos="-480"/>
        </w:tabs>
        <w:spacing w:line="276" w:lineRule="auto"/>
        <w:ind w:right="480"/>
        <w:rPr>
          <w:rFonts w:ascii="Calibri" w:hAnsi="Calibri" w:cs="Calibri"/>
        </w:rPr>
      </w:pPr>
    </w:p>
    <w:p w14:paraId="30B60EE5" w14:textId="77777777" w:rsidR="00014DFA" w:rsidRPr="0094354F" w:rsidRDefault="00014DFA" w:rsidP="00D031DC">
      <w:pPr>
        <w:pStyle w:val="Kop2"/>
        <w:spacing w:before="0" w:after="0" w:line="276" w:lineRule="auto"/>
        <w:rPr>
          <w:rFonts w:ascii="Calibri" w:hAnsi="Calibri" w:cs="Calibri"/>
          <w:sz w:val="20"/>
          <w:szCs w:val="20"/>
        </w:rPr>
      </w:pPr>
      <w:bookmarkStart w:id="6" w:name="_Toc126651286"/>
      <w:r>
        <w:rPr>
          <w:rFonts w:ascii="Calibri" w:hAnsi="Calibri" w:cs="Calibri"/>
          <w:sz w:val="20"/>
          <w:szCs w:val="20"/>
        </w:rPr>
        <w:t>7</w:t>
      </w:r>
      <w:r w:rsidRPr="0094354F">
        <w:rPr>
          <w:rFonts w:ascii="Calibri" w:hAnsi="Calibri" w:cs="Calibri"/>
          <w:sz w:val="20"/>
          <w:szCs w:val="20"/>
        </w:rPr>
        <w:t>. Aansprakelijkheid</w:t>
      </w:r>
      <w:bookmarkEnd w:id="6"/>
    </w:p>
    <w:p w14:paraId="53663F88" w14:textId="77777777" w:rsidR="00014DFA" w:rsidRPr="0094354F" w:rsidRDefault="00014DFA" w:rsidP="00D031DC">
      <w:pPr>
        <w:pStyle w:val="Koptekst"/>
        <w:tabs>
          <w:tab w:val="clear" w:pos="4536"/>
          <w:tab w:val="clear" w:pos="9072"/>
        </w:tabs>
        <w:spacing w:line="276" w:lineRule="auto"/>
        <w:rPr>
          <w:rFonts w:ascii="Calibri" w:hAnsi="Calibri" w:cs="Calibri"/>
          <w:b/>
          <w:bCs/>
        </w:rPr>
      </w:pPr>
    </w:p>
    <w:p w14:paraId="14A0242B" w14:textId="41FA07BF" w:rsidR="00014DFA" w:rsidRPr="0094354F" w:rsidRDefault="00014DFA" w:rsidP="00D031DC">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Alle directe schade(n) waarvan de oorzaak in de ruimste zin des </w:t>
      </w:r>
      <w:proofErr w:type="spellStart"/>
      <w:r w:rsidRPr="0094354F">
        <w:rPr>
          <w:rFonts w:ascii="Calibri" w:hAnsi="Calibri" w:cs="Calibri"/>
        </w:rPr>
        <w:t>woords</w:t>
      </w:r>
      <w:proofErr w:type="spellEnd"/>
      <w:r w:rsidRPr="0094354F">
        <w:rPr>
          <w:rFonts w:ascii="Calibri" w:hAnsi="Calibri" w:cs="Calibri"/>
        </w:rPr>
        <w:t xml:space="preserve"> </w:t>
      </w:r>
      <w:r>
        <w:rPr>
          <w:rFonts w:ascii="Calibri" w:hAnsi="Calibri" w:cs="Calibri"/>
        </w:rPr>
        <w:t>toerekenbaar is aan</w:t>
      </w:r>
      <w:r w:rsidRPr="0094354F">
        <w:rPr>
          <w:rFonts w:ascii="Calibri" w:hAnsi="Calibri" w:cs="Calibri"/>
        </w:rPr>
        <w:t xml:space="preserve"> </w:t>
      </w:r>
      <w:r>
        <w:rPr>
          <w:rFonts w:ascii="Calibri" w:hAnsi="Calibri" w:cs="Calibri"/>
        </w:rPr>
        <w:t>O</w:t>
      </w:r>
      <w:r w:rsidRPr="0094354F">
        <w:rPr>
          <w:rFonts w:ascii="Calibri" w:hAnsi="Calibri" w:cs="Calibri"/>
        </w:rPr>
        <w:t xml:space="preserve">pdrachtnemer of verband houden met de door hem geleverde </w:t>
      </w:r>
      <w:r>
        <w:rPr>
          <w:rFonts w:ascii="Calibri" w:hAnsi="Calibri" w:cs="Calibri"/>
        </w:rPr>
        <w:t>Prestaties</w:t>
      </w:r>
      <w:r w:rsidRPr="0094354F">
        <w:rPr>
          <w:rFonts w:ascii="Calibri" w:hAnsi="Calibri" w:cs="Calibri"/>
        </w:rPr>
        <w:t xml:space="preserve"> of met (de uitvoering van) de </w:t>
      </w:r>
      <w:r w:rsidR="00450DB9">
        <w:rPr>
          <w:rFonts w:ascii="Calibri" w:hAnsi="Calibri" w:cs="Calibri"/>
        </w:rPr>
        <w:t>Raamovereenkomst</w:t>
      </w:r>
      <w:r w:rsidRPr="0094354F">
        <w:rPr>
          <w:rFonts w:ascii="Calibri" w:hAnsi="Calibri" w:cs="Calibri"/>
        </w:rPr>
        <w:t xml:space="preserve">, komt voor rekening van </w:t>
      </w:r>
      <w:r>
        <w:rPr>
          <w:rFonts w:ascii="Calibri" w:hAnsi="Calibri" w:cs="Calibri"/>
        </w:rPr>
        <w:t>O</w:t>
      </w:r>
      <w:r w:rsidRPr="0094354F">
        <w:rPr>
          <w:rFonts w:ascii="Calibri" w:hAnsi="Calibri" w:cs="Calibri"/>
        </w:rPr>
        <w:t xml:space="preserve">pdrachtnemer. Deze aansprakelijkheid van </w:t>
      </w:r>
      <w:r>
        <w:rPr>
          <w:rFonts w:ascii="Calibri" w:hAnsi="Calibri" w:cs="Calibri"/>
        </w:rPr>
        <w:t>O</w:t>
      </w:r>
      <w:r w:rsidRPr="0094354F">
        <w:rPr>
          <w:rFonts w:ascii="Calibri" w:hAnsi="Calibri" w:cs="Calibri"/>
        </w:rPr>
        <w:t xml:space="preserve">pdrachtnemer strekt zich mede uit jegens natuurlijke en/of rechtspersonen werkzaam voor, vanwege of bij </w:t>
      </w:r>
      <w:r>
        <w:rPr>
          <w:rFonts w:ascii="Calibri" w:hAnsi="Calibri" w:cs="Calibri"/>
        </w:rPr>
        <w:t>O</w:t>
      </w:r>
      <w:r w:rsidRPr="0094354F">
        <w:rPr>
          <w:rFonts w:ascii="Calibri" w:hAnsi="Calibri" w:cs="Calibri"/>
        </w:rPr>
        <w:t xml:space="preserve">pdrachtnemer, alsmede derden waarmee </w:t>
      </w:r>
      <w:r>
        <w:rPr>
          <w:rFonts w:ascii="Calibri" w:hAnsi="Calibri" w:cs="Calibri"/>
        </w:rPr>
        <w:t>O</w:t>
      </w:r>
      <w:r w:rsidRPr="0094354F">
        <w:rPr>
          <w:rFonts w:ascii="Calibri" w:hAnsi="Calibri" w:cs="Calibri"/>
        </w:rPr>
        <w:t>pdrachtnemer verplichtingen is aangegaan. Aansprakelijkheid met betrekking tot alle indirecte schade is uitgesloten.</w:t>
      </w:r>
    </w:p>
    <w:p w14:paraId="5E983E57" w14:textId="77777777" w:rsidR="00014DFA" w:rsidRPr="0094354F" w:rsidRDefault="00014DFA" w:rsidP="00D031DC">
      <w:pPr>
        <w:spacing w:line="276" w:lineRule="auto"/>
        <w:rPr>
          <w:rFonts w:ascii="Calibri" w:hAnsi="Calibri" w:cs="Calibri"/>
        </w:rPr>
      </w:pPr>
    </w:p>
    <w:p w14:paraId="119C7CB4" w14:textId="77777777" w:rsidR="00014DFA" w:rsidRPr="0094354F" w:rsidRDefault="00014DFA" w:rsidP="00D031DC">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Voor schade, zoals bedoeld in </w:t>
      </w:r>
      <w:r>
        <w:rPr>
          <w:rFonts w:ascii="Calibri" w:hAnsi="Calibri" w:cs="Calibri"/>
        </w:rPr>
        <w:t xml:space="preserve">artikel 7 </w:t>
      </w:r>
      <w:r w:rsidRPr="0094354F">
        <w:rPr>
          <w:rFonts w:ascii="Calibri" w:hAnsi="Calibri" w:cs="Calibri"/>
        </w:rPr>
        <w:t xml:space="preserve">lid a, is </w:t>
      </w:r>
      <w:r>
        <w:rPr>
          <w:rFonts w:ascii="Calibri" w:hAnsi="Calibri" w:cs="Calibri"/>
        </w:rPr>
        <w:t>O</w:t>
      </w:r>
      <w:r w:rsidRPr="0094354F">
        <w:rPr>
          <w:rFonts w:ascii="Calibri" w:hAnsi="Calibri" w:cs="Calibri"/>
        </w:rPr>
        <w:t xml:space="preserve">pdrachtnemer maximaal aansprakelijk tot een bedrag van €250.000,- euro per gebeurtenis of samenhangende reeks van gebeurtenissen met een maximum van €1.500.000,- per jaar. </w:t>
      </w:r>
    </w:p>
    <w:p w14:paraId="3B68CADA" w14:textId="77777777" w:rsidR="00014DFA" w:rsidRPr="0094354F" w:rsidRDefault="00014DFA" w:rsidP="00D031DC">
      <w:pPr>
        <w:pStyle w:val="Lijstalinea"/>
        <w:spacing w:line="276" w:lineRule="auto"/>
        <w:ind w:left="0"/>
        <w:rPr>
          <w:rFonts w:ascii="Calibri" w:hAnsi="Calibri" w:cs="Calibri"/>
        </w:rPr>
      </w:pPr>
    </w:p>
    <w:p w14:paraId="3E3ACF48" w14:textId="3D4F457C" w:rsidR="00014DFA" w:rsidRPr="0094354F" w:rsidRDefault="00014DFA" w:rsidP="00D031DC">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Opdrachtnemer vrijwaart </w:t>
      </w:r>
      <w:r>
        <w:rPr>
          <w:rFonts w:ascii="Calibri" w:hAnsi="Calibri" w:cs="Calibri"/>
        </w:rPr>
        <w:t>O</w:t>
      </w:r>
      <w:r w:rsidRPr="0094354F">
        <w:rPr>
          <w:rFonts w:ascii="Calibri" w:hAnsi="Calibri" w:cs="Calibri"/>
        </w:rPr>
        <w:t xml:space="preserve">pdrachtgever tot </w:t>
      </w:r>
      <w:r>
        <w:rPr>
          <w:rFonts w:ascii="Calibri" w:hAnsi="Calibri" w:cs="Calibri"/>
        </w:rPr>
        <w:t>de</w:t>
      </w:r>
      <w:r w:rsidRPr="0094354F">
        <w:rPr>
          <w:rFonts w:ascii="Calibri" w:hAnsi="Calibri" w:cs="Calibri"/>
        </w:rPr>
        <w:t xml:space="preserve"> in</w:t>
      </w:r>
      <w:r>
        <w:rPr>
          <w:rFonts w:ascii="Calibri" w:hAnsi="Calibri" w:cs="Calibri"/>
        </w:rPr>
        <w:t xml:space="preserve"> artikel 7</w:t>
      </w:r>
      <w:r w:rsidRPr="0094354F">
        <w:rPr>
          <w:rFonts w:ascii="Calibri" w:hAnsi="Calibri" w:cs="Calibri"/>
        </w:rPr>
        <w:t xml:space="preserve"> lid b genoemde bedrag</w:t>
      </w:r>
      <w:r>
        <w:rPr>
          <w:rFonts w:ascii="Calibri" w:hAnsi="Calibri" w:cs="Calibri"/>
        </w:rPr>
        <w:t>en</w:t>
      </w:r>
      <w:r w:rsidRPr="0094354F">
        <w:rPr>
          <w:rFonts w:ascii="Calibri" w:hAnsi="Calibri" w:cs="Calibri"/>
        </w:rPr>
        <w:t xml:space="preserve"> voor aanspraken van derden, daaronder begrepen personeel van </w:t>
      </w:r>
      <w:r>
        <w:rPr>
          <w:rFonts w:ascii="Calibri" w:hAnsi="Calibri" w:cs="Calibri"/>
        </w:rPr>
        <w:t>O</w:t>
      </w:r>
      <w:r w:rsidRPr="0094354F">
        <w:rPr>
          <w:rFonts w:ascii="Calibri" w:hAnsi="Calibri" w:cs="Calibri"/>
        </w:rPr>
        <w:t xml:space="preserve">pdrachtnemer of door </w:t>
      </w:r>
      <w:r>
        <w:rPr>
          <w:rFonts w:ascii="Calibri" w:hAnsi="Calibri" w:cs="Calibri"/>
        </w:rPr>
        <w:t>O</w:t>
      </w:r>
      <w:r w:rsidRPr="0094354F">
        <w:rPr>
          <w:rFonts w:ascii="Calibri" w:hAnsi="Calibri" w:cs="Calibri"/>
        </w:rPr>
        <w:t xml:space="preserve">pdrachtnemer ingeschakelde derden, tot vergoeding van alle schade die is ontstaan bij de uitvoering van deze </w:t>
      </w:r>
      <w:r w:rsidR="00450DB9">
        <w:rPr>
          <w:rFonts w:ascii="Calibri" w:hAnsi="Calibri" w:cs="Calibri"/>
        </w:rPr>
        <w:t>Raamovereenkomst</w:t>
      </w:r>
      <w:r w:rsidRPr="0094354F">
        <w:rPr>
          <w:rFonts w:ascii="Calibri" w:hAnsi="Calibri" w:cs="Calibri"/>
        </w:rPr>
        <w:t>.</w:t>
      </w:r>
    </w:p>
    <w:p w14:paraId="712EDEEF" w14:textId="77777777" w:rsidR="00014DFA" w:rsidRPr="0094354F" w:rsidRDefault="00014DFA" w:rsidP="00D031DC">
      <w:pPr>
        <w:pStyle w:val="Lijstalinea"/>
        <w:spacing w:line="276" w:lineRule="auto"/>
        <w:rPr>
          <w:rFonts w:ascii="Calibri" w:hAnsi="Calibri" w:cs="Calibri"/>
        </w:rPr>
      </w:pPr>
    </w:p>
    <w:p w14:paraId="2E2B789A" w14:textId="77777777" w:rsidR="00014DFA" w:rsidRPr="0035371E" w:rsidRDefault="00014DFA" w:rsidP="00D031DC">
      <w:pPr>
        <w:numPr>
          <w:ilvl w:val="0"/>
          <w:numId w:val="8"/>
        </w:numPr>
        <w:tabs>
          <w:tab w:val="clear" w:pos="720"/>
        </w:tabs>
        <w:spacing w:line="276" w:lineRule="auto"/>
        <w:ind w:left="500" w:hanging="500"/>
        <w:rPr>
          <w:rFonts w:ascii="Calibri" w:hAnsi="Calibri" w:cs="Calibri"/>
        </w:rPr>
      </w:pPr>
      <w:r w:rsidRPr="0035371E">
        <w:rPr>
          <w:rFonts w:ascii="Calibri" w:hAnsi="Calibri" w:cs="Calibri"/>
        </w:rPr>
        <w:t xml:space="preserve">Opdrachtnemer dient zich genoegzaam tegen aansprakelijkheid te verzekeren. Op verzoek van Opdrachtgever zal Opdrachtnemer een </w:t>
      </w:r>
      <w:r>
        <w:rPr>
          <w:rFonts w:ascii="Calibri" w:hAnsi="Calibri" w:cs="Calibri"/>
        </w:rPr>
        <w:t>certificaat dat aantoont dat de omvang en dekking van de verzekering voldoet</w:t>
      </w:r>
      <w:r w:rsidRPr="0035371E">
        <w:rPr>
          <w:rFonts w:ascii="Calibri" w:hAnsi="Calibri" w:cs="Calibri"/>
        </w:rPr>
        <w:t xml:space="preserve"> en een bewijs dat de verzekeringspremie(s) zijn voldaan aan Opdrachtgever te overleggen.</w:t>
      </w:r>
    </w:p>
    <w:p w14:paraId="54BE767F" w14:textId="77777777" w:rsidR="00014DFA" w:rsidRPr="0094354F" w:rsidRDefault="00014DFA" w:rsidP="00D031DC">
      <w:pPr>
        <w:spacing w:line="276" w:lineRule="auto"/>
        <w:rPr>
          <w:rFonts w:ascii="Calibri" w:hAnsi="Calibri" w:cs="Calibri"/>
        </w:rPr>
      </w:pPr>
    </w:p>
    <w:p w14:paraId="29D4DC13" w14:textId="4574E99E" w:rsidR="00014DFA" w:rsidRPr="0094354F" w:rsidRDefault="00014DFA" w:rsidP="00D031DC">
      <w:pPr>
        <w:pStyle w:val="Kop2"/>
        <w:spacing w:before="0" w:after="0" w:line="276" w:lineRule="auto"/>
        <w:rPr>
          <w:rFonts w:ascii="Calibri" w:hAnsi="Calibri" w:cs="Calibri"/>
          <w:sz w:val="20"/>
          <w:szCs w:val="20"/>
        </w:rPr>
      </w:pPr>
      <w:bookmarkStart w:id="7" w:name="_Toc126651287"/>
      <w:r>
        <w:rPr>
          <w:rFonts w:ascii="Calibri" w:hAnsi="Calibri" w:cs="Calibri"/>
          <w:sz w:val="20"/>
          <w:szCs w:val="20"/>
        </w:rPr>
        <w:t>8</w:t>
      </w:r>
      <w:r w:rsidRPr="0094354F">
        <w:rPr>
          <w:rFonts w:ascii="Calibri" w:hAnsi="Calibri" w:cs="Calibri"/>
          <w:sz w:val="20"/>
          <w:szCs w:val="20"/>
        </w:rPr>
        <w:t xml:space="preserve">. Wijzigingen in de </w:t>
      </w:r>
      <w:r w:rsidR="00450DB9">
        <w:rPr>
          <w:rFonts w:ascii="Calibri" w:hAnsi="Calibri" w:cs="Calibri"/>
          <w:sz w:val="20"/>
          <w:szCs w:val="20"/>
        </w:rPr>
        <w:t>Raamovereenkomst</w:t>
      </w:r>
      <w:bookmarkEnd w:id="7"/>
    </w:p>
    <w:p w14:paraId="660B9AFE" w14:textId="77777777" w:rsidR="00014DFA" w:rsidRPr="0094354F" w:rsidRDefault="00014DFA" w:rsidP="00D031DC">
      <w:pPr>
        <w:spacing w:line="276" w:lineRule="auto"/>
        <w:rPr>
          <w:rFonts w:ascii="Calibri" w:hAnsi="Calibri" w:cs="Calibri"/>
        </w:rPr>
      </w:pPr>
    </w:p>
    <w:p w14:paraId="6645F729" w14:textId="20289F6B" w:rsidR="00014DFA" w:rsidRPr="0094354F" w:rsidRDefault="00014DFA" w:rsidP="00D031DC">
      <w:pPr>
        <w:numPr>
          <w:ilvl w:val="0"/>
          <w:numId w:val="4"/>
        </w:numPr>
        <w:tabs>
          <w:tab w:val="clear" w:pos="720"/>
        </w:tabs>
        <w:spacing w:line="276" w:lineRule="auto"/>
        <w:ind w:left="500" w:hanging="500"/>
        <w:rPr>
          <w:rFonts w:ascii="Calibri" w:hAnsi="Calibri" w:cs="Calibri"/>
        </w:rPr>
      </w:pPr>
      <w:r w:rsidRPr="0094354F">
        <w:rPr>
          <w:rFonts w:ascii="Calibri" w:hAnsi="Calibri" w:cs="Calibri"/>
        </w:rPr>
        <w:t xml:space="preserve">Mondelinge afspraken tot afwijking van deze </w:t>
      </w:r>
      <w:r w:rsidR="00450DB9">
        <w:rPr>
          <w:rFonts w:ascii="Calibri" w:hAnsi="Calibri" w:cs="Calibri"/>
        </w:rPr>
        <w:t>Raamovereenkomst</w:t>
      </w:r>
      <w:r w:rsidRPr="0094354F">
        <w:rPr>
          <w:rFonts w:ascii="Calibri" w:hAnsi="Calibri" w:cs="Calibri"/>
        </w:rPr>
        <w:t xml:space="preserve">, zijn ongeldig. Mondelinge mededelingen, toezeggingen of afspraken zijn slechts bindend voor </w:t>
      </w:r>
      <w:r>
        <w:rPr>
          <w:rFonts w:ascii="Calibri" w:hAnsi="Calibri" w:cs="Calibri"/>
        </w:rPr>
        <w:t>P</w:t>
      </w:r>
      <w:r w:rsidRPr="0094354F">
        <w:rPr>
          <w:rFonts w:ascii="Calibri" w:hAnsi="Calibri" w:cs="Calibri"/>
        </w:rPr>
        <w:t>artijen indien deze schriftelijk zijn bevestigd.</w:t>
      </w:r>
    </w:p>
    <w:p w14:paraId="2527C786" w14:textId="77777777" w:rsidR="00014DFA" w:rsidRPr="0094354F" w:rsidRDefault="00014DFA" w:rsidP="00D031DC">
      <w:pPr>
        <w:spacing w:line="276" w:lineRule="auto"/>
        <w:ind w:left="500"/>
        <w:rPr>
          <w:rFonts w:ascii="Calibri" w:hAnsi="Calibri" w:cs="Calibri"/>
        </w:rPr>
      </w:pPr>
    </w:p>
    <w:p w14:paraId="021E1B2D" w14:textId="1B07397A" w:rsidR="00014DFA" w:rsidRPr="0094354F" w:rsidRDefault="00014DFA" w:rsidP="00D031DC">
      <w:pPr>
        <w:numPr>
          <w:ilvl w:val="0"/>
          <w:numId w:val="4"/>
        </w:numPr>
        <w:tabs>
          <w:tab w:val="clear" w:pos="720"/>
        </w:tabs>
        <w:spacing w:line="276" w:lineRule="auto"/>
        <w:ind w:left="500" w:hanging="500"/>
        <w:rPr>
          <w:rFonts w:ascii="Calibri" w:hAnsi="Calibri" w:cs="Calibri"/>
        </w:rPr>
      </w:pPr>
      <w:r w:rsidRPr="0094354F">
        <w:rPr>
          <w:rFonts w:ascii="Calibri" w:hAnsi="Calibri" w:cs="Calibri"/>
        </w:rPr>
        <w:t xml:space="preserve">Indien door wijzigingen in de bestemming, door uitbreiding of ontruiming, of door enige andere oorzaak de in de </w:t>
      </w:r>
      <w:r w:rsidR="00450DB9">
        <w:rPr>
          <w:rFonts w:ascii="Calibri" w:hAnsi="Calibri" w:cs="Calibri"/>
        </w:rPr>
        <w:t>Raamovereenkomst</w:t>
      </w:r>
      <w:r w:rsidRPr="0094354F">
        <w:rPr>
          <w:rFonts w:ascii="Calibri" w:hAnsi="Calibri" w:cs="Calibri"/>
        </w:rPr>
        <w:t xml:space="preserve"> voorgeschreven </w:t>
      </w:r>
      <w:r>
        <w:rPr>
          <w:rFonts w:ascii="Calibri" w:hAnsi="Calibri" w:cs="Calibri"/>
        </w:rPr>
        <w:t>Prestaties</w:t>
      </w:r>
      <w:r w:rsidRPr="0094354F">
        <w:rPr>
          <w:rFonts w:ascii="Calibri" w:hAnsi="Calibri" w:cs="Calibri"/>
        </w:rPr>
        <w:t xml:space="preserve"> wijzigingen ondergaan, zal dit uitsluitend schriftelijk geschieden. Wijzigingen van prijzen worden eveneens schriftelijk vastgelegd.</w:t>
      </w:r>
    </w:p>
    <w:p w14:paraId="5805495D" w14:textId="77777777" w:rsidR="00014DFA" w:rsidRPr="0094354F" w:rsidRDefault="00014DFA" w:rsidP="00D031DC">
      <w:pPr>
        <w:pStyle w:val="Lijstalinea"/>
        <w:spacing w:line="276" w:lineRule="auto"/>
        <w:ind w:left="0"/>
        <w:rPr>
          <w:rFonts w:ascii="Calibri" w:hAnsi="Calibri" w:cs="Calibri"/>
        </w:rPr>
      </w:pPr>
    </w:p>
    <w:p w14:paraId="5DDC6195" w14:textId="77777777" w:rsidR="00014DFA" w:rsidRPr="00751704" w:rsidRDefault="00014DFA" w:rsidP="00D031DC">
      <w:pPr>
        <w:numPr>
          <w:ilvl w:val="0"/>
          <w:numId w:val="4"/>
        </w:numPr>
        <w:tabs>
          <w:tab w:val="clear" w:pos="720"/>
        </w:tabs>
        <w:spacing w:line="276" w:lineRule="auto"/>
        <w:ind w:left="500" w:hanging="500"/>
        <w:rPr>
          <w:rFonts w:ascii="Calibri" w:hAnsi="Calibri" w:cs="Calibri"/>
        </w:rPr>
      </w:pPr>
      <w:r w:rsidRPr="0094354F">
        <w:rPr>
          <w:rFonts w:ascii="Calibri" w:hAnsi="Calibri" w:cs="Calibri"/>
        </w:rPr>
        <w:t>Een wijziging, welke een verhoging van de kosten ten gevolge kan hebben, zal nimmer met terugwerkende kracht zijn.</w:t>
      </w:r>
    </w:p>
    <w:p w14:paraId="6A987814" w14:textId="77777777" w:rsidR="00014DFA" w:rsidRPr="0094354F" w:rsidRDefault="00014DFA" w:rsidP="00D031DC">
      <w:pPr>
        <w:spacing w:line="276" w:lineRule="auto"/>
        <w:rPr>
          <w:rFonts w:ascii="Calibri" w:hAnsi="Calibri" w:cs="Calibri"/>
        </w:rPr>
      </w:pPr>
    </w:p>
    <w:p w14:paraId="76438721" w14:textId="77777777" w:rsidR="00014DFA" w:rsidRPr="0094354F" w:rsidRDefault="00014DFA" w:rsidP="00D031DC">
      <w:pPr>
        <w:pStyle w:val="Kop2"/>
        <w:spacing w:before="0" w:after="0" w:line="276" w:lineRule="auto"/>
        <w:rPr>
          <w:rFonts w:ascii="Calibri" w:hAnsi="Calibri" w:cs="Calibri"/>
          <w:sz w:val="20"/>
          <w:szCs w:val="20"/>
        </w:rPr>
      </w:pPr>
      <w:bookmarkStart w:id="8" w:name="_Toc126651288"/>
      <w:r>
        <w:rPr>
          <w:rFonts w:ascii="Calibri" w:hAnsi="Calibri" w:cs="Calibri"/>
          <w:sz w:val="20"/>
          <w:szCs w:val="20"/>
        </w:rPr>
        <w:t>9</w:t>
      </w:r>
      <w:r w:rsidRPr="0094354F">
        <w:rPr>
          <w:rFonts w:ascii="Calibri" w:hAnsi="Calibri" w:cs="Calibri"/>
          <w:sz w:val="20"/>
          <w:szCs w:val="20"/>
        </w:rPr>
        <w:t>. Overdracht rechten en verplichtingen</w:t>
      </w:r>
      <w:bookmarkEnd w:id="8"/>
    </w:p>
    <w:p w14:paraId="17A40476" w14:textId="77777777" w:rsidR="00014DFA" w:rsidRPr="0094354F" w:rsidRDefault="00014DFA" w:rsidP="00D031DC">
      <w:pPr>
        <w:spacing w:line="276" w:lineRule="auto"/>
        <w:rPr>
          <w:rFonts w:ascii="Calibri" w:hAnsi="Calibri" w:cs="Calibri"/>
        </w:rPr>
      </w:pPr>
    </w:p>
    <w:p w14:paraId="0A4BE5EE" w14:textId="3FEE2F70" w:rsidR="00014DFA" w:rsidRPr="0094354F" w:rsidRDefault="00014DFA" w:rsidP="00D031DC">
      <w:pPr>
        <w:pStyle w:val="ovk1"/>
        <w:numPr>
          <w:ilvl w:val="0"/>
          <w:numId w:val="7"/>
        </w:numPr>
        <w:tabs>
          <w:tab w:val="clear" w:pos="720"/>
          <w:tab w:val="num" w:pos="500"/>
        </w:tabs>
        <w:spacing w:line="276" w:lineRule="auto"/>
        <w:ind w:left="500" w:hanging="500"/>
        <w:rPr>
          <w:rFonts w:cs="Calibri"/>
          <w:sz w:val="20"/>
          <w:szCs w:val="20"/>
        </w:rPr>
      </w:pPr>
      <w:r w:rsidRPr="0094354F">
        <w:rPr>
          <w:rFonts w:cs="Calibri"/>
          <w:sz w:val="20"/>
          <w:szCs w:val="20"/>
        </w:rPr>
        <w:t xml:space="preserve">Opdrachtnemer is niet gerechtigd de rechten en plichten uit de </w:t>
      </w:r>
      <w:r w:rsidR="00450DB9">
        <w:rPr>
          <w:rFonts w:cs="Calibri"/>
          <w:sz w:val="20"/>
          <w:szCs w:val="20"/>
        </w:rPr>
        <w:t>Raamovereenkomst</w:t>
      </w:r>
      <w:r w:rsidRPr="0094354F">
        <w:rPr>
          <w:rFonts w:cs="Calibri"/>
          <w:sz w:val="20"/>
          <w:szCs w:val="20"/>
        </w:rPr>
        <w:t xml:space="preserve"> of een nadere </w:t>
      </w:r>
      <w:r w:rsidR="00450DB9">
        <w:rPr>
          <w:rFonts w:cs="Calibri"/>
          <w:sz w:val="20"/>
          <w:szCs w:val="20"/>
        </w:rPr>
        <w:t>Raamovereenkomst</w:t>
      </w:r>
      <w:r w:rsidRPr="0094354F">
        <w:rPr>
          <w:rFonts w:cs="Calibri"/>
          <w:sz w:val="20"/>
          <w:szCs w:val="20"/>
        </w:rPr>
        <w:t xml:space="preserve"> zonder schriftelijke toestemming van </w:t>
      </w:r>
      <w:r>
        <w:rPr>
          <w:rFonts w:cs="Calibri"/>
          <w:sz w:val="20"/>
          <w:szCs w:val="20"/>
        </w:rPr>
        <w:t>O</w:t>
      </w:r>
      <w:r w:rsidRPr="0094354F">
        <w:rPr>
          <w:rFonts w:cs="Calibri"/>
          <w:sz w:val="20"/>
          <w:szCs w:val="20"/>
        </w:rPr>
        <w:t xml:space="preserve">pdrachtgever aan een derde over te dragen. </w:t>
      </w:r>
    </w:p>
    <w:p w14:paraId="1CC0A4BE" w14:textId="77777777" w:rsidR="00014DFA" w:rsidRPr="0094354F" w:rsidRDefault="00014DFA" w:rsidP="00D031DC">
      <w:pPr>
        <w:pStyle w:val="ovk1"/>
        <w:tabs>
          <w:tab w:val="clear" w:pos="500"/>
        </w:tabs>
        <w:spacing w:line="276" w:lineRule="auto"/>
        <w:ind w:firstLine="0"/>
        <w:rPr>
          <w:rFonts w:cs="Calibri"/>
          <w:sz w:val="20"/>
          <w:szCs w:val="20"/>
        </w:rPr>
      </w:pPr>
    </w:p>
    <w:p w14:paraId="257CD93A" w14:textId="6AE44B5A" w:rsidR="00014DFA" w:rsidRPr="0094354F" w:rsidRDefault="00014DFA" w:rsidP="00D031DC">
      <w:pPr>
        <w:pStyle w:val="ovk1"/>
        <w:numPr>
          <w:ilvl w:val="0"/>
          <w:numId w:val="7"/>
        </w:numPr>
        <w:tabs>
          <w:tab w:val="clear" w:pos="720"/>
          <w:tab w:val="num" w:pos="500"/>
        </w:tabs>
        <w:spacing w:line="276" w:lineRule="auto"/>
        <w:ind w:left="500" w:hanging="500"/>
        <w:rPr>
          <w:rFonts w:cs="Calibri"/>
          <w:sz w:val="20"/>
          <w:szCs w:val="20"/>
        </w:rPr>
      </w:pPr>
      <w:r w:rsidRPr="0094354F">
        <w:rPr>
          <w:rFonts w:cs="Calibri"/>
          <w:sz w:val="20"/>
          <w:szCs w:val="20"/>
        </w:rPr>
        <w:t xml:space="preserve">Opdrachtnemer mag, na schriftelijke toestemming van </w:t>
      </w:r>
      <w:r>
        <w:rPr>
          <w:rFonts w:cs="Calibri"/>
          <w:sz w:val="20"/>
          <w:szCs w:val="20"/>
        </w:rPr>
        <w:t>O</w:t>
      </w:r>
      <w:r w:rsidRPr="0094354F">
        <w:rPr>
          <w:rFonts w:cs="Calibri"/>
          <w:sz w:val="20"/>
          <w:szCs w:val="20"/>
        </w:rPr>
        <w:t xml:space="preserve">pdrachtgever, personeel inhuren voor het uitvoeren van </w:t>
      </w:r>
      <w:r>
        <w:rPr>
          <w:rFonts w:cs="Calibri"/>
          <w:sz w:val="20"/>
          <w:szCs w:val="20"/>
        </w:rPr>
        <w:t>W</w:t>
      </w:r>
      <w:r w:rsidRPr="0094354F">
        <w:rPr>
          <w:rFonts w:cs="Calibri"/>
          <w:sz w:val="20"/>
          <w:szCs w:val="20"/>
        </w:rPr>
        <w:t xml:space="preserve">erkzaamheden die voortvloeien uit deze </w:t>
      </w:r>
      <w:r w:rsidR="00450DB9">
        <w:rPr>
          <w:rFonts w:cs="Calibri"/>
          <w:sz w:val="20"/>
          <w:szCs w:val="20"/>
        </w:rPr>
        <w:t>Raamovereenkomst</w:t>
      </w:r>
      <w:r w:rsidRPr="0094354F">
        <w:rPr>
          <w:rFonts w:cs="Calibri"/>
          <w:sz w:val="20"/>
          <w:szCs w:val="20"/>
        </w:rPr>
        <w:t xml:space="preserve">. Opdrachtnemer blijft in dat geval aansprakelijk voor de uitvoering van de </w:t>
      </w:r>
      <w:r>
        <w:rPr>
          <w:rFonts w:cs="Calibri"/>
          <w:sz w:val="20"/>
          <w:szCs w:val="20"/>
        </w:rPr>
        <w:t>W</w:t>
      </w:r>
      <w:r w:rsidRPr="0094354F">
        <w:rPr>
          <w:rFonts w:cs="Calibri"/>
          <w:sz w:val="20"/>
          <w:szCs w:val="20"/>
        </w:rPr>
        <w:t xml:space="preserve">erkzaamheden voortvloeiend uit deze </w:t>
      </w:r>
      <w:r w:rsidR="00450DB9">
        <w:rPr>
          <w:rFonts w:cs="Calibri"/>
          <w:sz w:val="20"/>
          <w:szCs w:val="20"/>
        </w:rPr>
        <w:t>Raamovereenkomst</w:t>
      </w:r>
      <w:r w:rsidRPr="0094354F">
        <w:rPr>
          <w:rFonts w:cs="Calibri"/>
          <w:sz w:val="20"/>
          <w:szCs w:val="20"/>
        </w:rPr>
        <w:t xml:space="preserve">. De door </w:t>
      </w:r>
      <w:r>
        <w:rPr>
          <w:rFonts w:cs="Calibri"/>
          <w:sz w:val="20"/>
          <w:szCs w:val="20"/>
        </w:rPr>
        <w:t>O</w:t>
      </w:r>
      <w:r w:rsidRPr="0094354F">
        <w:rPr>
          <w:rFonts w:cs="Calibri"/>
          <w:sz w:val="20"/>
          <w:szCs w:val="20"/>
        </w:rPr>
        <w:t xml:space="preserve">pdrachtgever gegeven toestemming, laat onverlet de verantwoordelijkheid en aansprakelijkheid van </w:t>
      </w:r>
      <w:r>
        <w:rPr>
          <w:rFonts w:cs="Calibri"/>
          <w:sz w:val="20"/>
          <w:szCs w:val="20"/>
        </w:rPr>
        <w:t>O</w:t>
      </w:r>
      <w:r w:rsidRPr="0094354F">
        <w:rPr>
          <w:rFonts w:cs="Calibri"/>
          <w:sz w:val="20"/>
          <w:szCs w:val="20"/>
        </w:rPr>
        <w:t xml:space="preserve">pdrachtnemer voor de nakoming van de krachtens deze </w:t>
      </w:r>
      <w:r w:rsidR="00450DB9">
        <w:rPr>
          <w:rFonts w:cs="Calibri"/>
          <w:sz w:val="20"/>
          <w:szCs w:val="20"/>
        </w:rPr>
        <w:t>Raamovereenkomst</w:t>
      </w:r>
      <w:r w:rsidRPr="0094354F">
        <w:rPr>
          <w:rFonts w:cs="Calibri"/>
          <w:sz w:val="20"/>
          <w:szCs w:val="20"/>
        </w:rPr>
        <w:t xml:space="preserve"> op hem rustende verplichtingen en de krachtens belasting- en socialeverzekeringswetgeving, op hem als werkgever rustende verplichtingen. </w:t>
      </w:r>
    </w:p>
    <w:p w14:paraId="41A6557F" w14:textId="77777777" w:rsidR="00014DFA" w:rsidRPr="0094354F" w:rsidRDefault="00014DFA" w:rsidP="00D031DC">
      <w:pPr>
        <w:pStyle w:val="ovk1"/>
        <w:tabs>
          <w:tab w:val="clear" w:pos="500"/>
        </w:tabs>
        <w:spacing w:line="276" w:lineRule="auto"/>
        <w:ind w:left="0" w:firstLine="0"/>
        <w:rPr>
          <w:rFonts w:cs="Calibri"/>
          <w:sz w:val="20"/>
          <w:szCs w:val="20"/>
        </w:rPr>
      </w:pPr>
    </w:p>
    <w:p w14:paraId="252AB14B" w14:textId="77777777" w:rsidR="00014DFA" w:rsidRPr="0094354F" w:rsidRDefault="00014DFA" w:rsidP="00D031DC">
      <w:pPr>
        <w:pStyle w:val="Kop2"/>
        <w:spacing w:before="0" w:after="0" w:line="276" w:lineRule="auto"/>
        <w:rPr>
          <w:rFonts w:ascii="Calibri" w:hAnsi="Calibri" w:cs="Calibri"/>
          <w:sz w:val="20"/>
          <w:szCs w:val="20"/>
        </w:rPr>
      </w:pPr>
      <w:bookmarkStart w:id="9" w:name="_Toc126651289"/>
      <w:r>
        <w:rPr>
          <w:rFonts w:ascii="Calibri" w:hAnsi="Calibri" w:cs="Calibri"/>
          <w:sz w:val="20"/>
          <w:szCs w:val="20"/>
        </w:rPr>
        <w:t>10</w:t>
      </w:r>
      <w:r w:rsidRPr="0094354F">
        <w:rPr>
          <w:rFonts w:ascii="Calibri" w:hAnsi="Calibri" w:cs="Calibri"/>
          <w:sz w:val="20"/>
          <w:szCs w:val="20"/>
        </w:rPr>
        <w:t>. Geheimhouding / Boeteclausule</w:t>
      </w:r>
      <w:bookmarkEnd w:id="9"/>
    </w:p>
    <w:p w14:paraId="71E06103" w14:textId="77777777" w:rsidR="00014DFA" w:rsidRPr="0094354F" w:rsidRDefault="00014DFA" w:rsidP="00D031DC">
      <w:pPr>
        <w:spacing w:line="276" w:lineRule="auto"/>
        <w:rPr>
          <w:rFonts w:ascii="Calibri" w:hAnsi="Calibri" w:cs="Calibri"/>
        </w:rPr>
      </w:pPr>
    </w:p>
    <w:p w14:paraId="47F696F7" w14:textId="52EA3E48" w:rsidR="00014DFA" w:rsidRPr="0094354F" w:rsidRDefault="00014DFA" w:rsidP="00D031DC">
      <w:pPr>
        <w:numPr>
          <w:ilvl w:val="0"/>
          <w:numId w:val="28"/>
        </w:numPr>
        <w:spacing w:line="276" w:lineRule="auto"/>
        <w:ind w:left="499" w:hanging="499"/>
        <w:rPr>
          <w:rFonts w:ascii="Calibri" w:hAnsi="Calibri" w:cs="Calibri"/>
        </w:rPr>
      </w:pPr>
      <w:r w:rsidRPr="0094354F">
        <w:rPr>
          <w:rFonts w:ascii="Calibri" w:hAnsi="Calibri" w:cs="Calibri"/>
        </w:rPr>
        <w:lastRenderedPageBreak/>
        <w:t xml:space="preserve">Partijen zijn over en weer tot geheimhouding verplicht van alle informatie, die zij in het kader van het sluiten en uitvoeren van deze </w:t>
      </w:r>
      <w:r w:rsidR="00450DB9">
        <w:rPr>
          <w:rFonts w:ascii="Calibri" w:hAnsi="Calibri" w:cs="Calibri"/>
        </w:rPr>
        <w:t>Raamovereenkomst</w:t>
      </w:r>
      <w:r w:rsidRPr="0094354F">
        <w:rPr>
          <w:rFonts w:ascii="Calibri" w:hAnsi="Calibri" w:cs="Calibri"/>
        </w:rPr>
        <w:t xml:space="preserve"> hebben verkregen. Behoudens voorafgaande schriftelijke toestemming van de andere </w:t>
      </w:r>
      <w:r>
        <w:rPr>
          <w:rFonts w:ascii="Calibri" w:hAnsi="Calibri" w:cs="Calibri"/>
        </w:rPr>
        <w:t>P</w:t>
      </w:r>
      <w:r w:rsidRPr="0094354F">
        <w:rPr>
          <w:rFonts w:ascii="Calibri" w:hAnsi="Calibri" w:cs="Calibri"/>
        </w:rPr>
        <w:t xml:space="preserve">artij zal ieder der </w:t>
      </w:r>
      <w:r>
        <w:rPr>
          <w:rFonts w:ascii="Calibri" w:hAnsi="Calibri" w:cs="Calibri"/>
        </w:rPr>
        <w:t>P</w:t>
      </w:r>
      <w:r w:rsidRPr="0094354F">
        <w:rPr>
          <w:rFonts w:ascii="Calibri" w:hAnsi="Calibri" w:cs="Calibri"/>
        </w:rPr>
        <w:t xml:space="preserve">artijen gegevensdragers en informatie, welke hem ter beschikking staan, niet aan derden ter beschikking stellen en aan zijn personeel slechts bekend maken voor zover dit nodig is voor het verrichten van de overeengekomen </w:t>
      </w:r>
      <w:r>
        <w:rPr>
          <w:rFonts w:ascii="Calibri" w:hAnsi="Calibri" w:cs="Calibri"/>
        </w:rPr>
        <w:t>P</w:t>
      </w:r>
      <w:r w:rsidRPr="0094354F">
        <w:rPr>
          <w:rFonts w:ascii="Calibri" w:hAnsi="Calibri" w:cs="Calibri"/>
        </w:rPr>
        <w:t xml:space="preserve">restaties. Partijen zullen deze geheimhouding op evenredige wijze opleggen aan hun personeel, alsmede aan personeel dat namens een der </w:t>
      </w:r>
      <w:r>
        <w:rPr>
          <w:rFonts w:ascii="Calibri" w:hAnsi="Calibri" w:cs="Calibri"/>
        </w:rPr>
        <w:t>P</w:t>
      </w:r>
      <w:r w:rsidRPr="0094354F">
        <w:rPr>
          <w:rFonts w:ascii="Calibri" w:hAnsi="Calibri" w:cs="Calibri"/>
        </w:rPr>
        <w:t xml:space="preserve">artijen optreedt. Ook na beëindiging van deze </w:t>
      </w:r>
      <w:r w:rsidR="00450DB9">
        <w:rPr>
          <w:rFonts w:ascii="Calibri" w:hAnsi="Calibri" w:cs="Calibri"/>
        </w:rPr>
        <w:t>Raamovereenkomst</w:t>
      </w:r>
      <w:r w:rsidRPr="0094354F">
        <w:rPr>
          <w:rFonts w:ascii="Calibri" w:hAnsi="Calibri" w:cs="Calibri"/>
        </w:rPr>
        <w:t xml:space="preserve"> blijft de geheimhouding van kracht. </w:t>
      </w:r>
    </w:p>
    <w:p w14:paraId="5A0A6AB4" w14:textId="77777777" w:rsidR="00014DFA" w:rsidRPr="00A43480" w:rsidRDefault="00014DFA" w:rsidP="00D031DC">
      <w:pPr>
        <w:spacing w:line="276" w:lineRule="auto"/>
        <w:rPr>
          <w:rFonts w:ascii="Calibri" w:hAnsi="Calibri" w:cs="Calibri"/>
        </w:rPr>
      </w:pPr>
    </w:p>
    <w:p w14:paraId="5CAC6796" w14:textId="77777777" w:rsidR="00014DFA" w:rsidRPr="0094354F" w:rsidRDefault="00014DFA" w:rsidP="00D031DC">
      <w:pPr>
        <w:numPr>
          <w:ilvl w:val="0"/>
          <w:numId w:val="28"/>
        </w:numPr>
        <w:spacing w:line="276" w:lineRule="auto"/>
        <w:ind w:left="499" w:hanging="499"/>
        <w:rPr>
          <w:rFonts w:ascii="Calibri" w:hAnsi="Calibri" w:cs="Calibri"/>
        </w:rPr>
      </w:pPr>
      <w:r w:rsidRPr="0094354F">
        <w:rPr>
          <w:rFonts w:ascii="Calibri" w:hAnsi="Calibri" w:cs="Calibri"/>
        </w:rPr>
        <w:t xml:space="preserve">Op het niet naleven van de geheimhouding staat een direct door </w:t>
      </w:r>
      <w:r>
        <w:rPr>
          <w:rFonts w:ascii="Calibri" w:hAnsi="Calibri" w:cs="Calibri"/>
        </w:rPr>
        <w:t>benadeelde</w:t>
      </w:r>
      <w:r w:rsidRPr="0094354F">
        <w:rPr>
          <w:rFonts w:ascii="Calibri" w:hAnsi="Calibri" w:cs="Calibri"/>
        </w:rPr>
        <w:t xml:space="preserve"> opeisbare boete van €10.000 per gebeurtenis.</w:t>
      </w:r>
      <w:r>
        <w:rPr>
          <w:rFonts w:ascii="Calibri" w:hAnsi="Calibri" w:cs="Calibri"/>
        </w:rPr>
        <w:t xml:space="preserve"> Deze boete kan zowel door Opdrachtgever als Opdrachtnemer opgeëist worden. </w:t>
      </w:r>
    </w:p>
    <w:p w14:paraId="5D0ECA6B" w14:textId="77777777" w:rsidR="00014DFA" w:rsidRPr="0094354F" w:rsidRDefault="00014DFA" w:rsidP="00D031DC">
      <w:pPr>
        <w:pStyle w:val="ARIV2"/>
        <w:spacing w:before="0" w:line="276" w:lineRule="auto"/>
        <w:ind w:left="0" w:firstLine="0"/>
        <w:jc w:val="left"/>
        <w:rPr>
          <w:rFonts w:ascii="Calibri" w:hAnsi="Calibri" w:cs="Calibri"/>
        </w:rPr>
      </w:pPr>
    </w:p>
    <w:p w14:paraId="1B785E6A" w14:textId="77777777" w:rsidR="00014DFA" w:rsidRPr="0094354F" w:rsidRDefault="00014DFA" w:rsidP="00D031DC">
      <w:pPr>
        <w:pStyle w:val="ARIV2"/>
        <w:numPr>
          <w:ilvl w:val="0"/>
          <w:numId w:val="28"/>
        </w:numPr>
        <w:spacing w:before="0" w:line="276" w:lineRule="auto"/>
        <w:ind w:left="499" w:hanging="499"/>
        <w:jc w:val="left"/>
        <w:rPr>
          <w:rFonts w:ascii="Calibri" w:hAnsi="Calibri" w:cs="Calibri"/>
        </w:rPr>
      </w:pPr>
      <w:r w:rsidRPr="0094354F">
        <w:rPr>
          <w:rFonts w:ascii="Calibri" w:hAnsi="Calibri" w:cs="Calibri"/>
        </w:rPr>
        <w:t>De boete</w:t>
      </w:r>
      <w:r>
        <w:rPr>
          <w:rFonts w:ascii="Calibri" w:hAnsi="Calibri" w:cs="Calibri"/>
        </w:rPr>
        <w:t>, zoals benoemd in artikel 10 lid b.</w:t>
      </w:r>
      <w:r w:rsidRPr="0094354F">
        <w:rPr>
          <w:rFonts w:ascii="Calibri" w:hAnsi="Calibri" w:cs="Calibri"/>
        </w:rPr>
        <w:t xml:space="preserve"> komt </w:t>
      </w:r>
      <w:r>
        <w:rPr>
          <w:rFonts w:ascii="Calibri" w:hAnsi="Calibri" w:cs="Calibri"/>
        </w:rPr>
        <w:t>O</w:t>
      </w:r>
      <w:r w:rsidRPr="0094354F">
        <w:rPr>
          <w:rFonts w:ascii="Calibri" w:hAnsi="Calibri" w:cs="Calibri"/>
        </w:rPr>
        <w:t xml:space="preserve">pdrachtgever toe onverminderd alle andere rechten of vorderingen, daaronder mede begrepen haar vorderingen tot nakoming van de verplichting tot het verrichten van de </w:t>
      </w:r>
      <w:r>
        <w:rPr>
          <w:rFonts w:ascii="Calibri" w:hAnsi="Calibri" w:cs="Calibri"/>
        </w:rPr>
        <w:t>W</w:t>
      </w:r>
      <w:r w:rsidRPr="0094354F">
        <w:rPr>
          <w:rFonts w:ascii="Calibri" w:hAnsi="Calibri" w:cs="Calibri"/>
        </w:rPr>
        <w:t>erkzaamheden zoals deze zijn overeengekomen en haar recht op schadevergoeding.</w:t>
      </w:r>
    </w:p>
    <w:p w14:paraId="73CABF6D" w14:textId="77777777" w:rsidR="00014DFA" w:rsidRPr="0094354F" w:rsidRDefault="00014DFA" w:rsidP="00D031DC">
      <w:pPr>
        <w:pStyle w:val="ARIV4"/>
        <w:spacing w:before="0" w:line="276" w:lineRule="auto"/>
        <w:ind w:left="0" w:firstLine="0"/>
        <w:jc w:val="left"/>
        <w:rPr>
          <w:rFonts w:ascii="Calibri" w:hAnsi="Calibri" w:cs="Calibri"/>
        </w:rPr>
      </w:pPr>
    </w:p>
    <w:p w14:paraId="441EBE45" w14:textId="77777777" w:rsidR="00014DFA" w:rsidRPr="0094354F" w:rsidRDefault="00014DFA" w:rsidP="00D031DC">
      <w:pPr>
        <w:pStyle w:val="ARIV4"/>
        <w:numPr>
          <w:ilvl w:val="0"/>
          <w:numId w:val="28"/>
        </w:numPr>
        <w:spacing w:before="0" w:line="276" w:lineRule="auto"/>
        <w:ind w:left="499" w:hanging="499"/>
        <w:jc w:val="left"/>
        <w:rPr>
          <w:rFonts w:ascii="Calibri" w:hAnsi="Calibri" w:cs="Calibri"/>
        </w:rPr>
      </w:pPr>
      <w:r w:rsidRPr="0094354F">
        <w:rPr>
          <w:rFonts w:ascii="Calibri" w:hAnsi="Calibri" w:cs="Calibri"/>
        </w:rPr>
        <w:t xml:space="preserve">Opdrachtgever is gerechtigd de boete te verrekenen met de door </w:t>
      </w:r>
      <w:r>
        <w:rPr>
          <w:rFonts w:ascii="Calibri" w:hAnsi="Calibri" w:cs="Calibri"/>
        </w:rPr>
        <w:t>O</w:t>
      </w:r>
      <w:r w:rsidRPr="0094354F">
        <w:rPr>
          <w:rFonts w:ascii="Calibri" w:hAnsi="Calibri" w:cs="Calibri"/>
        </w:rPr>
        <w:t>pdrachtgever verschuldigde betalin</w:t>
      </w:r>
      <w:r w:rsidRPr="0094354F">
        <w:rPr>
          <w:rFonts w:ascii="Calibri" w:hAnsi="Calibri" w:cs="Calibri"/>
        </w:rPr>
        <w:softHyphen/>
        <w:t xml:space="preserve">gen, ongeacht of de vordering tot betaling daarvan op een derde is overgegaan. </w:t>
      </w:r>
    </w:p>
    <w:p w14:paraId="6A7638B4" w14:textId="77777777" w:rsidR="00014DFA" w:rsidRPr="0094354F" w:rsidRDefault="00014DFA" w:rsidP="00D031DC">
      <w:pPr>
        <w:pStyle w:val="ARIV4"/>
        <w:spacing w:before="0" w:line="276" w:lineRule="auto"/>
        <w:ind w:left="0" w:firstLine="0"/>
        <w:jc w:val="left"/>
        <w:rPr>
          <w:rFonts w:ascii="Calibri" w:hAnsi="Calibri" w:cs="Calibri"/>
        </w:rPr>
      </w:pPr>
    </w:p>
    <w:p w14:paraId="546A30D9" w14:textId="77777777" w:rsidR="00014DFA" w:rsidRPr="0094354F" w:rsidRDefault="00014DFA" w:rsidP="00D031DC">
      <w:pPr>
        <w:pStyle w:val="Kop2"/>
        <w:spacing w:before="0" w:after="0" w:line="276" w:lineRule="auto"/>
        <w:rPr>
          <w:rFonts w:ascii="Calibri" w:hAnsi="Calibri" w:cs="Calibri"/>
          <w:sz w:val="20"/>
          <w:szCs w:val="20"/>
        </w:rPr>
      </w:pPr>
      <w:bookmarkStart w:id="10" w:name="_Toc126651290"/>
      <w:r w:rsidRPr="0094354F">
        <w:rPr>
          <w:rFonts w:ascii="Calibri" w:hAnsi="Calibri" w:cs="Calibri"/>
          <w:sz w:val="20"/>
          <w:szCs w:val="20"/>
        </w:rPr>
        <w:t>1</w:t>
      </w:r>
      <w:r>
        <w:rPr>
          <w:rFonts w:ascii="Calibri" w:hAnsi="Calibri" w:cs="Calibri"/>
          <w:sz w:val="20"/>
          <w:szCs w:val="20"/>
        </w:rPr>
        <w:t>1</w:t>
      </w:r>
      <w:r w:rsidRPr="0094354F">
        <w:rPr>
          <w:rFonts w:ascii="Calibri" w:hAnsi="Calibri" w:cs="Calibri"/>
          <w:sz w:val="20"/>
          <w:szCs w:val="20"/>
        </w:rPr>
        <w:t xml:space="preserve">. </w:t>
      </w:r>
      <w:r>
        <w:rPr>
          <w:rFonts w:ascii="Calibri" w:hAnsi="Calibri" w:cs="Calibri"/>
          <w:sz w:val="20"/>
          <w:szCs w:val="20"/>
        </w:rPr>
        <w:t>Algemene voorwaarden Opdrachtnemer</w:t>
      </w:r>
      <w:bookmarkEnd w:id="10"/>
    </w:p>
    <w:p w14:paraId="08E0DE69" w14:textId="77777777" w:rsidR="00014DFA" w:rsidRPr="0094354F" w:rsidRDefault="00014DFA" w:rsidP="00D031DC">
      <w:pPr>
        <w:suppressAutoHyphens/>
        <w:spacing w:line="276" w:lineRule="auto"/>
        <w:ind w:left="426" w:hanging="426"/>
        <w:rPr>
          <w:rFonts w:ascii="Calibri" w:hAnsi="Calibri" w:cs="Calibri"/>
          <w:b/>
        </w:rPr>
      </w:pPr>
    </w:p>
    <w:p w14:paraId="35C11300" w14:textId="77777777" w:rsidR="00014DFA" w:rsidRDefault="00014DFA" w:rsidP="00D031DC">
      <w:pPr>
        <w:tabs>
          <w:tab w:val="left" w:pos="-1440"/>
          <w:tab w:val="left" w:pos="-960"/>
          <w:tab w:val="left" w:pos="-480"/>
        </w:tabs>
        <w:spacing w:line="276" w:lineRule="auto"/>
        <w:ind w:left="500" w:right="480" w:hanging="500"/>
        <w:rPr>
          <w:rFonts w:ascii="Calibri" w:hAnsi="Calibri" w:cs="Calibri"/>
        </w:rPr>
      </w:pPr>
      <w:r w:rsidRPr="0094354F">
        <w:rPr>
          <w:rFonts w:ascii="Calibri" w:hAnsi="Calibri" w:cs="Calibri"/>
        </w:rPr>
        <w:t xml:space="preserve">a. </w:t>
      </w:r>
      <w:r w:rsidRPr="0094354F">
        <w:rPr>
          <w:rFonts w:ascii="Calibri" w:hAnsi="Calibri" w:cs="Calibri"/>
        </w:rPr>
        <w:tab/>
        <w:t>De (eventuele) algemene voorwaarden, waaronder ook wordt verstaan: algemene verkoopvoorwaarden en leveringsvoorwaarden</w:t>
      </w:r>
      <w:r>
        <w:rPr>
          <w:rFonts w:ascii="Calibri" w:hAnsi="Calibri" w:cs="Calibri"/>
        </w:rPr>
        <w:t>,</w:t>
      </w:r>
      <w:r w:rsidRPr="0094354F">
        <w:rPr>
          <w:rFonts w:ascii="Calibri" w:hAnsi="Calibri" w:cs="Calibri"/>
        </w:rPr>
        <w:t xml:space="preserve"> van de </w:t>
      </w:r>
      <w:r>
        <w:rPr>
          <w:rFonts w:ascii="Calibri" w:hAnsi="Calibri" w:cs="Calibri"/>
        </w:rPr>
        <w:t>O</w:t>
      </w:r>
      <w:r w:rsidRPr="0094354F">
        <w:rPr>
          <w:rFonts w:ascii="Calibri" w:hAnsi="Calibri" w:cs="Calibri"/>
        </w:rPr>
        <w:t>pdrachtnemer zijn uitdrukkelijk niet van toepassing.</w:t>
      </w:r>
    </w:p>
    <w:p w14:paraId="4B02AAF6" w14:textId="77777777" w:rsidR="00014DFA" w:rsidRDefault="00014DFA" w:rsidP="00D031DC">
      <w:pPr>
        <w:tabs>
          <w:tab w:val="left" w:pos="-1440"/>
          <w:tab w:val="left" w:pos="-960"/>
          <w:tab w:val="left" w:pos="-480"/>
        </w:tabs>
        <w:spacing w:line="276" w:lineRule="auto"/>
        <w:ind w:left="500" w:right="480" w:hanging="500"/>
        <w:rPr>
          <w:rFonts w:ascii="Calibri" w:hAnsi="Calibri" w:cs="Calibri"/>
        </w:rPr>
      </w:pPr>
      <w:r>
        <w:rPr>
          <w:rFonts w:ascii="Calibri" w:hAnsi="Calibri" w:cs="Calibri"/>
        </w:rPr>
        <w:br/>
      </w:r>
    </w:p>
    <w:p w14:paraId="1814977B" w14:textId="77777777" w:rsidR="00014DFA" w:rsidRPr="0094354F" w:rsidRDefault="00014DFA" w:rsidP="00D031DC">
      <w:pPr>
        <w:pStyle w:val="Kop2"/>
        <w:spacing w:before="0" w:after="0" w:line="276" w:lineRule="auto"/>
        <w:rPr>
          <w:rFonts w:ascii="Calibri" w:hAnsi="Calibri" w:cs="Calibri"/>
          <w:sz w:val="20"/>
          <w:szCs w:val="20"/>
        </w:rPr>
      </w:pPr>
      <w:bookmarkStart w:id="11" w:name="_Toc126651291"/>
      <w:r w:rsidRPr="0094354F">
        <w:rPr>
          <w:rFonts w:ascii="Calibri" w:hAnsi="Calibri" w:cs="Calibri"/>
          <w:sz w:val="20"/>
          <w:szCs w:val="20"/>
        </w:rPr>
        <w:t>1</w:t>
      </w:r>
      <w:r>
        <w:rPr>
          <w:rFonts w:ascii="Calibri" w:hAnsi="Calibri" w:cs="Calibri"/>
          <w:sz w:val="20"/>
          <w:szCs w:val="20"/>
        </w:rPr>
        <w:t>2</w:t>
      </w:r>
      <w:r w:rsidRPr="0094354F">
        <w:rPr>
          <w:rFonts w:ascii="Calibri" w:hAnsi="Calibri" w:cs="Calibri"/>
          <w:sz w:val="20"/>
          <w:szCs w:val="20"/>
        </w:rPr>
        <w:t>. Overige bepalingen</w:t>
      </w:r>
      <w:bookmarkEnd w:id="11"/>
    </w:p>
    <w:p w14:paraId="69040F5D" w14:textId="77777777" w:rsidR="00014DFA" w:rsidRPr="0094354F" w:rsidRDefault="00014DFA" w:rsidP="00D031DC">
      <w:pPr>
        <w:spacing w:line="276" w:lineRule="auto"/>
        <w:rPr>
          <w:rFonts w:ascii="Calibri" w:hAnsi="Calibri" w:cs="Calibri"/>
        </w:rPr>
      </w:pPr>
    </w:p>
    <w:p w14:paraId="5BCE6024" w14:textId="6B622C3F" w:rsidR="00014DFA" w:rsidRPr="0094354F" w:rsidRDefault="00014DFA"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Aan de </w:t>
      </w:r>
      <w:r w:rsidR="00450DB9">
        <w:rPr>
          <w:rFonts w:ascii="Calibri" w:hAnsi="Calibri" w:cs="Calibri"/>
        </w:rPr>
        <w:t>Raamovereenkomst</w:t>
      </w:r>
      <w:r w:rsidRPr="0094354F">
        <w:rPr>
          <w:rFonts w:ascii="Calibri" w:hAnsi="Calibri" w:cs="Calibri"/>
        </w:rPr>
        <w:t xml:space="preserve"> kunnen eerst rechten worden ontleend nadat </w:t>
      </w:r>
      <w:r>
        <w:rPr>
          <w:rFonts w:ascii="Calibri" w:hAnsi="Calibri" w:cs="Calibri"/>
        </w:rPr>
        <w:t>P</w:t>
      </w:r>
      <w:r w:rsidRPr="0094354F">
        <w:rPr>
          <w:rFonts w:ascii="Calibri" w:hAnsi="Calibri" w:cs="Calibri"/>
        </w:rPr>
        <w:t xml:space="preserve">artijen beschikken over een door beide </w:t>
      </w:r>
      <w:r>
        <w:rPr>
          <w:rFonts w:ascii="Calibri" w:hAnsi="Calibri" w:cs="Calibri"/>
        </w:rPr>
        <w:t>P</w:t>
      </w:r>
      <w:r w:rsidRPr="0094354F">
        <w:rPr>
          <w:rFonts w:ascii="Calibri" w:hAnsi="Calibri" w:cs="Calibri"/>
        </w:rPr>
        <w:t xml:space="preserve">artijen geparafeerd en ondertekend exemplaar. Aanvullingen op, dan wel wijzigingen van de </w:t>
      </w:r>
      <w:r w:rsidR="00450DB9">
        <w:rPr>
          <w:rFonts w:ascii="Calibri" w:hAnsi="Calibri" w:cs="Calibri"/>
        </w:rPr>
        <w:t>Raamovereenkomst</w:t>
      </w:r>
      <w:r w:rsidRPr="0094354F">
        <w:rPr>
          <w:rFonts w:ascii="Calibri" w:hAnsi="Calibri" w:cs="Calibri"/>
        </w:rPr>
        <w:t xml:space="preserve"> kunnen alleen schriftelijk worden overeengekomen en zullen als dan bij de </w:t>
      </w:r>
      <w:r w:rsidR="00450DB9">
        <w:rPr>
          <w:rFonts w:ascii="Calibri" w:hAnsi="Calibri" w:cs="Calibri"/>
        </w:rPr>
        <w:t>Raamovereenkomst</w:t>
      </w:r>
      <w:r w:rsidRPr="0094354F">
        <w:rPr>
          <w:rFonts w:ascii="Calibri" w:hAnsi="Calibri" w:cs="Calibri"/>
        </w:rPr>
        <w:t xml:space="preserve"> worden vastgelegd.</w:t>
      </w:r>
    </w:p>
    <w:p w14:paraId="174B1A80" w14:textId="77777777" w:rsidR="00014DFA" w:rsidRPr="0094354F" w:rsidRDefault="00014DFA" w:rsidP="00D031DC">
      <w:pPr>
        <w:spacing w:line="276" w:lineRule="auto"/>
        <w:rPr>
          <w:rFonts w:ascii="Calibri" w:hAnsi="Calibri" w:cs="Calibri"/>
        </w:rPr>
      </w:pPr>
    </w:p>
    <w:p w14:paraId="374456AD" w14:textId="077156EF" w:rsidR="00014DFA" w:rsidRPr="00A1228D" w:rsidRDefault="00014DFA"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Op deze </w:t>
      </w:r>
      <w:r w:rsidR="00450DB9">
        <w:rPr>
          <w:rFonts w:ascii="Calibri" w:hAnsi="Calibri" w:cs="Calibri"/>
        </w:rPr>
        <w:t>Raamovereenkomst</w:t>
      </w:r>
      <w:r w:rsidRPr="0094354F">
        <w:rPr>
          <w:rFonts w:ascii="Calibri" w:hAnsi="Calibri" w:cs="Calibri"/>
        </w:rPr>
        <w:t xml:space="preserve"> is uitsluitend Nederlands recht van toepassing. Geschillen ter zake deze </w:t>
      </w:r>
      <w:r w:rsidR="00450DB9">
        <w:rPr>
          <w:rFonts w:ascii="Calibri" w:hAnsi="Calibri" w:cs="Calibri"/>
        </w:rPr>
        <w:t>Raamovereenkomst</w:t>
      </w:r>
      <w:r w:rsidRPr="0094354F">
        <w:rPr>
          <w:rFonts w:ascii="Calibri" w:hAnsi="Calibri" w:cs="Calibri"/>
        </w:rPr>
        <w:t xml:space="preserve"> zullen worden voorgelegd aan de bevoegde rechter in het Arrondissement </w:t>
      </w:r>
      <w:r w:rsidRPr="00A1228D">
        <w:rPr>
          <w:rFonts w:ascii="Calibri" w:hAnsi="Calibri" w:cs="Calibri"/>
        </w:rPr>
        <w:t>Noord-Nederland.</w:t>
      </w:r>
    </w:p>
    <w:p w14:paraId="53BDEAD6" w14:textId="77777777" w:rsidR="00014DFA" w:rsidRPr="0094354F" w:rsidRDefault="00014DFA" w:rsidP="00D031DC">
      <w:pPr>
        <w:pStyle w:val="Koptekst"/>
        <w:tabs>
          <w:tab w:val="clear" w:pos="4536"/>
          <w:tab w:val="clear" w:pos="9072"/>
        </w:tabs>
        <w:spacing w:line="276" w:lineRule="auto"/>
        <w:rPr>
          <w:rFonts w:ascii="Calibri" w:hAnsi="Calibri" w:cs="Calibri"/>
        </w:rPr>
      </w:pPr>
    </w:p>
    <w:p w14:paraId="37E6F23A" w14:textId="60969571" w:rsidR="00014DFA" w:rsidRPr="0094354F" w:rsidRDefault="00014DFA"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Bij het einde van de </w:t>
      </w:r>
      <w:r w:rsidR="00450DB9">
        <w:rPr>
          <w:rFonts w:ascii="Calibri" w:hAnsi="Calibri" w:cs="Calibri"/>
        </w:rPr>
        <w:t>Raamovereenkomst</w:t>
      </w:r>
      <w:r w:rsidRPr="0094354F">
        <w:rPr>
          <w:rFonts w:ascii="Calibri" w:hAnsi="Calibri" w:cs="Calibri"/>
        </w:rPr>
        <w:t xml:space="preserve"> dragen </w:t>
      </w:r>
      <w:r>
        <w:rPr>
          <w:rFonts w:ascii="Calibri" w:hAnsi="Calibri" w:cs="Calibri"/>
        </w:rPr>
        <w:t>O</w:t>
      </w:r>
      <w:r w:rsidRPr="0094354F">
        <w:rPr>
          <w:rFonts w:ascii="Calibri" w:hAnsi="Calibri" w:cs="Calibri"/>
        </w:rPr>
        <w:t xml:space="preserve">pdrachtnemer en </w:t>
      </w:r>
      <w:r>
        <w:rPr>
          <w:rFonts w:ascii="Calibri" w:hAnsi="Calibri" w:cs="Calibri"/>
        </w:rPr>
        <w:t>O</w:t>
      </w:r>
      <w:r w:rsidRPr="0094354F">
        <w:rPr>
          <w:rFonts w:ascii="Calibri" w:hAnsi="Calibri" w:cs="Calibri"/>
        </w:rPr>
        <w:t>pdrachtgever zorg voor een verantwoorde overdracht.</w:t>
      </w:r>
    </w:p>
    <w:p w14:paraId="31E776C9" w14:textId="77777777" w:rsidR="00014DFA" w:rsidRPr="0094354F" w:rsidRDefault="00014DFA" w:rsidP="00D031DC">
      <w:pPr>
        <w:pStyle w:val="Koptekst"/>
        <w:tabs>
          <w:tab w:val="clear" w:pos="4536"/>
          <w:tab w:val="clear" w:pos="9072"/>
        </w:tabs>
        <w:spacing w:line="276" w:lineRule="auto"/>
        <w:rPr>
          <w:rFonts w:ascii="Calibri" w:hAnsi="Calibri" w:cs="Calibri"/>
        </w:rPr>
      </w:pPr>
    </w:p>
    <w:p w14:paraId="17C4BD16" w14:textId="0F4E3199" w:rsidR="00014DFA" w:rsidRPr="009D0C01" w:rsidRDefault="00014DFA"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Kennisgevingen die </w:t>
      </w:r>
      <w:r>
        <w:rPr>
          <w:rFonts w:ascii="Calibri" w:hAnsi="Calibri" w:cs="Calibri"/>
        </w:rPr>
        <w:t>P</w:t>
      </w:r>
      <w:r w:rsidRPr="0094354F">
        <w:rPr>
          <w:rFonts w:ascii="Calibri" w:hAnsi="Calibri" w:cs="Calibri"/>
        </w:rPr>
        <w:t xml:space="preserve">artijen op grond van de </w:t>
      </w:r>
      <w:r w:rsidR="00450DB9">
        <w:rPr>
          <w:rFonts w:ascii="Calibri" w:hAnsi="Calibri" w:cs="Calibri"/>
        </w:rPr>
        <w:t>Raamovereenkomst</w:t>
      </w:r>
      <w:r w:rsidRPr="0094354F">
        <w:rPr>
          <w:rFonts w:ascii="Calibri" w:hAnsi="Calibri" w:cs="Calibri"/>
        </w:rPr>
        <w:t xml:space="preserve"> aan elkaar zullen doen vinden </w:t>
      </w:r>
      <w:r>
        <w:rPr>
          <w:rFonts w:ascii="Calibri" w:hAnsi="Calibri" w:cs="Calibri"/>
        </w:rPr>
        <w:t>S</w:t>
      </w:r>
      <w:r w:rsidRPr="0094354F">
        <w:rPr>
          <w:rFonts w:ascii="Calibri" w:hAnsi="Calibri" w:cs="Calibri"/>
        </w:rPr>
        <w:t xml:space="preserve">chriftelijk plaats, dan wel worden zo spoedig mogelijk </w:t>
      </w:r>
      <w:r>
        <w:rPr>
          <w:rFonts w:ascii="Calibri" w:hAnsi="Calibri" w:cs="Calibri"/>
        </w:rPr>
        <w:t>S</w:t>
      </w:r>
      <w:r w:rsidRPr="0094354F">
        <w:rPr>
          <w:rFonts w:ascii="Calibri" w:hAnsi="Calibri" w:cs="Calibri"/>
        </w:rPr>
        <w:t xml:space="preserve">chriftelijk bevestigd. Mondelinge mededelingen, toezeggingen of afspraken hebben geen rechtskracht, tenzij deze </w:t>
      </w:r>
      <w:r>
        <w:rPr>
          <w:rFonts w:ascii="Calibri" w:hAnsi="Calibri" w:cs="Calibri"/>
        </w:rPr>
        <w:t>S</w:t>
      </w:r>
      <w:r w:rsidRPr="0094354F">
        <w:rPr>
          <w:rFonts w:ascii="Calibri" w:hAnsi="Calibri" w:cs="Calibri"/>
        </w:rPr>
        <w:t>chriftelijk zijn bevestigd.</w:t>
      </w:r>
    </w:p>
    <w:p w14:paraId="7196B414" w14:textId="77777777" w:rsidR="00014DFA" w:rsidRPr="0094354F" w:rsidRDefault="00014DFA" w:rsidP="00D031DC">
      <w:pPr>
        <w:spacing w:line="276" w:lineRule="auto"/>
        <w:rPr>
          <w:rFonts w:ascii="Calibri" w:hAnsi="Calibri" w:cs="Calibri"/>
        </w:rPr>
      </w:pPr>
    </w:p>
    <w:p w14:paraId="3D876138" w14:textId="40551293" w:rsidR="00014DFA" w:rsidRDefault="00014DFA"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Door ondertekening van deze </w:t>
      </w:r>
      <w:r w:rsidR="00450DB9">
        <w:rPr>
          <w:rFonts w:ascii="Calibri" w:hAnsi="Calibri" w:cs="Calibri"/>
        </w:rPr>
        <w:t>Raamovereenkomst</w:t>
      </w:r>
      <w:r w:rsidRPr="0094354F">
        <w:rPr>
          <w:rFonts w:ascii="Calibri" w:hAnsi="Calibri" w:cs="Calibri"/>
        </w:rPr>
        <w:t xml:space="preserve"> verklaart de </w:t>
      </w:r>
      <w:r>
        <w:rPr>
          <w:rFonts w:ascii="Calibri" w:hAnsi="Calibri" w:cs="Calibri"/>
        </w:rPr>
        <w:t>O</w:t>
      </w:r>
      <w:r w:rsidRPr="0094354F">
        <w:rPr>
          <w:rFonts w:ascii="Calibri" w:hAnsi="Calibri" w:cs="Calibri"/>
        </w:rPr>
        <w:t xml:space="preserve">pdrachtnemer dat hij zich in voldoende mate op de hoogte heeft gesteld van de doelstellingen van </w:t>
      </w:r>
      <w:r>
        <w:rPr>
          <w:rFonts w:ascii="Calibri" w:hAnsi="Calibri" w:cs="Calibri"/>
        </w:rPr>
        <w:t>O</w:t>
      </w:r>
      <w:r w:rsidRPr="0094354F">
        <w:rPr>
          <w:rFonts w:ascii="Calibri" w:hAnsi="Calibri" w:cs="Calibri"/>
        </w:rPr>
        <w:t xml:space="preserve">pdrachtgever met betrekking tot het uitvoeren van de bepalingen in deze </w:t>
      </w:r>
      <w:r w:rsidR="00450DB9">
        <w:rPr>
          <w:rFonts w:ascii="Calibri" w:hAnsi="Calibri" w:cs="Calibri"/>
        </w:rPr>
        <w:t>Raamovereenkomst</w:t>
      </w:r>
      <w:r w:rsidRPr="0094354F">
        <w:rPr>
          <w:rFonts w:ascii="Calibri" w:hAnsi="Calibri" w:cs="Calibri"/>
        </w:rPr>
        <w:t xml:space="preserve">. En dat </w:t>
      </w:r>
      <w:r>
        <w:rPr>
          <w:rFonts w:ascii="Calibri" w:hAnsi="Calibri" w:cs="Calibri"/>
        </w:rPr>
        <w:t>O</w:t>
      </w:r>
      <w:r w:rsidRPr="0094354F">
        <w:rPr>
          <w:rFonts w:ascii="Calibri" w:hAnsi="Calibri" w:cs="Calibri"/>
        </w:rPr>
        <w:t xml:space="preserve">pdrachtgever voldoende informatie ter zake heeft verstrekt. </w:t>
      </w:r>
    </w:p>
    <w:p w14:paraId="0DA98839" w14:textId="1E0CFD10" w:rsidR="00A1228D" w:rsidRDefault="00A1228D">
      <w:pPr>
        <w:rPr>
          <w:rFonts w:ascii="Calibri" w:hAnsi="Calibri" w:cs="Calibri"/>
        </w:rPr>
      </w:pPr>
      <w:r>
        <w:rPr>
          <w:rFonts w:ascii="Calibri" w:hAnsi="Calibri" w:cs="Calibri"/>
        </w:rPr>
        <w:br w:type="page"/>
      </w:r>
    </w:p>
    <w:p w14:paraId="3BDBB53E" w14:textId="77777777" w:rsidR="00014DFA" w:rsidRPr="0094354F" w:rsidRDefault="00014DFA" w:rsidP="00D031DC">
      <w:pPr>
        <w:pStyle w:val="Kop2"/>
        <w:spacing w:before="0" w:after="0" w:line="276" w:lineRule="auto"/>
        <w:rPr>
          <w:rFonts w:ascii="Calibri" w:hAnsi="Calibri" w:cs="Calibri"/>
          <w:caps/>
          <w:sz w:val="20"/>
          <w:szCs w:val="20"/>
        </w:rPr>
      </w:pPr>
      <w:bookmarkStart w:id="12" w:name="_Toc126651292"/>
      <w:r w:rsidRPr="0094354F">
        <w:rPr>
          <w:rFonts w:ascii="Calibri" w:hAnsi="Calibri" w:cs="Calibri"/>
          <w:sz w:val="20"/>
          <w:szCs w:val="20"/>
        </w:rPr>
        <w:lastRenderedPageBreak/>
        <w:t>1</w:t>
      </w:r>
      <w:r>
        <w:rPr>
          <w:rFonts w:ascii="Calibri" w:hAnsi="Calibri" w:cs="Calibri"/>
          <w:sz w:val="20"/>
          <w:szCs w:val="20"/>
        </w:rPr>
        <w:t>3</w:t>
      </w:r>
      <w:r w:rsidRPr="0094354F">
        <w:rPr>
          <w:rFonts w:ascii="Calibri" w:hAnsi="Calibri" w:cs="Calibri"/>
          <w:sz w:val="20"/>
          <w:szCs w:val="20"/>
        </w:rPr>
        <w:t>.  Slotbepaling</w:t>
      </w:r>
      <w:bookmarkEnd w:id="12"/>
    </w:p>
    <w:p w14:paraId="76C4F0C0" w14:textId="77777777" w:rsidR="00014DFA" w:rsidRPr="00196E5A" w:rsidRDefault="00014DFA" w:rsidP="00D031DC">
      <w:pPr>
        <w:spacing w:line="276" w:lineRule="auto"/>
        <w:rPr>
          <w:rFonts w:asciiTheme="minorHAnsi" w:hAnsiTheme="minorHAnsi" w:cstheme="minorHAnsi"/>
        </w:rPr>
      </w:pPr>
    </w:p>
    <w:p w14:paraId="7C54DECC" w14:textId="6B8A277A" w:rsidR="00014DFA" w:rsidRPr="00196E5A" w:rsidRDefault="00014DFA" w:rsidP="00D031DC">
      <w:pPr>
        <w:spacing w:line="276" w:lineRule="auto"/>
        <w:rPr>
          <w:rFonts w:asciiTheme="minorHAnsi" w:hAnsiTheme="minorHAnsi" w:cstheme="minorHAnsi"/>
        </w:rPr>
      </w:pPr>
      <w:r w:rsidRPr="00196E5A">
        <w:rPr>
          <w:rFonts w:asciiTheme="minorHAnsi" w:hAnsiTheme="minorHAnsi" w:cstheme="minorHAnsi"/>
        </w:rPr>
        <w:t xml:space="preserve">Door ondertekening van deze </w:t>
      </w:r>
      <w:r w:rsidR="00450DB9">
        <w:rPr>
          <w:rFonts w:asciiTheme="minorHAnsi" w:hAnsiTheme="minorHAnsi" w:cstheme="minorHAnsi"/>
        </w:rPr>
        <w:t>Raamovereenkomst</w:t>
      </w:r>
      <w:r w:rsidRPr="00196E5A">
        <w:rPr>
          <w:rFonts w:asciiTheme="minorHAnsi" w:hAnsiTheme="minorHAnsi" w:cstheme="minorHAnsi"/>
        </w:rPr>
        <w:t xml:space="preserve"> vervallen alle eventueel eerder door </w:t>
      </w:r>
      <w:r>
        <w:rPr>
          <w:rFonts w:asciiTheme="minorHAnsi" w:hAnsiTheme="minorHAnsi" w:cstheme="minorHAnsi"/>
        </w:rPr>
        <w:t>P</w:t>
      </w:r>
      <w:r w:rsidRPr="00196E5A">
        <w:rPr>
          <w:rFonts w:asciiTheme="minorHAnsi" w:hAnsiTheme="minorHAnsi" w:cstheme="minorHAnsi"/>
        </w:rPr>
        <w:t xml:space="preserve">artijen gemaakte mondelinge, dan wel </w:t>
      </w:r>
      <w:r>
        <w:rPr>
          <w:rFonts w:asciiTheme="minorHAnsi" w:hAnsiTheme="minorHAnsi" w:cstheme="minorHAnsi"/>
        </w:rPr>
        <w:t>S</w:t>
      </w:r>
      <w:r w:rsidRPr="00196E5A">
        <w:rPr>
          <w:rFonts w:asciiTheme="minorHAnsi" w:hAnsiTheme="minorHAnsi" w:cstheme="minorHAnsi"/>
        </w:rPr>
        <w:t xml:space="preserve">chriftelijke afspraken omtrent het onderwerp van deze </w:t>
      </w:r>
      <w:r w:rsidR="00450DB9">
        <w:rPr>
          <w:rFonts w:asciiTheme="minorHAnsi" w:hAnsiTheme="minorHAnsi" w:cstheme="minorHAnsi"/>
        </w:rPr>
        <w:t>Raamovereenkomst</w:t>
      </w:r>
      <w:r w:rsidRPr="00196E5A">
        <w:rPr>
          <w:rFonts w:asciiTheme="minorHAnsi" w:hAnsiTheme="minorHAnsi" w:cstheme="minorHAnsi"/>
        </w:rPr>
        <w:t>.</w:t>
      </w:r>
    </w:p>
    <w:p w14:paraId="5EF42B6C" w14:textId="77777777" w:rsidR="00014DFA" w:rsidRPr="00196E5A" w:rsidRDefault="00014DFA" w:rsidP="00D031DC">
      <w:pPr>
        <w:spacing w:line="276" w:lineRule="auto"/>
        <w:rPr>
          <w:rFonts w:asciiTheme="minorHAnsi" w:hAnsiTheme="minorHAnsi" w:cstheme="minorHAnsi"/>
        </w:rPr>
      </w:pPr>
    </w:p>
    <w:p w14:paraId="5832BD0D" w14:textId="77777777" w:rsidR="00014DFA" w:rsidRDefault="00014DFA" w:rsidP="00D031DC">
      <w:pPr>
        <w:spacing w:line="276" w:lineRule="auto"/>
        <w:rPr>
          <w:rFonts w:asciiTheme="minorHAnsi" w:hAnsiTheme="minorHAnsi" w:cstheme="minorHAnsi"/>
        </w:rPr>
      </w:pPr>
      <w:r w:rsidRPr="00196E5A">
        <w:rPr>
          <w:rFonts w:asciiTheme="minorHAnsi" w:hAnsiTheme="minorHAnsi" w:cstheme="minorHAnsi"/>
        </w:rPr>
        <w:t>Aldus in tweevoud opgemaakt en rechtsgeldig ondertekend</w:t>
      </w:r>
      <w:r>
        <w:rPr>
          <w:rFonts w:asciiTheme="minorHAnsi" w:hAnsiTheme="minorHAnsi" w:cstheme="minorHAnsi"/>
        </w:rPr>
        <w:t>;</w:t>
      </w:r>
    </w:p>
    <w:p w14:paraId="2D8B8E5D" w14:textId="77777777" w:rsidR="00014DFA" w:rsidRPr="00196E5A" w:rsidRDefault="00014DFA" w:rsidP="00D031DC">
      <w:pPr>
        <w:spacing w:line="276" w:lineRule="auto"/>
        <w:rPr>
          <w:rFonts w:asciiTheme="minorHAnsi" w:hAnsiTheme="minorHAnsi" w:cstheme="minorHAnsi"/>
        </w:rPr>
      </w:pPr>
    </w:p>
    <w:p w14:paraId="5DE15C2D" w14:textId="77777777" w:rsidR="00014DFA" w:rsidRPr="0094354F" w:rsidRDefault="00014DFA" w:rsidP="00D031DC">
      <w:pPr>
        <w:pStyle w:val="H5"/>
        <w:tabs>
          <w:tab w:val="left" w:pos="-47"/>
          <w:tab w:val="left" w:pos="304"/>
          <w:tab w:val="left" w:pos="491"/>
          <w:tab w:val="left" w:pos="772"/>
          <w:tab w:val="left" w:pos="1171"/>
          <w:tab w:val="left" w:pos="1708"/>
          <w:tab w:val="left" w:pos="2269"/>
          <w:tab w:val="left" w:pos="2467"/>
          <w:tab w:val="left" w:pos="2831"/>
          <w:tab w:val="left" w:pos="3031"/>
          <w:tab w:val="left" w:pos="3553"/>
          <w:tab w:val="left" w:pos="4273"/>
          <w:tab w:val="left" w:pos="4993"/>
          <w:tab w:val="left" w:pos="5713"/>
          <w:tab w:val="left" w:pos="6433"/>
          <w:tab w:val="left" w:pos="7153"/>
          <w:tab w:val="left" w:pos="7873"/>
          <w:tab w:val="left" w:pos="8593"/>
          <w:tab w:val="left" w:pos="9313"/>
        </w:tabs>
        <w:spacing w:before="0" w:after="0" w:line="276" w:lineRule="auto"/>
        <w:rPr>
          <w:rFonts w:ascii="Calibri" w:hAnsi="Calibri" w:cs="Calibri"/>
          <w:snapToGrid/>
          <w:lang w:eastAsia="nl-NL"/>
        </w:rPr>
      </w:pPr>
      <w:r w:rsidRPr="0094354F">
        <w:rPr>
          <w:rFonts w:ascii="Calibri" w:hAnsi="Calibri" w:cs="Calibri"/>
          <w:snapToGrid/>
          <w:lang w:eastAsia="nl-NL"/>
        </w:rPr>
        <w:t>Opdrachtgever</w:t>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t>Opdrachtnemer</w:t>
      </w:r>
    </w:p>
    <w:p w14:paraId="299A14BF" w14:textId="77777777" w:rsidR="00014DFA" w:rsidRPr="0094354F" w:rsidRDefault="00014DFA" w:rsidP="00D031DC">
      <w:pPr>
        <w:spacing w:line="276" w:lineRule="auto"/>
        <w:rPr>
          <w:rFonts w:ascii="Calibri" w:hAnsi="Calibri" w:cs="Calibri"/>
        </w:rPr>
      </w:pPr>
      <w:r w:rsidRPr="0094354F">
        <w:rPr>
          <w:rFonts w:ascii="Calibri" w:hAnsi="Calibri" w:cs="Calibri"/>
        </w:rPr>
        <w:t xml:space="preserve">Naam Organisatie: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 xml:space="preserve">Naam Organisatie: </w:t>
      </w:r>
    </w:p>
    <w:p w14:paraId="171ABA88" w14:textId="49F0DAA3" w:rsidR="00014DFA" w:rsidRDefault="00A1228D" w:rsidP="00D031DC">
      <w:pPr>
        <w:spacing w:line="276" w:lineRule="auto"/>
        <w:rPr>
          <w:rFonts w:ascii="Calibri" w:hAnsi="Calibri" w:cs="Calibri"/>
        </w:rPr>
      </w:pPr>
      <w:r>
        <w:rPr>
          <w:rFonts w:ascii="Calibri" w:hAnsi="Calibri" w:cs="Calibri"/>
        </w:rPr>
        <w:t>Stichting Primenius</w:t>
      </w:r>
      <w:r w:rsidR="00014DFA" w:rsidRPr="0094354F">
        <w:rPr>
          <w:rFonts w:ascii="Calibri" w:hAnsi="Calibri" w:cs="Calibri"/>
        </w:rPr>
        <w:tab/>
      </w:r>
    </w:p>
    <w:p w14:paraId="7772B065" w14:textId="77777777" w:rsidR="00014DFA" w:rsidRPr="0094354F" w:rsidRDefault="00014DFA" w:rsidP="00D031DC">
      <w:pPr>
        <w:spacing w:line="276" w:lineRule="auto"/>
        <w:rPr>
          <w:rFonts w:ascii="Calibri" w:hAnsi="Calibri" w:cs="Calibri"/>
        </w:rPr>
      </w:pP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05E60D5A" w14:textId="77777777" w:rsidR="00014DFA" w:rsidRPr="0094354F" w:rsidRDefault="00014DFA" w:rsidP="00D031DC">
      <w:pPr>
        <w:spacing w:line="276" w:lineRule="auto"/>
        <w:rPr>
          <w:rFonts w:ascii="Calibri" w:hAnsi="Calibri" w:cs="Calibri"/>
        </w:rPr>
      </w:pPr>
      <w:r w:rsidRPr="0094354F">
        <w:rPr>
          <w:rFonts w:ascii="Calibri" w:hAnsi="Calibri" w:cs="Calibri"/>
        </w:rPr>
        <w:t xml:space="preserve">Naam vertegenwoordiger: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 xml:space="preserve">Naam vertegenwoordiger: </w:t>
      </w:r>
    </w:p>
    <w:p w14:paraId="659AF682" w14:textId="1A2336E9" w:rsidR="00014DFA" w:rsidRDefault="00A1228D" w:rsidP="00D031DC">
      <w:pPr>
        <w:spacing w:line="276" w:lineRule="auto"/>
        <w:rPr>
          <w:rFonts w:ascii="Calibri" w:hAnsi="Calibri" w:cs="Calibri"/>
        </w:rPr>
      </w:pPr>
      <w:proofErr w:type="spellStart"/>
      <w:r>
        <w:rPr>
          <w:rFonts w:ascii="Calibri" w:hAnsi="Calibri" w:cs="Calibri"/>
        </w:rPr>
        <w:t>D</w:t>
      </w:r>
      <w:r w:rsidRPr="00450DB9">
        <w:rPr>
          <w:rFonts w:ascii="Calibri" w:hAnsi="Calibri" w:cs="Calibri"/>
        </w:rPr>
        <w:t>rs</w:t>
      </w:r>
      <w:proofErr w:type="spellEnd"/>
      <w:r w:rsidRPr="00450DB9">
        <w:rPr>
          <w:rFonts w:ascii="Calibri" w:hAnsi="Calibri" w:cs="Calibri"/>
        </w:rPr>
        <w:t xml:space="preserve"> L.J.M. (</w:t>
      </w:r>
      <w:proofErr w:type="spellStart"/>
      <w:r w:rsidRPr="00450DB9">
        <w:rPr>
          <w:rFonts w:ascii="Calibri" w:hAnsi="Calibri" w:cs="Calibri"/>
        </w:rPr>
        <w:t>Béjanne</w:t>
      </w:r>
      <w:proofErr w:type="spellEnd"/>
      <w:r w:rsidRPr="00450DB9">
        <w:rPr>
          <w:rFonts w:ascii="Calibri" w:hAnsi="Calibri" w:cs="Calibri"/>
        </w:rPr>
        <w:t>) Hobert</w:t>
      </w:r>
    </w:p>
    <w:p w14:paraId="04EFB7A4" w14:textId="77777777" w:rsidR="00014DFA" w:rsidRPr="0094354F" w:rsidRDefault="00014DFA" w:rsidP="00D031DC">
      <w:pPr>
        <w:spacing w:line="276" w:lineRule="auto"/>
        <w:rPr>
          <w:rFonts w:ascii="Calibri" w:hAnsi="Calibri" w:cs="Calibri"/>
        </w:rPr>
      </w:pP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7B64BCF5" w14:textId="77777777" w:rsidR="00014DFA" w:rsidRPr="0094354F" w:rsidRDefault="00014DFA" w:rsidP="00D031DC">
      <w:pPr>
        <w:spacing w:line="276" w:lineRule="auto"/>
        <w:rPr>
          <w:rFonts w:ascii="Calibri" w:hAnsi="Calibri" w:cs="Calibri"/>
        </w:rPr>
      </w:pPr>
      <w:r w:rsidRPr="0094354F">
        <w:rPr>
          <w:rFonts w:ascii="Calibri" w:hAnsi="Calibri" w:cs="Calibri"/>
        </w:rPr>
        <w:t xml:space="preserve">Functie: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 xml:space="preserve">Functie: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62B1ED8D" w14:textId="465E1923" w:rsidR="00014DFA" w:rsidRDefault="00A1228D" w:rsidP="00D031DC">
      <w:pPr>
        <w:spacing w:line="276" w:lineRule="auto"/>
        <w:rPr>
          <w:rFonts w:ascii="Calibri" w:hAnsi="Calibri" w:cs="Calibri"/>
        </w:rPr>
      </w:pPr>
      <w:r>
        <w:rPr>
          <w:rFonts w:ascii="Calibri" w:hAnsi="Calibri" w:cs="Calibri"/>
        </w:rPr>
        <w:t>Voorzitter College van Bestuur</w:t>
      </w:r>
    </w:p>
    <w:p w14:paraId="5EF31F73" w14:textId="77777777" w:rsidR="00014DFA" w:rsidRPr="0094354F" w:rsidRDefault="00014DFA" w:rsidP="00D031DC">
      <w:pPr>
        <w:spacing w:line="276" w:lineRule="auto"/>
        <w:rPr>
          <w:rFonts w:ascii="Calibri" w:hAnsi="Calibri" w:cs="Calibri"/>
        </w:rPr>
      </w:pPr>
      <w:r w:rsidRPr="0094354F">
        <w:rPr>
          <w:rFonts w:ascii="Calibri" w:hAnsi="Calibri" w:cs="Calibri"/>
        </w:rPr>
        <w:tab/>
      </w:r>
      <w:r w:rsidRPr="0094354F">
        <w:rPr>
          <w:rFonts w:ascii="Calibri" w:hAnsi="Calibri" w:cs="Calibri"/>
        </w:rPr>
        <w:tab/>
      </w:r>
    </w:p>
    <w:p w14:paraId="300A67D4" w14:textId="77777777" w:rsidR="00014DFA" w:rsidRPr="0094354F" w:rsidRDefault="00014DFA" w:rsidP="00D031DC">
      <w:pPr>
        <w:spacing w:line="276" w:lineRule="auto"/>
        <w:rPr>
          <w:rFonts w:ascii="Calibri" w:hAnsi="Calibri" w:cs="Calibri"/>
        </w:rPr>
      </w:pPr>
      <w:r w:rsidRPr="0094354F">
        <w:rPr>
          <w:rFonts w:ascii="Calibri" w:hAnsi="Calibri" w:cs="Calibri"/>
        </w:rPr>
        <w:t>Plaats:</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Plaats:</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1A3DFCD2" w14:textId="1B0F29F3" w:rsidR="00014DFA" w:rsidRDefault="00A1228D" w:rsidP="00D031DC">
      <w:pPr>
        <w:spacing w:line="276" w:lineRule="auto"/>
        <w:rPr>
          <w:rFonts w:ascii="Calibri" w:hAnsi="Calibri" w:cs="Calibri"/>
        </w:rPr>
      </w:pPr>
      <w:r>
        <w:rPr>
          <w:rFonts w:ascii="Calibri" w:hAnsi="Calibri" w:cs="Calibri"/>
        </w:rPr>
        <w:t>Oude Pekela</w:t>
      </w:r>
    </w:p>
    <w:p w14:paraId="5718BEBB" w14:textId="77777777" w:rsidR="00014DFA" w:rsidRPr="0094354F" w:rsidRDefault="00014DFA" w:rsidP="00D031DC">
      <w:pPr>
        <w:spacing w:line="276" w:lineRule="auto"/>
        <w:rPr>
          <w:rFonts w:ascii="Calibri" w:hAnsi="Calibri" w:cs="Calibri"/>
        </w:rPr>
      </w:pPr>
      <w:r w:rsidRPr="0094354F">
        <w:rPr>
          <w:rFonts w:ascii="Calibri" w:hAnsi="Calibri" w:cs="Calibri"/>
        </w:rPr>
        <w:tab/>
      </w:r>
    </w:p>
    <w:p w14:paraId="6B59FFD8" w14:textId="77777777" w:rsidR="00014DFA" w:rsidRPr="0094354F" w:rsidRDefault="00014DFA" w:rsidP="00D031DC">
      <w:pPr>
        <w:spacing w:line="276" w:lineRule="auto"/>
        <w:rPr>
          <w:rFonts w:ascii="Calibri" w:hAnsi="Calibri" w:cs="Calibri"/>
        </w:rPr>
      </w:pPr>
      <w:r w:rsidRPr="0094354F">
        <w:rPr>
          <w:rFonts w:ascii="Calibri" w:hAnsi="Calibri" w:cs="Calibri"/>
        </w:rPr>
        <w:t>Datum:</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Datum:</w:t>
      </w:r>
    </w:p>
    <w:p w14:paraId="76B90198" w14:textId="77777777" w:rsidR="00014DFA" w:rsidRDefault="00014DFA" w:rsidP="00D031DC">
      <w:pPr>
        <w:spacing w:line="276" w:lineRule="auto"/>
        <w:rPr>
          <w:rFonts w:ascii="Calibri" w:hAnsi="Calibri" w:cs="Calibri"/>
        </w:rPr>
      </w:pPr>
    </w:p>
    <w:p w14:paraId="327F1570" w14:textId="77777777" w:rsidR="00014DFA" w:rsidRPr="0094354F" w:rsidRDefault="00014DFA" w:rsidP="00D031DC">
      <w:pPr>
        <w:spacing w:line="276" w:lineRule="auto"/>
        <w:rPr>
          <w:rFonts w:ascii="Calibri" w:hAnsi="Calibri" w:cs="Calibri"/>
        </w:rPr>
      </w:pPr>
    </w:p>
    <w:p w14:paraId="50662ED8" w14:textId="77777777" w:rsidR="00014DFA" w:rsidRDefault="00014DFA" w:rsidP="00D031DC">
      <w:pPr>
        <w:suppressAutoHyphens/>
        <w:spacing w:line="276" w:lineRule="auto"/>
        <w:rPr>
          <w:rFonts w:ascii="Calibri" w:hAnsi="Calibri" w:cs="Calibri"/>
        </w:rPr>
        <w:sectPr w:rsidR="00014DFA" w:rsidSect="002B2128">
          <w:headerReference w:type="default" r:id="rId8"/>
          <w:footerReference w:type="even" r:id="rId9"/>
          <w:footerReference w:type="default" r:id="rId10"/>
          <w:headerReference w:type="first" r:id="rId11"/>
          <w:pgSz w:w="11907" w:h="16840"/>
          <w:pgMar w:top="1418" w:right="992" w:bottom="1134" w:left="1440" w:header="340" w:footer="851" w:gutter="0"/>
          <w:paperSrc w:first="11" w:other="11"/>
          <w:pgNumType w:start="1"/>
          <w:cols w:space="708"/>
          <w:noEndnote/>
          <w:docGrid w:linePitch="272"/>
        </w:sectPr>
      </w:pPr>
      <w:r w:rsidRPr="0094354F">
        <w:rPr>
          <w:rFonts w:ascii="Calibri" w:hAnsi="Calibri" w:cs="Calibri"/>
        </w:rPr>
        <w:t>Handtekening:</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Handtekening:</w:t>
      </w:r>
      <w:r w:rsidRPr="002B2128">
        <w:rPr>
          <w:rFonts w:ascii="Calibri" w:hAnsi="Calibri" w:cs="Calibri"/>
        </w:rPr>
        <w:t xml:space="preserve"> </w:t>
      </w:r>
    </w:p>
    <w:p w14:paraId="7B200768" w14:textId="77777777" w:rsidR="00014DFA" w:rsidRPr="004529C1" w:rsidRDefault="00014DFA" w:rsidP="00D031DC">
      <w:pPr>
        <w:suppressAutoHyphens/>
        <w:spacing w:line="276" w:lineRule="auto"/>
        <w:rPr>
          <w:rFonts w:ascii="Calibri" w:hAnsi="Calibri" w:cs="Calibri"/>
        </w:rPr>
      </w:pPr>
    </w:p>
    <w:sectPr w:rsidR="00014DFA" w:rsidRPr="004529C1" w:rsidSect="00014DFA">
      <w:headerReference w:type="default" r:id="rId12"/>
      <w:footerReference w:type="even" r:id="rId13"/>
      <w:footerReference w:type="default" r:id="rId14"/>
      <w:headerReference w:type="first" r:id="rId15"/>
      <w:type w:val="continuous"/>
      <w:pgSz w:w="11907" w:h="16840"/>
      <w:pgMar w:top="1418" w:right="992" w:bottom="1134" w:left="1440" w:header="340" w:footer="851" w:gutter="0"/>
      <w:paperSrc w:first="11" w:other="1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752C0" w14:textId="77777777" w:rsidR="00014DFA" w:rsidRDefault="00014DFA">
      <w:r>
        <w:separator/>
      </w:r>
    </w:p>
  </w:endnote>
  <w:endnote w:type="continuationSeparator" w:id="0">
    <w:p w14:paraId="2C670E91" w14:textId="77777777" w:rsidR="00014DFA" w:rsidRDefault="00014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A53" w14:textId="77777777" w:rsidR="00014DFA" w:rsidRDefault="00014DFA" w:rsidP="00CD53D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91216DB" w14:textId="77777777" w:rsidR="00014DFA" w:rsidRDefault="00014DFA" w:rsidP="00CD53D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7773" w14:textId="77777777" w:rsidR="00014DFA" w:rsidRPr="00620851" w:rsidRDefault="00014DFA">
    <w:pPr>
      <w:pStyle w:val="Voettekst"/>
      <w:ind w:right="360"/>
      <w:rPr>
        <w:rFonts w:ascii="Calibri" w:hAnsi="Calibri" w:cs="Calibri"/>
      </w:rPr>
    </w:pPr>
    <w:r w:rsidRPr="00620851">
      <w:rPr>
        <w:rFonts w:ascii="Calibri" w:hAnsi="Calibri" w:cs="Calibri"/>
      </w:rPr>
      <w:t xml:space="preserve">    Paraaf </w:t>
    </w:r>
    <w:r>
      <w:rPr>
        <w:rFonts w:ascii="Calibri" w:hAnsi="Calibri" w:cs="Calibri"/>
      </w:rPr>
      <w:t>O</w:t>
    </w:r>
    <w:r w:rsidRPr="00620851">
      <w:rPr>
        <w:rFonts w:ascii="Calibri" w:hAnsi="Calibri" w:cs="Calibri"/>
      </w:rPr>
      <w:t xml:space="preserve">pdrachtgever: </w:t>
    </w:r>
    <w:r w:rsidRPr="00620851">
      <w:rPr>
        <w:rFonts w:ascii="Calibri" w:hAnsi="Calibri" w:cs="Calibri"/>
      </w:rPr>
      <w:tab/>
    </w:r>
    <w:r w:rsidRPr="00620851">
      <w:rPr>
        <w:rFonts w:ascii="Calibri" w:hAnsi="Calibri" w:cs="Calibri"/>
      </w:rPr>
      <w:tab/>
      <w:t xml:space="preserve"> Paraaf </w:t>
    </w:r>
    <w:r>
      <w:rPr>
        <w:rFonts w:ascii="Calibri" w:hAnsi="Calibri" w:cs="Calibri"/>
      </w:rPr>
      <w:t>O</w:t>
    </w:r>
    <w:r w:rsidRPr="00620851">
      <w:rPr>
        <w:rFonts w:ascii="Calibri" w:hAnsi="Calibri" w:cs="Calibri"/>
      </w:rPr>
      <w:t>pdrachtnemer:</w:t>
    </w:r>
  </w:p>
  <w:p w14:paraId="057954F7" w14:textId="77777777" w:rsidR="00014DFA" w:rsidRPr="00620851" w:rsidRDefault="00014DFA">
    <w:pPr>
      <w:pStyle w:val="Voettekst"/>
      <w:ind w:right="360"/>
      <w:rPr>
        <w:rFonts w:ascii="Calibri" w:hAnsi="Calibri" w:cs="Calibri"/>
      </w:rPr>
    </w:pPr>
    <w:r w:rsidRPr="00620851">
      <w:rPr>
        <w:rFonts w:ascii="Calibri" w:hAnsi="Calibri" w:cs="Calibri"/>
      </w:rPr>
      <w:t xml:space="preserve">    </w:t>
    </w:r>
    <w:r w:rsidRPr="00620851">
      <w:rPr>
        <w:rFonts w:ascii="Calibri" w:hAnsi="Calibri" w:cs="Calibri"/>
      </w:rPr>
      <w:tab/>
      <w:t xml:space="preserve">Pagina </w:t>
    </w:r>
    <w:r w:rsidRPr="00620851">
      <w:rPr>
        <w:rFonts w:ascii="Calibri" w:hAnsi="Calibri" w:cs="Calibri"/>
      </w:rPr>
      <w:fldChar w:fldCharType="begin"/>
    </w:r>
    <w:r w:rsidRPr="00620851">
      <w:rPr>
        <w:rFonts w:ascii="Calibri" w:hAnsi="Calibri" w:cs="Calibri"/>
      </w:rPr>
      <w:instrText xml:space="preserve"> PAGE </w:instrText>
    </w:r>
    <w:r w:rsidRPr="00620851">
      <w:rPr>
        <w:rFonts w:ascii="Calibri" w:hAnsi="Calibri" w:cs="Calibri"/>
      </w:rPr>
      <w:fldChar w:fldCharType="separate"/>
    </w:r>
    <w:r w:rsidRPr="00620851">
      <w:rPr>
        <w:rFonts w:ascii="Calibri" w:hAnsi="Calibri" w:cs="Calibri"/>
        <w:noProof/>
      </w:rPr>
      <w:t>8</w:t>
    </w:r>
    <w:r w:rsidRPr="00620851">
      <w:rPr>
        <w:rFonts w:ascii="Calibri" w:hAnsi="Calibri" w:cs="Calibri"/>
      </w:rPr>
      <w:fldChar w:fldCharType="end"/>
    </w:r>
    <w:r w:rsidRPr="00620851">
      <w:rPr>
        <w:rFonts w:ascii="Calibri" w:hAnsi="Calibri" w:cs="Calibri"/>
      </w:rPr>
      <w:t xml:space="preserve"> van </w:t>
    </w:r>
    <w:r w:rsidRPr="00620851">
      <w:rPr>
        <w:rFonts w:ascii="Calibri" w:hAnsi="Calibri" w:cs="Calibri"/>
      </w:rPr>
      <w:fldChar w:fldCharType="begin"/>
    </w:r>
    <w:r w:rsidRPr="00620851">
      <w:rPr>
        <w:rFonts w:ascii="Calibri" w:hAnsi="Calibri" w:cs="Calibri"/>
      </w:rPr>
      <w:instrText xml:space="preserve"> NUMPAGES </w:instrText>
    </w:r>
    <w:r w:rsidRPr="00620851">
      <w:rPr>
        <w:rFonts w:ascii="Calibri" w:hAnsi="Calibri" w:cs="Calibri"/>
      </w:rPr>
      <w:fldChar w:fldCharType="separate"/>
    </w:r>
    <w:r w:rsidRPr="00620851">
      <w:rPr>
        <w:rFonts w:ascii="Calibri" w:hAnsi="Calibri" w:cs="Calibri"/>
        <w:noProof/>
      </w:rPr>
      <w:t>8</w:t>
    </w:r>
    <w:r w:rsidRPr="00620851">
      <w:rPr>
        <w:rFonts w:ascii="Calibri" w:hAnsi="Calibri" w:cs="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49524" w14:textId="77777777" w:rsidR="003233EF" w:rsidRDefault="003233EF" w:rsidP="00CD53D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0EA53C7" w14:textId="77777777" w:rsidR="003233EF" w:rsidRDefault="003233EF" w:rsidP="00CD53D8">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5919" w14:textId="77777777" w:rsidR="003233EF" w:rsidRPr="00620851" w:rsidRDefault="003233EF">
    <w:pPr>
      <w:pStyle w:val="Voettekst"/>
      <w:ind w:right="360"/>
      <w:rPr>
        <w:rFonts w:ascii="Calibri" w:hAnsi="Calibri" w:cs="Calibri"/>
      </w:rPr>
    </w:pPr>
    <w:r w:rsidRPr="00620851">
      <w:rPr>
        <w:rFonts w:ascii="Calibri" w:hAnsi="Calibri" w:cs="Calibri"/>
      </w:rPr>
      <w:t xml:space="preserve">    Paraaf </w:t>
    </w:r>
    <w:r w:rsidR="001877EA">
      <w:rPr>
        <w:rFonts w:ascii="Calibri" w:hAnsi="Calibri" w:cs="Calibri"/>
      </w:rPr>
      <w:t>O</w:t>
    </w:r>
    <w:r w:rsidR="000C2929" w:rsidRPr="00620851">
      <w:rPr>
        <w:rFonts w:ascii="Calibri" w:hAnsi="Calibri" w:cs="Calibri"/>
      </w:rPr>
      <w:t>pdracht</w:t>
    </w:r>
    <w:r w:rsidR="00620851" w:rsidRPr="00620851">
      <w:rPr>
        <w:rFonts w:ascii="Calibri" w:hAnsi="Calibri" w:cs="Calibri"/>
      </w:rPr>
      <w:t>gever</w:t>
    </w:r>
    <w:r w:rsidR="000C2929" w:rsidRPr="00620851">
      <w:rPr>
        <w:rFonts w:ascii="Calibri" w:hAnsi="Calibri" w:cs="Calibri"/>
      </w:rPr>
      <w:t xml:space="preserve">: </w:t>
    </w:r>
    <w:r w:rsidRPr="00620851">
      <w:rPr>
        <w:rFonts w:ascii="Calibri" w:hAnsi="Calibri" w:cs="Calibri"/>
      </w:rPr>
      <w:tab/>
    </w:r>
    <w:r w:rsidR="000C2929" w:rsidRPr="00620851">
      <w:rPr>
        <w:rFonts w:ascii="Calibri" w:hAnsi="Calibri" w:cs="Calibri"/>
      </w:rPr>
      <w:tab/>
    </w:r>
    <w:r w:rsidRPr="00620851">
      <w:rPr>
        <w:rFonts w:ascii="Calibri" w:hAnsi="Calibri" w:cs="Calibri"/>
      </w:rPr>
      <w:t xml:space="preserve"> Paraaf </w:t>
    </w:r>
    <w:r w:rsidR="001877EA">
      <w:rPr>
        <w:rFonts w:ascii="Calibri" w:hAnsi="Calibri" w:cs="Calibri"/>
      </w:rPr>
      <w:t>O</w:t>
    </w:r>
    <w:r w:rsidRPr="00620851">
      <w:rPr>
        <w:rFonts w:ascii="Calibri" w:hAnsi="Calibri" w:cs="Calibri"/>
      </w:rPr>
      <w:t>pdracht</w:t>
    </w:r>
    <w:r w:rsidR="00620851" w:rsidRPr="00620851">
      <w:rPr>
        <w:rFonts w:ascii="Calibri" w:hAnsi="Calibri" w:cs="Calibri"/>
      </w:rPr>
      <w:t>nemer</w:t>
    </w:r>
    <w:r w:rsidRPr="00620851">
      <w:rPr>
        <w:rFonts w:ascii="Calibri" w:hAnsi="Calibri" w:cs="Calibri"/>
      </w:rPr>
      <w:t>:</w:t>
    </w:r>
  </w:p>
  <w:p w14:paraId="0216F259" w14:textId="77777777" w:rsidR="003233EF" w:rsidRPr="00620851" w:rsidRDefault="003233EF">
    <w:pPr>
      <w:pStyle w:val="Voettekst"/>
      <w:ind w:right="360"/>
      <w:rPr>
        <w:rFonts w:ascii="Calibri" w:hAnsi="Calibri" w:cs="Calibri"/>
      </w:rPr>
    </w:pPr>
    <w:r w:rsidRPr="00620851">
      <w:rPr>
        <w:rFonts w:ascii="Calibri" w:hAnsi="Calibri" w:cs="Calibri"/>
      </w:rPr>
      <w:t xml:space="preserve">    </w:t>
    </w:r>
    <w:r w:rsidRPr="00620851">
      <w:rPr>
        <w:rFonts w:ascii="Calibri" w:hAnsi="Calibri" w:cs="Calibri"/>
      </w:rPr>
      <w:tab/>
      <w:t xml:space="preserve">Pagina </w:t>
    </w:r>
    <w:r w:rsidRPr="00620851">
      <w:rPr>
        <w:rFonts w:ascii="Calibri" w:hAnsi="Calibri" w:cs="Calibri"/>
      </w:rPr>
      <w:fldChar w:fldCharType="begin"/>
    </w:r>
    <w:r w:rsidRPr="00620851">
      <w:rPr>
        <w:rFonts w:ascii="Calibri" w:hAnsi="Calibri" w:cs="Calibri"/>
      </w:rPr>
      <w:instrText xml:space="preserve"> PAGE </w:instrText>
    </w:r>
    <w:r w:rsidRPr="00620851">
      <w:rPr>
        <w:rFonts w:ascii="Calibri" w:hAnsi="Calibri" w:cs="Calibri"/>
      </w:rPr>
      <w:fldChar w:fldCharType="separate"/>
    </w:r>
    <w:r w:rsidR="001356D0" w:rsidRPr="00620851">
      <w:rPr>
        <w:rFonts w:ascii="Calibri" w:hAnsi="Calibri" w:cs="Calibri"/>
        <w:noProof/>
      </w:rPr>
      <w:t>8</w:t>
    </w:r>
    <w:r w:rsidRPr="00620851">
      <w:rPr>
        <w:rFonts w:ascii="Calibri" w:hAnsi="Calibri" w:cs="Calibri"/>
      </w:rPr>
      <w:fldChar w:fldCharType="end"/>
    </w:r>
    <w:r w:rsidRPr="00620851">
      <w:rPr>
        <w:rFonts w:ascii="Calibri" w:hAnsi="Calibri" w:cs="Calibri"/>
      </w:rPr>
      <w:t xml:space="preserve"> van </w:t>
    </w:r>
    <w:r w:rsidR="00250E8B" w:rsidRPr="00620851">
      <w:rPr>
        <w:rFonts w:ascii="Calibri" w:hAnsi="Calibri" w:cs="Calibri"/>
      </w:rPr>
      <w:fldChar w:fldCharType="begin"/>
    </w:r>
    <w:r w:rsidR="00250E8B" w:rsidRPr="00620851">
      <w:rPr>
        <w:rFonts w:ascii="Calibri" w:hAnsi="Calibri" w:cs="Calibri"/>
      </w:rPr>
      <w:instrText xml:space="preserve"> NUMPAGES </w:instrText>
    </w:r>
    <w:r w:rsidR="00250E8B" w:rsidRPr="00620851">
      <w:rPr>
        <w:rFonts w:ascii="Calibri" w:hAnsi="Calibri" w:cs="Calibri"/>
      </w:rPr>
      <w:fldChar w:fldCharType="separate"/>
    </w:r>
    <w:r w:rsidR="001356D0" w:rsidRPr="00620851">
      <w:rPr>
        <w:rFonts w:ascii="Calibri" w:hAnsi="Calibri" w:cs="Calibri"/>
        <w:noProof/>
      </w:rPr>
      <w:t>8</w:t>
    </w:r>
    <w:r w:rsidR="00250E8B" w:rsidRPr="00620851">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B9677" w14:textId="77777777" w:rsidR="00014DFA" w:rsidRDefault="00014DFA">
      <w:r>
        <w:separator/>
      </w:r>
    </w:p>
  </w:footnote>
  <w:footnote w:type="continuationSeparator" w:id="0">
    <w:p w14:paraId="7235E7C3" w14:textId="77777777" w:rsidR="00014DFA" w:rsidRDefault="00014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6B16" w14:textId="566689D0" w:rsidR="00014DFA" w:rsidRPr="00BF24E5" w:rsidRDefault="00014DFA" w:rsidP="0015007E">
    <w:pPr>
      <w:pStyle w:val="Koptekst"/>
      <w:jc w:val="center"/>
    </w:pPr>
    <w:r>
      <w:t xml:space="preserve">RAAMOVEREENKOMST </w:t>
    </w:r>
    <w:r w:rsidR="001256D8">
      <w:t>LEERMIDDELEN</w:t>
    </w:r>
    <w:r>
      <w:t xml:space="preserve"> </w:t>
    </w:r>
    <w:r w:rsidR="001256D8">
      <w:t>STICHTING PRIMENIUS</w:t>
    </w:r>
  </w:p>
  <w:p w14:paraId="621E14A4" w14:textId="77777777" w:rsidR="00014DFA" w:rsidRPr="00BF24E5" w:rsidRDefault="00014DFA" w:rsidP="00CD53D8">
    <w:pPr>
      <w:pStyle w:val="Koptekst"/>
      <w:jc w:val="center"/>
      <w:rPr>
        <w:i/>
        <w:u w:val="single"/>
      </w:rPr>
    </w:pPr>
    <w:r>
      <w:rPr>
        <w:i/>
        <w:u w:val="single"/>
      </w:rPr>
      <w:t>__________________________________________________</w:t>
    </w:r>
  </w:p>
  <w:p w14:paraId="370AB5EA" w14:textId="77777777" w:rsidR="00014DFA" w:rsidRDefault="00014DFA">
    <w:pPr>
      <w:pStyle w:val="Koptekst"/>
      <w:rPr>
        <w:color w:val="0000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7C96" w14:textId="77777777" w:rsidR="00014DFA" w:rsidRDefault="00014DFA">
    <w:pPr>
      <w:pStyle w:val="Koptekst"/>
    </w:pPr>
    <w:r>
      <w:tab/>
    </w:r>
  </w:p>
  <w:p w14:paraId="520B6A72" w14:textId="77777777" w:rsidR="00014DFA" w:rsidRDefault="00014D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C7DA" w14:textId="1FE4FF47" w:rsidR="00D57C35" w:rsidRPr="00BF24E5" w:rsidRDefault="00450DB9" w:rsidP="0015007E">
    <w:pPr>
      <w:pStyle w:val="Koptekst"/>
      <w:jc w:val="center"/>
    </w:pPr>
    <w:r>
      <w:t>Raamovereenkomst</w:t>
    </w:r>
    <w:r w:rsidR="001E1420">
      <w:t xml:space="preserve"> </w:t>
    </w:r>
    <w:r w:rsidR="000269E4">
      <w:t>SEGMENT OPDRACHTGEVER</w:t>
    </w:r>
  </w:p>
  <w:p w14:paraId="72F5D0A2" w14:textId="77777777" w:rsidR="003233EF" w:rsidRPr="00BF24E5" w:rsidRDefault="003233EF" w:rsidP="00CD53D8">
    <w:pPr>
      <w:pStyle w:val="Koptekst"/>
      <w:jc w:val="center"/>
      <w:rPr>
        <w:i/>
        <w:u w:val="single"/>
      </w:rPr>
    </w:pPr>
    <w:r>
      <w:rPr>
        <w:i/>
        <w:u w:val="single"/>
      </w:rPr>
      <w:t>__________________________________________________</w:t>
    </w:r>
  </w:p>
  <w:p w14:paraId="5B51B9E8" w14:textId="77777777" w:rsidR="003233EF" w:rsidRDefault="003233EF">
    <w:pPr>
      <w:pStyle w:val="Koptekst"/>
      <w:rPr>
        <w:color w:val="0000F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FEB8" w14:textId="77777777" w:rsidR="003233EF" w:rsidRDefault="003233EF">
    <w:pPr>
      <w:pStyle w:val="Koptekst"/>
    </w:pPr>
    <w:r>
      <w:tab/>
    </w:r>
  </w:p>
  <w:p w14:paraId="369AD42D" w14:textId="77777777" w:rsidR="003233EF" w:rsidRDefault="003233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2F5"/>
    <w:multiLevelType w:val="hybridMultilevel"/>
    <w:tmpl w:val="E7DC9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1">
    <w:nsid w:val="022D234F"/>
    <w:multiLevelType w:val="hybridMultilevel"/>
    <w:tmpl w:val="B27E1E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1">
    <w:nsid w:val="05E84A7F"/>
    <w:multiLevelType w:val="hybridMultilevel"/>
    <w:tmpl w:val="75F83F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1">
    <w:nsid w:val="0666290D"/>
    <w:multiLevelType w:val="hybridMultilevel"/>
    <w:tmpl w:val="D214EEC8"/>
    <w:lvl w:ilvl="0" w:tplc="0CEAE6D4">
      <w:start w:val="1"/>
      <w:numFmt w:val="lowerLetter"/>
      <w:lvlText w:val="%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0F5A3500"/>
    <w:multiLevelType w:val="hybridMultilevel"/>
    <w:tmpl w:val="101A2B64"/>
    <w:lvl w:ilvl="0" w:tplc="04130005">
      <w:start w:val="1"/>
      <w:numFmt w:val="bullet"/>
      <w:lvlText w:val=""/>
      <w:lvlJc w:val="left"/>
      <w:pPr>
        <w:ind w:left="360" w:hanging="360"/>
      </w:pPr>
      <w:rPr>
        <w:rFonts w:ascii="Wingdings" w:hAnsi="Wingdings" w:hint="default"/>
      </w:rPr>
    </w:lvl>
    <w:lvl w:ilvl="1" w:tplc="E8B88E00">
      <w:start w:val="1"/>
      <w:numFmt w:val="bullet"/>
      <w:lvlText w:val="-"/>
      <w:lvlJc w:val="left"/>
      <w:pPr>
        <w:ind w:left="1080" w:hanging="360"/>
      </w:pPr>
      <w:rPr>
        <w:rFonts w:ascii="Calibri" w:eastAsia="Times New Roman" w:hAnsi="Calibri" w:cstheme="minorHAnsi"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1">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rPr>
        <w:rFonts w:hint="default"/>
      </w:rPr>
    </w:lvl>
    <w:lvl w:ilvl="2" w:tplc="0413001B" w:tentative="1">
      <w:start w:val="1"/>
      <w:numFmt w:val="lowerRoman"/>
      <w:lvlText w:val="%3."/>
      <w:lvlJc w:val="right"/>
      <w:pPr>
        <w:tabs>
          <w:tab w:val="num" w:pos="2216"/>
        </w:tabs>
        <w:ind w:left="2216" w:hanging="180"/>
      </w:pPr>
    </w:lvl>
    <w:lvl w:ilvl="3" w:tplc="0413000F" w:tentative="1">
      <w:start w:val="1"/>
      <w:numFmt w:val="decimal"/>
      <w:lvlText w:val="%4."/>
      <w:lvlJc w:val="left"/>
      <w:pPr>
        <w:tabs>
          <w:tab w:val="num" w:pos="2936"/>
        </w:tabs>
        <w:ind w:left="2936" w:hanging="360"/>
      </w:pPr>
    </w:lvl>
    <w:lvl w:ilvl="4" w:tplc="04130019" w:tentative="1">
      <w:start w:val="1"/>
      <w:numFmt w:val="lowerLetter"/>
      <w:lvlText w:val="%5."/>
      <w:lvlJc w:val="left"/>
      <w:pPr>
        <w:tabs>
          <w:tab w:val="num" w:pos="3656"/>
        </w:tabs>
        <w:ind w:left="3656" w:hanging="360"/>
      </w:pPr>
    </w:lvl>
    <w:lvl w:ilvl="5" w:tplc="0413001B" w:tentative="1">
      <w:start w:val="1"/>
      <w:numFmt w:val="lowerRoman"/>
      <w:lvlText w:val="%6."/>
      <w:lvlJc w:val="right"/>
      <w:pPr>
        <w:tabs>
          <w:tab w:val="num" w:pos="4376"/>
        </w:tabs>
        <w:ind w:left="4376" w:hanging="180"/>
      </w:pPr>
    </w:lvl>
    <w:lvl w:ilvl="6" w:tplc="0413000F" w:tentative="1">
      <w:start w:val="1"/>
      <w:numFmt w:val="decimal"/>
      <w:lvlText w:val="%7."/>
      <w:lvlJc w:val="left"/>
      <w:pPr>
        <w:tabs>
          <w:tab w:val="num" w:pos="5096"/>
        </w:tabs>
        <w:ind w:left="5096" w:hanging="360"/>
      </w:pPr>
    </w:lvl>
    <w:lvl w:ilvl="7" w:tplc="04130019" w:tentative="1">
      <w:start w:val="1"/>
      <w:numFmt w:val="lowerLetter"/>
      <w:lvlText w:val="%8."/>
      <w:lvlJc w:val="left"/>
      <w:pPr>
        <w:tabs>
          <w:tab w:val="num" w:pos="5816"/>
        </w:tabs>
        <w:ind w:left="5816" w:hanging="360"/>
      </w:pPr>
    </w:lvl>
    <w:lvl w:ilvl="8" w:tplc="0413001B" w:tentative="1">
      <w:start w:val="1"/>
      <w:numFmt w:val="lowerRoman"/>
      <w:lvlText w:val="%9."/>
      <w:lvlJc w:val="right"/>
      <w:pPr>
        <w:tabs>
          <w:tab w:val="num" w:pos="6536"/>
        </w:tabs>
        <w:ind w:left="6536" w:hanging="180"/>
      </w:pPr>
    </w:lvl>
  </w:abstractNum>
  <w:abstractNum w:abstractNumId="6" w15:restartNumberingAfterBreak="1">
    <w:nsid w:val="1A4E5312"/>
    <w:multiLevelType w:val="hybridMultilevel"/>
    <w:tmpl w:val="42ECCC02"/>
    <w:lvl w:ilvl="0" w:tplc="04130019">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1">
    <w:nsid w:val="1D1C79A6"/>
    <w:multiLevelType w:val="multilevel"/>
    <w:tmpl w:val="879008CA"/>
    <w:lvl w:ilvl="0">
      <w:start w:val="1"/>
      <w:numFmt w:val="lowerLetter"/>
      <w:lvlText w:val="%1."/>
      <w:lvlJc w:val="left"/>
      <w:pPr>
        <w:tabs>
          <w:tab w:val="num" w:pos="480"/>
        </w:tabs>
        <w:ind w:left="480" w:hanging="480"/>
      </w:pPr>
      <w:rPr>
        <w:rFonts w:hint="default"/>
      </w:rPr>
    </w:lvl>
    <w:lvl w:ilvl="1">
      <w:start w:val="9"/>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1">
    <w:nsid w:val="203A0DBB"/>
    <w:multiLevelType w:val="hybridMultilevel"/>
    <w:tmpl w:val="F454C3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1">
    <w:nsid w:val="22793049"/>
    <w:multiLevelType w:val="hybridMultilevel"/>
    <w:tmpl w:val="BBBA44B8"/>
    <w:lvl w:ilvl="0" w:tplc="BEC88518">
      <w:start w:val="7"/>
      <w:numFmt w:val="lowerLetter"/>
      <w:lvlText w:val="%1."/>
      <w:lvlJc w:val="left"/>
      <w:pPr>
        <w:tabs>
          <w:tab w:val="num" w:pos="360"/>
        </w:tabs>
        <w:ind w:left="36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1">
    <w:nsid w:val="22945310"/>
    <w:multiLevelType w:val="hybridMultilevel"/>
    <w:tmpl w:val="E4B8F86A"/>
    <w:lvl w:ilvl="0" w:tplc="C518B70E">
      <w:start w:val="2"/>
      <w:numFmt w:val="none"/>
      <w:lvlText w:val="c."/>
      <w:lvlJc w:val="left"/>
      <w:pPr>
        <w:tabs>
          <w:tab w:val="num" w:pos="480"/>
        </w:tabs>
        <w:ind w:left="480" w:hanging="480"/>
      </w:pPr>
      <w:rPr>
        <w:rFonts w:hint="default"/>
      </w:rPr>
    </w:lvl>
    <w:lvl w:ilvl="1" w:tplc="0B8412DE">
      <w:start w:val="1"/>
      <w:numFmt w:val="lowerLetter"/>
      <w:lvlText w:val="%2."/>
      <w:lvlJc w:val="left"/>
      <w:pPr>
        <w:tabs>
          <w:tab w:val="num" w:pos="1581"/>
        </w:tabs>
        <w:ind w:left="1581" w:hanging="360"/>
      </w:pPr>
      <w:rPr>
        <w:rFonts w:hint="default"/>
      </w:rPr>
    </w:lvl>
    <w:lvl w:ilvl="2" w:tplc="DB9A2BD8">
      <w:start w:val="1"/>
      <w:numFmt w:val="decimal"/>
      <w:lvlText w:val="%3."/>
      <w:lvlJc w:val="left"/>
      <w:pPr>
        <w:tabs>
          <w:tab w:val="num" w:pos="2481"/>
        </w:tabs>
        <w:ind w:left="2481" w:hanging="360"/>
      </w:pPr>
      <w:rPr>
        <w:rFonts w:hint="default"/>
      </w:rPr>
    </w:lvl>
    <w:lvl w:ilvl="3" w:tplc="0413000F">
      <w:start w:val="1"/>
      <w:numFmt w:val="decimal"/>
      <w:lvlText w:val="%4."/>
      <w:lvlJc w:val="left"/>
      <w:pPr>
        <w:tabs>
          <w:tab w:val="num" w:pos="3021"/>
        </w:tabs>
        <w:ind w:left="3021" w:hanging="360"/>
      </w:pPr>
    </w:lvl>
    <w:lvl w:ilvl="4" w:tplc="04130019" w:tentative="1">
      <w:start w:val="1"/>
      <w:numFmt w:val="lowerLetter"/>
      <w:lvlText w:val="%5."/>
      <w:lvlJc w:val="left"/>
      <w:pPr>
        <w:tabs>
          <w:tab w:val="num" w:pos="3741"/>
        </w:tabs>
        <w:ind w:left="3741" w:hanging="360"/>
      </w:pPr>
    </w:lvl>
    <w:lvl w:ilvl="5" w:tplc="0413001B" w:tentative="1">
      <w:start w:val="1"/>
      <w:numFmt w:val="lowerRoman"/>
      <w:lvlText w:val="%6."/>
      <w:lvlJc w:val="right"/>
      <w:pPr>
        <w:tabs>
          <w:tab w:val="num" w:pos="4461"/>
        </w:tabs>
        <w:ind w:left="4461" w:hanging="180"/>
      </w:pPr>
    </w:lvl>
    <w:lvl w:ilvl="6" w:tplc="0413000F" w:tentative="1">
      <w:start w:val="1"/>
      <w:numFmt w:val="decimal"/>
      <w:lvlText w:val="%7."/>
      <w:lvlJc w:val="left"/>
      <w:pPr>
        <w:tabs>
          <w:tab w:val="num" w:pos="5181"/>
        </w:tabs>
        <w:ind w:left="5181" w:hanging="360"/>
      </w:pPr>
    </w:lvl>
    <w:lvl w:ilvl="7" w:tplc="04130019" w:tentative="1">
      <w:start w:val="1"/>
      <w:numFmt w:val="lowerLetter"/>
      <w:lvlText w:val="%8."/>
      <w:lvlJc w:val="left"/>
      <w:pPr>
        <w:tabs>
          <w:tab w:val="num" w:pos="5901"/>
        </w:tabs>
        <w:ind w:left="5901" w:hanging="360"/>
      </w:pPr>
    </w:lvl>
    <w:lvl w:ilvl="8" w:tplc="0413001B" w:tentative="1">
      <w:start w:val="1"/>
      <w:numFmt w:val="lowerRoman"/>
      <w:lvlText w:val="%9."/>
      <w:lvlJc w:val="right"/>
      <w:pPr>
        <w:tabs>
          <w:tab w:val="num" w:pos="6621"/>
        </w:tabs>
        <w:ind w:left="6621" w:hanging="180"/>
      </w:pPr>
    </w:lvl>
  </w:abstractNum>
  <w:abstractNum w:abstractNumId="11" w15:restartNumberingAfterBreak="1">
    <w:nsid w:val="22973188"/>
    <w:multiLevelType w:val="hybridMultilevel"/>
    <w:tmpl w:val="C97AD1C8"/>
    <w:lvl w:ilvl="0" w:tplc="20F230B6">
      <w:start w:val="5"/>
      <w:numFmt w:val="lowerLetter"/>
      <w:lvlText w:val="%1."/>
      <w:lvlJc w:val="left"/>
      <w:pPr>
        <w:tabs>
          <w:tab w:val="num" w:pos="860"/>
        </w:tabs>
        <w:ind w:left="860" w:hanging="360"/>
      </w:pPr>
      <w:rPr>
        <w:rFonts w:hint="default"/>
      </w:rPr>
    </w:lvl>
    <w:lvl w:ilvl="1" w:tplc="04130019" w:tentative="1">
      <w:start w:val="1"/>
      <w:numFmt w:val="lowerLetter"/>
      <w:lvlText w:val="%2."/>
      <w:lvlJc w:val="left"/>
      <w:pPr>
        <w:ind w:left="1940" w:hanging="360"/>
      </w:pPr>
    </w:lvl>
    <w:lvl w:ilvl="2" w:tplc="0413001B" w:tentative="1">
      <w:start w:val="1"/>
      <w:numFmt w:val="lowerRoman"/>
      <w:lvlText w:val="%3."/>
      <w:lvlJc w:val="right"/>
      <w:pPr>
        <w:ind w:left="2660" w:hanging="180"/>
      </w:pPr>
    </w:lvl>
    <w:lvl w:ilvl="3" w:tplc="0413000F" w:tentative="1">
      <w:start w:val="1"/>
      <w:numFmt w:val="decimal"/>
      <w:lvlText w:val="%4."/>
      <w:lvlJc w:val="left"/>
      <w:pPr>
        <w:ind w:left="3380" w:hanging="360"/>
      </w:pPr>
    </w:lvl>
    <w:lvl w:ilvl="4" w:tplc="04130019" w:tentative="1">
      <w:start w:val="1"/>
      <w:numFmt w:val="lowerLetter"/>
      <w:lvlText w:val="%5."/>
      <w:lvlJc w:val="left"/>
      <w:pPr>
        <w:ind w:left="4100" w:hanging="360"/>
      </w:pPr>
    </w:lvl>
    <w:lvl w:ilvl="5" w:tplc="0413001B" w:tentative="1">
      <w:start w:val="1"/>
      <w:numFmt w:val="lowerRoman"/>
      <w:lvlText w:val="%6."/>
      <w:lvlJc w:val="right"/>
      <w:pPr>
        <w:ind w:left="4820" w:hanging="180"/>
      </w:pPr>
    </w:lvl>
    <w:lvl w:ilvl="6" w:tplc="0413000F" w:tentative="1">
      <w:start w:val="1"/>
      <w:numFmt w:val="decimal"/>
      <w:lvlText w:val="%7."/>
      <w:lvlJc w:val="left"/>
      <w:pPr>
        <w:ind w:left="5540" w:hanging="360"/>
      </w:pPr>
    </w:lvl>
    <w:lvl w:ilvl="7" w:tplc="04130019" w:tentative="1">
      <w:start w:val="1"/>
      <w:numFmt w:val="lowerLetter"/>
      <w:lvlText w:val="%8."/>
      <w:lvlJc w:val="left"/>
      <w:pPr>
        <w:ind w:left="6260" w:hanging="360"/>
      </w:pPr>
    </w:lvl>
    <w:lvl w:ilvl="8" w:tplc="0413001B" w:tentative="1">
      <w:start w:val="1"/>
      <w:numFmt w:val="lowerRoman"/>
      <w:lvlText w:val="%9."/>
      <w:lvlJc w:val="right"/>
      <w:pPr>
        <w:ind w:left="6980" w:hanging="180"/>
      </w:pPr>
    </w:lvl>
  </w:abstractNum>
  <w:abstractNum w:abstractNumId="12" w15:restartNumberingAfterBreak="1">
    <w:nsid w:val="234837E7"/>
    <w:multiLevelType w:val="hybridMultilevel"/>
    <w:tmpl w:val="257C5B16"/>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1">
    <w:nsid w:val="311076A1"/>
    <w:multiLevelType w:val="hybridMultilevel"/>
    <w:tmpl w:val="03C2A19C"/>
    <w:lvl w:ilvl="0" w:tplc="0E22818A">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1">
    <w:nsid w:val="31BE0E87"/>
    <w:multiLevelType w:val="hybridMultilevel"/>
    <w:tmpl w:val="0BB816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1">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1">
    <w:nsid w:val="36E23F55"/>
    <w:multiLevelType w:val="hybridMultilevel"/>
    <w:tmpl w:val="03C2A19C"/>
    <w:lvl w:ilvl="0" w:tplc="0E22818A">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1">
    <w:nsid w:val="38666363"/>
    <w:multiLevelType w:val="hybridMultilevel"/>
    <w:tmpl w:val="1006F138"/>
    <w:lvl w:ilvl="0" w:tplc="1E261F92">
      <w:start w:val="2"/>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1">
    <w:nsid w:val="39885F6D"/>
    <w:multiLevelType w:val="hybridMultilevel"/>
    <w:tmpl w:val="71A40A24"/>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1">
    <w:nsid w:val="3B921682"/>
    <w:multiLevelType w:val="hybridMultilevel"/>
    <w:tmpl w:val="888621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1">
    <w:nsid w:val="407C1233"/>
    <w:multiLevelType w:val="hybridMultilevel"/>
    <w:tmpl w:val="3BAA34E4"/>
    <w:lvl w:ilvl="0" w:tplc="744CFD7C">
      <w:start w:val="1"/>
      <w:numFmt w:val="lowerLetter"/>
      <w:lvlText w:val="%1."/>
      <w:lvlJc w:val="left"/>
      <w:pPr>
        <w:tabs>
          <w:tab w:val="num" w:pos="720"/>
        </w:tabs>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1">
      <w:start w:val="1"/>
      <w:numFmt w:val="bullet"/>
      <w:lvlText w:val=""/>
      <w:lvlJc w:val="left"/>
      <w:pPr>
        <w:ind w:left="2880" w:hanging="360"/>
      </w:pPr>
      <w:rPr>
        <w:rFonts w:ascii="Symbol" w:hAnsi="Symbol" w:hint="default"/>
      </w:rPr>
    </w:lvl>
    <w:lvl w:ilvl="4" w:tplc="04130001">
      <w:start w:val="1"/>
      <w:numFmt w:val="bullet"/>
      <w:lvlText w:val=""/>
      <w:lvlJc w:val="left"/>
      <w:pPr>
        <w:ind w:left="3600" w:hanging="360"/>
      </w:pPr>
      <w:rPr>
        <w:rFonts w:ascii="Symbol" w:hAnsi="Symbol"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1">
    <w:nsid w:val="42BF5290"/>
    <w:multiLevelType w:val="hybridMultilevel"/>
    <w:tmpl w:val="CDF48018"/>
    <w:lvl w:ilvl="0" w:tplc="A60CB084">
      <w:start w:val="1"/>
      <w:numFmt w:val="lowerLetter"/>
      <w:lvlText w:val="%1."/>
      <w:lvlJc w:val="left"/>
      <w:pPr>
        <w:tabs>
          <w:tab w:val="num" w:pos="360"/>
        </w:tabs>
        <w:ind w:left="360" w:hanging="360"/>
      </w:pPr>
      <w:rPr>
        <w:rFonts w:hint="default"/>
        <w:sz w:val="20"/>
        <w:szCs w:val="2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1">
    <w:nsid w:val="4BEC5B31"/>
    <w:multiLevelType w:val="hybridMultilevel"/>
    <w:tmpl w:val="14988F72"/>
    <w:lvl w:ilvl="0" w:tplc="744CFD7C">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1">
    <w:nsid w:val="4E986454"/>
    <w:multiLevelType w:val="hybridMultilevel"/>
    <w:tmpl w:val="7804B796"/>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1">
    <w:nsid w:val="4F0404FA"/>
    <w:multiLevelType w:val="hybridMultilevel"/>
    <w:tmpl w:val="5730649A"/>
    <w:lvl w:ilvl="0" w:tplc="04130019">
      <w:start w:val="1"/>
      <w:numFmt w:val="lowerLetter"/>
      <w:lvlText w:val="%1."/>
      <w:lvlJc w:val="left"/>
      <w:pPr>
        <w:tabs>
          <w:tab w:val="num" w:pos="720"/>
        </w:tabs>
        <w:ind w:left="720" w:hanging="360"/>
      </w:pPr>
      <w:rPr>
        <w:rFonts w:hint="default"/>
      </w:rPr>
    </w:lvl>
    <w:lvl w:ilvl="1" w:tplc="E7C4E8DC">
      <w:start w:val="1"/>
      <w:numFmt w:val="decimal"/>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1">
    <w:nsid w:val="5016135B"/>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1">
    <w:nsid w:val="55491F50"/>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1">
    <w:nsid w:val="569F6CD2"/>
    <w:multiLevelType w:val="hybridMultilevel"/>
    <w:tmpl w:val="D196E3AA"/>
    <w:lvl w:ilvl="0" w:tplc="EF066C82">
      <w:start w:val="1"/>
      <w:numFmt w:val="lowerLetter"/>
      <w:lvlText w:val="%1."/>
      <w:lvlJc w:val="left"/>
      <w:pPr>
        <w:tabs>
          <w:tab w:val="num" w:pos="720"/>
        </w:tabs>
        <w:ind w:left="720" w:hanging="360"/>
      </w:pPr>
      <w:rPr>
        <w:rFonts w:hint="default"/>
      </w:rPr>
    </w:lvl>
    <w:lvl w:ilvl="1" w:tplc="6F1AA13A">
      <w:start w:val="16"/>
      <w:numFmt w:val="decimal"/>
      <w:lvlText w:val="%2."/>
      <w:lvlJc w:val="left"/>
      <w:pPr>
        <w:tabs>
          <w:tab w:val="num" w:pos="1635"/>
        </w:tabs>
        <w:ind w:left="1635" w:hanging="55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1">
    <w:nsid w:val="57117E3C"/>
    <w:multiLevelType w:val="hybridMultilevel"/>
    <w:tmpl w:val="6D469F7A"/>
    <w:lvl w:ilvl="0" w:tplc="4B58D72C">
      <w:start w:val="3"/>
      <w:numFmt w:val="decimal"/>
      <w:lvlText w:val="%1."/>
      <w:lvlJc w:val="left"/>
      <w:pPr>
        <w:ind w:left="3890" w:hanging="360"/>
      </w:pPr>
      <w:rPr>
        <w:rFonts w:hint="default"/>
      </w:rPr>
    </w:lvl>
    <w:lvl w:ilvl="1" w:tplc="04130019" w:tentative="1">
      <w:start w:val="1"/>
      <w:numFmt w:val="lowerLetter"/>
      <w:lvlText w:val="%2."/>
      <w:lvlJc w:val="left"/>
      <w:pPr>
        <w:ind w:left="4610" w:hanging="360"/>
      </w:pPr>
    </w:lvl>
    <w:lvl w:ilvl="2" w:tplc="0413001B" w:tentative="1">
      <w:start w:val="1"/>
      <w:numFmt w:val="lowerRoman"/>
      <w:lvlText w:val="%3."/>
      <w:lvlJc w:val="right"/>
      <w:pPr>
        <w:ind w:left="5330" w:hanging="180"/>
      </w:pPr>
    </w:lvl>
    <w:lvl w:ilvl="3" w:tplc="0413000F" w:tentative="1">
      <w:start w:val="1"/>
      <w:numFmt w:val="decimal"/>
      <w:lvlText w:val="%4."/>
      <w:lvlJc w:val="left"/>
      <w:pPr>
        <w:ind w:left="6050" w:hanging="360"/>
      </w:pPr>
    </w:lvl>
    <w:lvl w:ilvl="4" w:tplc="04130019" w:tentative="1">
      <w:start w:val="1"/>
      <w:numFmt w:val="lowerLetter"/>
      <w:lvlText w:val="%5."/>
      <w:lvlJc w:val="left"/>
      <w:pPr>
        <w:ind w:left="6770" w:hanging="360"/>
      </w:pPr>
    </w:lvl>
    <w:lvl w:ilvl="5" w:tplc="0413001B" w:tentative="1">
      <w:start w:val="1"/>
      <w:numFmt w:val="lowerRoman"/>
      <w:lvlText w:val="%6."/>
      <w:lvlJc w:val="right"/>
      <w:pPr>
        <w:ind w:left="7490" w:hanging="180"/>
      </w:pPr>
    </w:lvl>
    <w:lvl w:ilvl="6" w:tplc="0413000F" w:tentative="1">
      <w:start w:val="1"/>
      <w:numFmt w:val="decimal"/>
      <w:lvlText w:val="%7."/>
      <w:lvlJc w:val="left"/>
      <w:pPr>
        <w:ind w:left="8210" w:hanging="360"/>
      </w:pPr>
    </w:lvl>
    <w:lvl w:ilvl="7" w:tplc="04130019" w:tentative="1">
      <w:start w:val="1"/>
      <w:numFmt w:val="lowerLetter"/>
      <w:lvlText w:val="%8."/>
      <w:lvlJc w:val="left"/>
      <w:pPr>
        <w:ind w:left="8930" w:hanging="360"/>
      </w:pPr>
    </w:lvl>
    <w:lvl w:ilvl="8" w:tplc="0413001B" w:tentative="1">
      <w:start w:val="1"/>
      <w:numFmt w:val="lowerRoman"/>
      <w:lvlText w:val="%9."/>
      <w:lvlJc w:val="right"/>
      <w:pPr>
        <w:ind w:left="9650" w:hanging="180"/>
      </w:pPr>
    </w:lvl>
  </w:abstractNum>
  <w:abstractNum w:abstractNumId="29" w15:restartNumberingAfterBreak="1">
    <w:nsid w:val="5E8274B4"/>
    <w:multiLevelType w:val="hybridMultilevel"/>
    <w:tmpl w:val="175A259C"/>
    <w:lvl w:ilvl="0" w:tplc="B15C8E24">
      <w:start w:val="1"/>
      <w:numFmt w:val="decimal"/>
      <w:lvlText w:val="%1."/>
      <w:lvlJc w:val="left"/>
      <w:pPr>
        <w:tabs>
          <w:tab w:val="num" w:pos="905"/>
        </w:tabs>
        <w:ind w:left="905" w:hanging="405"/>
      </w:pPr>
      <w:rPr>
        <w:rFonts w:hint="default"/>
      </w:rPr>
    </w:lvl>
    <w:lvl w:ilvl="1" w:tplc="302A20F6">
      <w:start w:val="1"/>
      <w:numFmt w:val="lowerLetter"/>
      <w:lvlText w:val="%2."/>
      <w:lvlJc w:val="left"/>
      <w:pPr>
        <w:tabs>
          <w:tab w:val="num" w:pos="1580"/>
        </w:tabs>
        <w:ind w:left="1580" w:hanging="360"/>
      </w:pPr>
      <w:rPr>
        <w:rFonts w:hint="default"/>
      </w:rPr>
    </w:lvl>
    <w:lvl w:ilvl="2" w:tplc="0413001B" w:tentative="1">
      <w:start w:val="1"/>
      <w:numFmt w:val="lowerRoman"/>
      <w:lvlText w:val="%3."/>
      <w:lvlJc w:val="right"/>
      <w:pPr>
        <w:tabs>
          <w:tab w:val="num" w:pos="2300"/>
        </w:tabs>
        <w:ind w:left="2300" w:hanging="180"/>
      </w:pPr>
    </w:lvl>
    <w:lvl w:ilvl="3" w:tplc="0413000F" w:tentative="1">
      <w:start w:val="1"/>
      <w:numFmt w:val="decimal"/>
      <w:lvlText w:val="%4."/>
      <w:lvlJc w:val="left"/>
      <w:pPr>
        <w:tabs>
          <w:tab w:val="num" w:pos="3020"/>
        </w:tabs>
        <w:ind w:left="3020" w:hanging="360"/>
      </w:pPr>
    </w:lvl>
    <w:lvl w:ilvl="4" w:tplc="04130019" w:tentative="1">
      <w:start w:val="1"/>
      <w:numFmt w:val="lowerLetter"/>
      <w:lvlText w:val="%5."/>
      <w:lvlJc w:val="left"/>
      <w:pPr>
        <w:tabs>
          <w:tab w:val="num" w:pos="3740"/>
        </w:tabs>
        <w:ind w:left="3740" w:hanging="360"/>
      </w:pPr>
    </w:lvl>
    <w:lvl w:ilvl="5" w:tplc="0413001B" w:tentative="1">
      <w:start w:val="1"/>
      <w:numFmt w:val="lowerRoman"/>
      <w:lvlText w:val="%6."/>
      <w:lvlJc w:val="right"/>
      <w:pPr>
        <w:tabs>
          <w:tab w:val="num" w:pos="4460"/>
        </w:tabs>
        <w:ind w:left="4460" w:hanging="180"/>
      </w:pPr>
    </w:lvl>
    <w:lvl w:ilvl="6" w:tplc="0413000F" w:tentative="1">
      <w:start w:val="1"/>
      <w:numFmt w:val="decimal"/>
      <w:lvlText w:val="%7."/>
      <w:lvlJc w:val="left"/>
      <w:pPr>
        <w:tabs>
          <w:tab w:val="num" w:pos="5180"/>
        </w:tabs>
        <w:ind w:left="5180" w:hanging="360"/>
      </w:pPr>
    </w:lvl>
    <w:lvl w:ilvl="7" w:tplc="04130019" w:tentative="1">
      <w:start w:val="1"/>
      <w:numFmt w:val="lowerLetter"/>
      <w:lvlText w:val="%8."/>
      <w:lvlJc w:val="left"/>
      <w:pPr>
        <w:tabs>
          <w:tab w:val="num" w:pos="5900"/>
        </w:tabs>
        <w:ind w:left="5900" w:hanging="360"/>
      </w:pPr>
    </w:lvl>
    <w:lvl w:ilvl="8" w:tplc="0413001B" w:tentative="1">
      <w:start w:val="1"/>
      <w:numFmt w:val="lowerRoman"/>
      <w:lvlText w:val="%9."/>
      <w:lvlJc w:val="right"/>
      <w:pPr>
        <w:tabs>
          <w:tab w:val="num" w:pos="6620"/>
        </w:tabs>
        <w:ind w:left="6620" w:hanging="180"/>
      </w:pPr>
    </w:lvl>
  </w:abstractNum>
  <w:abstractNum w:abstractNumId="30" w15:restartNumberingAfterBreak="1">
    <w:nsid w:val="622A3CF1"/>
    <w:multiLevelType w:val="hybridMultilevel"/>
    <w:tmpl w:val="3D08BC04"/>
    <w:lvl w:ilvl="0" w:tplc="0B8412D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1">
    <w:nsid w:val="62327231"/>
    <w:multiLevelType w:val="hybridMultilevel"/>
    <w:tmpl w:val="F7E84578"/>
    <w:lvl w:ilvl="0" w:tplc="04130019">
      <w:start w:val="1"/>
      <w:numFmt w:val="lowerLetter"/>
      <w:lvlText w:val="%1."/>
      <w:lvlJc w:val="left"/>
      <w:pPr>
        <w:tabs>
          <w:tab w:val="num" w:pos="720"/>
        </w:tabs>
        <w:ind w:left="720" w:hanging="360"/>
      </w:pPr>
      <w:rPr>
        <w:rFonts w:hint="default"/>
      </w:rPr>
    </w:lvl>
    <w:lvl w:ilvl="1" w:tplc="9A6A5FA0">
      <w:start w:val="15"/>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1">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1">
    <w:nsid w:val="67A43A8C"/>
    <w:multiLevelType w:val="hybridMultilevel"/>
    <w:tmpl w:val="E1C6EBE0"/>
    <w:lvl w:ilvl="0" w:tplc="BED236DC">
      <w:start w:val="1"/>
      <w:numFmt w:val="decimal"/>
      <w:lvlText w:val="%1."/>
      <w:lvlJc w:val="left"/>
      <w:pPr>
        <w:ind w:left="2487" w:hanging="360"/>
      </w:pPr>
      <w:rPr>
        <w:rFonts w:hint="default"/>
      </w:rPr>
    </w:lvl>
    <w:lvl w:ilvl="1" w:tplc="04130019" w:tentative="1">
      <w:start w:val="1"/>
      <w:numFmt w:val="lowerLetter"/>
      <w:lvlText w:val="%2."/>
      <w:lvlJc w:val="left"/>
      <w:pPr>
        <w:ind w:left="3207" w:hanging="360"/>
      </w:pPr>
    </w:lvl>
    <w:lvl w:ilvl="2" w:tplc="0413001B" w:tentative="1">
      <w:start w:val="1"/>
      <w:numFmt w:val="lowerRoman"/>
      <w:lvlText w:val="%3."/>
      <w:lvlJc w:val="right"/>
      <w:pPr>
        <w:ind w:left="3927" w:hanging="180"/>
      </w:pPr>
    </w:lvl>
    <w:lvl w:ilvl="3" w:tplc="0413000F" w:tentative="1">
      <w:start w:val="1"/>
      <w:numFmt w:val="decimal"/>
      <w:lvlText w:val="%4."/>
      <w:lvlJc w:val="left"/>
      <w:pPr>
        <w:ind w:left="4647" w:hanging="360"/>
      </w:pPr>
    </w:lvl>
    <w:lvl w:ilvl="4" w:tplc="04130019" w:tentative="1">
      <w:start w:val="1"/>
      <w:numFmt w:val="lowerLetter"/>
      <w:lvlText w:val="%5."/>
      <w:lvlJc w:val="left"/>
      <w:pPr>
        <w:ind w:left="5367" w:hanging="360"/>
      </w:pPr>
    </w:lvl>
    <w:lvl w:ilvl="5" w:tplc="0413001B" w:tentative="1">
      <w:start w:val="1"/>
      <w:numFmt w:val="lowerRoman"/>
      <w:lvlText w:val="%6."/>
      <w:lvlJc w:val="right"/>
      <w:pPr>
        <w:ind w:left="6087" w:hanging="180"/>
      </w:pPr>
    </w:lvl>
    <w:lvl w:ilvl="6" w:tplc="0413000F" w:tentative="1">
      <w:start w:val="1"/>
      <w:numFmt w:val="decimal"/>
      <w:lvlText w:val="%7."/>
      <w:lvlJc w:val="left"/>
      <w:pPr>
        <w:ind w:left="6807" w:hanging="360"/>
      </w:pPr>
    </w:lvl>
    <w:lvl w:ilvl="7" w:tplc="04130019" w:tentative="1">
      <w:start w:val="1"/>
      <w:numFmt w:val="lowerLetter"/>
      <w:lvlText w:val="%8."/>
      <w:lvlJc w:val="left"/>
      <w:pPr>
        <w:ind w:left="7527" w:hanging="360"/>
      </w:pPr>
    </w:lvl>
    <w:lvl w:ilvl="8" w:tplc="0413001B" w:tentative="1">
      <w:start w:val="1"/>
      <w:numFmt w:val="lowerRoman"/>
      <w:lvlText w:val="%9."/>
      <w:lvlJc w:val="right"/>
      <w:pPr>
        <w:ind w:left="8247" w:hanging="180"/>
      </w:pPr>
    </w:lvl>
  </w:abstractNum>
  <w:abstractNum w:abstractNumId="34" w15:restartNumberingAfterBreak="1">
    <w:nsid w:val="698C7BB6"/>
    <w:multiLevelType w:val="hybridMultilevel"/>
    <w:tmpl w:val="A32C65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1">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1">
    <w:nsid w:val="6B0F72A3"/>
    <w:multiLevelType w:val="hybridMultilevel"/>
    <w:tmpl w:val="2A44C852"/>
    <w:lvl w:ilvl="0" w:tplc="04130001">
      <w:start w:val="1"/>
      <w:numFmt w:val="bullet"/>
      <w:lvlText w:val=""/>
      <w:lvlJc w:val="left"/>
      <w:pPr>
        <w:ind w:left="1680" w:hanging="360"/>
      </w:pPr>
      <w:rPr>
        <w:rFonts w:ascii="Symbol" w:hAnsi="Symbol" w:hint="default"/>
      </w:rPr>
    </w:lvl>
    <w:lvl w:ilvl="1" w:tplc="04130003" w:tentative="1">
      <w:start w:val="1"/>
      <w:numFmt w:val="bullet"/>
      <w:lvlText w:val="o"/>
      <w:lvlJc w:val="left"/>
      <w:pPr>
        <w:ind w:left="2400" w:hanging="360"/>
      </w:pPr>
      <w:rPr>
        <w:rFonts w:ascii="Courier New" w:hAnsi="Courier New" w:cs="Courier New" w:hint="default"/>
      </w:rPr>
    </w:lvl>
    <w:lvl w:ilvl="2" w:tplc="04130005" w:tentative="1">
      <w:start w:val="1"/>
      <w:numFmt w:val="bullet"/>
      <w:lvlText w:val=""/>
      <w:lvlJc w:val="left"/>
      <w:pPr>
        <w:ind w:left="3120" w:hanging="360"/>
      </w:pPr>
      <w:rPr>
        <w:rFonts w:ascii="Wingdings" w:hAnsi="Wingdings" w:hint="default"/>
      </w:rPr>
    </w:lvl>
    <w:lvl w:ilvl="3" w:tplc="04130001" w:tentative="1">
      <w:start w:val="1"/>
      <w:numFmt w:val="bullet"/>
      <w:lvlText w:val=""/>
      <w:lvlJc w:val="left"/>
      <w:pPr>
        <w:ind w:left="3840" w:hanging="360"/>
      </w:pPr>
      <w:rPr>
        <w:rFonts w:ascii="Symbol" w:hAnsi="Symbol" w:hint="default"/>
      </w:rPr>
    </w:lvl>
    <w:lvl w:ilvl="4" w:tplc="04130003" w:tentative="1">
      <w:start w:val="1"/>
      <w:numFmt w:val="bullet"/>
      <w:lvlText w:val="o"/>
      <w:lvlJc w:val="left"/>
      <w:pPr>
        <w:ind w:left="4560" w:hanging="360"/>
      </w:pPr>
      <w:rPr>
        <w:rFonts w:ascii="Courier New" w:hAnsi="Courier New" w:cs="Courier New" w:hint="default"/>
      </w:rPr>
    </w:lvl>
    <w:lvl w:ilvl="5" w:tplc="04130005" w:tentative="1">
      <w:start w:val="1"/>
      <w:numFmt w:val="bullet"/>
      <w:lvlText w:val=""/>
      <w:lvlJc w:val="left"/>
      <w:pPr>
        <w:ind w:left="5280" w:hanging="360"/>
      </w:pPr>
      <w:rPr>
        <w:rFonts w:ascii="Wingdings" w:hAnsi="Wingdings" w:hint="default"/>
      </w:rPr>
    </w:lvl>
    <w:lvl w:ilvl="6" w:tplc="04130001" w:tentative="1">
      <w:start w:val="1"/>
      <w:numFmt w:val="bullet"/>
      <w:lvlText w:val=""/>
      <w:lvlJc w:val="left"/>
      <w:pPr>
        <w:ind w:left="6000" w:hanging="360"/>
      </w:pPr>
      <w:rPr>
        <w:rFonts w:ascii="Symbol" w:hAnsi="Symbol" w:hint="default"/>
      </w:rPr>
    </w:lvl>
    <w:lvl w:ilvl="7" w:tplc="04130003" w:tentative="1">
      <w:start w:val="1"/>
      <w:numFmt w:val="bullet"/>
      <w:lvlText w:val="o"/>
      <w:lvlJc w:val="left"/>
      <w:pPr>
        <w:ind w:left="6720" w:hanging="360"/>
      </w:pPr>
      <w:rPr>
        <w:rFonts w:ascii="Courier New" w:hAnsi="Courier New" w:cs="Courier New" w:hint="default"/>
      </w:rPr>
    </w:lvl>
    <w:lvl w:ilvl="8" w:tplc="04130005" w:tentative="1">
      <w:start w:val="1"/>
      <w:numFmt w:val="bullet"/>
      <w:lvlText w:val=""/>
      <w:lvlJc w:val="left"/>
      <w:pPr>
        <w:ind w:left="7440" w:hanging="360"/>
      </w:pPr>
      <w:rPr>
        <w:rFonts w:ascii="Wingdings" w:hAnsi="Wingdings" w:hint="default"/>
      </w:rPr>
    </w:lvl>
  </w:abstractNum>
  <w:abstractNum w:abstractNumId="37" w15:restartNumberingAfterBreak="1">
    <w:nsid w:val="6D564CC2"/>
    <w:multiLevelType w:val="hybridMultilevel"/>
    <w:tmpl w:val="D064250A"/>
    <w:lvl w:ilvl="0" w:tplc="0180F48A">
      <w:start w:val="4"/>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1">
    <w:nsid w:val="71F5117C"/>
    <w:multiLevelType w:val="hybridMultilevel"/>
    <w:tmpl w:val="089EDEA2"/>
    <w:lvl w:ilvl="0" w:tplc="0B8412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1">
    <w:nsid w:val="7306743D"/>
    <w:multiLevelType w:val="hybridMultilevel"/>
    <w:tmpl w:val="2B604C5E"/>
    <w:lvl w:ilvl="0" w:tplc="04130019">
      <w:start w:val="1"/>
      <w:numFmt w:val="lowerLetter"/>
      <w:lvlText w:val="%1."/>
      <w:lvlJc w:val="left"/>
      <w:pPr>
        <w:tabs>
          <w:tab w:val="num" w:pos="360"/>
        </w:tabs>
        <w:ind w:left="360" w:hanging="360"/>
      </w:pPr>
      <w:rPr>
        <w:rFonts w:hint="default"/>
        <w:color w:val="auto"/>
      </w:rPr>
    </w:lvl>
    <w:lvl w:ilvl="1" w:tplc="09462A2E">
      <w:start w:val="1"/>
      <w:numFmt w:val="lowerLetter"/>
      <w:lvlText w:val="%2."/>
      <w:lvlJc w:val="left"/>
      <w:pPr>
        <w:tabs>
          <w:tab w:val="num" w:pos="360"/>
        </w:tabs>
        <w:ind w:left="360" w:hanging="360"/>
      </w:pPr>
      <w:rPr>
        <w:color w:val="auto"/>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0" w15:restartNumberingAfterBreak="1">
    <w:nsid w:val="737D52FF"/>
    <w:multiLevelType w:val="hybridMultilevel"/>
    <w:tmpl w:val="72582852"/>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1">
    <w:nsid w:val="77170031"/>
    <w:multiLevelType w:val="hybridMultilevel"/>
    <w:tmpl w:val="1D7C7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1">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1">
    <w:nsid w:val="7F9E2E22"/>
    <w:multiLevelType w:val="hybridMultilevel"/>
    <w:tmpl w:val="6A2EC96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1">
    <w:nsid w:val="7FB215A7"/>
    <w:multiLevelType w:val="hybridMultilevel"/>
    <w:tmpl w:val="93E8AF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3538682">
    <w:abstractNumId w:val="7"/>
  </w:num>
  <w:num w:numId="2" w16cid:durableId="367920617">
    <w:abstractNumId w:val="10"/>
  </w:num>
  <w:num w:numId="3" w16cid:durableId="1803645711">
    <w:abstractNumId w:val="26"/>
  </w:num>
  <w:num w:numId="4" w16cid:durableId="189103971">
    <w:abstractNumId w:val="31"/>
  </w:num>
  <w:num w:numId="5" w16cid:durableId="1590428953">
    <w:abstractNumId w:val="24"/>
  </w:num>
  <w:num w:numId="6" w16cid:durableId="870268954">
    <w:abstractNumId w:val="22"/>
  </w:num>
  <w:num w:numId="7" w16cid:durableId="536744019">
    <w:abstractNumId w:val="27"/>
  </w:num>
  <w:num w:numId="8" w16cid:durableId="1140070947">
    <w:abstractNumId w:val="32"/>
  </w:num>
  <w:num w:numId="9" w16cid:durableId="888763882">
    <w:abstractNumId w:val="40"/>
  </w:num>
  <w:num w:numId="10" w16cid:durableId="52968430">
    <w:abstractNumId w:val="29"/>
  </w:num>
  <w:num w:numId="11" w16cid:durableId="1136944738">
    <w:abstractNumId w:val="5"/>
  </w:num>
  <w:num w:numId="12" w16cid:durableId="707219876">
    <w:abstractNumId w:val="15"/>
  </w:num>
  <w:num w:numId="13" w16cid:durableId="156121345">
    <w:abstractNumId w:val="6"/>
  </w:num>
  <w:num w:numId="14" w16cid:durableId="1462915470">
    <w:abstractNumId w:val="35"/>
  </w:num>
  <w:num w:numId="15" w16cid:durableId="1620188323">
    <w:abstractNumId w:val="21"/>
  </w:num>
  <w:num w:numId="16" w16cid:durableId="356079995">
    <w:abstractNumId w:val="28"/>
  </w:num>
  <w:num w:numId="17" w16cid:durableId="1806115854">
    <w:abstractNumId w:val="20"/>
  </w:num>
  <w:num w:numId="18" w16cid:durableId="1259170168">
    <w:abstractNumId w:val="23"/>
  </w:num>
  <w:num w:numId="19" w16cid:durableId="955527703">
    <w:abstractNumId w:val="36"/>
  </w:num>
  <w:num w:numId="20" w16cid:durableId="775910483">
    <w:abstractNumId w:val="42"/>
  </w:num>
  <w:num w:numId="21" w16cid:durableId="971061536">
    <w:abstractNumId w:val="34"/>
  </w:num>
  <w:num w:numId="22" w16cid:durableId="1136534100">
    <w:abstractNumId w:val="30"/>
  </w:num>
  <w:num w:numId="23" w16cid:durableId="1588348041">
    <w:abstractNumId w:val="14"/>
  </w:num>
  <w:num w:numId="24" w16cid:durableId="1591500593">
    <w:abstractNumId w:val="38"/>
  </w:num>
  <w:num w:numId="25" w16cid:durableId="56170085">
    <w:abstractNumId w:val="2"/>
  </w:num>
  <w:num w:numId="26" w16cid:durableId="508447632">
    <w:abstractNumId w:val="8"/>
  </w:num>
  <w:num w:numId="27" w16cid:durableId="1639799353">
    <w:abstractNumId w:val="1"/>
  </w:num>
  <w:num w:numId="28" w16cid:durableId="569121072">
    <w:abstractNumId w:val="43"/>
  </w:num>
  <w:num w:numId="29" w16cid:durableId="372733612">
    <w:abstractNumId w:val="11"/>
  </w:num>
  <w:num w:numId="30" w16cid:durableId="2028483768">
    <w:abstractNumId w:val="17"/>
  </w:num>
  <w:num w:numId="31" w16cid:durableId="1048652071">
    <w:abstractNumId w:val="37"/>
  </w:num>
  <w:num w:numId="32" w16cid:durableId="134299504">
    <w:abstractNumId w:val="3"/>
  </w:num>
  <w:num w:numId="33" w16cid:durableId="308412523">
    <w:abstractNumId w:val="44"/>
  </w:num>
  <w:num w:numId="34" w16cid:durableId="1112280984">
    <w:abstractNumId w:val="41"/>
  </w:num>
  <w:num w:numId="35" w16cid:durableId="1337078780">
    <w:abstractNumId w:val="25"/>
  </w:num>
  <w:num w:numId="36" w16cid:durableId="612588549">
    <w:abstractNumId w:val="18"/>
  </w:num>
  <w:num w:numId="37" w16cid:durableId="1107192717">
    <w:abstractNumId w:val="12"/>
  </w:num>
  <w:num w:numId="38" w16cid:durableId="1430617177">
    <w:abstractNumId w:val="0"/>
  </w:num>
  <w:num w:numId="39" w16cid:durableId="1195115697">
    <w:abstractNumId w:val="16"/>
  </w:num>
  <w:num w:numId="40" w16cid:durableId="162937980">
    <w:abstractNumId w:val="13"/>
  </w:num>
  <w:num w:numId="41" w16cid:durableId="520094710">
    <w:abstractNumId w:val="9"/>
  </w:num>
  <w:num w:numId="42" w16cid:durableId="816461280">
    <w:abstractNumId w:val="39"/>
  </w:num>
  <w:num w:numId="43" w16cid:durableId="265815859">
    <w:abstractNumId w:val="19"/>
  </w:num>
  <w:num w:numId="44" w16cid:durableId="732507191">
    <w:abstractNumId w:val="4"/>
  </w:num>
  <w:num w:numId="45" w16cid:durableId="1413819954">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714"/>
    <w:rsid w:val="0000152C"/>
    <w:rsid w:val="00003DED"/>
    <w:rsid w:val="00003F37"/>
    <w:rsid w:val="00006807"/>
    <w:rsid w:val="0001329F"/>
    <w:rsid w:val="0001331C"/>
    <w:rsid w:val="00014DFA"/>
    <w:rsid w:val="000269E4"/>
    <w:rsid w:val="0002719C"/>
    <w:rsid w:val="00027B6B"/>
    <w:rsid w:val="00027E33"/>
    <w:rsid w:val="000334FE"/>
    <w:rsid w:val="00034E4A"/>
    <w:rsid w:val="0003660A"/>
    <w:rsid w:val="00037738"/>
    <w:rsid w:val="00037B7D"/>
    <w:rsid w:val="000401F4"/>
    <w:rsid w:val="0004217A"/>
    <w:rsid w:val="0004245E"/>
    <w:rsid w:val="000429D1"/>
    <w:rsid w:val="00043A5B"/>
    <w:rsid w:val="00044680"/>
    <w:rsid w:val="00045EED"/>
    <w:rsid w:val="000477B2"/>
    <w:rsid w:val="00050576"/>
    <w:rsid w:val="000509B0"/>
    <w:rsid w:val="00055AFF"/>
    <w:rsid w:val="00062B9D"/>
    <w:rsid w:val="00064389"/>
    <w:rsid w:val="00064EBC"/>
    <w:rsid w:val="0006611C"/>
    <w:rsid w:val="000672AD"/>
    <w:rsid w:val="00070CD9"/>
    <w:rsid w:val="000724B0"/>
    <w:rsid w:val="000748B8"/>
    <w:rsid w:val="0007536E"/>
    <w:rsid w:val="00076012"/>
    <w:rsid w:val="00080505"/>
    <w:rsid w:val="00081DEE"/>
    <w:rsid w:val="00085A47"/>
    <w:rsid w:val="00086D5D"/>
    <w:rsid w:val="00086DA4"/>
    <w:rsid w:val="00087FB8"/>
    <w:rsid w:val="00090484"/>
    <w:rsid w:val="00093C07"/>
    <w:rsid w:val="0009620D"/>
    <w:rsid w:val="00097441"/>
    <w:rsid w:val="000A291A"/>
    <w:rsid w:val="000A5EB0"/>
    <w:rsid w:val="000A790E"/>
    <w:rsid w:val="000A7E3E"/>
    <w:rsid w:val="000B0915"/>
    <w:rsid w:val="000B0ACB"/>
    <w:rsid w:val="000B1505"/>
    <w:rsid w:val="000B260C"/>
    <w:rsid w:val="000B3191"/>
    <w:rsid w:val="000B5363"/>
    <w:rsid w:val="000B5812"/>
    <w:rsid w:val="000B7E4B"/>
    <w:rsid w:val="000C2929"/>
    <w:rsid w:val="000C314C"/>
    <w:rsid w:val="000C46DE"/>
    <w:rsid w:val="000C66FB"/>
    <w:rsid w:val="000C6917"/>
    <w:rsid w:val="000C6C22"/>
    <w:rsid w:val="000C75AC"/>
    <w:rsid w:val="000D34BA"/>
    <w:rsid w:val="000D6094"/>
    <w:rsid w:val="000D79B8"/>
    <w:rsid w:val="000E1A0B"/>
    <w:rsid w:val="000E3219"/>
    <w:rsid w:val="000E44F7"/>
    <w:rsid w:val="000E4EF1"/>
    <w:rsid w:val="000E6AE6"/>
    <w:rsid w:val="000E7F11"/>
    <w:rsid w:val="000F37DF"/>
    <w:rsid w:val="000F51A4"/>
    <w:rsid w:val="000F552A"/>
    <w:rsid w:val="000F79C2"/>
    <w:rsid w:val="00110642"/>
    <w:rsid w:val="00111BB0"/>
    <w:rsid w:val="00114C97"/>
    <w:rsid w:val="00114CED"/>
    <w:rsid w:val="001167FD"/>
    <w:rsid w:val="00116ACC"/>
    <w:rsid w:val="00117149"/>
    <w:rsid w:val="00117ACC"/>
    <w:rsid w:val="00120B75"/>
    <w:rsid w:val="0012215D"/>
    <w:rsid w:val="00123863"/>
    <w:rsid w:val="00123FD9"/>
    <w:rsid w:val="001246A2"/>
    <w:rsid w:val="0012523B"/>
    <w:rsid w:val="001256D8"/>
    <w:rsid w:val="00127750"/>
    <w:rsid w:val="001303E6"/>
    <w:rsid w:val="001307C4"/>
    <w:rsid w:val="00131E22"/>
    <w:rsid w:val="001356D0"/>
    <w:rsid w:val="00137B9A"/>
    <w:rsid w:val="00137C20"/>
    <w:rsid w:val="001401F9"/>
    <w:rsid w:val="0014112B"/>
    <w:rsid w:val="00145F01"/>
    <w:rsid w:val="0015007E"/>
    <w:rsid w:val="00150ACA"/>
    <w:rsid w:val="0015168C"/>
    <w:rsid w:val="00153D52"/>
    <w:rsid w:val="00155E46"/>
    <w:rsid w:val="00156675"/>
    <w:rsid w:val="00156DF4"/>
    <w:rsid w:val="00161EA5"/>
    <w:rsid w:val="00161F6E"/>
    <w:rsid w:val="001630DB"/>
    <w:rsid w:val="00163176"/>
    <w:rsid w:val="001645F2"/>
    <w:rsid w:val="00164B6B"/>
    <w:rsid w:val="0016604A"/>
    <w:rsid w:val="0016667F"/>
    <w:rsid w:val="00170E65"/>
    <w:rsid w:val="00175826"/>
    <w:rsid w:val="0017673D"/>
    <w:rsid w:val="0018084B"/>
    <w:rsid w:val="001826F0"/>
    <w:rsid w:val="001829A0"/>
    <w:rsid w:val="001833F4"/>
    <w:rsid w:val="00184DB8"/>
    <w:rsid w:val="001877EA"/>
    <w:rsid w:val="001933C1"/>
    <w:rsid w:val="00196E5A"/>
    <w:rsid w:val="001A1287"/>
    <w:rsid w:val="001A23D8"/>
    <w:rsid w:val="001A25E1"/>
    <w:rsid w:val="001A3773"/>
    <w:rsid w:val="001A4B3E"/>
    <w:rsid w:val="001A578B"/>
    <w:rsid w:val="001B339B"/>
    <w:rsid w:val="001B35A5"/>
    <w:rsid w:val="001B4B5E"/>
    <w:rsid w:val="001C0D80"/>
    <w:rsid w:val="001C2939"/>
    <w:rsid w:val="001C3EF1"/>
    <w:rsid w:val="001C5A12"/>
    <w:rsid w:val="001C6B9D"/>
    <w:rsid w:val="001C6EFF"/>
    <w:rsid w:val="001D1C49"/>
    <w:rsid w:val="001D1D3A"/>
    <w:rsid w:val="001D2087"/>
    <w:rsid w:val="001D3005"/>
    <w:rsid w:val="001D445C"/>
    <w:rsid w:val="001D50DA"/>
    <w:rsid w:val="001D5DB6"/>
    <w:rsid w:val="001E1420"/>
    <w:rsid w:val="001E2BA8"/>
    <w:rsid w:val="001E7009"/>
    <w:rsid w:val="001F0385"/>
    <w:rsid w:val="001F1B31"/>
    <w:rsid w:val="00200884"/>
    <w:rsid w:val="00202A31"/>
    <w:rsid w:val="00203D7C"/>
    <w:rsid w:val="002078D6"/>
    <w:rsid w:val="00211BF3"/>
    <w:rsid w:val="00211F14"/>
    <w:rsid w:val="002126AE"/>
    <w:rsid w:val="00215E87"/>
    <w:rsid w:val="00217B8D"/>
    <w:rsid w:val="00217F1B"/>
    <w:rsid w:val="00224197"/>
    <w:rsid w:val="002259CC"/>
    <w:rsid w:val="00225CF8"/>
    <w:rsid w:val="00230EEC"/>
    <w:rsid w:val="002433F7"/>
    <w:rsid w:val="00243FC3"/>
    <w:rsid w:val="002459EB"/>
    <w:rsid w:val="00246AF5"/>
    <w:rsid w:val="00250E8B"/>
    <w:rsid w:val="002511D3"/>
    <w:rsid w:val="00253CAD"/>
    <w:rsid w:val="00256132"/>
    <w:rsid w:val="002562A8"/>
    <w:rsid w:val="00262114"/>
    <w:rsid w:val="002624C3"/>
    <w:rsid w:val="00265CCA"/>
    <w:rsid w:val="00265F3F"/>
    <w:rsid w:val="002670CB"/>
    <w:rsid w:val="00267213"/>
    <w:rsid w:val="00270E5A"/>
    <w:rsid w:val="002767B2"/>
    <w:rsid w:val="00276A74"/>
    <w:rsid w:val="002779E1"/>
    <w:rsid w:val="00280030"/>
    <w:rsid w:val="00280373"/>
    <w:rsid w:val="002834DC"/>
    <w:rsid w:val="002853C7"/>
    <w:rsid w:val="0028681E"/>
    <w:rsid w:val="0029104B"/>
    <w:rsid w:val="0029329E"/>
    <w:rsid w:val="002934FD"/>
    <w:rsid w:val="00294EAB"/>
    <w:rsid w:val="00296CBD"/>
    <w:rsid w:val="002A1BDF"/>
    <w:rsid w:val="002A1DC3"/>
    <w:rsid w:val="002A34B6"/>
    <w:rsid w:val="002A472B"/>
    <w:rsid w:val="002A48E5"/>
    <w:rsid w:val="002A4DA7"/>
    <w:rsid w:val="002B0BEA"/>
    <w:rsid w:val="002B1896"/>
    <w:rsid w:val="002B2128"/>
    <w:rsid w:val="002B36E0"/>
    <w:rsid w:val="002B570F"/>
    <w:rsid w:val="002C2882"/>
    <w:rsid w:val="002C448E"/>
    <w:rsid w:val="002C4C00"/>
    <w:rsid w:val="002D21EB"/>
    <w:rsid w:val="002D31D0"/>
    <w:rsid w:val="002D4DF9"/>
    <w:rsid w:val="002D647B"/>
    <w:rsid w:val="002E1E00"/>
    <w:rsid w:val="002E39E0"/>
    <w:rsid w:val="002E3D4A"/>
    <w:rsid w:val="002E3E6A"/>
    <w:rsid w:val="002E4B54"/>
    <w:rsid w:val="002E4E89"/>
    <w:rsid w:val="002E7DF8"/>
    <w:rsid w:val="002F02F1"/>
    <w:rsid w:val="002F0C52"/>
    <w:rsid w:val="002F142A"/>
    <w:rsid w:val="002F1E3C"/>
    <w:rsid w:val="002F2885"/>
    <w:rsid w:val="002F63C3"/>
    <w:rsid w:val="002F68D3"/>
    <w:rsid w:val="003024A7"/>
    <w:rsid w:val="00303A91"/>
    <w:rsid w:val="00303E27"/>
    <w:rsid w:val="003041B8"/>
    <w:rsid w:val="003057A0"/>
    <w:rsid w:val="003071E0"/>
    <w:rsid w:val="00310A86"/>
    <w:rsid w:val="00310E7F"/>
    <w:rsid w:val="00312ACE"/>
    <w:rsid w:val="00315435"/>
    <w:rsid w:val="00315A0B"/>
    <w:rsid w:val="00315E07"/>
    <w:rsid w:val="003178E7"/>
    <w:rsid w:val="0031792E"/>
    <w:rsid w:val="00317DD9"/>
    <w:rsid w:val="003215EE"/>
    <w:rsid w:val="00322D46"/>
    <w:rsid w:val="003233EF"/>
    <w:rsid w:val="00324276"/>
    <w:rsid w:val="00336C8E"/>
    <w:rsid w:val="003405A1"/>
    <w:rsid w:val="0034139D"/>
    <w:rsid w:val="00347F55"/>
    <w:rsid w:val="0035371E"/>
    <w:rsid w:val="0035379A"/>
    <w:rsid w:val="00353EC3"/>
    <w:rsid w:val="00353FA6"/>
    <w:rsid w:val="00357469"/>
    <w:rsid w:val="00362113"/>
    <w:rsid w:val="00364464"/>
    <w:rsid w:val="0036508F"/>
    <w:rsid w:val="00366734"/>
    <w:rsid w:val="00366CB5"/>
    <w:rsid w:val="00367751"/>
    <w:rsid w:val="003746E0"/>
    <w:rsid w:val="00376785"/>
    <w:rsid w:val="003806DD"/>
    <w:rsid w:val="00382F1D"/>
    <w:rsid w:val="00384DC0"/>
    <w:rsid w:val="003870F6"/>
    <w:rsid w:val="00390447"/>
    <w:rsid w:val="003923D3"/>
    <w:rsid w:val="003A0623"/>
    <w:rsid w:val="003A24EC"/>
    <w:rsid w:val="003A2C82"/>
    <w:rsid w:val="003A5A1B"/>
    <w:rsid w:val="003A66CA"/>
    <w:rsid w:val="003B190F"/>
    <w:rsid w:val="003B2D46"/>
    <w:rsid w:val="003B36C4"/>
    <w:rsid w:val="003B7AD7"/>
    <w:rsid w:val="003B7BA3"/>
    <w:rsid w:val="003C0447"/>
    <w:rsid w:val="003C167B"/>
    <w:rsid w:val="003C18FC"/>
    <w:rsid w:val="003C2711"/>
    <w:rsid w:val="003C3DB8"/>
    <w:rsid w:val="003C49A1"/>
    <w:rsid w:val="003C4ED6"/>
    <w:rsid w:val="003C7952"/>
    <w:rsid w:val="003D1856"/>
    <w:rsid w:val="003D3DFA"/>
    <w:rsid w:val="003D4DAD"/>
    <w:rsid w:val="003D65F2"/>
    <w:rsid w:val="003E00E0"/>
    <w:rsid w:val="003E0D48"/>
    <w:rsid w:val="003E13B9"/>
    <w:rsid w:val="003E3006"/>
    <w:rsid w:val="003E5A53"/>
    <w:rsid w:val="003E5B66"/>
    <w:rsid w:val="003E7D30"/>
    <w:rsid w:val="003F036E"/>
    <w:rsid w:val="003F2B65"/>
    <w:rsid w:val="003F32AC"/>
    <w:rsid w:val="003F6AD9"/>
    <w:rsid w:val="0040250F"/>
    <w:rsid w:val="0040304E"/>
    <w:rsid w:val="00407E3B"/>
    <w:rsid w:val="00411828"/>
    <w:rsid w:val="004155C4"/>
    <w:rsid w:val="004179D4"/>
    <w:rsid w:val="00421477"/>
    <w:rsid w:val="004219B1"/>
    <w:rsid w:val="0042272A"/>
    <w:rsid w:val="00425B1C"/>
    <w:rsid w:val="00427E43"/>
    <w:rsid w:val="00430C6D"/>
    <w:rsid w:val="004322D5"/>
    <w:rsid w:val="004334F9"/>
    <w:rsid w:val="00441316"/>
    <w:rsid w:val="004413FB"/>
    <w:rsid w:val="004442AB"/>
    <w:rsid w:val="00445C9F"/>
    <w:rsid w:val="00450DB9"/>
    <w:rsid w:val="004529C1"/>
    <w:rsid w:val="00453ECC"/>
    <w:rsid w:val="00456778"/>
    <w:rsid w:val="00461B66"/>
    <w:rsid w:val="0046288D"/>
    <w:rsid w:val="0046348F"/>
    <w:rsid w:val="004643DD"/>
    <w:rsid w:val="004768D9"/>
    <w:rsid w:val="00476A38"/>
    <w:rsid w:val="00480044"/>
    <w:rsid w:val="0048062B"/>
    <w:rsid w:val="00480BDF"/>
    <w:rsid w:val="0048170F"/>
    <w:rsid w:val="0048251B"/>
    <w:rsid w:val="0048325B"/>
    <w:rsid w:val="004850D0"/>
    <w:rsid w:val="00485294"/>
    <w:rsid w:val="00486332"/>
    <w:rsid w:val="004865D5"/>
    <w:rsid w:val="00491D11"/>
    <w:rsid w:val="00495BB8"/>
    <w:rsid w:val="00497887"/>
    <w:rsid w:val="004A4A4F"/>
    <w:rsid w:val="004A5697"/>
    <w:rsid w:val="004A5D87"/>
    <w:rsid w:val="004A732D"/>
    <w:rsid w:val="004A7B81"/>
    <w:rsid w:val="004B156B"/>
    <w:rsid w:val="004C0B34"/>
    <w:rsid w:val="004C294E"/>
    <w:rsid w:val="004C2B15"/>
    <w:rsid w:val="004C4D26"/>
    <w:rsid w:val="004D190F"/>
    <w:rsid w:val="004D20C8"/>
    <w:rsid w:val="004D418A"/>
    <w:rsid w:val="004E0669"/>
    <w:rsid w:val="004F0A93"/>
    <w:rsid w:val="004F0D67"/>
    <w:rsid w:val="004F2784"/>
    <w:rsid w:val="00501779"/>
    <w:rsid w:val="00501B7E"/>
    <w:rsid w:val="00504C17"/>
    <w:rsid w:val="00504D99"/>
    <w:rsid w:val="00507AD0"/>
    <w:rsid w:val="0051010D"/>
    <w:rsid w:val="0051024D"/>
    <w:rsid w:val="005123DE"/>
    <w:rsid w:val="00514141"/>
    <w:rsid w:val="005210B9"/>
    <w:rsid w:val="00532BA7"/>
    <w:rsid w:val="0053431E"/>
    <w:rsid w:val="00535104"/>
    <w:rsid w:val="00540485"/>
    <w:rsid w:val="00540DDC"/>
    <w:rsid w:val="005412CF"/>
    <w:rsid w:val="00541B01"/>
    <w:rsid w:val="00543A08"/>
    <w:rsid w:val="00553F1E"/>
    <w:rsid w:val="00556858"/>
    <w:rsid w:val="00561B10"/>
    <w:rsid w:val="00562168"/>
    <w:rsid w:val="00567248"/>
    <w:rsid w:val="00570351"/>
    <w:rsid w:val="00571D7B"/>
    <w:rsid w:val="00575804"/>
    <w:rsid w:val="00583837"/>
    <w:rsid w:val="00587779"/>
    <w:rsid w:val="00590018"/>
    <w:rsid w:val="005900D9"/>
    <w:rsid w:val="005943A7"/>
    <w:rsid w:val="00594C8D"/>
    <w:rsid w:val="00595A48"/>
    <w:rsid w:val="00595A9D"/>
    <w:rsid w:val="00596F47"/>
    <w:rsid w:val="005B2715"/>
    <w:rsid w:val="005B34E4"/>
    <w:rsid w:val="005B50D8"/>
    <w:rsid w:val="005B6860"/>
    <w:rsid w:val="005C3078"/>
    <w:rsid w:val="005C5DE2"/>
    <w:rsid w:val="005C6669"/>
    <w:rsid w:val="005C7886"/>
    <w:rsid w:val="005D00C2"/>
    <w:rsid w:val="005D0DD3"/>
    <w:rsid w:val="005D0F73"/>
    <w:rsid w:val="005D1E56"/>
    <w:rsid w:val="005D727B"/>
    <w:rsid w:val="005E0D4B"/>
    <w:rsid w:val="005E27E9"/>
    <w:rsid w:val="005E33F4"/>
    <w:rsid w:val="005E49C5"/>
    <w:rsid w:val="005F0750"/>
    <w:rsid w:val="005F2869"/>
    <w:rsid w:val="005F4178"/>
    <w:rsid w:val="005F5394"/>
    <w:rsid w:val="00600BE6"/>
    <w:rsid w:val="00601A05"/>
    <w:rsid w:val="00604918"/>
    <w:rsid w:val="00606A9E"/>
    <w:rsid w:val="00611BE0"/>
    <w:rsid w:val="00612CD0"/>
    <w:rsid w:val="006176DE"/>
    <w:rsid w:val="00617B93"/>
    <w:rsid w:val="00620851"/>
    <w:rsid w:val="00620CD4"/>
    <w:rsid w:val="00623AD6"/>
    <w:rsid w:val="00623E97"/>
    <w:rsid w:val="0062526B"/>
    <w:rsid w:val="006255A3"/>
    <w:rsid w:val="00625988"/>
    <w:rsid w:val="00625BE6"/>
    <w:rsid w:val="00626102"/>
    <w:rsid w:val="006262F2"/>
    <w:rsid w:val="006265E0"/>
    <w:rsid w:val="006273E4"/>
    <w:rsid w:val="00631714"/>
    <w:rsid w:val="0063307B"/>
    <w:rsid w:val="00633B64"/>
    <w:rsid w:val="006369AB"/>
    <w:rsid w:val="00640C35"/>
    <w:rsid w:val="00641EC1"/>
    <w:rsid w:val="00641F6B"/>
    <w:rsid w:val="00642ED4"/>
    <w:rsid w:val="00643501"/>
    <w:rsid w:val="00643EFC"/>
    <w:rsid w:val="00652028"/>
    <w:rsid w:val="00652EB6"/>
    <w:rsid w:val="00653230"/>
    <w:rsid w:val="00653E0E"/>
    <w:rsid w:val="006544C6"/>
    <w:rsid w:val="00654723"/>
    <w:rsid w:val="006556AE"/>
    <w:rsid w:val="006579D6"/>
    <w:rsid w:val="0066007E"/>
    <w:rsid w:val="006623DE"/>
    <w:rsid w:val="00663716"/>
    <w:rsid w:val="006679A2"/>
    <w:rsid w:val="006727CD"/>
    <w:rsid w:val="006808D2"/>
    <w:rsid w:val="00681843"/>
    <w:rsid w:val="00681E8F"/>
    <w:rsid w:val="006828D1"/>
    <w:rsid w:val="00684097"/>
    <w:rsid w:val="006843E3"/>
    <w:rsid w:val="00690A58"/>
    <w:rsid w:val="00695C07"/>
    <w:rsid w:val="00696ADA"/>
    <w:rsid w:val="006A0384"/>
    <w:rsid w:val="006A047B"/>
    <w:rsid w:val="006A36EE"/>
    <w:rsid w:val="006A3FA5"/>
    <w:rsid w:val="006A42B3"/>
    <w:rsid w:val="006A478A"/>
    <w:rsid w:val="006A54FA"/>
    <w:rsid w:val="006A6380"/>
    <w:rsid w:val="006A6988"/>
    <w:rsid w:val="006B1071"/>
    <w:rsid w:val="006B149D"/>
    <w:rsid w:val="006B2172"/>
    <w:rsid w:val="006B4F8C"/>
    <w:rsid w:val="006B6B92"/>
    <w:rsid w:val="006B6C68"/>
    <w:rsid w:val="006B738B"/>
    <w:rsid w:val="006B74F5"/>
    <w:rsid w:val="006B784B"/>
    <w:rsid w:val="006B78C1"/>
    <w:rsid w:val="006B7BC1"/>
    <w:rsid w:val="006C0F0A"/>
    <w:rsid w:val="006C2A85"/>
    <w:rsid w:val="006C2E96"/>
    <w:rsid w:val="006C4FFE"/>
    <w:rsid w:val="006C56F7"/>
    <w:rsid w:val="006C7C1D"/>
    <w:rsid w:val="006D3595"/>
    <w:rsid w:val="006D6183"/>
    <w:rsid w:val="006E04F5"/>
    <w:rsid w:val="006E4AE1"/>
    <w:rsid w:val="006E4C87"/>
    <w:rsid w:val="006E4D22"/>
    <w:rsid w:val="006E6671"/>
    <w:rsid w:val="006E7362"/>
    <w:rsid w:val="006E75B3"/>
    <w:rsid w:val="006F0EC0"/>
    <w:rsid w:val="006F29D2"/>
    <w:rsid w:val="006F7341"/>
    <w:rsid w:val="00700ECC"/>
    <w:rsid w:val="007015B3"/>
    <w:rsid w:val="00702AD8"/>
    <w:rsid w:val="00703CFA"/>
    <w:rsid w:val="007046A6"/>
    <w:rsid w:val="00707A4C"/>
    <w:rsid w:val="00711EC3"/>
    <w:rsid w:val="00715CD1"/>
    <w:rsid w:val="00715E45"/>
    <w:rsid w:val="00717B63"/>
    <w:rsid w:val="00721FF9"/>
    <w:rsid w:val="00730E2F"/>
    <w:rsid w:val="00732666"/>
    <w:rsid w:val="00732DD1"/>
    <w:rsid w:val="00733F79"/>
    <w:rsid w:val="00734660"/>
    <w:rsid w:val="0073510C"/>
    <w:rsid w:val="00735DF8"/>
    <w:rsid w:val="00735F6C"/>
    <w:rsid w:val="00736106"/>
    <w:rsid w:val="00736C09"/>
    <w:rsid w:val="0073787D"/>
    <w:rsid w:val="0074105E"/>
    <w:rsid w:val="0074559C"/>
    <w:rsid w:val="00746392"/>
    <w:rsid w:val="00747D27"/>
    <w:rsid w:val="00747EAD"/>
    <w:rsid w:val="00747FF6"/>
    <w:rsid w:val="00751704"/>
    <w:rsid w:val="00752B4B"/>
    <w:rsid w:val="00754653"/>
    <w:rsid w:val="00754D46"/>
    <w:rsid w:val="00757B36"/>
    <w:rsid w:val="00760919"/>
    <w:rsid w:val="00765D77"/>
    <w:rsid w:val="00765E97"/>
    <w:rsid w:val="007705D3"/>
    <w:rsid w:val="00771045"/>
    <w:rsid w:val="007769F8"/>
    <w:rsid w:val="00777CDE"/>
    <w:rsid w:val="00785033"/>
    <w:rsid w:val="00786C3F"/>
    <w:rsid w:val="00787280"/>
    <w:rsid w:val="00787FFE"/>
    <w:rsid w:val="00796B79"/>
    <w:rsid w:val="007A1097"/>
    <w:rsid w:val="007A287C"/>
    <w:rsid w:val="007A290A"/>
    <w:rsid w:val="007A3DF7"/>
    <w:rsid w:val="007A6262"/>
    <w:rsid w:val="007B17E1"/>
    <w:rsid w:val="007B22E8"/>
    <w:rsid w:val="007B44D8"/>
    <w:rsid w:val="007C13F5"/>
    <w:rsid w:val="007C2014"/>
    <w:rsid w:val="007C3215"/>
    <w:rsid w:val="007C505F"/>
    <w:rsid w:val="007D0609"/>
    <w:rsid w:val="007D0D16"/>
    <w:rsid w:val="007D2FB3"/>
    <w:rsid w:val="007D30E4"/>
    <w:rsid w:val="007D3FE0"/>
    <w:rsid w:val="007D51FE"/>
    <w:rsid w:val="007D718A"/>
    <w:rsid w:val="007D7FDC"/>
    <w:rsid w:val="007E1393"/>
    <w:rsid w:val="007E27A9"/>
    <w:rsid w:val="007E2E8B"/>
    <w:rsid w:val="007F06DC"/>
    <w:rsid w:val="007F20E5"/>
    <w:rsid w:val="007F3968"/>
    <w:rsid w:val="007F3A11"/>
    <w:rsid w:val="00802BD9"/>
    <w:rsid w:val="008034EB"/>
    <w:rsid w:val="00804EBF"/>
    <w:rsid w:val="00815745"/>
    <w:rsid w:val="00816C13"/>
    <w:rsid w:val="00817FC1"/>
    <w:rsid w:val="00820658"/>
    <w:rsid w:val="00820ACA"/>
    <w:rsid w:val="008213F4"/>
    <w:rsid w:val="00821D01"/>
    <w:rsid w:val="00822A71"/>
    <w:rsid w:val="00822B5F"/>
    <w:rsid w:val="00826CC1"/>
    <w:rsid w:val="00826E33"/>
    <w:rsid w:val="00827A01"/>
    <w:rsid w:val="00830387"/>
    <w:rsid w:val="008310DF"/>
    <w:rsid w:val="00832FBA"/>
    <w:rsid w:val="00834FD0"/>
    <w:rsid w:val="00835EAF"/>
    <w:rsid w:val="00840D37"/>
    <w:rsid w:val="008430B6"/>
    <w:rsid w:val="008439A1"/>
    <w:rsid w:val="00844A6A"/>
    <w:rsid w:val="0084543C"/>
    <w:rsid w:val="008469A7"/>
    <w:rsid w:val="008477C8"/>
    <w:rsid w:val="008530C3"/>
    <w:rsid w:val="00854E29"/>
    <w:rsid w:val="00856C90"/>
    <w:rsid w:val="008579BA"/>
    <w:rsid w:val="00862DD8"/>
    <w:rsid w:val="00862EA9"/>
    <w:rsid w:val="00870953"/>
    <w:rsid w:val="00870C2E"/>
    <w:rsid w:val="00872D5C"/>
    <w:rsid w:val="00873739"/>
    <w:rsid w:val="008758BA"/>
    <w:rsid w:val="00876DC1"/>
    <w:rsid w:val="00876F85"/>
    <w:rsid w:val="00886A78"/>
    <w:rsid w:val="008935CE"/>
    <w:rsid w:val="0089563D"/>
    <w:rsid w:val="008A1FFB"/>
    <w:rsid w:val="008A4C3E"/>
    <w:rsid w:val="008A5D76"/>
    <w:rsid w:val="008A5FAD"/>
    <w:rsid w:val="008A6A7F"/>
    <w:rsid w:val="008A714F"/>
    <w:rsid w:val="008A7BC9"/>
    <w:rsid w:val="008B0CDB"/>
    <w:rsid w:val="008B48EF"/>
    <w:rsid w:val="008B6978"/>
    <w:rsid w:val="008B72F4"/>
    <w:rsid w:val="008B79EA"/>
    <w:rsid w:val="008C0CEE"/>
    <w:rsid w:val="008C0E77"/>
    <w:rsid w:val="008C19F2"/>
    <w:rsid w:val="008C285C"/>
    <w:rsid w:val="008C4C46"/>
    <w:rsid w:val="008C6AA6"/>
    <w:rsid w:val="008D0BBA"/>
    <w:rsid w:val="008D149F"/>
    <w:rsid w:val="008D27F7"/>
    <w:rsid w:val="008D2B82"/>
    <w:rsid w:val="008D360A"/>
    <w:rsid w:val="008D3947"/>
    <w:rsid w:val="008D4681"/>
    <w:rsid w:val="008D6335"/>
    <w:rsid w:val="008D6676"/>
    <w:rsid w:val="008D77AF"/>
    <w:rsid w:val="008D7F60"/>
    <w:rsid w:val="008D7FAA"/>
    <w:rsid w:val="008E3D86"/>
    <w:rsid w:val="008E41E0"/>
    <w:rsid w:val="008E7581"/>
    <w:rsid w:val="008F1958"/>
    <w:rsid w:val="008F472A"/>
    <w:rsid w:val="00900812"/>
    <w:rsid w:val="00901CC7"/>
    <w:rsid w:val="0090498D"/>
    <w:rsid w:val="00907585"/>
    <w:rsid w:val="00910D81"/>
    <w:rsid w:val="009115B2"/>
    <w:rsid w:val="0091546B"/>
    <w:rsid w:val="00917191"/>
    <w:rsid w:val="009171FF"/>
    <w:rsid w:val="00917996"/>
    <w:rsid w:val="00920122"/>
    <w:rsid w:val="00920D60"/>
    <w:rsid w:val="00923CC9"/>
    <w:rsid w:val="0092414A"/>
    <w:rsid w:val="00926645"/>
    <w:rsid w:val="00926E86"/>
    <w:rsid w:val="009277AC"/>
    <w:rsid w:val="00932AF4"/>
    <w:rsid w:val="009334EE"/>
    <w:rsid w:val="00934EAD"/>
    <w:rsid w:val="009358E0"/>
    <w:rsid w:val="00935C43"/>
    <w:rsid w:val="0094354F"/>
    <w:rsid w:val="0094535A"/>
    <w:rsid w:val="009530FE"/>
    <w:rsid w:val="00954357"/>
    <w:rsid w:val="00956045"/>
    <w:rsid w:val="0095687D"/>
    <w:rsid w:val="009575B8"/>
    <w:rsid w:val="00960E51"/>
    <w:rsid w:val="00961BB9"/>
    <w:rsid w:val="00963C0A"/>
    <w:rsid w:val="00964410"/>
    <w:rsid w:val="009707D2"/>
    <w:rsid w:val="00972C5D"/>
    <w:rsid w:val="009806F6"/>
    <w:rsid w:val="009831B9"/>
    <w:rsid w:val="00987CF6"/>
    <w:rsid w:val="00991ADF"/>
    <w:rsid w:val="00992C17"/>
    <w:rsid w:val="0099664C"/>
    <w:rsid w:val="009A49AB"/>
    <w:rsid w:val="009A5069"/>
    <w:rsid w:val="009A5744"/>
    <w:rsid w:val="009A5B8E"/>
    <w:rsid w:val="009A613B"/>
    <w:rsid w:val="009A61AA"/>
    <w:rsid w:val="009A7638"/>
    <w:rsid w:val="009B2204"/>
    <w:rsid w:val="009B2562"/>
    <w:rsid w:val="009B3133"/>
    <w:rsid w:val="009C1658"/>
    <w:rsid w:val="009C1E42"/>
    <w:rsid w:val="009C469E"/>
    <w:rsid w:val="009C4D71"/>
    <w:rsid w:val="009C6305"/>
    <w:rsid w:val="009C6A88"/>
    <w:rsid w:val="009C7424"/>
    <w:rsid w:val="009C76F4"/>
    <w:rsid w:val="009D0C01"/>
    <w:rsid w:val="009D55BC"/>
    <w:rsid w:val="009D5C08"/>
    <w:rsid w:val="009D6AE0"/>
    <w:rsid w:val="009E1444"/>
    <w:rsid w:val="009E5E64"/>
    <w:rsid w:val="009F3156"/>
    <w:rsid w:val="009F368B"/>
    <w:rsid w:val="009F5D7D"/>
    <w:rsid w:val="00A01B01"/>
    <w:rsid w:val="00A0402B"/>
    <w:rsid w:val="00A04897"/>
    <w:rsid w:val="00A067D6"/>
    <w:rsid w:val="00A10980"/>
    <w:rsid w:val="00A1228D"/>
    <w:rsid w:val="00A1421F"/>
    <w:rsid w:val="00A1426A"/>
    <w:rsid w:val="00A14D89"/>
    <w:rsid w:val="00A15833"/>
    <w:rsid w:val="00A164C3"/>
    <w:rsid w:val="00A165C0"/>
    <w:rsid w:val="00A20194"/>
    <w:rsid w:val="00A228A8"/>
    <w:rsid w:val="00A233C9"/>
    <w:rsid w:val="00A2450D"/>
    <w:rsid w:val="00A247E5"/>
    <w:rsid w:val="00A25F69"/>
    <w:rsid w:val="00A2675B"/>
    <w:rsid w:val="00A27023"/>
    <w:rsid w:val="00A32767"/>
    <w:rsid w:val="00A365D8"/>
    <w:rsid w:val="00A37328"/>
    <w:rsid w:val="00A41CC1"/>
    <w:rsid w:val="00A42011"/>
    <w:rsid w:val="00A421DA"/>
    <w:rsid w:val="00A43480"/>
    <w:rsid w:val="00A45B51"/>
    <w:rsid w:val="00A469D4"/>
    <w:rsid w:val="00A474C8"/>
    <w:rsid w:val="00A50F6E"/>
    <w:rsid w:val="00A52804"/>
    <w:rsid w:val="00A53709"/>
    <w:rsid w:val="00A540A6"/>
    <w:rsid w:val="00A552A6"/>
    <w:rsid w:val="00A56678"/>
    <w:rsid w:val="00A72B31"/>
    <w:rsid w:val="00A73152"/>
    <w:rsid w:val="00A75209"/>
    <w:rsid w:val="00A76264"/>
    <w:rsid w:val="00A76E15"/>
    <w:rsid w:val="00A864C0"/>
    <w:rsid w:val="00A87FE0"/>
    <w:rsid w:val="00A90B16"/>
    <w:rsid w:val="00A90BFD"/>
    <w:rsid w:val="00A9256D"/>
    <w:rsid w:val="00A92876"/>
    <w:rsid w:val="00A92BEF"/>
    <w:rsid w:val="00A965F1"/>
    <w:rsid w:val="00A96A1F"/>
    <w:rsid w:val="00AA00DA"/>
    <w:rsid w:val="00AA24C7"/>
    <w:rsid w:val="00AA318E"/>
    <w:rsid w:val="00AA58B3"/>
    <w:rsid w:val="00AB1AFF"/>
    <w:rsid w:val="00AB2F7C"/>
    <w:rsid w:val="00AB416C"/>
    <w:rsid w:val="00AB626F"/>
    <w:rsid w:val="00AC0424"/>
    <w:rsid w:val="00AC44B3"/>
    <w:rsid w:val="00AC6B79"/>
    <w:rsid w:val="00AD199D"/>
    <w:rsid w:val="00AD1E80"/>
    <w:rsid w:val="00AD2696"/>
    <w:rsid w:val="00AD2F3D"/>
    <w:rsid w:val="00AD4E02"/>
    <w:rsid w:val="00AD5999"/>
    <w:rsid w:val="00AD5DF4"/>
    <w:rsid w:val="00AD6871"/>
    <w:rsid w:val="00AD7181"/>
    <w:rsid w:val="00AD73E6"/>
    <w:rsid w:val="00AD75B7"/>
    <w:rsid w:val="00AE5A90"/>
    <w:rsid w:val="00AF0AC2"/>
    <w:rsid w:val="00AF4EC8"/>
    <w:rsid w:val="00AF7056"/>
    <w:rsid w:val="00B0470A"/>
    <w:rsid w:val="00B04DEB"/>
    <w:rsid w:val="00B06DEF"/>
    <w:rsid w:val="00B1371C"/>
    <w:rsid w:val="00B1599F"/>
    <w:rsid w:val="00B1705F"/>
    <w:rsid w:val="00B32491"/>
    <w:rsid w:val="00B32872"/>
    <w:rsid w:val="00B32EDD"/>
    <w:rsid w:val="00B36D70"/>
    <w:rsid w:val="00B40F23"/>
    <w:rsid w:val="00B457B2"/>
    <w:rsid w:val="00B46DB0"/>
    <w:rsid w:val="00B507BE"/>
    <w:rsid w:val="00B50EB8"/>
    <w:rsid w:val="00B5404C"/>
    <w:rsid w:val="00B55249"/>
    <w:rsid w:val="00B57C3F"/>
    <w:rsid w:val="00B64718"/>
    <w:rsid w:val="00B66AEB"/>
    <w:rsid w:val="00B7055E"/>
    <w:rsid w:val="00B74564"/>
    <w:rsid w:val="00B8088D"/>
    <w:rsid w:val="00B82CF9"/>
    <w:rsid w:val="00B83714"/>
    <w:rsid w:val="00B8382A"/>
    <w:rsid w:val="00B839D2"/>
    <w:rsid w:val="00B860ED"/>
    <w:rsid w:val="00B863F1"/>
    <w:rsid w:val="00B8708D"/>
    <w:rsid w:val="00B91D75"/>
    <w:rsid w:val="00B9454F"/>
    <w:rsid w:val="00B96297"/>
    <w:rsid w:val="00B9762F"/>
    <w:rsid w:val="00B97B5E"/>
    <w:rsid w:val="00BA02C6"/>
    <w:rsid w:val="00BA265A"/>
    <w:rsid w:val="00BA312C"/>
    <w:rsid w:val="00BA69C8"/>
    <w:rsid w:val="00BB514C"/>
    <w:rsid w:val="00BC7895"/>
    <w:rsid w:val="00BD3075"/>
    <w:rsid w:val="00BE34B7"/>
    <w:rsid w:val="00BF0F97"/>
    <w:rsid w:val="00BF23E2"/>
    <w:rsid w:val="00BF24E5"/>
    <w:rsid w:val="00BF518E"/>
    <w:rsid w:val="00BF6C89"/>
    <w:rsid w:val="00C04352"/>
    <w:rsid w:val="00C04967"/>
    <w:rsid w:val="00C11BDA"/>
    <w:rsid w:val="00C14BF5"/>
    <w:rsid w:val="00C1749D"/>
    <w:rsid w:val="00C21EC1"/>
    <w:rsid w:val="00C2219F"/>
    <w:rsid w:val="00C24515"/>
    <w:rsid w:val="00C25913"/>
    <w:rsid w:val="00C25CED"/>
    <w:rsid w:val="00C25EB3"/>
    <w:rsid w:val="00C2739F"/>
    <w:rsid w:val="00C27561"/>
    <w:rsid w:val="00C27724"/>
    <w:rsid w:val="00C3370A"/>
    <w:rsid w:val="00C41AD5"/>
    <w:rsid w:val="00C501ED"/>
    <w:rsid w:val="00C50A6F"/>
    <w:rsid w:val="00C5195A"/>
    <w:rsid w:val="00C51EC4"/>
    <w:rsid w:val="00C55C50"/>
    <w:rsid w:val="00C61EC4"/>
    <w:rsid w:val="00C70629"/>
    <w:rsid w:val="00C7069E"/>
    <w:rsid w:val="00C71009"/>
    <w:rsid w:val="00C71B40"/>
    <w:rsid w:val="00C72B4E"/>
    <w:rsid w:val="00C82B40"/>
    <w:rsid w:val="00C83CBF"/>
    <w:rsid w:val="00C863AD"/>
    <w:rsid w:val="00C9006F"/>
    <w:rsid w:val="00C93955"/>
    <w:rsid w:val="00CA2AB5"/>
    <w:rsid w:val="00CA6DBC"/>
    <w:rsid w:val="00CA778E"/>
    <w:rsid w:val="00CA782F"/>
    <w:rsid w:val="00CB06B7"/>
    <w:rsid w:val="00CB15F8"/>
    <w:rsid w:val="00CB28CC"/>
    <w:rsid w:val="00CB3024"/>
    <w:rsid w:val="00CB50F2"/>
    <w:rsid w:val="00CB748F"/>
    <w:rsid w:val="00CC2697"/>
    <w:rsid w:val="00CC395F"/>
    <w:rsid w:val="00CC3F97"/>
    <w:rsid w:val="00CC439E"/>
    <w:rsid w:val="00CC54D9"/>
    <w:rsid w:val="00CC72C2"/>
    <w:rsid w:val="00CD04E2"/>
    <w:rsid w:val="00CD53D8"/>
    <w:rsid w:val="00CD76EE"/>
    <w:rsid w:val="00CE05EC"/>
    <w:rsid w:val="00CE1F3F"/>
    <w:rsid w:val="00CE2E7A"/>
    <w:rsid w:val="00CE482E"/>
    <w:rsid w:val="00CE5B2A"/>
    <w:rsid w:val="00CE6984"/>
    <w:rsid w:val="00CF00E0"/>
    <w:rsid w:val="00CF056D"/>
    <w:rsid w:val="00CF1A7C"/>
    <w:rsid w:val="00CF3419"/>
    <w:rsid w:val="00D007BA"/>
    <w:rsid w:val="00D01189"/>
    <w:rsid w:val="00D0285A"/>
    <w:rsid w:val="00D031DC"/>
    <w:rsid w:val="00D04B62"/>
    <w:rsid w:val="00D07137"/>
    <w:rsid w:val="00D07803"/>
    <w:rsid w:val="00D12ECA"/>
    <w:rsid w:val="00D15AE0"/>
    <w:rsid w:val="00D15F79"/>
    <w:rsid w:val="00D1601B"/>
    <w:rsid w:val="00D17700"/>
    <w:rsid w:val="00D207F1"/>
    <w:rsid w:val="00D21004"/>
    <w:rsid w:val="00D24F9A"/>
    <w:rsid w:val="00D272ED"/>
    <w:rsid w:val="00D27370"/>
    <w:rsid w:val="00D2791C"/>
    <w:rsid w:val="00D3048E"/>
    <w:rsid w:val="00D31122"/>
    <w:rsid w:val="00D32D7D"/>
    <w:rsid w:val="00D32FE1"/>
    <w:rsid w:val="00D35603"/>
    <w:rsid w:val="00D40122"/>
    <w:rsid w:val="00D50C29"/>
    <w:rsid w:val="00D51C16"/>
    <w:rsid w:val="00D53AA7"/>
    <w:rsid w:val="00D5450D"/>
    <w:rsid w:val="00D553BD"/>
    <w:rsid w:val="00D55548"/>
    <w:rsid w:val="00D57C35"/>
    <w:rsid w:val="00D57D5D"/>
    <w:rsid w:val="00D60FDD"/>
    <w:rsid w:val="00D62579"/>
    <w:rsid w:val="00D6304F"/>
    <w:rsid w:val="00D72B67"/>
    <w:rsid w:val="00D73F72"/>
    <w:rsid w:val="00D767B8"/>
    <w:rsid w:val="00D76A1F"/>
    <w:rsid w:val="00D820FA"/>
    <w:rsid w:val="00D830BD"/>
    <w:rsid w:val="00D86666"/>
    <w:rsid w:val="00D87AC4"/>
    <w:rsid w:val="00D90709"/>
    <w:rsid w:val="00D94B71"/>
    <w:rsid w:val="00D96399"/>
    <w:rsid w:val="00D96821"/>
    <w:rsid w:val="00DB3DAA"/>
    <w:rsid w:val="00DB4C9C"/>
    <w:rsid w:val="00DB54CF"/>
    <w:rsid w:val="00DC06B9"/>
    <w:rsid w:val="00DC1D9C"/>
    <w:rsid w:val="00DC1E77"/>
    <w:rsid w:val="00DC1F4E"/>
    <w:rsid w:val="00DC53AB"/>
    <w:rsid w:val="00DC6AB1"/>
    <w:rsid w:val="00DC6C5E"/>
    <w:rsid w:val="00DC6C8B"/>
    <w:rsid w:val="00DC6DF7"/>
    <w:rsid w:val="00DC7194"/>
    <w:rsid w:val="00DD0391"/>
    <w:rsid w:val="00DD145F"/>
    <w:rsid w:val="00DD32A3"/>
    <w:rsid w:val="00DD3DE1"/>
    <w:rsid w:val="00DD56E8"/>
    <w:rsid w:val="00DE2620"/>
    <w:rsid w:val="00DE430E"/>
    <w:rsid w:val="00DE5FC1"/>
    <w:rsid w:val="00DE65B6"/>
    <w:rsid w:val="00DF048D"/>
    <w:rsid w:val="00DF1A58"/>
    <w:rsid w:val="00DF1ECC"/>
    <w:rsid w:val="00DF2CA7"/>
    <w:rsid w:val="00DF4584"/>
    <w:rsid w:val="00DF572F"/>
    <w:rsid w:val="00DF7CB4"/>
    <w:rsid w:val="00E02640"/>
    <w:rsid w:val="00E04454"/>
    <w:rsid w:val="00E06610"/>
    <w:rsid w:val="00E06786"/>
    <w:rsid w:val="00E06B19"/>
    <w:rsid w:val="00E12EA2"/>
    <w:rsid w:val="00E144AF"/>
    <w:rsid w:val="00E14A28"/>
    <w:rsid w:val="00E17213"/>
    <w:rsid w:val="00E25293"/>
    <w:rsid w:val="00E25611"/>
    <w:rsid w:val="00E2575E"/>
    <w:rsid w:val="00E277E6"/>
    <w:rsid w:val="00E30B8A"/>
    <w:rsid w:val="00E31C8A"/>
    <w:rsid w:val="00E33121"/>
    <w:rsid w:val="00E356C0"/>
    <w:rsid w:val="00E37605"/>
    <w:rsid w:val="00E41408"/>
    <w:rsid w:val="00E434C4"/>
    <w:rsid w:val="00E45A8A"/>
    <w:rsid w:val="00E47222"/>
    <w:rsid w:val="00E57D04"/>
    <w:rsid w:val="00E622D8"/>
    <w:rsid w:val="00E644DB"/>
    <w:rsid w:val="00E771C9"/>
    <w:rsid w:val="00E8416F"/>
    <w:rsid w:val="00E8419B"/>
    <w:rsid w:val="00E8652F"/>
    <w:rsid w:val="00E87FDA"/>
    <w:rsid w:val="00E9060A"/>
    <w:rsid w:val="00E90639"/>
    <w:rsid w:val="00E9247D"/>
    <w:rsid w:val="00E92840"/>
    <w:rsid w:val="00E93CCC"/>
    <w:rsid w:val="00E9493E"/>
    <w:rsid w:val="00E95697"/>
    <w:rsid w:val="00E96BF8"/>
    <w:rsid w:val="00EA1130"/>
    <w:rsid w:val="00EA3E8B"/>
    <w:rsid w:val="00EA3FE6"/>
    <w:rsid w:val="00EA505C"/>
    <w:rsid w:val="00EB2BC5"/>
    <w:rsid w:val="00EB3F56"/>
    <w:rsid w:val="00EB4C62"/>
    <w:rsid w:val="00EB5A77"/>
    <w:rsid w:val="00EB5BE7"/>
    <w:rsid w:val="00EB6CCB"/>
    <w:rsid w:val="00EB73A5"/>
    <w:rsid w:val="00EC297E"/>
    <w:rsid w:val="00EC56B6"/>
    <w:rsid w:val="00EC7A7A"/>
    <w:rsid w:val="00ED15D3"/>
    <w:rsid w:val="00ED1739"/>
    <w:rsid w:val="00ED20AF"/>
    <w:rsid w:val="00ED2F8B"/>
    <w:rsid w:val="00ED3D6C"/>
    <w:rsid w:val="00ED5496"/>
    <w:rsid w:val="00ED7FB0"/>
    <w:rsid w:val="00EE41E1"/>
    <w:rsid w:val="00EE75AB"/>
    <w:rsid w:val="00EE7857"/>
    <w:rsid w:val="00EF0808"/>
    <w:rsid w:val="00EF1444"/>
    <w:rsid w:val="00EF1905"/>
    <w:rsid w:val="00EF20ED"/>
    <w:rsid w:val="00EF2C01"/>
    <w:rsid w:val="00EF3105"/>
    <w:rsid w:val="00F011A2"/>
    <w:rsid w:val="00F01633"/>
    <w:rsid w:val="00F020BD"/>
    <w:rsid w:val="00F02C80"/>
    <w:rsid w:val="00F03009"/>
    <w:rsid w:val="00F10AE8"/>
    <w:rsid w:val="00F17DFB"/>
    <w:rsid w:val="00F229B8"/>
    <w:rsid w:val="00F26258"/>
    <w:rsid w:val="00F310ED"/>
    <w:rsid w:val="00F32FAF"/>
    <w:rsid w:val="00F37591"/>
    <w:rsid w:val="00F40F8C"/>
    <w:rsid w:val="00F41DB8"/>
    <w:rsid w:val="00F4309D"/>
    <w:rsid w:val="00F47537"/>
    <w:rsid w:val="00F57DBD"/>
    <w:rsid w:val="00F61ADA"/>
    <w:rsid w:val="00F650CB"/>
    <w:rsid w:val="00F65D70"/>
    <w:rsid w:val="00F666F6"/>
    <w:rsid w:val="00F707BE"/>
    <w:rsid w:val="00F75375"/>
    <w:rsid w:val="00F80F22"/>
    <w:rsid w:val="00F91D38"/>
    <w:rsid w:val="00F92852"/>
    <w:rsid w:val="00F95837"/>
    <w:rsid w:val="00FA0BEE"/>
    <w:rsid w:val="00FA1C8E"/>
    <w:rsid w:val="00FA2127"/>
    <w:rsid w:val="00FA2146"/>
    <w:rsid w:val="00FA502D"/>
    <w:rsid w:val="00FA744B"/>
    <w:rsid w:val="00FA7FAB"/>
    <w:rsid w:val="00FB0C57"/>
    <w:rsid w:val="00FB0D11"/>
    <w:rsid w:val="00FB1AF7"/>
    <w:rsid w:val="00FB251D"/>
    <w:rsid w:val="00FB3E17"/>
    <w:rsid w:val="00FB42A7"/>
    <w:rsid w:val="00FB74C6"/>
    <w:rsid w:val="00FB781D"/>
    <w:rsid w:val="00FC28A5"/>
    <w:rsid w:val="00FC6615"/>
    <w:rsid w:val="00FC7159"/>
    <w:rsid w:val="00FD29BA"/>
    <w:rsid w:val="00FD3070"/>
    <w:rsid w:val="00FD6B50"/>
    <w:rsid w:val="00FD71C6"/>
    <w:rsid w:val="00FE280C"/>
    <w:rsid w:val="00FE5936"/>
    <w:rsid w:val="00FE5F86"/>
    <w:rsid w:val="00FE65A9"/>
    <w:rsid w:val="00FE7920"/>
    <w:rsid w:val="00FF08BA"/>
    <w:rsid w:val="00FF3E86"/>
    <w:rsid w:val="00FF4D45"/>
    <w:rsid w:val="00FF545E"/>
    <w:rsid w:val="00FF6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B06A9"/>
  <w15:docId w15:val="{B55A16FF-8488-43AE-839A-C365C8E72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link w:val="Kop2Char"/>
    <w:qFormat/>
    <w:rsid w:val="006255A3"/>
    <w:pPr>
      <w:keepNext/>
      <w:spacing w:before="240" w:after="60"/>
      <w:jc w:val="center"/>
      <w:outlineLvl w:val="1"/>
    </w:pPr>
    <w:rPr>
      <w:b/>
      <w:bCs/>
      <w:iCs/>
      <w:sz w:val="22"/>
      <w:szCs w:val="22"/>
    </w:rPr>
  </w:style>
  <w:style w:type="paragraph" w:styleId="Kop3">
    <w:name w:val="heading 3"/>
    <w:basedOn w:val="Standaard"/>
    <w:next w:val="Standaard"/>
    <w:qFormat/>
    <w:pPr>
      <w:keepNext/>
      <w:spacing w:before="240" w:after="60"/>
      <w:outlineLvl w:val="2"/>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Inhopg1">
    <w:name w:val="toc 1"/>
    <w:basedOn w:val="Standaard"/>
    <w:next w:val="Standaard"/>
    <w:autoRedefine/>
    <w:uiPriority w:val="39"/>
    <w:pPr>
      <w:tabs>
        <w:tab w:val="right" w:leader="dot" w:pos="9027"/>
      </w:tabs>
      <w:spacing w:before="120" w:after="120"/>
    </w:pPr>
    <w:rPr>
      <w:b/>
      <w:caps/>
    </w:rPr>
  </w:style>
  <w:style w:type="paragraph" w:styleId="Inhopg2">
    <w:name w:val="toc 2"/>
    <w:basedOn w:val="Standaard"/>
    <w:next w:val="Standaard"/>
    <w:autoRedefine/>
    <w:uiPriority w:val="39"/>
    <w:pPr>
      <w:tabs>
        <w:tab w:val="right" w:leader="dot" w:pos="9027"/>
      </w:tabs>
    </w:pPr>
    <w:rPr>
      <w:smallCaps/>
    </w:rPr>
  </w:style>
  <w:style w:type="paragraph" w:styleId="Inhopg3">
    <w:name w:val="toc 3"/>
    <w:basedOn w:val="Standaard"/>
    <w:next w:val="Standaard"/>
    <w:autoRedefine/>
    <w:uiPriority w:val="39"/>
    <w:pPr>
      <w:tabs>
        <w:tab w:val="right" w:leader="dot" w:pos="9027"/>
      </w:tabs>
      <w:ind w:left="200"/>
    </w:pPr>
    <w:rPr>
      <w:i/>
    </w:rPr>
  </w:style>
  <w:style w:type="paragraph" w:styleId="Inhopg4">
    <w:name w:val="toc 4"/>
    <w:basedOn w:val="Standaard"/>
    <w:next w:val="Standaard"/>
    <w:autoRedefine/>
    <w:semiHidden/>
    <w:pPr>
      <w:tabs>
        <w:tab w:val="right" w:leader="dot" w:pos="9027"/>
      </w:tabs>
      <w:ind w:left="400"/>
    </w:pPr>
    <w:rPr>
      <w:sz w:val="18"/>
    </w:rPr>
  </w:style>
  <w:style w:type="paragraph" w:styleId="Inhopg5">
    <w:name w:val="toc 5"/>
    <w:basedOn w:val="Standaard"/>
    <w:next w:val="Standaard"/>
    <w:autoRedefine/>
    <w:semiHidden/>
    <w:pPr>
      <w:tabs>
        <w:tab w:val="right" w:leader="dot" w:pos="9027"/>
      </w:tabs>
      <w:ind w:left="600"/>
    </w:pPr>
    <w:rPr>
      <w:sz w:val="18"/>
    </w:rPr>
  </w:style>
  <w:style w:type="paragraph" w:styleId="Inhopg6">
    <w:name w:val="toc 6"/>
    <w:basedOn w:val="Standaard"/>
    <w:next w:val="Standaard"/>
    <w:autoRedefine/>
    <w:semiHidden/>
    <w:pPr>
      <w:tabs>
        <w:tab w:val="right" w:leader="dot" w:pos="9027"/>
      </w:tabs>
      <w:ind w:left="800"/>
    </w:pPr>
    <w:rPr>
      <w:sz w:val="18"/>
    </w:rPr>
  </w:style>
  <w:style w:type="paragraph" w:styleId="Inhopg7">
    <w:name w:val="toc 7"/>
    <w:basedOn w:val="Standaard"/>
    <w:next w:val="Standaard"/>
    <w:autoRedefine/>
    <w:semiHidden/>
    <w:pPr>
      <w:tabs>
        <w:tab w:val="right" w:leader="dot" w:pos="9027"/>
      </w:tabs>
      <w:ind w:left="1000"/>
    </w:pPr>
    <w:rPr>
      <w:sz w:val="18"/>
    </w:rPr>
  </w:style>
  <w:style w:type="paragraph" w:styleId="Inhopg8">
    <w:name w:val="toc 8"/>
    <w:basedOn w:val="Standaard"/>
    <w:next w:val="Standaard"/>
    <w:autoRedefine/>
    <w:semiHidden/>
    <w:pPr>
      <w:tabs>
        <w:tab w:val="right" w:leader="dot" w:pos="9027"/>
      </w:tabs>
      <w:ind w:left="1200"/>
    </w:pPr>
    <w:rPr>
      <w:sz w:val="18"/>
    </w:rPr>
  </w:style>
  <w:style w:type="paragraph" w:styleId="Inhopg9">
    <w:name w:val="toc 9"/>
    <w:basedOn w:val="Standaard"/>
    <w:next w:val="Standaard"/>
    <w:autoRedefine/>
    <w:semiHidden/>
    <w:pPr>
      <w:tabs>
        <w:tab w:val="right" w:leader="dot" w:pos="9027"/>
      </w:tabs>
      <w:ind w:left="1400"/>
    </w:pPr>
    <w:rPr>
      <w:sz w:val="18"/>
    </w:rPr>
  </w:style>
  <w:style w:type="paragraph" w:styleId="Plattetekstinspringen">
    <w:name w:val="Body Text Indent"/>
    <w:basedOn w:val="Standaard"/>
    <w:link w:val="PlattetekstinspringenChar"/>
    <w:pPr>
      <w:ind w:left="426"/>
    </w:pPr>
  </w:style>
  <w:style w:type="paragraph" w:styleId="Ballontekst">
    <w:name w:val="Balloon Text"/>
    <w:basedOn w:val="Standaard"/>
    <w:semiHidden/>
    <w:rPr>
      <w:rFonts w:ascii="Tahoma" w:hAnsi="Tahoma" w:cs="Tahoma"/>
      <w:sz w:val="16"/>
      <w:szCs w:val="16"/>
    </w:rPr>
  </w:style>
  <w:style w:type="paragraph" w:customStyle="1" w:styleId="ARIV1">
    <w:name w:val="ARIV 1"/>
    <w:basedOn w:val="Standaard"/>
    <w:pPr>
      <w:tabs>
        <w:tab w:val="left" w:pos="1701"/>
      </w:tabs>
      <w:spacing w:before="240" w:after="60"/>
    </w:pPr>
    <w:rPr>
      <w:b/>
    </w:rPr>
  </w:style>
  <w:style w:type="paragraph" w:customStyle="1" w:styleId="ARIV3">
    <w:name w:val="ARIV 3"/>
    <w:basedOn w:val="Standaard"/>
    <w:pPr>
      <w:spacing w:before="120"/>
      <w:ind w:left="1701"/>
      <w:jc w:val="both"/>
    </w:pPr>
  </w:style>
  <w:style w:type="paragraph" w:customStyle="1" w:styleId="ARIV2">
    <w:name w:val="ARIV 2"/>
    <w:pPr>
      <w:spacing w:before="120"/>
      <w:ind w:left="2126" w:hanging="425"/>
      <w:jc w:val="both"/>
    </w:pPr>
    <w:rPr>
      <w:rFonts w:ascii="Arial" w:hAnsi="Arial"/>
    </w:rPr>
  </w:style>
  <w:style w:type="paragraph" w:customStyle="1" w:styleId="ARIV4">
    <w:name w:val="ARIV 4"/>
    <w:basedOn w:val="Standaard"/>
    <w:pPr>
      <w:spacing w:before="120"/>
      <w:ind w:left="2551" w:hanging="425"/>
      <w:jc w:val="both"/>
    </w:pPr>
  </w:style>
  <w:style w:type="paragraph" w:styleId="Plattetekstinspringen2">
    <w:name w:val="Body Text Indent 2"/>
    <w:basedOn w:val="Standaard"/>
    <w:p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360" w:lineRule="auto"/>
      <w:ind w:left="480" w:hanging="480"/>
    </w:pPr>
  </w:style>
  <w:style w:type="paragraph" w:styleId="Plattetekst">
    <w:name w:val="Body Text"/>
    <w:basedOn w:val="Standaard"/>
    <w:rPr>
      <w:rFonts w:ascii="Verdana" w:hAnsi="Verdana"/>
      <w:lang w:eastAsia="en-US"/>
    </w:rPr>
  </w:style>
  <w:style w:type="paragraph" w:customStyle="1" w:styleId="H5">
    <w:name w:val="H5"/>
    <w:basedOn w:val="Standaard"/>
    <w:next w:val="Standaard"/>
    <w:pPr>
      <w:keepNext/>
      <w:spacing w:before="100" w:after="100"/>
      <w:outlineLvl w:val="5"/>
    </w:pPr>
    <w:rPr>
      <w:rFonts w:ascii="Times New Roman" w:hAnsi="Times New Roman"/>
      <w:b/>
      <w:snapToGrid w:val="0"/>
      <w:lang w:eastAsia="en-US"/>
    </w:rPr>
  </w:style>
  <w:style w:type="paragraph" w:styleId="Plattetekstinspringen3">
    <w:name w:val="Body Text Indent 3"/>
    <w:basedOn w:val="Standaard"/>
    <w:pPr>
      <w:tabs>
        <w:tab w:val="left" w:pos="-1440"/>
        <w:tab w:val="left" w:pos="-960"/>
        <w:tab w:val="left" w:pos="-480"/>
        <w:tab w:val="left" w:pos="7680"/>
        <w:tab w:val="left" w:pos="9600"/>
        <w:tab w:val="left" w:pos="10080"/>
        <w:tab w:val="left" w:pos="10560"/>
        <w:tab w:val="left" w:pos="11040"/>
        <w:tab w:val="left" w:pos="11520"/>
      </w:tabs>
      <w:ind w:left="500" w:hanging="400"/>
    </w:pPr>
    <w:rPr>
      <w:rFonts w:ascii="Verdana" w:hAnsi="Verdana"/>
    </w:rPr>
  </w:style>
  <w:style w:type="paragraph" w:styleId="Bloktekst">
    <w:name w:val="Block Text"/>
    <w:basedOn w:val="Standaard"/>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character" w:styleId="Verwijzingopmerking">
    <w:name w:val="annotation reference"/>
    <w:semiHidden/>
    <w:rsid w:val="008D0BBA"/>
    <w:rPr>
      <w:sz w:val="16"/>
      <w:szCs w:val="16"/>
    </w:rPr>
  </w:style>
  <w:style w:type="paragraph" w:styleId="Tekstopmerking">
    <w:name w:val="annotation text"/>
    <w:basedOn w:val="Standaard"/>
    <w:semiHidden/>
    <w:rsid w:val="008D0BBA"/>
  </w:style>
  <w:style w:type="paragraph" w:styleId="Onderwerpvanopmerking">
    <w:name w:val="annotation subject"/>
    <w:basedOn w:val="Tekstopmerking"/>
    <w:next w:val="Tekstopmerking"/>
    <w:semiHidden/>
    <w:rsid w:val="008D0BBA"/>
    <w:rPr>
      <w:b/>
      <w:bCs/>
    </w:rPr>
  </w:style>
  <w:style w:type="character" w:styleId="Hyperlink">
    <w:name w:val="Hyperlink"/>
    <w:uiPriority w:val="99"/>
    <w:rsid w:val="002779E1"/>
    <w:rPr>
      <w:color w:val="0000FF"/>
      <w:u w:val="single"/>
    </w:rPr>
  </w:style>
  <w:style w:type="paragraph" w:customStyle="1" w:styleId="Lijstalinea1">
    <w:name w:val="Lijstalinea1"/>
    <w:basedOn w:val="Standaard"/>
    <w:qFormat/>
    <w:rsid w:val="00C9006F"/>
    <w:pPr>
      <w:ind w:left="720"/>
    </w:pPr>
  </w:style>
  <w:style w:type="paragraph" w:styleId="Lijstalinea">
    <w:name w:val="List Paragraph"/>
    <w:basedOn w:val="Standaard"/>
    <w:uiPriority w:val="34"/>
    <w:qFormat/>
    <w:rsid w:val="00D553BD"/>
    <w:pPr>
      <w:ind w:left="708"/>
    </w:pPr>
  </w:style>
  <w:style w:type="character" w:customStyle="1" w:styleId="PlattetekstinspringenChar">
    <w:name w:val="Platte tekst inspringen Char"/>
    <w:link w:val="Plattetekstinspringen"/>
    <w:rsid w:val="00B40F23"/>
    <w:rPr>
      <w:rFonts w:ascii="Arial" w:hAnsi="Arial"/>
    </w:rPr>
  </w:style>
  <w:style w:type="paragraph" w:customStyle="1" w:styleId="Default">
    <w:name w:val="Default"/>
    <w:rsid w:val="00175826"/>
    <w:pPr>
      <w:autoSpaceDE w:val="0"/>
      <w:autoSpaceDN w:val="0"/>
      <w:adjustRightInd w:val="0"/>
    </w:pPr>
    <w:rPr>
      <w:rFonts w:ascii="Arial" w:eastAsiaTheme="minorHAnsi" w:hAnsi="Arial" w:cs="Arial"/>
      <w:color w:val="000000"/>
      <w:sz w:val="24"/>
      <w:szCs w:val="24"/>
      <w:lang w:eastAsia="en-US"/>
    </w:rPr>
  </w:style>
  <w:style w:type="character" w:styleId="GevolgdeHyperlink">
    <w:name w:val="FollowedHyperlink"/>
    <w:basedOn w:val="Standaardalinea-lettertype"/>
    <w:semiHidden/>
    <w:unhideWhenUsed/>
    <w:rsid w:val="00826E33"/>
    <w:rPr>
      <w:color w:val="800080" w:themeColor="followedHyperlink"/>
      <w:u w:val="single"/>
    </w:rPr>
  </w:style>
  <w:style w:type="character" w:customStyle="1" w:styleId="Kop2Char">
    <w:name w:val="Kop 2 Char"/>
    <w:link w:val="Kop2"/>
    <w:rsid w:val="006A36EE"/>
    <w:rPr>
      <w:rFonts w:ascii="Arial" w:hAnsi="Arial"/>
      <w:b/>
      <w:bCs/>
      <w:iCs/>
      <w:sz w:val="22"/>
      <w:szCs w:val="22"/>
    </w:rPr>
  </w:style>
  <w:style w:type="paragraph" w:customStyle="1" w:styleId="ovk1">
    <w:name w:val="ovk1"/>
    <w:basedOn w:val="Standaard"/>
    <w:link w:val="ovk1Char"/>
    <w:qFormat/>
    <w:rsid w:val="00961BB9"/>
    <w:pPr>
      <w:tabs>
        <w:tab w:val="num" w:pos="500"/>
      </w:tabs>
      <w:suppressAutoHyphens/>
      <w:ind w:left="500" w:hanging="500"/>
    </w:pPr>
    <w:rPr>
      <w:rFonts w:ascii="Calibri" w:hAnsi="Calibri" w:cs="Arial"/>
      <w:sz w:val="22"/>
      <w:szCs w:val="22"/>
    </w:rPr>
  </w:style>
  <w:style w:type="character" w:customStyle="1" w:styleId="ovk1Char">
    <w:name w:val="ovk1 Char"/>
    <w:link w:val="ovk1"/>
    <w:rsid w:val="00961BB9"/>
    <w:rPr>
      <w:rFonts w:ascii="Calibri" w:hAnsi="Calibri" w:cs="Arial"/>
      <w:sz w:val="22"/>
      <w:szCs w:val="22"/>
    </w:rPr>
  </w:style>
  <w:style w:type="paragraph" w:styleId="Titel">
    <w:name w:val="Title"/>
    <w:basedOn w:val="Standaard"/>
    <w:next w:val="Standaard"/>
    <w:link w:val="TitelChar"/>
    <w:qFormat/>
    <w:rsid w:val="00315A0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315A0B"/>
    <w:rPr>
      <w:rFonts w:asciiTheme="majorHAnsi" w:eastAsiaTheme="majorEastAsia" w:hAnsiTheme="majorHAnsi" w:cstheme="majorBidi"/>
      <w:spacing w:val="-10"/>
      <w:kern w:val="28"/>
      <w:sz w:val="56"/>
      <w:szCs w:val="56"/>
    </w:rPr>
  </w:style>
  <w:style w:type="paragraph" w:styleId="Kopvaninhoudsopgave">
    <w:name w:val="TOC Heading"/>
    <w:basedOn w:val="Kop1"/>
    <w:next w:val="Standaard"/>
    <w:uiPriority w:val="39"/>
    <w:unhideWhenUsed/>
    <w:qFormat/>
    <w:rsid w:val="00A233C9"/>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character" w:customStyle="1" w:styleId="cf01">
    <w:name w:val="cf01"/>
    <w:basedOn w:val="Standaardalinea-lettertype"/>
    <w:rsid w:val="002008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en.ALPHA\AppData\Local\Microsoft\Windows\Temporary%20Internet%20Files\Content.IE5\BZE52KZ2\Overeenkomst%20Basis%20221210.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D049C-0840-405B-854E-67BFD8AE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Basis 221210.dot</Template>
  <TotalTime>103</TotalTime>
  <Pages>8</Pages>
  <Words>2555</Words>
  <Characters>17279</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Contractvoorwaarden</vt:lpstr>
    </vt:vector>
  </TitlesOfParts>
  <Company>Alpha</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Contractvoorwaarden</dc:title>
  <dc:creator>Mitchel Vos</dc:creator>
  <cp:lastModifiedBy>Vincent</cp:lastModifiedBy>
  <cp:revision>8</cp:revision>
  <cp:lastPrinted>2017-05-02T14:06:00Z</cp:lastPrinted>
  <dcterms:created xsi:type="dcterms:W3CDTF">2022-11-15T09:26:00Z</dcterms:created>
  <dcterms:modified xsi:type="dcterms:W3CDTF">2023-02-07T07:34:00Z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31237</vt:lpwstr>
  </property>
  <property fmtid="{D5CDD505-2E9C-101B-9397-08002B2CF9AE}" pid="3" name="eSynDocGroupID">
    <vt:lpwstr>6</vt:lpwstr>
  </property>
  <property fmtid="{D5CDD505-2E9C-101B-9397-08002B2CF9AE}" pid="4" name="eSynDocGroupDesc">
    <vt:lpwstr>Klantenmap</vt:lpwstr>
  </property>
  <property fmtid="{D5CDD505-2E9C-101B-9397-08002B2CF9AE}" pid="5" name="eSynDocCategoryID">
    <vt:lpwstr>Contract Klant - SMB</vt:lpwstr>
  </property>
  <property fmtid="{D5CDD505-2E9C-101B-9397-08002B2CF9AE}" pid="6" name="eSynDocSubCategory">
    <vt:lpwstr>Contract Klant - SMB</vt:lpwstr>
  </property>
  <property fmtid="{D5CDD505-2E9C-101B-9397-08002B2CF9AE}" pid="7" name="eSynDocParentDocument">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property>
  <property fmtid="{D5CDD505-2E9C-101B-9397-08002B2CF9AE}" pid="12" name="eSynDocSecurity">
    <vt:lpwstr>10</vt:lpwstr>
  </property>
  <property fmtid="{D5CDD505-2E9C-101B-9397-08002B2CF9AE}" pid="13" name="eSynDocProjectNr">
    <vt:lpwstr/>
  </property>
  <property fmtid="{D5CDD505-2E9C-101B-9397-08002B2CF9AE}" pid="14" name="eSynDocResource">
    <vt:lpwstr>6</vt:lpwstr>
  </property>
  <property fmtid="{D5CDD505-2E9C-101B-9397-08002B2CF9AE}" pid="15" name="eSynDocAccount">
    <vt:lpwstr>120650</vt:lpwstr>
  </property>
  <property fmtid="{D5CDD505-2E9C-101B-9397-08002B2CF9AE}" pid="16" name="eSynDocContactID">
    <vt:lpwstr/>
  </property>
  <property fmtid="{D5CDD505-2E9C-101B-9397-08002B2CF9AE}" pid="17" name="eSynDocAcctContact">
    <vt:lpwstr/>
  </property>
  <property fmtid="{D5CDD505-2E9C-101B-9397-08002B2CF9AE}" pid="18" name="eSynDocItem">
    <vt:lpwstr/>
  </property>
  <property fmtid="{D5CDD505-2E9C-101B-9397-08002B2CF9AE}" pid="19" name="eSynDocSubject">
    <vt:lpwstr>Overeenkomst Alfa College Nivo Noord 120614</vt:lpwstr>
  </property>
  <property fmtid="{D5CDD505-2E9C-101B-9397-08002B2CF9AE}" pid="20" name="eSynDocSerialNumber">
    <vt:lpwstr/>
  </property>
  <property fmtid="{D5CDD505-2E9C-101B-9397-08002B2CF9AE}" pid="21" name="eSynDocTypeID">
    <vt:lpwstr>151</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Overeenkomst Alfa College Nivo Noord 120614</vt:lpwstr>
  </property>
  <property fmtid="{D5CDD505-2E9C-101B-9397-08002B2CF9AE}" pid="25" name="eSynDocAttachFileName">
    <vt:lpwstr>Overeenkomst_Alfa_College_Nivo_Noord_120614.doc</vt:lpwstr>
  </property>
  <property fmtid="{D5CDD505-2E9C-101B-9397-08002B2CF9AE}" pid="26" name="eSynDocVersion">
    <vt:lpwstr/>
  </property>
  <property fmtid="{D5CDD505-2E9C-101B-9397-08002B2CF9AE}" pid="27" name="eSynDocVersionStartDate">
    <vt:lpwstr/>
  </property>
  <property fmtid="{D5CDD505-2E9C-101B-9397-08002B2CF9AE}" pid="28" name="eSynTransactionEntryKey">
    <vt:lpwstr/>
  </property>
  <property fmtid="{D5CDD505-2E9C-101B-9397-08002B2CF9AE}" pid="29" name="eSynDocCategoryGUID">
    <vt:lpwstr>{0A3239A5-508C-4B7A-A8BC-AF629D8156D0}</vt:lpwstr>
  </property>
  <property fmtid="{D5CDD505-2E9C-101B-9397-08002B2CF9AE}" pid="30" name="eSynDocSubCategoryGUID">
    <vt:lpwstr>{F4F12F3C-0365-4596-AF53-76F6A9473413}</vt:lpwstr>
  </property>
  <property fmtid="{D5CDD505-2E9C-101B-9397-08002B2CF9AE}" pid="31" name="eSynCleanUp9/4/2014 10:45:46 AM">
    <vt:lpwstr>1</vt:lpwstr>
  </property>
</Properties>
</file>