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028D7" w14:textId="77777777" w:rsidR="000073C0" w:rsidRPr="00847F7A" w:rsidRDefault="000073C0" w:rsidP="003101F3">
      <w:pPr>
        <w:keepNext/>
        <w:keepLines/>
        <w:spacing w:before="240" w:after="240" w:line="240" w:lineRule="auto"/>
        <w:outlineLvl w:val="0"/>
        <w:rPr>
          <w:rFonts w:ascii="Calibri Light" w:eastAsia="Times New Roman" w:hAnsi="Calibri Light"/>
          <w:b/>
          <w:color w:val="173583"/>
          <w:sz w:val="36"/>
          <w:szCs w:val="32"/>
          <w:lang w:eastAsia="nl-NL"/>
        </w:rPr>
      </w:pPr>
      <w:r w:rsidRPr="00847F7A">
        <w:rPr>
          <w:rFonts w:ascii="Calibri Light" w:eastAsia="Times New Roman" w:hAnsi="Calibri Light"/>
          <w:b/>
          <w:color w:val="173583"/>
          <w:sz w:val="36"/>
          <w:szCs w:val="32"/>
          <w:lang w:eastAsia="nl-NL"/>
        </w:rPr>
        <w:t xml:space="preserve">Bijlage D1: Programma van eisen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8500"/>
      </w:tblGrid>
      <w:tr w:rsidR="000073C0" w:rsidRPr="001B0DF8" w14:paraId="784FFB3E" w14:textId="77777777" w:rsidTr="00E91A16">
        <w:tc>
          <w:tcPr>
            <w:tcW w:w="562" w:type="dxa"/>
            <w:shd w:val="clear" w:color="auto" w:fill="173583"/>
          </w:tcPr>
          <w:p w14:paraId="75CB89FB" w14:textId="77777777" w:rsidR="000073C0" w:rsidRPr="003101F3" w:rsidRDefault="000073C0" w:rsidP="001B0DF8">
            <w:pPr>
              <w:tabs>
                <w:tab w:val="left" w:pos="709"/>
              </w:tabs>
              <w:spacing w:after="0" w:line="240" w:lineRule="auto"/>
              <w:rPr>
                <w:rFonts w:eastAsia="Times New Roman" w:cs="Calibri"/>
                <w:b/>
                <w:bCs/>
                <w:sz w:val="20"/>
                <w:szCs w:val="20"/>
                <w:lang w:eastAsia="nl-NL"/>
              </w:rPr>
            </w:pPr>
            <w:r w:rsidRPr="003101F3">
              <w:rPr>
                <w:rFonts w:eastAsia="Times New Roman" w:cs="Calibri"/>
                <w:b/>
                <w:bCs/>
                <w:sz w:val="20"/>
                <w:szCs w:val="20"/>
                <w:lang w:eastAsia="nl-NL"/>
              </w:rPr>
              <w:t>Eis</w:t>
            </w:r>
          </w:p>
        </w:tc>
        <w:tc>
          <w:tcPr>
            <w:tcW w:w="8500" w:type="dxa"/>
            <w:shd w:val="clear" w:color="auto" w:fill="173583"/>
          </w:tcPr>
          <w:p w14:paraId="1C796623" w14:textId="77777777" w:rsidR="000073C0" w:rsidRPr="003101F3" w:rsidRDefault="000073C0" w:rsidP="00AD0DCD">
            <w:pPr>
              <w:tabs>
                <w:tab w:val="left" w:pos="709"/>
                <w:tab w:val="left" w:pos="3405"/>
              </w:tabs>
              <w:spacing w:after="0" w:line="240" w:lineRule="auto"/>
              <w:rPr>
                <w:rFonts w:eastAsia="Times New Roman" w:cs="Calibri"/>
                <w:b/>
                <w:bCs/>
                <w:sz w:val="20"/>
                <w:szCs w:val="20"/>
                <w:lang w:eastAsia="nl-NL"/>
              </w:rPr>
            </w:pPr>
            <w:r>
              <w:rPr>
                <w:rFonts w:eastAsia="Times New Roman" w:cs="Calibri"/>
                <w:b/>
                <w:bCs/>
                <w:sz w:val="20"/>
                <w:szCs w:val="20"/>
                <w:lang w:eastAsia="nl-NL"/>
              </w:rPr>
              <w:t>Algemene eisen</w:t>
            </w:r>
            <w:r>
              <w:rPr>
                <w:rFonts w:eastAsia="Times New Roman" w:cs="Calibri"/>
                <w:b/>
                <w:bCs/>
                <w:sz w:val="20"/>
                <w:szCs w:val="20"/>
                <w:lang w:eastAsia="nl-NL"/>
              </w:rPr>
              <w:tab/>
            </w:r>
          </w:p>
        </w:tc>
      </w:tr>
      <w:tr w:rsidR="000073C0" w:rsidRPr="003101F3" w14:paraId="0AE0A75A" w14:textId="77777777" w:rsidTr="001B0DF8">
        <w:tc>
          <w:tcPr>
            <w:tcW w:w="562" w:type="dxa"/>
            <w:shd w:val="clear" w:color="auto" w:fill="auto"/>
          </w:tcPr>
          <w:p w14:paraId="2F667202" w14:textId="77777777" w:rsidR="000073C0" w:rsidRPr="003101F3" w:rsidRDefault="000073C0" w:rsidP="001B0DF8">
            <w:pPr>
              <w:tabs>
                <w:tab w:val="left" w:pos="709"/>
              </w:tabs>
              <w:spacing w:after="0" w:line="240" w:lineRule="auto"/>
              <w:rPr>
                <w:rFonts w:eastAsia="Times New Roman" w:cs="Calibri"/>
                <w:sz w:val="20"/>
                <w:szCs w:val="20"/>
                <w:lang w:eastAsia="nl-NL"/>
              </w:rPr>
            </w:pPr>
            <w:r w:rsidRPr="003101F3">
              <w:rPr>
                <w:rFonts w:eastAsia="Times New Roman" w:cs="Calibri"/>
                <w:sz w:val="20"/>
                <w:szCs w:val="20"/>
                <w:lang w:eastAsia="nl-NL"/>
              </w:rPr>
              <w:t>1.</w:t>
            </w:r>
          </w:p>
        </w:tc>
        <w:tc>
          <w:tcPr>
            <w:tcW w:w="8500" w:type="dxa"/>
            <w:shd w:val="clear" w:color="auto" w:fill="auto"/>
          </w:tcPr>
          <w:p w14:paraId="4A99D72D" w14:textId="2C53BF9A" w:rsidR="000073C0" w:rsidRPr="00012C41" w:rsidRDefault="000073C0" w:rsidP="00012C41">
            <w:pPr>
              <w:pStyle w:val="Bloktekst"/>
              <w:tabs>
                <w:tab w:val="clear" w:pos="0"/>
                <w:tab w:val="clear" w:pos="960"/>
                <w:tab w:val="clear" w:pos="1440"/>
                <w:tab w:val="clear" w:pos="1920"/>
                <w:tab w:val="clear" w:pos="2400"/>
                <w:tab w:val="clear" w:pos="2880"/>
                <w:tab w:val="clear" w:pos="3360"/>
                <w:tab w:val="clear" w:pos="3840"/>
                <w:tab w:val="clear" w:pos="4320"/>
                <w:tab w:val="clear" w:pos="4800"/>
                <w:tab w:val="clear" w:pos="5280"/>
                <w:tab w:val="clear" w:pos="5760"/>
                <w:tab w:val="clear" w:pos="6240"/>
                <w:tab w:val="clear" w:pos="6720"/>
                <w:tab w:val="clear" w:pos="7200"/>
                <w:tab w:val="clear" w:pos="7680"/>
                <w:tab w:val="clear" w:pos="8160"/>
                <w:tab w:val="clear" w:pos="8640"/>
                <w:tab w:val="clear" w:pos="9120"/>
                <w:tab w:val="clear" w:pos="9600"/>
                <w:tab w:val="clear" w:pos="10080"/>
                <w:tab w:val="clear" w:pos="10560"/>
                <w:tab w:val="clear" w:pos="11040"/>
                <w:tab w:val="clear" w:pos="11520"/>
              </w:tabs>
              <w:spacing w:line="276" w:lineRule="auto"/>
              <w:rPr>
                <w:rFonts w:ascii="Calibri" w:hAnsi="Calibri" w:cs="Calibri"/>
              </w:rPr>
            </w:pPr>
            <w:r w:rsidRPr="005756FD">
              <w:rPr>
                <w:rFonts w:ascii="Calibri" w:hAnsi="Calibri" w:cs="Calibri"/>
              </w:rPr>
              <w:t xml:space="preserve">De prijzen/kortingspercentages zijn inclusief </w:t>
            </w:r>
            <w:r w:rsidRPr="005756FD">
              <w:rPr>
                <w:rFonts w:ascii="Calibri" w:hAnsi="Calibri" w:cs="Calibri"/>
                <w:b/>
              </w:rPr>
              <w:t xml:space="preserve">alle </w:t>
            </w:r>
            <w:r w:rsidRPr="005756FD">
              <w:rPr>
                <w:rFonts w:ascii="Calibri" w:hAnsi="Calibri" w:cs="Calibri"/>
              </w:rPr>
              <w:t xml:space="preserve">kosten en exclusief BTW. </w:t>
            </w:r>
          </w:p>
        </w:tc>
      </w:tr>
      <w:tr w:rsidR="000073C0" w:rsidRPr="003101F3" w14:paraId="5099FC95" w14:textId="77777777" w:rsidTr="001B0DF8">
        <w:tc>
          <w:tcPr>
            <w:tcW w:w="562" w:type="dxa"/>
            <w:shd w:val="clear" w:color="auto" w:fill="auto"/>
          </w:tcPr>
          <w:p w14:paraId="6780DE8A" w14:textId="77777777" w:rsidR="000073C0" w:rsidRPr="003101F3" w:rsidRDefault="000073C0" w:rsidP="001B0DF8">
            <w:pPr>
              <w:tabs>
                <w:tab w:val="left" w:pos="709"/>
              </w:tabs>
              <w:spacing w:after="0" w:line="240" w:lineRule="auto"/>
              <w:rPr>
                <w:rFonts w:eastAsia="Times New Roman" w:cs="Calibri"/>
                <w:sz w:val="20"/>
                <w:szCs w:val="20"/>
                <w:lang w:eastAsia="nl-NL"/>
              </w:rPr>
            </w:pPr>
            <w:r w:rsidRPr="003101F3">
              <w:rPr>
                <w:rFonts w:eastAsia="Times New Roman" w:cs="Calibri"/>
                <w:sz w:val="20"/>
                <w:szCs w:val="20"/>
                <w:lang w:eastAsia="nl-NL"/>
              </w:rPr>
              <w:t>2.</w:t>
            </w:r>
          </w:p>
        </w:tc>
        <w:tc>
          <w:tcPr>
            <w:tcW w:w="8500" w:type="dxa"/>
            <w:shd w:val="clear" w:color="auto" w:fill="auto"/>
          </w:tcPr>
          <w:p w14:paraId="0004BB81" w14:textId="1992B5C3" w:rsidR="000073C0" w:rsidRPr="003101F3" w:rsidRDefault="000073C0" w:rsidP="001B0DF8">
            <w:pPr>
              <w:tabs>
                <w:tab w:val="left" w:pos="709"/>
              </w:tabs>
              <w:spacing w:after="0" w:line="240" w:lineRule="auto"/>
              <w:rPr>
                <w:rFonts w:eastAsia="Times New Roman" w:cs="Calibri"/>
                <w:sz w:val="20"/>
                <w:szCs w:val="20"/>
                <w:lang w:eastAsia="nl-NL"/>
              </w:rPr>
            </w:pPr>
            <w:r w:rsidRPr="00AD0DCD">
              <w:rPr>
                <w:rFonts w:eastAsia="Times New Roman" w:cs="Calibri"/>
                <w:sz w:val="20"/>
                <w:szCs w:val="20"/>
                <w:lang w:eastAsia="nl-NL"/>
              </w:rPr>
              <w:t>Tenzij uitdrukkelijk anders vermeld zijn prijzen inclusief alle mogelijke kosten waaronder begrepen, maar niet beperkt tot: aanschaf- en leveringskosten, service en garantie.</w:t>
            </w:r>
          </w:p>
        </w:tc>
      </w:tr>
      <w:tr w:rsidR="000073C0" w:rsidRPr="003101F3" w14:paraId="1FC8A754" w14:textId="77777777" w:rsidTr="001B0DF8">
        <w:tc>
          <w:tcPr>
            <w:tcW w:w="562" w:type="dxa"/>
            <w:shd w:val="clear" w:color="auto" w:fill="auto"/>
          </w:tcPr>
          <w:p w14:paraId="3E7BCD3A" w14:textId="77777777" w:rsidR="000073C0" w:rsidRPr="003101F3" w:rsidRDefault="000073C0" w:rsidP="001B0DF8">
            <w:pPr>
              <w:tabs>
                <w:tab w:val="left" w:pos="709"/>
              </w:tabs>
              <w:spacing w:after="0" w:line="240" w:lineRule="auto"/>
              <w:rPr>
                <w:rFonts w:eastAsia="Times New Roman" w:cs="Calibri"/>
                <w:sz w:val="20"/>
                <w:szCs w:val="20"/>
                <w:lang w:eastAsia="nl-NL"/>
              </w:rPr>
            </w:pPr>
            <w:r w:rsidRPr="003101F3">
              <w:rPr>
                <w:rFonts w:eastAsia="Times New Roman" w:cs="Calibri"/>
                <w:sz w:val="20"/>
                <w:szCs w:val="20"/>
                <w:lang w:eastAsia="nl-NL"/>
              </w:rPr>
              <w:t>3.</w:t>
            </w:r>
          </w:p>
        </w:tc>
        <w:tc>
          <w:tcPr>
            <w:tcW w:w="8500" w:type="dxa"/>
            <w:shd w:val="clear" w:color="auto" w:fill="auto"/>
          </w:tcPr>
          <w:p w14:paraId="0C11BE92" w14:textId="792B9F7F" w:rsidR="000073C0" w:rsidRPr="003101F3" w:rsidRDefault="000073C0" w:rsidP="00012C41">
            <w:pPr>
              <w:tabs>
                <w:tab w:val="left" w:pos="709"/>
              </w:tabs>
              <w:spacing w:after="0" w:line="240" w:lineRule="auto"/>
              <w:rPr>
                <w:rFonts w:eastAsia="Times New Roman" w:cs="Calibri"/>
                <w:sz w:val="20"/>
                <w:szCs w:val="20"/>
                <w:lang w:eastAsia="nl-NL"/>
              </w:rPr>
            </w:pPr>
            <w:r w:rsidRPr="00AD0DCD">
              <w:rPr>
                <w:rFonts w:eastAsia="Times New Roman" w:cs="Calibri"/>
                <w:sz w:val="20"/>
                <w:szCs w:val="20"/>
                <w:lang w:eastAsia="nl-NL"/>
              </w:rPr>
              <w:t>De kortingspercentages mogen worden berekend over de verkoopprijzen vermeld in uw webshop/catalogus/brutoprijzen en/of over de vaste boekenprijzen.</w:t>
            </w:r>
          </w:p>
        </w:tc>
      </w:tr>
      <w:tr w:rsidR="005A4559" w:rsidRPr="003101F3" w14:paraId="435904C3" w14:textId="77777777" w:rsidTr="001B0DF8">
        <w:tc>
          <w:tcPr>
            <w:tcW w:w="562" w:type="dxa"/>
            <w:shd w:val="clear" w:color="auto" w:fill="auto"/>
          </w:tcPr>
          <w:p w14:paraId="5EDAE1F4" w14:textId="5A772A1A" w:rsidR="005A4559" w:rsidRPr="003101F3" w:rsidRDefault="005A4559" w:rsidP="001B0D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4.</w:t>
            </w:r>
          </w:p>
        </w:tc>
        <w:tc>
          <w:tcPr>
            <w:tcW w:w="8500" w:type="dxa"/>
            <w:shd w:val="clear" w:color="auto" w:fill="auto"/>
          </w:tcPr>
          <w:p w14:paraId="0E1B2B4E" w14:textId="68575D0F" w:rsidR="005A4559" w:rsidRPr="00AD0DCD" w:rsidRDefault="005A4559" w:rsidP="00AD0DCD">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Indien er actie artikelen worden besteld, dient dit voordeliger te zijn dan de reguliere prijs minus het kortingspercentage. Wanneer de korting op een actie artikel lager is dan het normaal geldende kortingspercentage, dan geldt het normaal geldende kortingspercentage en niet de actie prijs.</w:t>
            </w:r>
          </w:p>
        </w:tc>
      </w:tr>
      <w:tr w:rsidR="000073C0" w:rsidRPr="003101F3" w14:paraId="6C94F2D9" w14:textId="77777777" w:rsidTr="00AD0DCD">
        <w:tc>
          <w:tcPr>
            <w:tcW w:w="562" w:type="dxa"/>
            <w:shd w:val="clear" w:color="auto" w:fill="173583"/>
          </w:tcPr>
          <w:p w14:paraId="6FC81582" w14:textId="77777777" w:rsidR="000073C0" w:rsidRPr="00AD0DCD" w:rsidRDefault="000073C0" w:rsidP="001B0DF8">
            <w:pPr>
              <w:tabs>
                <w:tab w:val="left" w:pos="709"/>
              </w:tabs>
              <w:spacing w:after="0" w:line="240" w:lineRule="auto"/>
              <w:rPr>
                <w:rFonts w:eastAsia="Times New Roman" w:cs="Calibri"/>
                <w:b/>
                <w:bCs/>
                <w:sz w:val="20"/>
                <w:szCs w:val="20"/>
                <w:lang w:eastAsia="nl-NL"/>
              </w:rPr>
            </w:pPr>
          </w:p>
        </w:tc>
        <w:tc>
          <w:tcPr>
            <w:tcW w:w="8500" w:type="dxa"/>
            <w:shd w:val="clear" w:color="auto" w:fill="173583"/>
          </w:tcPr>
          <w:p w14:paraId="69EE0DD1" w14:textId="77777777" w:rsidR="000073C0" w:rsidRPr="00AD0DCD" w:rsidRDefault="000073C0" w:rsidP="00AD0DCD">
            <w:pPr>
              <w:tabs>
                <w:tab w:val="left" w:pos="709"/>
                <w:tab w:val="left" w:pos="3405"/>
              </w:tabs>
              <w:spacing w:after="0" w:line="240" w:lineRule="auto"/>
              <w:rPr>
                <w:rFonts w:eastAsia="Times New Roman" w:cs="Calibri"/>
                <w:b/>
                <w:bCs/>
                <w:sz w:val="20"/>
                <w:szCs w:val="20"/>
                <w:lang w:eastAsia="nl-NL"/>
              </w:rPr>
            </w:pPr>
            <w:r w:rsidRPr="00AD0DCD">
              <w:rPr>
                <w:rFonts w:eastAsia="Times New Roman" w:cs="Calibri"/>
                <w:b/>
                <w:bCs/>
                <w:sz w:val="20"/>
                <w:szCs w:val="20"/>
                <w:lang w:eastAsia="nl-NL"/>
              </w:rPr>
              <w:t>Bestellen</w:t>
            </w:r>
            <w:r>
              <w:rPr>
                <w:rFonts w:eastAsia="Times New Roman" w:cs="Calibri"/>
                <w:b/>
                <w:bCs/>
                <w:sz w:val="20"/>
                <w:szCs w:val="20"/>
                <w:lang w:eastAsia="nl-NL"/>
              </w:rPr>
              <w:t xml:space="preserve"> en l</w:t>
            </w:r>
            <w:r w:rsidRPr="00AD0DCD">
              <w:rPr>
                <w:rFonts w:eastAsia="Times New Roman" w:cs="Calibri"/>
                <w:b/>
                <w:bCs/>
                <w:sz w:val="20"/>
                <w:szCs w:val="20"/>
                <w:lang w:eastAsia="nl-NL"/>
              </w:rPr>
              <w:t>everingen</w:t>
            </w:r>
          </w:p>
        </w:tc>
      </w:tr>
      <w:tr w:rsidR="000073C0" w:rsidRPr="003101F3" w14:paraId="716B7949" w14:textId="77777777" w:rsidTr="001B0DF8">
        <w:tc>
          <w:tcPr>
            <w:tcW w:w="562" w:type="dxa"/>
            <w:shd w:val="clear" w:color="auto" w:fill="auto"/>
          </w:tcPr>
          <w:p w14:paraId="29356C90" w14:textId="77777777" w:rsidR="000073C0" w:rsidRPr="003101F3" w:rsidRDefault="000073C0" w:rsidP="001B0D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4.</w:t>
            </w:r>
          </w:p>
        </w:tc>
        <w:tc>
          <w:tcPr>
            <w:tcW w:w="8500" w:type="dxa"/>
            <w:shd w:val="clear" w:color="auto" w:fill="auto"/>
          </w:tcPr>
          <w:p w14:paraId="0192A25D" w14:textId="77777777" w:rsidR="000073C0" w:rsidRPr="003101F3" w:rsidRDefault="000073C0" w:rsidP="00AD0DCD">
            <w:pPr>
              <w:tabs>
                <w:tab w:val="left" w:pos="-1440"/>
                <w:tab w:val="left" w:pos="-960"/>
                <w:tab w:val="left" w:pos="-480"/>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76" w:lineRule="auto"/>
              <w:ind w:right="480"/>
              <w:rPr>
                <w:rFonts w:eastAsia="Times New Roman" w:cs="Calibri"/>
                <w:sz w:val="20"/>
                <w:szCs w:val="20"/>
                <w:lang w:eastAsia="nl-NL"/>
              </w:rPr>
            </w:pPr>
            <w:r w:rsidRPr="00AD0DCD">
              <w:rPr>
                <w:rFonts w:eastAsia="Times New Roman" w:cs="Calibri"/>
                <w:sz w:val="20"/>
                <w:szCs w:val="20"/>
                <w:lang w:eastAsia="nl-NL"/>
              </w:rPr>
              <w:t xml:space="preserve">Opdrachtnemer is leverancier van alle door uitgeverijen beschikbare gestelde methoden. Opdrachtnemer is in staat om deze methoden op verzoek van Opdrachtgever zowel in software (licenties), digitaal als in hardcopy te leveren. </w:t>
            </w:r>
          </w:p>
        </w:tc>
      </w:tr>
      <w:tr w:rsidR="000073C0" w:rsidRPr="003101F3" w14:paraId="6FB10DE4" w14:textId="77777777" w:rsidTr="001B0DF8">
        <w:tc>
          <w:tcPr>
            <w:tcW w:w="562" w:type="dxa"/>
            <w:shd w:val="clear" w:color="auto" w:fill="auto"/>
          </w:tcPr>
          <w:p w14:paraId="4318EBDE" w14:textId="77777777" w:rsidR="000073C0" w:rsidRDefault="000073C0" w:rsidP="001B0D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5.</w:t>
            </w:r>
          </w:p>
          <w:p w14:paraId="2E1D7CE4" w14:textId="77777777" w:rsidR="000073C0" w:rsidRPr="003101F3" w:rsidRDefault="000073C0" w:rsidP="001B0DF8">
            <w:pPr>
              <w:tabs>
                <w:tab w:val="left" w:pos="709"/>
              </w:tabs>
              <w:spacing w:after="0" w:line="240" w:lineRule="auto"/>
              <w:rPr>
                <w:rFonts w:eastAsia="Times New Roman" w:cs="Calibri"/>
                <w:sz w:val="20"/>
                <w:szCs w:val="20"/>
                <w:lang w:eastAsia="nl-NL"/>
              </w:rPr>
            </w:pPr>
          </w:p>
        </w:tc>
        <w:tc>
          <w:tcPr>
            <w:tcW w:w="8500" w:type="dxa"/>
            <w:shd w:val="clear" w:color="auto" w:fill="auto"/>
          </w:tcPr>
          <w:p w14:paraId="3C4CF71E" w14:textId="77777777" w:rsidR="000073C0" w:rsidRPr="003101F3" w:rsidRDefault="000073C0" w:rsidP="00AD0DCD">
            <w:pPr>
              <w:tabs>
                <w:tab w:val="left" w:pos="-1440"/>
                <w:tab w:val="left" w:pos="-960"/>
                <w:tab w:val="left" w:pos="-480"/>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76" w:lineRule="auto"/>
              <w:ind w:right="480"/>
              <w:rPr>
                <w:rFonts w:eastAsia="Times New Roman" w:cs="Calibri"/>
                <w:sz w:val="20"/>
                <w:szCs w:val="20"/>
                <w:lang w:eastAsia="nl-NL"/>
              </w:rPr>
            </w:pPr>
            <w:r w:rsidRPr="00AD0DCD">
              <w:rPr>
                <w:rFonts w:eastAsia="Times New Roman" w:cs="Calibri"/>
                <w:sz w:val="20"/>
                <w:szCs w:val="20"/>
                <w:lang w:eastAsia="nl-NL"/>
              </w:rPr>
              <w:t>Indien een locatie van opdrachtgever de intentie heeft om een nieuwe methodiek aan te schaffen zal opdrachtnemer hiertoe bijdragen door het voeren van kosteloze adviesgesprekken.</w:t>
            </w:r>
          </w:p>
        </w:tc>
      </w:tr>
      <w:tr w:rsidR="000073C0" w:rsidRPr="003101F3" w14:paraId="7B94D68C" w14:textId="77777777" w:rsidTr="001B0DF8">
        <w:tc>
          <w:tcPr>
            <w:tcW w:w="562" w:type="dxa"/>
            <w:shd w:val="clear" w:color="auto" w:fill="auto"/>
          </w:tcPr>
          <w:p w14:paraId="766ED56B" w14:textId="77777777" w:rsidR="000073C0" w:rsidRPr="003101F3" w:rsidRDefault="000073C0" w:rsidP="001B0D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6.</w:t>
            </w:r>
          </w:p>
        </w:tc>
        <w:tc>
          <w:tcPr>
            <w:tcW w:w="8500" w:type="dxa"/>
            <w:shd w:val="clear" w:color="auto" w:fill="auto"/>
          </w:tcPr>
          <w:p w14:paraId="14FE51CD" w14:textId="77777777" w:rsidR="000073C0" w:rsidRPr="003101F3" w:rsidRDefault="000073C0" w:rsidP="00AD0DCD">
            <w:pPr>
              <w:tabs>
                <w:tab w:val="left" w:pos="-1440"/>
                <w:tab w:val="left" w:pos="-960"/>
                <w:tab w:val="left" w:pos="-480"/>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76" w:lineRule="auto"/>
              <w:ind w:right="480"/>
              <w:rPr>
                <w:rFonts w:eastAsia="Times New Roman" w:cs="Calibri"/>
                <w:sz w:val="20"/>
                <w:szCs w:val="20"/>
                <w:lang w:eastAsia="nl-NL"/>
              </w:rPr>
            </w:pPr>
            <w:r w:rsidRPr="00AD0DCD">
              <w:rPr>
                <w:rFonts w:eastAsia="Times New Roman" w:cs="Calibri"/>
                <w:sz w:val="20"/>
                <w:szCs w:val="20"/>
                <w:lang w:eastAsia="nl-NL"/>
              </w:rPr>
              <w:t xml:space="preserve">Opdrachtnemer levert alle bestellingen </w:t>
            </w:r>
            <w:proofErr w:type="spellStart"/>
            <w:r w:rsidRPr="00AD0DCD">
              <w:rPr>
                <w:rFonts w:eastAsia="Times New Roman" w:cs="Calibri"/>
                <w:sz w:val="20"/>
                <w:szCs w:val="20"/>
                <w:lang w:eastAsia="nl-NL"/>
              </w:rPr>
              <w:t>franco</w:t>
            </w:r>
            <w:proofErr w:type="spellEnd"/>
            <w:r w:rsidRPr="00AD0DCD">
              <w:rPr>
                <w:rFonts w:eastAsia="Times New Roman" w:cs="Calibri"/>
                <w:sz w:val="20"/>
                <w:szCs w:val="20"/>
                <w:lang w:eastAsia="nl-NL"/>
              </w:rPr>
              <w:t xml:space="preserve"> op het door opdrachtgever gewenste adres.</w:t>
            </w:r>
          </w:p>
        </w:tc>
      </w:tr>
      <w:tr w:rsidR="000073C0" w:rsidRPr="003101F3" w14:paraId="54580999" w14:textId="77777777" w:rsidTr="001B0DF8">
        <w:tc>
          <w:tcPr>
            <w:tcW w:w="562" w:type="dxa"/>
            <w:shd w:val="clear" w:color="auto" w:fill="auto"/>
          </w:tcPr>
          <w:p w14:paraId="17F7B817" w14:textId="77777777" w:rsidR="000073C0" w:rsidRPr="003101F3" w:rsidRDefault="000073C0" w:rsidP="001B0D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7.</w:t>
            </w:r>
          </w:p>
        </w:tc>
        <w:tc>
          <w:tcPr>
            <w:tcW w:w="8500" w:type="dxa"/>
            <w:shd w:val="clear" w:color="auto" w:fill="auto"/>
          </w:tcPr>
          <w:p w14:paraId="155E0E52" w14:textId="2AFB01E4" w:rsidR="000073C0" w:rsidRPr="003101F3" w:rsidRDefault="000073C0" w:rsidP="00AD0DCD">
            <w:pPr>
              <w:tabs>
                <w:tab w:val="left" w:pos="-1440"/>
                <w:tab w:val="left" w:pos="-960"/>
                <w:tab w:val="left" w:pos="-480"/>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76" w:lineRule="auto"/>
              <w:ind w:right="480"/>
              <w:rPr>
                <w:rFonts w:eastAsia="Times New Roman" w:cs="Calibri"/>
                <w:sz w:val="20"/>
                <w:szCs w:val="20"/>
                <w:lang w:eastAsia="nl-NL"/>
              </w:rPr>
            </w:pPr>
            <w:r w:rsidRPr="00AD0DCD">
              <w:rPr>
                <w:rFonts w:eastAsia="Times New Roman" w:cs="Calibri"/>
                <w:sz w:val="20"/>
                <w:szCs w:val="20"/>
                <w:lang w:eastAsia="nl-NL"/>
              </w:rPr>
              <w:t xml:space="preserve">Opdrachtnemer maakt gebruik van een </w:t>
            </w:r>
            <w:proofErr w:type="spellStart"/>
            <w:r w:rsidRPr="00AD0DCD">
              <w:rPr>
                <w:rFonts w:eastAsia="Times New Roman" w:cs="Calibri"/>
                <w:sz w:val="20"/>
                <w:szCs w:val="20"/>
                <w:lang w:eastAsia="nl-NL"/>
              </w:rPr>
              <w:t>webbased</w:t>
            </w:r>
            <w:proofErr w:type="spellEnd"/>
            <w:r w:rsidRPr="00AD0DCD">
              <w:rPr>
                <w:rFonts w:eastAsia="Times New Roman" w:cs="Calibri"/>
                <w:sz w:val="20"/>
                <w:szCs w:val="20"/>
                <w:lang w:eastAsia="nl-NL"/>
              </w:rPr>
              <w:t xml:space="preserve"> bestelmodule via een beveiligde verbinding met daarin ruimte voor alle locaties om zelfstandig bestellingen te plaatsen. De webshop bevat een overzicht van </w:t>
            </w:r>
            <w:r w:rsidR="006E3FCE">
              <w:rPr>
                <w:rFonts w:eastAsia="Times New Roman" w:cs="Calibri"/>
                <w:sz w:val="20"/>
                <w:szCs w:val="20"/>
                <w:lang w:eastAsia="nl-NL"/>
              </w:rPr>
              <w:t>vaak bestelde artikelen</w:t>
            </w:r>
            <w:r w:rsidRPr="00AD0DCD">
              <w:rPr>
                <w:rFonts w:eastAsia="Times New Roman" w:cs="Calibri"/>
                <w:sz w:val="20"/>
                <w:szCs w:val="20"/>
                <w:lang w:eastAsia="nl-NL"/>
              </w:rPr>
              <w:t xml:space="preserve"> en alle benodigde informatie over het product, waaronder in ieder geval de voorraad en indien niet op voorraad een alternatief product. </w:t>
            </w:r>
          </w:p>
        </w:tc>
      </w:tr>
      <w:tr w:rsidR="000073C0" w:rsidRPr="003101F3" w14:paraId="328A51C6" w14:textId="77777777" w:rsidTr="001B0DF8">
        <w:tc>
          <w:tcPr>
            <w:tcW w:w="562" w:type="dxa"/>
            <w:shd w:val="clear" w:color="auto" w:fill="auto"/>
          </w:tcPr>
          <w:p w14:paraId="50751A0F" w14:textId="77777777" w:rsidR="000073C0" w:rsidRPr="003101F3" w:rsidRDefault="000073C0" w:rsidP="001B0D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8.</w:t>
            </w:r>
          </w:p>
        </w:tc>
        <w:tc>
          <w:tcPr>
            <w:tcW w:w="8500" w:type="dxa"/>
            <w:shd w:val="clear" w:color="auto" w:fill="auto"/>
          </w:tcPr>
          <w:p w14:paraId="3775855F" w14:textId="77777777" w:rsidR="000073C0" w:rsidRPr="003101F3" w:rsidRDefault="000073C0" w:rsidP="00AD0DCD">
            <w:pPr>
              <w:tabs>
                <w:tab w:val="left" w:pos="-1440"/>
                <w:tab w:val="left" w:pos="-960"/>
                <w:tab w:val="left" w:pos="-480"/>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76" w:lineRule="auto"/>
              <w:ind w:right="480"/>
              <w:rPr>
                <w:rFonts w:eastAsia="Times New Roman" w:cs="Calibri"/>
                <w:sz w:val="20"/>
                <w:szCs w:val="20"/>
                <w:lang w:eastAsia="nl-NL"/>
              </w:rPr>
            </w:pPr>
            <w:r w:rsidRPr="00AD0DCD">
              <w:rPr>
                <w:rFonts w:eastAsia="Times New Roman" w:cs="Calibri"/>
                <w:sz w:val="20"/>
                <w:szCs w:val="20"/>
                <w:lang w:eastAsia="nl-NL"/>
              </w:rPr>
              <w:t xml:space="preserve">De </w:t>
            </w:r>
            <w:proofErr w:type="spellStart"/>
            <w:r w:rsidRPr="00AD0DCD">
              <w:rPr>
                <w:rFonts w:eastAsia="Times New Roman" w:cs="Calibri"/>
                <w:sz w:val="20"/>
                <w:szCs w:val="20"/>
                <w:lang w:eastAsia="nl-NL"/>
              </w:rPr>
              <w:t>contractbeheerder</w:t>
            </w:r>
            <w:proofErr w:type="spellEnd"/>
            <w:r w:rsidRPr="00AD0DCD">
              <w:rPr>
                <w:rFonts w:eastAsia="Times New Roman" w:cs="Calibri"/>
                <w:sz w:val="20"/>
                <w:szCs w:val="20"/>
                <w:lang w:eastAsia="nl-NL"/>
              </w:rPr>
              <w:t xml:space="preserve"> van opdrachtgever is bevoegd om bestelbevoegde personen aan te melden of af te melden. Opdrachtnemer beschikt over een standaardprocedure voor het snel en adequaat aan- en afmelden van bestelbevoegde personen.</w:t>
            </w:r>
          </w:p>
        </w:tc>
      </w:tr>
      <w:tr w:rsidR="000073C0" w:rsidRPr="003101F3" w14:paraId="24F3560A" w14:textId="77777777" w:rsidTr="001B0DF8">
        <w:tc>
          <w:tcPr>
            <w:tcW w:w="562" w:type="dxa"/>
            <w:shd w:val="clear" w:color="auto" w:fill="auto"/>
          </w:tcPr>
          <w:p w14:paraId="7F6FDE9C" w14:textId="77777777" w:rsidR="000073C0" w:rsidRPr="003101F3" w:rsidRDefault="000073C0" w:rsidP="001B0D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9.</w:t>
            </w:r>
          </w:p>
        </w:tc>
        <w:tc>
          <w:tcPr>
            <w:tcW w:w="8500" w:type="dxa"/>
            <w:shd w:val="clear" w:color="auto" w:fill="auto"/>
          </w:tcPr>
          <w:p w14:paraId="01BC0408" w14:textId="77777777" w:rsidR="000073C0" w:rsidRPr="003101F3" w:rsidRDefault="000073C0" w:rsidP="00AD0DCD">
            <w:pPr>
              <w:tabs>
                <w:tab w:val="left" w:pos="-1440"/>
                <w:tab w:val="left" w:pos="-960"/>
                <w:tab w:val="left" w:pos="-480"/>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76" w:lineRule="auto"/>
              <w:ind w:right="480"/>
              <w:rPr>
                <w:rFonts w:eastAsia="Times New Roman" w:cs="Calibri"/>
                <w:sz w:val="20"/>
                <w:szCs w:val="20"/>
                <w:lang w:eastAsia="nl-NL"/>
              </w:rPr>
            </w:pPr>
            <w:r w:rsidRPr="00AD0DCD">
              <w:rPr>
                <w:rFonts w:eastAsia="Times New Roman" w:cs="Calibri"/>
                <w:sz w:val="20"/>
                <w:szCs w:val="20"/>
                <w:lang w:eastAsia="nl-NL"/>
              </w:rPr>
              <w:t xml:space="preserve">De webshop bevat alle functionaliteiten die </w:t>
            </w:r>
            <w:r>
              <w:rPr>
                <w:rFonts w:eastAsia="Times New Roman" w:cs="Calibri"/>
                <w:sz w:val="20"/>
                <w:szCs w:val="20"/>
                <w:lang w:eastAsia="nl-NL"/>
              </w:rPr>
              <w:t xml:space="preserve">in het </w:t>
            </w:r>
            <w:r w:rsidRPr="00AD0DCD">
              <w:rPr>
                <w:rFonts w:eastAsia="Times New Roman" w:cs="Calibri"/>
                <w:sz w:val="20"/>
                <w:szCs w:val="20"/>
                <w:lang w:eastAsia="nl-NL"/>
              </w:rPr>
              <w:t>heden en in de toekomst van een elektronisch bestelsysteem mogen worden verwacht. Daarnaast bevat de webshop in ieder geval een budgetmodule, waarmee de bestellingen gemonitord kunnen worden en waaruit een in lerend overzicht komt van meeste bestelde artikelen.</w:t>
            </w:r>
          </w:p>
        </w:tc>
      </w:tr>
      <w:tr w:rsidR="000073C0" w:rsidRPr="003101F3" w14:paraId="0878DC0E" w14:textId="77777777" w:rsidTr="001B0DF8">
        <w:tc>
          <w:tcPr>
            <w:tcW w:w="562" w:type="dxa"/>
            <w:shd w:val="clear" w:color="auto" w:fill="auto"/>
          </w:tcPr>
          <w:p w14:paraId="26387AC7" w14:textId="77777777" w:rsidR="000073C0" w:rsidRPr="003101F3" w:rsidRDefault="000073C0" w:rsidP="001B0D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10.</w:t>
            </w:r>
          </w:p>
        </w:tc>
        <w:tc>
          <w:tcPr>
            <w:tcW w:w="8500" w:type="dxa"/>
            <w:shd w:val="clear" w:color="auto" w:fill="auto"/>
          </w:tcPr>
          <w:p w14:paraId="5FCAF729" w14:textId="77777777" w:rsidR="000073C0" w:rsidRPr="006E3FCE" w:rsidRDefault="000073C0" w:rsidP="00AD0DCD">
            <w:pPr>
              <w:tabs>
                <w:tab w:val="left" w:pos="-1440"/>
                <w:tab w:val="left" w:pos="-960"/>
                <w:tab w:val="left" w:pos="-480"/>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76" w:lineRule="auto"/>
              <w:ind w:right="480"/>
              <w:rPr>
                <w:rFonts w:eastAsia="Times New Roman" w:cs="Calibri"/>
                <w:sz w:val="20"/>
                <w:szCs w:val="20"/>
                <w:lang w:eastAsia="nl-NL"/>
              </w:rPr>
            </w:pPr>
            <w:r w:rsidRPr="006E3FCE">
              <w:rPr>
                <w:rFonts w:eastAsia="Times New Roman" w:cs="Calibri"/>
                <w:sz w:val="20"/>
                <w:szCs w:val="20"/>
                <w:lang w:eastAsia="nl-NL"/>
              </w:rPr>
              <w:t xml:space="preserve">Opdrachtgever eist een leveringstermijn van maximaal vijf werkdagen voor reguliere leveringen. </w:t>
            </w:r>
          </w:p>
        </w:tc>
      </w:tr>
      <w:tr w:rsidR="000073C0" w:rsidRPr="003101F3" w14:paraId="1E1F3924" w14:textId="77777777" w:rsidTr="001B0DF8">
        <w:tc>
          <w:tcPr>
            <w:tcW w:w="562" w:type="dxa"/>
            <w:shd w:val="clear" w:color="auto" w:fill="auto"/>
          </w:tcPr>
          <w:p w14:paraId="1F9EB7BD" w14:textId="77777777" w:rsidR="000073C0" w:rsidRPr="003101F3" w:rsidRDefault="000073C0" w:rsidP="001B0D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11.</w:t>
            </w:r>
          </w:p>
        </w:tc>
        <w:tc>
          <w:tcPr>
            <w:tcW w:w="8500" w:type="dxa"/>
            <w:shd w:val="clear" w:color="auto" w:fill="auto"/>
          </w:tcPr>
          <w:p w14:paraId="26FB9F69" w14:textId="527E16F9" w:rsidR="000073C0" w:rsidRPr="006E3FCE" w:rsidRDefault="000073C0" w:rsidP="00AD0DCD">
            <w:pPr>
              <w:tabs>
                <w:tab w:val="left" w:pos="-1440"/>
                <w:tab w:val="left" w:pos="-960"/>
                <w:tab w:val="left" w:pos="-480"/>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76" w:lineRule="auto"/>
              <w:ind w:right="480"/>
              <w:rPr>
                <w:rFonts w:eastAsia="Times New Roman" w:cs="Calibri"/>
                <w:sz w:val="20"/>
                <w:szCs w:val="20"/>
                <w:lang w:eastAsia="nl-NL"/>
              </w:rPr>
            </w:pPr>
            <w:r w:rsidRPr="006E3FCE">
              <w:rPr>
                <w:rFonts w:eastAsia="Times New Roman" w:cs="Calibri"/>
                <w:sz w:val="20"/>
                <w:szCs w:val="20"/>
                <w:lang w:eastAsia="nl-NL"/>
              </w:rPr>
              <w:t xml:space="preserve">Indien producten niet op voorraad zijn, dient Opdrachtnemer de levering zo snel mogelijk na te zenden, doch uiterlijk binnen zeven werkdagen na </w:t>
            </w:r>
            <w:r w:rsidR="00E94E54">
              <w:rPr>
                <w:rFonts w:eastAsia="Times New Roman" w:cs="Calibri"/>
                <w:sz w:val="20"/>
                <w:szCs w:val="20"/>
                <w:lang w:eastAsia="nl-NL"/>
              </w:rPr>
              <w:t>bestelling</w:t>
            </w:r>
            <w:r w:rsidRPr="006E3FCE">
              <w:rPr>
                <w:rFonts w:eastAsia="Times New Roman" w:cs="Calibri"/>
                <w:sz w:val="20"/>
                <w:szCs w:val="20"/>
                <w:lang w:eastAsia="nl-NL"/>
              </w:rPr>
              <w:t>. Indien producten niet meer leverbaar zijn, dient overleg (per e-mail of telefonisch) gevoerd te worden met Opdrachtgever over dit product. Het automatisch afsturen van een alternatief product is niet gewenst.</w:t>
            </w:r>
          </w:p>
        </w:tc>
      </w:tr>
      <w:tr w:rsidR="000073C0" w:rsidRPr="003101F3" w14:paraId="1851B259" w14:textId="77777777" w:rsidTr="001B0DF8">
        <w:tc>
          <w:tcPr>
            <w:tcW w:w="562" w:type="dxa"/>
            <w:shd w:val="clear" w:color="auto" w:fill="auto"/>
          </w:tcPr>
          <w:p w14:paraId="2EDFE42F" w14:textId="77777777" w:rsidR="000073C0" w:rsidRPr="003101F3" w:rsidRDefault="000073C0" w:rsidP="001B0D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12.</w:t>
            </w:r>
          </w:p>
        </w:tc>
        <w:tc>
          <w:tcPr>
            <w:tcW w:w="8500" w:type="dxa"/>
            <w:shd w:val="clear" w:color="auto" w:fill="auto"/>
          </w:tcPr>
          <w:p w14:paraId="5E41AB33" w14:textId="77777777" w:rsidR="000073C0" w:rsidRPr="006E3FCE" w:rsidRDefault="000073C0" w:rsidP="00AD0DCD">
            <w:pPr>
              <w:tabs>
                <w:tab w:val="left" w:pos="-1440"/>
                <w:tab w:val="left" w:pos="-960"/>
                <w:tab w:val="left" w:pos="-480"/>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76" w:lineRule="auto"/>
              <w:ind w:right="480"/>
              <w:rPr>
                <w:rFonts w:eastAsia="Times New Roman" w:cs="Calibri"/>
                <w:sz w:val="20"/>
                <w:szCs w:val="20"/>
                <w:lang w:eastAsia="nl-NL"/>
              </w:rPr>
            </w:pPr>
            <w:r w:rsidRPr="006E3FCE">
              <w:rPr>
                <w:rFonts w:eastAsia="Times New Roman" w:cs="Calibri"/>
                <w:sz w:val="20"/>
                <w:szCs w:val="20"/>
                <w:lang w:eastAsia="nl-NL"/>
              </w:rPr>
              <w:t>Opdrachtnemer levert op tijden waarop Opdrachtgever aanwezig is om de leveringen in ontvangst te nemen. Leveringen geschieden tot in het centrale magazijn of goederenopslagruimte van de locatie.</w:t>
            </w:r>
          </w:p>
        </w:tc>
      </w:tr>
      <w:tr w:rsidR="000073C0" w:rsidRPr="003101F3" w14:paraId="4AA87736" w14:textId="77777777" w:rsidTr="001B0DF8">
        <w:tc>
          <w:tcPr>
            <w:tcW w:w="562" w:type="dxa"/>
            <w:shd w:val="clear" w:color="auto" w:fill="auto"/>
          </w:tcPr>
          <w:p w14:paraId="1133CC9D" w14:textId="77777777" w:rsidR="000073C0" w:rsidRPr="003101F3" w:rsidRDefault="000073C0" w:rsidP="001B0D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13.</w:t>
            </w:r>
          </w:p>
        </w:tc>
        <w:tc>
          <w:tcPr>
            <w:tcW w:w="8500" w:type="dxa"/>
            <w:shd w:val="clear" w:color="auto" w:fill="auto"/>
          </w:tcPr>
          <w:p w14:paraId="0B3D5311" w14:textId="77777777" w:rsidR="000073C0" w:rsidRPr="006E3FCE" w:rsidRDefault="000073C0" w:rsidP="00AD0DCD">
            <w:pPr>
              <w:tabs>
                <w:tab w:val="left" w:pos="-1440"/>
                <w:tab w:val="left" w:pos="-960"/>
                <w:tab w:val="left" w:pos="-480"/>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76" w:lineRule="auto"/>
              <w:ind w:right="480"/>
              <w:rPr>
                <w:rFonts w:eastAsia="Times New Roman" w:cs="Calibri"/>
                <w:sz w:val="20"/>
                <w:szCs w:val="20"/>
                <w:lang w:eastAsia="nl-NL"/>
              </w:rPr>
            </w:pPr>
            <w:r w:rsidRPr="006E3FCE">
              <w:rPr>
                <w:rFonts w:eastAsia="Times New Roman" w:cs="Calibri"/>
                <w:sz w:val="20"/>
                <w:szCs w:val="20"/>
                <w:lang w:eastAsia="nl-NL"/>
              </w:rPr>
              <w:t>Retourzendingen op verzoek van opdrachtgever moeten mogelijk zijn tot 3 maanden na levering en zonder opgave van reden, mits de geleverde artikelen verkeren in nieuwstaat. Opdrachtnemer zal het volledige aankoopbedrag van de retourzending crediteren. Alle kosten van retourzendingen komen ten laste van opdrachtnemer. De opgave van retourzendingen gaat middels dezelfde module als het bestellen of, indien dat niet mogelijk is, op eenzelfde, makkelijke wijze als het bestellen van producten.</w:t>
            </w:r>
          </w:p>
        </w:tc>
      </w:tr>
      <w:tr w:rsidR="000073C0" w:rsidRPr="003101F3" w14:paraId="7359A0B0" w14:textId="77777777" w:rsidTr="001B0DF8">
        <w:tc>
          <w:tcPr>
            <w:tcW w:w="562" w:type="dxa"/>
            <w:shd w:val="clear" w:color="auto" w:fill="auto"/>
          </w:tcPr>
          <w:p w14:paraId="3BF229C2" w14:textId="77777777" w:rsidR="000073C0" w:rsidRDefault="000073C0" w:rsidP="001B0D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14.</w:t>
            </w:r>
          </w:p>
        </w:tc>
        <w:tc>
          <w:tcPr>
            <w:tcW w:w="8500" w:type="dxa"/>
            <w:shd w:val="clear" w:color="auto" w:fill="auto"/>
          </w:tcPr>
          <w:p w14:paraId="5438DAD5" w14:textId="77777777" w:rsidR="000073C0" w:rsidRDefault="000073C0" w:rsidP="00AD0DCD">
            <w:pPr>
              <w:tabs>
                <w:tab w:val="left" w:pos="-1440"/>
                <w:tab w:val="left" w:pos="-960"/>
                <w:tab w:val="left" w:pos="-480"/>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76" w:lineRule="auto"/>
              <w:ind w:right="480"/>
              <w:rPr>
                <w:rFonts w:eastAsia="Times New Roman" w:cs="Calibri"/>
                <w:sz w:val="20"/>
                <w:szCs w:val="20"/>
                <w:lang w:eastAsia="nl-NL"/>
              </w:rPr>
            </w:pPr>
            <w:r>
              <w:rPr>
                <w:rFonts w:eastAsia="Times New Roman" w:cs="Calibri"/>
                <w:sz w:val="20"/>
                <w:szCs w:val="20"/>
                <w:lang w:eastAsia="nl-NL"/>
              </w:rPr>
              <w:t>Op verzoek van Opdrachtgever is het mogelijk dat één of meerdere van de onderstaande kenmerken worden weergegeven op de doos/verpakking door de Opdrachtnemer:</w:t>
            </w:r>
          </w:p>
          <w:p w14:paraId="242FF1AD" w14:textId="77777777" w:rsidR="000073C0" w:rsidRDefault="000073C0" w:rsidP="00B90F0B">
            <w:pPr>
              <w:tabs>
                <w:tab w:val="left" w:pos="-1440"/>
                <w:tab w:val="left" w:pos="-960"/>
                <w:tab w:val="left" w:pos="-480"/>
              </w:tabs>
              <w:spacing w:after="0" w:line="276" w:lineRule="auto"/>
              <w:ind w:left="567" w:right="480"/>
              <w:rPr>
                <w:rFonts w:eastAsia="Times New Roman" w:cs="Calibri"/>
                <w:sz w:val="20"/>
                <w:szCs w:val="20"/>
                <w:lang w:eastAsia="nl-NL"/>
              </w:rPr>
            </w:pPr>
            <w:r>
              <w:rPr>
                <w:rFonts w:eastAsia="Times New Roman" w:cs="Calibri"/>
                <w:sz w:val="20"/>
                <w:szCs w:val="20"/>
                <w:lang w:eastAsia="nl-NL"/>
              </w:rPr>
              <w:t>- Besteller</w:t>
            </w:r>
          </w:p>
          <w:p w14:paraId="5E573A96" w14:textId="77777777" w:rsidR="000073C0" w:rsidRDefault="000073C0" w:rsidP="00B90F0B">
            <w:pPr>
              <w:tabs>
                <w:tab w:val="left" w:pos="-1440"/>
                <w:tab w:val="left" w:pos="-960"/>
                <w:tab w:val="left" w:pos="-480"/>
              </w:tabs>
              <w:spacing w:after="0" w:line="276" w:lineRule="auto"/>
              <w:ind w:left="567" w:right="480"/>
              <w:rPr>
                <w:rFonts w:eastAsia="Times New Roman" w:cs="Calibri"/>
                <w:sz w:val="20"/>
                <w:szCs w:val="20"/>
                <w:lang w:eastAsia="nl-NL"/>
              </w:rPr>
            </w:pPr>
            <w:r>
              <w:rPr>
                <w:rFonts w:eastAsia="Times New Roman" w:cs="Calibri"/>
                <w:sz w:val="20"/>
                <w:szCs w:val="20"/>
                <w:lang w:eastAsia="nl-NL"/>
              </w:rPr>
              <w:t>- Locatie</w:t>
            </w:r>
          </w:p>
          <w:p w14:paraId="536F63EF" w14:textId="54A7568B" w:rsidR="00767EE2" w:rsidRPr="00AD0DCD" w:rsidRDefault="000073C0" w:rsidP="00163E9C">
            <w:pPr>
              <w:tabs>
                <w:tab w:val="left" w:pos="-1440"/>
                <w:tab w:val="left" w:pos="-960"/>
                <w:tab w:val="left" w:pos="-480"/>
              </w:tabs>
              <w:spacing w:after="0" w:line="276" w:lineRule="auto"/>
              <w:ind w:left="567" w:right="480"/>
              <w:rPr>
                <w:rFonts w:eastAsia="Times New Roman" w:cs="Calibri"/>
                <w:sz w:val="20"/>
                <w:szCs w:val="20"/>
                <w:lang w:eastAsia="nl-NL"/>
              </w:rPr>
            </w:pPr>
            <w:r>
              <w:rPr>
                <w:rFonts w:eastAsia="Times New Roman" w:cs="Calibri"/>
                <w:sz w:val="20"/>
                <w:szCs w:val="20"/>
                <w:lang w:eastAsia="nl-NL"/>
              </w:rPr>
              <w:t>- Klas</w:t>
            </w:r>
          </w:p>
        </w:tc>
      </w:tr>
      <w:tr w:rsidR="000073C0" w:rsidRPr="003101F3" w14:paraId="297B0128" w14:textId="77777777" w:rsidTr="00833E79">
        <w:tc>
          <w:tcPr>
            <w:tcW w:w="562" w:type="dxa"/>
            <w:shd w:val="clear" w:color="auto" w:fill="173583"/>
          </w:tcPr>
          <w:p w14:paraId="50766A1C" w14:textId="77777777" w:rsidR="000073C0" w:rsidRPr="00833E79" w:rsidRDefault="000073C0" w:rsidP="001B0DF8">
            <w:pPr>
              <w:tabs>
                <w:tab w:val="left" w:pos="709"/>
              </w:tabs>
              <w:spacing w:after="0" w:line="240" w:lineRule="auto"/>
              <w:rPr>
                <w:rFonts w:eastAsia="Times New Roman" w:cs="Calibri"/>
                <w:b/>
                <w:bCs/>
                <w:sz w:val="20"/>
                <w:szCs w:val="20"/>
                <w:lang w:eastAsia="nl-NL"/>
              </w:rPr>
            </w:pPr>
          </w:p>
        </w:tc>
        <w:tc>
          <w:tcPr>
            <w:tcW w:w="8500" w:type="dxa"/>
            <w:shd w:val="clear" w:color="auto" w:fill="173583"/>
          </w:tcPr>
          <w:p w14:paraId="69D19CD8" w14:textId="77777777" w:rsidR="000073C0" w:rsidRPr="00833E79" w:rsidRDefault="000073C0" w:rsidP="001B0DF8">
            <w:pPr>
              <w:tabs>
                <w:tab w:val="left" w:pos="709"/>
              </w:tabs>
              <w:spacing w:after="0" w:line="240" w:lineRule="auto"/>
              <w:rPr>
                <w:rFonts w:eastAsia="Times New Roman" w:cs="Calibri"/>
                <w:b/>
                <w:bCs/>
                <w:sz w:val="20"/>
                <w:szCs w:val="20"/>
                <w:lang w:eastAsia="nl-NL"/>
              </w:rPr>
            </w:pPr>
            <w:r w:rsidRPr="00833E79">
              <w:rPr>
                <w:rFonts w:eastAsia="Times New Roman" w:cs="Calibri"/>
                <w:b/>
                <w:bCs/>
                <w:sz w:val="20"/>
                <w:szCs w:val="20"/>
                <w:lang w:eastAsia="nl-NL"/>
              </w:rPr>
              <w:t>Contractbeheer en kwaliteit</w:t>
            </w:r>
          </w:p>
        </w:tc>
      </w:tr>
      <w:tr w:rsidR="000073C0" w:rsidRPr="003101F3" w14:paraId="00CE2101" w14:textId="77777777" w:rsidTr="001B0DF8">
        <w:tc>
          <w:tcPr>
            <w:tcW w:w="562" w:type="dxa"/>
            <w:shd w:val="clear" w:color="auto" w:fill="auto"/>
          </w:tcPr>
          <w:p w14:paraId="6EE82A94" w14:textId="77777777" w:rsidR="000073C0" w:rsidRPr="003101F3" w:rsidRDefault="000073C0" w:rsidP="001B0D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15.</w:t>
            </w:r>
          </w:p>
        </w:tc>
        <w:tc>
          <w:tcPr>
            <w:tcW w:w="8500" w:type="dxa"/>
            <w:shd w:val="clear" w:color="auto" w:fill="auto"/>
          </w:tcPr>
          <w:p w14:paraId="5BB661CE" w14:textId="77777777" w:rsidR="000073C0" w:rsidRPr="00833E79" w:rsidRDefault="000073C0" w:rsidP="00833E79">
            <w:pPr>
              <w:tabs>
                <w:tab w:val="left" w:pos="-1440"/>
                <w:tab w:val="left" w:pos="-960"/>
                <w:tab w:val="left" w:pos="-480"/>
              </w:tabs>
              <w:spacing w:after="0" w:line="276" w:lineRule="auto"/>
              <w:ind w:right="480"/>
              <w:rPr>
                <w:rFonts w:eastAsia="Times New Roman" w:cs="Calibri"/>
                <w:sz w:val="20"/>
                <w:szCs w:val="20"/>
                <w:lang w:eastAsia="nl-NL"/>
              </w:rPr>
            </w:pPr>
            <w:r w:rsidRPr="00833E79">
              <w:rPr>
                <w:rFonts w:eastAsia="Times New Roman" w:cs="Calibri"/>
                <w:sz w:val="20"/>
                <w:szCs w:val="20"/>
                <w:lang w:eastAsia="nl-NL"/>
              </w:rPr>
              <w:t>Opdrachtgever hecht waarde aan het actief beheren van deze overeenkomst ten einde inzicht te verkrijgen in de realisatie van afspraken binnen de overeenkomst, alsmede de tevredenheid over opdrachtnemer vanuit locaties.</w:t>
            </w:r>
          </w:p>
          <w:p w14:paraId="7ED3075B" w14:textId="77777777" w:rsidR="000073C0" w:rsidRPr="003101F3" w:rsidRDefault="000073C0" w:rsidP="001B0D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Opdrachtgever wenst tweejaarlijks in overleg te gaan met Opdrachtnemer op stichtingsniveau en schoolniveau.</w:t>
            </w:r>
          </w:p>
        </w:tc>
      </w:tr>
      <w:tr w:rsidR="000073C0" w:rsidRPr="003101F3" w14:paraId="74B525A5" w14:textId="77777777" w:rsidTr="001B0DF8">
        <w:tc>
          <w:tcPr>
            <w:tcW w:w="562" w:type="dxa"/>
            <w:shd w:val="clear" w:color="auto" w:fill="auto"/>
          </w:tcPr>
          <w:p w14:paraId="7ED4C90C" w14:textId="77777777" w:rsidR="000073C0" w:rsidRPr="003101F3" w:rsidRDefault="000073C0" w:rsidP="001B0D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16.</w:t>
            </w:r>
          </w:p>
        </w:tc>
        <w:tc>
          <w:tcPr>
            <w:tcW w:w="8500" w:type="dxa"/>
            <w:shd w:val="clear" w:color="auto" w:fill="auto"/>
          </w:tcPr>
          <w:p w14:paraId="4431DF93" w14:textId="77777777" w:rsidR="000073C0" w:rsidRPr="00833E79" w:rsidRDefault="000073C0" w:rsidP="00833E79">
            <w:pPr>
              <w:tabs>
                <w:tab w:val="left" w:pos="-1440"/>
                <w:tab w:val="left" w:pos="-960"/>
                <w:tab w:val="left" w:pos="-480"/>
              </w:tabs>
              <w:spacing w:after="0" w:line="276" w:lineRule="auto"/>
              <w:ind w:right="480"/>
              <w:rPr>
                <w:rFonts w:eastAsia="Times New Roman" w:cs="Calibri"/>
                <w:sz w:val="20"/>
                <w:szCs w:val="20"/>
                <w:lang w:eastAsia="nl-NL"/>
              </w:rPr>
            </w:pPr>
            <w:r w:rsidRPr="00833E79">
              <w:rPr>
                <w:rFonts w:eastAsia="Times New Roman" w:cs="Calibri"/>
                <w:sz w:val="20"/>
                <w:szCs w:val="20"/>
                <w:lang w:eastAsia="nl-NL"/>
              </w:rPr>
              <w:t>Om inzicht te verkrijgen verstrekt opdrachtnemer voor ieder overleg managementrapportages aan de persoon met wie het overleg plaatsvindt vanuit Opdrachtgever. De inhoud bestaat in ieder geval per locatie uit:</w:t>
            </w:r>
          </w:p>
          <w:p w14:paraId="485AE657" w14:textId="77777777" w:rsidR="000073C0" w:rsidRPr="00833E79" w:rsidRDefault="000073C0" w:rsidP="00833E79">
            <w:pPr>
              <w:tabs>
                <w:tab w:val="left" w:pos="-1440"/>
                <w:tab w:val="left" w:pos="-960"/>
                <w:tab w:val="left" w:pos="-480"/>
              </w:tabs>
              <w:spacing w:after="0" w:line="276" w:lineRule="auto"/>
              <w:ind w:left="567" w:right="480"/>
              <w:rPr>
                <w:rFonts w:eastAsia="Times New Roman" w:cs="Calibri"/>
                <w:sz w:val="20"/>
                <w:szCs w:val="20"/>
                <w:lang w:eastAsia="nl-NL"/>
              </w:rPr>
            </w:pPr>
            <w:r w:rsidRPr="00833E79">
              <w:rPr>
                <w:rFonts w:eastAsia="Times New Roman" w:cs="Calibri"/>
                <w:sz w:val="20"/>
                <w:szCs w:val="20"/>
                <w:lang w:eastAsia="nl-NL"/>
              </w:rPr>
              <w:t>- een financieel overzicht</w:t>
            </w:r>
          </w:p>
          <w:p w14:paraId="62436C93" w14:textId="77777777" w:rsidR="000073C0" w:rsidRPr="00833E79" w:rsidRDefault="000073C0" w:rsidP="00833E79">
            <w:pPr>
              <w:tabs>
                <w:tab w:val="left" w:pos="-1440"/>
                <w:tab w:val="left" w:pos="-960"/>
                <w:tab w:val="left" w:pos="-480"/>
              </w:tabs>
              <w:spacing w:after="0" w:line="276" w:lineRule="auto"/>
              <w:ind w:left="567" w:right="480"/>
              <w:rPr>
                <w:rFonts w:eastAsia="Times New Roman" w:cs="Calibri"/>
                <w:sz w:val="20"/>
                <w:szCs w:val="20"/>
                <w:lang w:eastAsia="nl-NL"/>
              </w:rPr>
            </w:pPr>
            <w:r w:rsidRPr="00833E79">
              <w:rPr>
                <w:rFonts w:eastAsia="Times New Roman" w:cs="Calibri"/>
                <w:sz w:val="20"/>
                <w:szCs w:val="20"/>
                <w:lang w:eastAsia="nl-NL"/>
              </w:rPr>
              <w:t>- het aantal bestellingen</w:t>
            </w:r>
          </w:p>
          <w:p w14:paraId="4FA91C7E" w14:textId="77777777" w:rsidR="000073C0" w:rsidRPr="00833E79" w:rsidRDefault="000073C0" w:rsidP="00833E79">
            <w:pPr>
              <w:tabs>
                <w:tab w:val="left" w:pos="-1440"/>
                <w:tab w:val="left" w:pos="-960"/>
                <w:tab w:val="left" w:pos="-480"/>
              </w:tabs>
              <w:spacing w:after="0" w:line="276" w:lineRule="auto"/>
              <w:ind w:left="567" w:right="480"/>
              <w:rPr>
                <w:rFonts w:eastAsia="Times New Roman" w:cs="Calibri"/>
                <w:sz w:val="20"/>
                <w:szCs w:val="20"/>
                <w:lang w:eastAsia="nl-NL"/>
              </w:rPr>
            </w:pPr>
            <w:r w:rsidRPr="00833E79">
              <w:rPr>
                <w:rFonts w:eastAsia="Times New Roman" w:cs="Calibri"/>
                <w:sz w:val="20"/>
                <w:szCs w:val="20"/>
                <w:lang w:eastAsia="nl-NL"/>
              </w:rPr>
              <w:t>- het aantal retourzendingen</w:t>
            </w:r>
          </w:p>
          <w:p w14:paraId="25B6E67E" w14:textId="77777777" w:rsidR="000073C0" w:rsidRPr="003101F3" w:rsidRDefault="000073C0" w:rsidP="00833E79">
            <w:pPr>
              <w:tabs>
                <w:tab w:val="left" w:pos="-1440"/>
                <w:tab w:val="left" w:pos="-960"/>
                <w:tab w:val="left" w:pos="-480"/>
              </w:tabs>
              <w:spacing w:after="0" w:line="276" w:lineRule="auto"/>
              <w:ind w:left="567" w:right="480"/>
              <w:rPr>
                <w:rFonts w:eastAsia="Times New Roman" w:cs="Calibri"/>
                <w:sz w:val="20"/>
                <w:szCs w:val="20"/>
                <w:lang w:eastAsia="nl-NL"/>
              </w:rPr>
            </w:pPr>
            <w:r w:rsidRPr="00833E79">
              <w:rPr>
                <w:rFonts w:eastAsia="Times New Roman" w:cs="Calibri"/>
                <w:sz w:val="20"/>
                <w:szCs w:val="20"/>
                <w:lang w:eastAsia="nl-NL"/>
              </w:rPr>
              <w:t>- het aantal klachten, de aard van de klachten en de oplostijd van de klachten</w:t>
            </w:r>
            <w:r>
              <w:rPr>
                <w:rFonts w:eastAsia="Times New Roman" w:cs="Calibri"/>
                <w:sz w:val="20"/>
                <w:szCs w:val="20"/>
                <w:lang w:eastAsia="nl-NL"/>
              </w:rPr>
              <w:t>.</w:t>
            </w:r>
          </w:p>
        </w:tc>
      </w:tr>
      <w:tr w:rsidR="000073C0" w:rsidRPr="003101F3" w14:paraId="1890B215" w14:textId="77777777" w:rsidTr="001B0DF8">
        <w:tc>
          <w:tcPr>
            <w:tcW w:w="562" w:type="dxa"/>
            <w:shd w:val="clear" w:color="auto" w:fill="auto"/>
          </w:tcPr>
          <w:p w14:paraId="64721BC8" w14:textId="77777777" w:rsidR="000073C0" w:rsidRDefault="000073C0" w:rsidP="001B0D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17.</w:t>
            </w:r>
          </w:p>
        </w:tc>
        <w:tc>
          <w:tcPr>
            <w:tcW w:w="8500" w:type="dxa"/>
            <w:shd w:val="clear" w:color="auto" w:fill="auto"/>
          </w:tcPr>
          <w:p w14:paraId="08A0B6C7" w14:textId="7BA8AE9C" w:rsidR="000073C0" w:rsidRPr="00833E79" w:rsidRDefault="000073C0" w:rsidP="00833E79">
            <w:pPr>
              <w:tabs>
                <w:tab w:val="left" w:pos="-1440"/>
                <w:tab w:val="left" w:pos="-960"/>
                <w:tab w:val="left" w:pos="-480"/>
              </w:tabs>
              <w:spacing w:after="0" w:line="276" w:lineRule="auto"/>
              <w:ind w:right="480"/>
              <w:rPr>
                <w:rFonts w:eastAsia="Times New Roman" w:cs="Calibri"/>
                <w:sz w:val="20"/>
                <w:szCs w:val="20"/>
                <w:lang w:eastAsia="nl-NL"/>
              </w:rPr>
            </w:pPr>
            <w:r>
              <w:rPr>
                <w:rFonts w:eastAsia="Times New Roman" w:cs="Calibri"/>
                <w:sz w:val="20"/>
                <w:szCs w:val="20"/>
                <w:lang w:eastAsia="nl-NL"/>
              </w:rPr>
              <w:t xml:space="preserve">Opdrachtnemer zorgt voor één vast </w:t>
            </w:r>
            <w:r w:rsidR="00D60A16">
              <w:rPr>
                <w:rFonts w:eastAsia="Times New Roman" w:cs="Calibri"/>
                <w:sz w:val="20"/>
                <w:szCs w:val="20"/>
                <w:lang w:eastAsia="nl-NL"/>
              </w:rPr>
              <w:t xml:space="preserve">operationeel </w:t>
            </w:r>
            <w:r>
              <w:rPr>
                <w:rFonts w:eastAsia="Times New Roman" w:cs="Calibri"/>
                <w:sz w:val="20"/>
                <w:szCs w:val="20"/>
                <w:lang w:eastAsia="nl-NL"/>
              </w:rPr>
              <w:t xml:space="preserve">contactpersoon </w:t>
            </w:r>
            <w:r w:rsidR="00D60A16">
              <w:rPr>
                <w:rFonts w:eastAsia="Times New Roman" w:cs="Calibri"/>
                <w:sz w:val="20"/>
                <w:szCs w:val="20"/>
                <w:lang w:eastAsia="nl-NL"/>
              </w:rPr>
              <w:t xml:space="preserve">per school en één tactisch/strategisch contactpersoon </w:t>
            </w:r>
            <w:r>
              <w:rPr>
                <w:rFonts w:eastAsia="Times New Roman" w:cs="Calibri"/>
                <w:sz w:val="20"/>
                <w:szCs w:val="20"/>
                <w:lang w:eastAsia="nl-NL"/>
              </w:rPr>
              <w:t>voor alle locaties. Bovendien dient er een vaste vervanger beschikbaar te zijn.</w:t>
            </w:r>
          </w:p>
        </w:tc>
      </w:tr>
      <w:tr w:rsidR="000073C0" w:rsidRPr="003101F3" w14:paraId="7E412D2D" w14:textId="77777777" w:rsidTr="00833E79">
        <w:tc>
          <w:tcPr>
            <w:tcW w:w="562" w:type="dxa"/>
            <w:shd w:val="clear" w:color="auto" w:fill="173583"/>
          </w:tcPr>
          <w:p w14:paraId="020C958B" w14:textId="77777777" w:rsidR="000073C0" w:rsidRPr="00833E79" w:rsidRDefault="000073C0" w:rsidP="001B0DF8">
            <w:pPr>
              <w:tabs>
                <w:tab w:val="left" w:pos="709"/>
              </w:tabs>
              <w:spacing w:after="0" w:line="240" w:lineRule="auto"/>
              <w:rPr>
                <w:rFonts w:eastAsia="Times New Roman" w:cs="Calibri"/>
                <w:b/>
                <w:bCs/>
                <w:sz w:val="20"/>
                <w:szCs w:val="20"/>
                <w:lang w:eastAsia="nl-NL"/>
              </w:rPr>
            </w:pPr>
          </w:p>
        </w:tc>
        <w:tc>
          <w:tcPr>
            <w:tcW w:w="8500" w:type="dxa"/>
            <w:shd w:val="clear" w:color="auto" w:fill="173583"/>
          </w:tcPr>
          <w:p w14:paraId="37D194AB" w14:textId="77777777" w:rsidR="000073C0" w:rsidRPr="00833E79" w:rsidRDefault="000073C0" w:rsidP="001B0DF8">
            <w:pPr>
              <w:tabs>
                <w:tab w:val="left" w:pos="709"/>
              </w:tabs>
              <w:spacing w:after="0" w:line="240" w:lineRule="auto"/>
              <w:rPr>
                <w:rFonts w:eastAsia="Times New Roman" w:cs="Calibri"/>
                <w:b/>
                <w:bCs/>
                <w:sz w:val="20"/>
                <w:szCs w:val="20"/>
                <w:lang w:eastAsia="nl-NL"/>
              </w:rPr>
            </w:pPr>
            <w:r w:rsidRPr="00833E79">
              <w:rPr>
                <w:rFonts w:eastAsia="Times New Roman" w:cs="Calibri"/>
                <w:b/>
                <w:bCs/>
                <w:sz w:val="20"/>
                <w:szCs w:val="20"/>
                <w:lang w:eastAsia="nl-NL"/>
              </w:rPr>
              <w:t>Klachten</w:t>
            </w:r>
          </w:p>
        </w:tc>
      </w:tr>
      <w:tr w:rsidR="000073C0" w:rsidRPr="003101F3" w14:paraId="3B4B504A" w14:textId="77777777" w:rsidTr="001B0DF8">
        <w:tc>
          <w:tcPr>
            <w:tcW w:w="562" w:type="dxa"/>
            <w:shd w:val="clear" w:color="auto" w:fill="auto"/>
          </w:tcPr>
          <w:p w14:paraId="256F0C03" w14:textId="77777777" w:rsidR="000073C0" w:rsidRPr="003101F3" w:rsidRDefault="000073C0" w:rsidP="001B0D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18.</w:t>
            </w:r>
          </w:p>
        </w:tc>
        <w:tc>
          <w:tcPr>
            <w:tcW w:w="8500" w:type="dxa"/>
            <w:shd w:val="clear" w:color="auto" w:fill="auto"/>
          </w:tcPr>
          <w:p w14:paraId="302CA1E3" w14:textId="77777777" w:rsidR="000073C0" w:rsidRPr="003101F3" w:rsidRDefault="000073C0" w:rsidP="00833E79">
            <w:pPr>
              <w:pStyle w:val="Plattetekstinspringen2"/>
              <w:keepNext/>
              <w:keepLines/>
              <w:tabs>
                <w:tab w:val="clear" w:pos="0"/>
                <w:tab w:val="clear" w:pos="480"/>
                <w:tab w:val="clear" w:pos="960"/>
                <w:tab w:val="clear" w:pos="1440"/>
                <w:tab w:val="clear" w:pos="1920"/>
                <w:tab w:val="clear" w:pos="2400"/>
                <w:tab w:val="clear" w:pos="2880"/>
                <w:tab w:val="clear" w:pos="3360"/>
                <w:tab w:val="clear" w:pos="3840"/>
                <w:tab w:val="clear" w:pos="4320"/>
                <w:tab w:val="clear" w:pos="4800"/>
                <w:tab w:val="clear" w:pos="5280"/>
                <w:tab w:val="clear" w:pos="5760"/>
                <w:tab w:val="clear" w:pos="6240"/>
                <w:tab w:val="clear" w:pos="6720"/>
                <w:tab w:val="clear" w:pos="7200"/>
                <w:tab w:val="clear" w:pos="7680"/>
                <w:tab w:val="clear" w:pos="8160"/>
                <w:tab w:val="clear" w:pos="8640"/>
                <w:tab w:val="clear" w:pos="9120"/>
                <w:tab w:val="clear" w:pos="9600"/>
                <w:tab w:val="clear" w:pos="10080"/>
                <w:tab w:val="clear" w:pos="10560"/>
                <w:tab w:val="clear" w:pos="11040"/>
                <w:tab w:val="clear" w:pos="11520"/>
              </w:tabs>
              <w:spacing w:line="276" w:lineRule="auto"/>
              <w:ind w:left="0" w:firstLine="0"/>
              <w:rPr>
                <w:rFonts w:cs="Calibri"/>
              </w:rPr>
            </w:pPr>
            <w:r w:rsidRPr="005756FD">
              <w:rPr>
                <w:rFonts w:ascii="Calibri" w:hAnsi="Calibri" w:cs="Calibri"/>
              </w:rPr>
              <w:t>Indien opdrachtgever constateert dat de leveringen afwijken van de overeengekomen afspraken/bestellingen zal opdrachtgever hierover binnen 24 uur na constatering een schriftelijke of telefonische klacht indienen bij opdrachtnemer. Bedoelde in kennisstelling bevat tenminste een nauwkeurige omschrijving van de aard en de ernst van het geconstateerde gebrek.</w:t>
            </w:r>
          </w:p>
        </w:tc>
      </w:tr>
      <w:tr w:rsidR="000073C0" w:rsidRPr="003101F3" w14:paraId="6272E651" w14:textId="77777777" w:rsidTr="001B0DF8">
        <w:tc>
          <w:tcPr>
            <w:tcW w:w="562" w:type="dxa"/>
            <w:shd w:val="clear" w:color="auto" w:fill="auto"/>
          </w:tcPr>
          <w:p w14:paraId="53540405" w14:textId="77777777" w:rsidR="000073C0" w:rsidRPr="003101F3" w:rsidRDefault="000073C0" w:rsidP="001B0D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19.</w:t>
            </w:r>
          </w:p>
        </w:tc>
        <w:tc>
          <w:tcPr>
            <w:tcW w:w="8500" w:type="dxa"/>
            <w:shd w:val="clear" w:color="auto" w:fill="auto"/>
          </w:tcPr>
          <w:p w14:paraId="592B0530" w14:textId="77777777" w:rsidR="000073C0" w:rsidRPr="005756FD" w:rsidRDefault="000073C0" w:rsidP="00833E79">
            <w:pPr>
              <w:pStyle w:val="Plattetekstinspringen2"/>
              <w:keepNext/>
              <w:keepLines/>
              <w:tabs>
                <w:tab w:val="clear" w:pos="0"/>
                <w:tab w:val="clear" w:pos="480"/>
                <w:tab w:val="clear" w:pos="960"/>
                <w:tab w:val="clear" w:pos="1440"/>
                <w:tab w:val="clear" w:pos="1920"/>
                <w:tab w:val="clear" w:pos="2400"/>
                <w:tab w:val="clear" w:pos="2880"/>
                <w:tab w:val="clear" w:pos="3360"/>
                <w:tab w:val="clear" w:pos="3840"/>
                <w:tab w:val="clear" w:pos="4320"/>
                <w:tab w:val="clear" w:pos="4800"/>
                <w:tab w:val="clear" w:pos="5280"/>
                <w:tab w:val="clear" w:pos="5760"/>
                <w:tab w:val="clear" w:pos="6240"/>
                <w:tab w:val="clear" w:pos="6720"/>
                <w:tab w:val="clear" w:pos="7200"/>
                <w:tab w:val="clear" w:pos="7680"/>
                <w:tab w:val="clear" w:pos="8160"/>
                <w:tab w:val="clear" w:pos="8640"/>
                <w:tab w:val="clear" w:pos="9120"/>
                <w:tab w:val="clear" w:pos="9600"/>
                <w:tab w:val="clear" w:pos="10080"/>
                <w:tab w:val="clear" w:pos="10560"/>
                <w:tab w:val="clear" w:pos="11040"/>
                <w:tab w:val="clear" w:pos="11520"/>
              </w:tabs>
              <w:spacing w:line="276" w:lineRule="auto"/>
              <w:ind w:left="0" w:firstLine="0"/>
              <w:rPr>
                <w:rFonts w:ascii="Calibri" w:hAnsi="Calibri" w:cs="Calibri"/>
              </w:rPr>
            </w:pPr>
            <w:r w:rsidRPr="00B67921">
              <w:rPr>
                <w:rFonts w:ascii="Calibri" w:hAnsi="Calibri" w:cs="Calibri"/>
              </w:rPr>
              <w:t xml:space="preserve">Opdrachtnemer dient een Nederlands sprekende helpdesk beschikbaar te stellen, welke op maandag tot en met vrijdag beschikbaar is van </w:t>
            </w:r>
            <w:r w:rsidRPr="004D0FCF">
              <w:rPr>
                <w:rFonts w:ascii="Calibri" w:hAnsi="Calibri" w:cs="Calibri"/>
              </w:rPr>
              <w:t>minimaal 8.30 uur tot 17.00 uur.</w:t>
            </w:r>
          </w:p>
        </w:tc>
      </w:tr>
      <w:tr w:rsidR="000073C0" w:rsidRPr="003101F3" w14:paraId="1AF9FC3C" w14:textId="77777777" w:rsidTr="001B0DF8">
        <w:tc>
          <w:tcPr>
            <w:tcW w:w="562" w:type="dxa"/>
            <w:shd w:val="clear" w:color="auto" w:fill="auto"/>
          </w:tcPr>
          <w:p w14:paraId="6CFA9022" w14:textId="77777777" w:rsidR="000073C0" w:rsidRPr="003101F3" w:rsidRDefault="000073C0" w:rsidP="001B0DF8">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20.</w:t>
            </w:r>
          </w:p>
        </w:tc>
        <w:tc>
          <w:tcPr>
            <w:tcW w:w="8500" w:type="dxa"/>
            <w:shd w:val="clear" w:color="auto" w:fill="auto"/>
          </w:tcPr>
          <w:p w14:paraId="637858F8" w14:textId="77777777" w:rsidR="000073C0" w:rsidRPr="003101F3" w:rsidRDefault="000073C0" w:rsidP="00833E79">
            <w:pPr>
              <w:spacing w:after="0" w:line="276" w:lineRule="auto"/>
              <w:rPr>
                <w:rFonts w:eastAsia="Times New Roman" w:cs="Calibri"/>
                <w:sz w:val="20"/>
                <w:szCs w:val="20"/>
                <w:lang w:eastAsia="nl-NL"/>
              </w:rPr>
            </w:pPr>
            <w:r w:rsidRPr="00833E79">
              <w:rPr>
                <w:rFonts w:eastAsia="Times New Roman" w:cs="Calibri"/>
                <w:sz w:val="20"/>
                <w:szCs w:val="20"/>
                <w:lang w:eastAsia="nl-NL"/>
              </w:rPr>
              <w:t>Opdrachtnemer dient bij klachten direct actie te ondernemen. De klacht dient binnen 72 uur opgelost te zijn of, indien het niet mogelijk is een klacht binnen deze termijn op te lossen, duidelijk en helder gecommuniceerd te worden met opdrachtgever over het oplossen van de klacht en de daaraan verbonden tijdsduur.</w:t>
            </w:r>
          </w:p>
        </w:tc>
      </w:tr>
      <w:tr w:rsidR="000073C0" w:rsidRPr="003101F3" w14:paraId="11102016" w14:textId="77777777" w:rsidTr="00B67921">
        <w:tc>
          <w:tcPr>
            <w:tcW w:w="562" w:type="dxa"/>
            <w:shd w:val="clear" w:color="auto" w:fill="173583"/>
          </w:tcPr>
          <w:p w14:paraId="034E50FC" w14:textId="77777777" w:rsidR="000073C0" w:rsidRPr="00B67921" w:rsidRDefault="000073C0" w:rsidP="001B0DF8">
            <w:pPr>
              <w:tabs>
                <w:tab w:val="left" w:pos="709"/>
              </w:tabs>
              <w:spacing w:after="0" w:line="240" w:lineRule="auto"/>
              <w:rPr>
                <w:rFonts w:eastAsia="Times New Roman" w:cs="Calibri"/>
                <w:b/>
                <w:bCs/>
                <w:sz w:val="20"/>
                <w:szCs w:val="20"/>
                <w:lang w:eastAsia="nl-NL"/>
              </w:rPr>
            </w:pPr>
          </w:p>
        </w:tc>
        <w:tc>
          <w:tcPr>
            <w:tcW w:w="8500" w:type="dxa"/>
            <w:shd w:val="clear" w:color="auto" w:fill="173583"/>
          </w:tcPr>
          <w:p w14:paraId="6E857616" w14:textId="77777777" w:rsidR="000073C0" w:rsidRPr="00B67921" w:rsidRDefault="000073C0" w:rsidP="001B0DF8">
            <w:pPr>
              <w:tabs>
                <w:tab w:val="left" w:pos="709"/>
              </w:tabs>
              <w:spacing w:after="0" w:line="240" w:lineRule="auto"/>
              <w:rPr>
                <w:rFonts w:eastAsia="Times New Roman" w:cs="Calibri"/>
                <w:b/>
                <w:bCs/>
                <w:sz w:val="20"/>
                <w:szCs w:val="20"/>
                <w:lang w:eastAsia="nl-NL"/>
              </w:rPr>
            </w:pPr>
            <w:r w:rsidRPr="00B67921">
              <w:rPr>
                <w:rFonts w:eastAsia="Times New Roman" w:cs="Calibri"/>
                <w:b/>
                <w:bCs/>
                <w:sz w:val="20"/>
                <w:szCs w:val="20"/>
                <w:lang w:eastAsia="nl-NL"/>
              </w:rPr>
              <w:t>Facturatie</w:t>
            </w:r>
          </w:p>
        </w:tc>
      </w:tr>
      <w:tr w:rsidR="000073C0" w:rsidRPr="003101F3" w14:paraId="5B243987" w14:textId="77777777" w:rsidTr="001B0DF8">
        <w:tc>
          <w:tcPr>
            <w:tcW w:w="562" w:type="dxa"/>
            <w:shd w:val="clear" w:color="auto" w:fill="auto"/>
          </w:tcPr>
          <w:p w14:paraId="32AB9A60" w14:textId="77777777" w:rsidR="000073C0" w:rsidRPr="003101F3" w:rsidRDefault="000073C0" w:rsidP="00B67921">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21.</w:t>
            </w:r>
          </w:p>
        </w:tc>
        <w:tc>
          <w:tcPr>
            <w:tcW w:w="8500" w:type="dxa"/>
            <w:shd w:val="clear" w:color="auto" w:fill="auto"/>
          </w:tcPr>
          <w:p w14:paraId="7C4E190E" w14:textId="77777777" w:rsidR="000073C0" w:rsidRPr="003101F3" w:rsidRDefault="000073C0" w:rsidP="00B67921">
            <w:pPr>
              <w:tabs>
                <w:tab w:val="left" w:pos="709"/>
              </w:tabs>
              <w:spacing w:after="0" w:line="240" w:lineRule="auto"/>
              <w:rPr>
                <w:rFonts w:eastAsia="Times New Roman" w:cs="Calibri"/>
                <w:sz w:val="20"/>
                <w:szCs w:val="20"/>
                <w:lang w:eastAsia="nl-NL"/>
              </w:rPr>
            </w:pPr>
            <w:r w:rsidRPr="00AD0DCD">
              <w:rPr>
                <w:rFonts w:eastAsia="Times New Roman" w:cs="Calibri"/>
                <w:sz w:val="20"/>
                <w:szCs w:val="20"/>
                <w:lang w:eastAsia="nl-NL"/>
              </w:rPr>
              <w:t>Opdrachtnemer stuurt slechts één verzamelfactuur per maand per school</w:t>
            </w:r>
            <w:r>
              <w:rPr>
                <w:rFonts w:eastAsia="Times New Roman" w:cs="Calibri"/>
                <w:sz w:val="20"/>
                <w:szCs w:val="20"/>
                <w:lang w:eastAsia="nl-NL"/>
              </w:rPr>
              <w:t xml:space="preserve"> (PDF)</w:t>
            </w:r>
            <w:r w:rsidRPr="00AD0DCD">
              <w:rPr>
                <w:rFonts w:eastAsia="Times New Roman" w:cs="Calibri"/>
                <w:sz w:val="20"/>
                <w:szCs w:val="20"/>
                <w:lang w:eastAsia="nl-NL"/>
              </w:rPr>
              <w:t>.</w:t>
            </w:r>
          </w:p>
        </w:tc>
      </w:tr>
      <w:tr w:rsidR="000073C0" w:rsidRPr="003101F3" w14:paraId="5B4860AA" w14:textId="77777777" w:rsidTr="001B0DF8">
        <w:tc>
          <w:tcPr>
            <w:tcW w:w="562" w:type="dxa"/>
            <w:shd w:val="clear" w:color="auto" w:fill="auto"/>
          </w:tcPr>
          <w:p w14:paraId="17BFCB3C" w14:textId="77777777" w:rsidR="000073C0" w:rsidRPr="003101F3" w:rsidRDefault="000073C0" w:rsidP="00B67921">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22.</w:t>
            </w:r>
          </w:p>
        </w:tc>
        <w:tc>
          <w:tcPr>
            <w:tcW w:w="8500" w:type="dxa"/>
            <w:shd w:val="clear" w:color="auto" w:fill="auto"/>
          </w:tcPr>
          <w:p w14:paraId="33E47272" w14:textId="77777777" w:rsidR="000073C0" w:rsidRPr="00B67921" w:rsidRDefault="000073C0" w:rsidP="00B67921">
            <w:pPr>
              <w:keepNext/>
              <w:keepLines/>
              <w:tabs>
                <w:tab w:val="left" w:pos="-1440"/>
                <w:tab w:val="left" w:pos="-960"/>
                <w:tab w:val="left" w:pos="-480"/>
                <w:tab w:val="left" w:pos="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76" w:lineRule="auto"/>
              <w:ind w:right="480"/>
              <w:rPr>
                <w:rFonts w:eastAsia="Times New Roman" w:cs="Calibri"/>
                <w:sz w:val="20"/>
                <w:szCs w:val="20"/>
                <w:lang w:eastAsia="nl-NL"/>
              </w:rPr>
            </w:pPr>
            <w:r w:rsidRPr="00B67921">
              <w:rPr>
                <w:rFonts w:eastAsia="Times New Roman" w:cs="Calibri"/>
                <w:sz w:val="20"/>
                <w:szCs w:val="20"/>
                <w:lang w:eastAsia="nl-NL"/>
              </w:rPr>
              <w:t xml:space="preserve">Een factuur dient volgens de door opdrachtgever gewenste specificatie en elektronisch (e-factuur) aangeleverd te worden en dient de juiste bedragen te bevatten. </w:t>
            </w:r>
          </w:p>
          <w:p w14:paraId="5E075B59" w14:textId="77777777" w:rsidR="000073C0" w:rsidRPr="003101F3" w:rsidRDefault="000073C0" w:rsidP="00B67921">
            <w:pPr>
              <w:tabs>
                <w:tab w:val="left" w:pos="709"/>
              </w:tabs>
              <w:spacing w:after="0" w:line="240" w:lineRule="auto"/>
              <w:rPr>
                <w:rFonts w:eastAsia="Times New Roman" w:cs="Calibri"/>
                <w:sz w:val="20"/>
                <w:szCs w:val="20"/>
                <w:lang w:eastAsia="nl-NL"/>
              </w:rPr>
            </w:pPr>
          </w:p>
        </w:tc>
      </w:tr>
      <w:tr w:rsidR="000073C0" w:rsidRPr="003101F3" w14:paraId="2C4D13F4" w14:textId="77777777" w:rsidTr="001B0DF8">
        <w:tc>
          <w:tcPr>
            <w:tcW w:w="562" w:type="dxa"/>
            <w:shd w:val="clear" w:color="auto" w:fill="auto"/>
          </w:tcPr>
          <w:p w14:paraId="02B132DA" w14:textId="77777777" w:rsidR="000073C0" w:rsidRPr="003101F3" w:rsidRDefault="000073C0" w:rsidP="00B67921">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23.</w:t>
            </w:r>
          </w:p>
        </w:tc>
        <w:tc>
          <w:tcPr>
            <w:tcW w:w="8500" w:type="dxa"/>
            <w:shd w:val="clear" w:color="auto" w:fill="auto"/>
          </w:tcPr>
          <w:p w14:paraId="62F8878C" w14:textId="77777777" w:rsidR="000073C0" w:rsidRPr="00B67921" w:rsidRDefault="000073C0" w:rsidP="00B67921">
            <w:pPr>
              <w:keepNext/>
              <w:keepLines/>
              <w:tabs>
                <w:tab w:val="left" w:pos="-1440"/>
                <w:tab w:val="left" w:pos="-960"/>
                <w:tab w:val="left" w:pos="-480"/>
                <w:tab w:val="left" w:pos="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76" w:lineRule="auto"/>
              <w:ind w:right="480"/>
              <w:rPr>
                <w:rFonts w:eastAsia="Times New Roman" w:cs="Calibri"/>
                <w:sz w:val="20"/>
                <w:szCs w:val="20"/>
                <w:lang w:eastAsia="nl-NL"/>
              </w:rPr>
            </w:pPr>
            <w:r w:rsidRPr="00B67921">
              <w:rPr>
                <w:rFonts w:eastAsia="Times New Roman" w:cs="Calibri"/>
                <w:sz w:val="20"/>
                <w:szCs w:val="20"/>
                <w:lang w:eastAsia="nl-NL"/>
              </w:rPr>
              <w:t>Elke factuur dient voorzien te zijn van de door opdrachtgever gewenste specificatie:</w:t>
            </w:r>
          </w:p>
          <w:p w14:paraId="7374E218" w14:textId="77777777" w:rsidR="000073C0" w:rsidRPr="00B67921" w:rsidRDefault="000073C0" w:rsidP="00B67921">
            <w:pPr>
              <w:keepNext/>
              <w:keepLines/>
              <w:numPr>
                <w:ilvl w:val="3"/>
                <w:numId w:val="7"/>
              </w:numPr>
              <w:tabs>
                <w:tab w:val="left" w:pos="-1440"/>
                <w:tab w:val="left" w:pos="-960"/>
                <w:tab w:val="left" w:pos="-480"/>
                <w:tab w:val="left" w:pos="0"/>
                <w:tab w:val="left" w:pos="960"/>
                <w:tab w:val="left" w:pos="1440"/>
                <w:tab w:val="left" w:pos="1920"/>
                <w:tab w:val="left" w:pos="240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76" w:lineRule="auto"/>
              <w:ind w:right="480"/>
              <w:rPr>
                <w:rFonts w:eastAsia="Times New Roman" w:cs="Calibri"/>
                <w:sz w:val="20"/>
                <w:szCs w:val="20"/>
                <w:lang w:eastAsia="nl-NL"/>
              </w:rPr>
            </w:pPr>
            <w:r w:rsidRPr="00B67921">
              <w:rPr>
                <w:rFonts w:eastAsia="Times New Roman" w:cs="Calibri"/>
                <w:sz w:val="20"/>
                <w:szCs w:val="20"/>
                <w:lang w:eastAsia="nl-NL"/>
              </w:rPr>
              <w:t>Naam en BRIN-nummer school;</w:t>
            </w:r>
          </w:p>
          <w:p w14:paraId="6612BA90" w14:textId="77777777" w:rsidR="000073C0" w:rsidRPr="00B67921" w:rsidRDefault="000073C0" w:rsidP="00B67921">
            <w:pPr>
              <w:keepNext/>
              <w:keepLines/>
              <w:numPr>
                <w:ilvl w:val="3"/>
                <w:numId w:val="7"/>
              </w:numPr>
              <w:tabs>
                <w:tab w:val="left" w:pos="-1440"/>
                <w:tab w:val="left" w:pos="-960"/>
                <w:tab w:val="left" w:pos="-480"/>
                <w:tab w:val="left" w:pos="0"/>
                <w:tab w:val="left" w:pos="960"/>
                <w:tab w:val="left" w:pos="1440"/>
                <w:tab w:val="left" w:pos="1920"/>
                <w:tab w:val="left" w:pos="240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76" w:lineRule="auto"/>
              <w:ind w:right="480"/>
              <w:rPr>
                <w:rFonts w:eastAsia="Times New Roman" w:cs="Calibri"/>
                <w:sz w:val="20"/>
                <w:szCs w:val="20"/>
                <w:lang w:eastAsia="nl-NL"/>
              </w:rPr>
            </w:pPr>
            <w:r w:rsidRPr="00B67921">
              <w:rPr>
                <w:rFonts w:eastAsia="Times New Roman" w:cs="Calibri"/>
                <w:sz w:val="20"/>
                <w:szCs w:val="20"/>
                <w:lang w:eastAsia="nl-NL"/>
              </w:rPr>
              <w:t>Artikelnummer en – omschrijving;</w:t>
            </w:r>
          </w:p>
          <w:p w14:paraId="778C0C49" w14:textId="77777777" w:rsidR="000073C0" w:rsidRPr="00B67921" w:rsidRDefault="000073C0" w:rsidP="00B67921">
            <w:pPr>
              <w:keepNext/>
              <w:keepLines/>
              <w:numPr>
                <w:ilvl w:val="3"/>
                <w:numId w:val="7"/>
              </w:numPr>
              <w:tabs>
                <w:tab w:val="left" w:pos="-1440"/>
                <w:tab w:val="left" w:pos="-960"/>
                <w:tab w:val="left" w:pos="-480"/>
                <w:tab w:val="left" w:pos="0"/>
                <w:tab w:val="left" w:pos="960"/>
                <w:tab w:val="left" w:pos="1440"/>
                <w:tab w:val="left" w:pos="1920"/>
                <w:tab w:val="left" w:pos="240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76" w:lineRule="auto"/>
              <w:ind w:right="480"/>
              <w:rPr>
                <w:rFonts w:eastAsia="Times New Roman" w:cs="Calibri"/>
                <w:sz w:val="20"/>
                <w:szCs w:val="20"/>
                <w:lang w:eastAsia="nl-NL"/>
              </w:rPr>
            </w:pPr>
            <w:r w:rsidRPr="00B67921">
              <w:rPr>
                <w:rFonts w:eastAsia="Times New Roman" w:cs="Calibri"/>
                <w:sz w:val="20"/>
                <w:szCs w:val="20"/>
                <w:lang w:eastAsia="nl-NL"/>
              </w:rPr>
              <w:t>BTW percentage en Btw-bedrag;</w:t>
            </w:r>
          </w:p>
          <w:p w14:paraId="52C054E3" w14:textId="77777777" w:rsidR="000073C0" w:rsidRPr="00B67921" w:rsidRDefault="000073C0" w:rsidP="00B67921">
            <w:pPr>
              <w:keepNext/>
              <w:keepLines/>
              <w:numPr>
                <w:ilvl w:val="3"/>
                <w:numId w:val="7"/>
              </w:numPr>
              <w:tabs>
                <w:tab w:val="left" w:pos="-1440"/>
                <w:tab w:val="left" w:pos="-960"/>
                <w:tab w:val="left" w:pos="-480"/>
                <w:tab w:val="left" w:pos="0"/>
                <w:tab w:val="left" w:pos="960"/>
                <w:tab w:val="left" w:pos="1440"/>
                <w:tab w:val="left" w:pos="1920"/>
                <w:tab w:val="left" w:pos="240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76" w:lineRule="auto"/>
              <w:ind w:right="480"/>
              <w:rPr>
                <w:rFonts w:eastAsia="Times New Roman" w:cs="Calibri"/>
                <w:sz w:val="20"/>
                <w:szCs w:val="20"/>
                <w:lang w:eastAsia="nl-NL"/>
              </w:rPr>
            </w:pPr>
            <w:r w:rsidRPr="00B67921">
              <w:rPr>
                <w:rFonts w:eastAsia="Times New Roman" w:cs="Calibri"/>
                <w:sz w:val="20"/>
                <w:szCs w:val="20"/>
                <w:lang w:eastAsia="nl-NL"/>
              </w:rPr>
              <w:t>Netto-totaalbedrag;</w:t>
            </w:r>
          </w:p>
          <w:p w14:paraId="378578C8" w14:textId="77777777" w:rsidR="000073C0" w:rsidRDefault="000073C0" w:rsidP="00B67921">
            <w:pPr>
              <w:keepNext/>
              <w:keepLines/>
              <w:numPr>
                <w:ilvl w:val="3"/>
                <w:numId w:val="7"/>
              </w:numPr>
              <w:tabs>
                <w:tab w:val="left" w:pos="-1440"/>
                <w:tab w:val="left" w:pos="-960"/>
                <w:tab w:val="left" w:pos="-480"/>
                <w:tab w:val="left" w:pos="0"/>
                <w:tab w:val="left" w:pos="960"/>
                <w:tab w:val="left" w:pos="1440"/>
                <w:tab w:val="left" w:pos="1920"/>
                <w:tab w:val="left" w:pos="240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76" w:lineRule="auto"/>
              <w:ind w:right="480"/>
              <w:rPr>
                <w:rFonts w:eastAsia="Times New Roman" w:cs="Calibri"/>
                <w:sz w:val="20"/>
                <w:szCs w:val="20"/>
                <w:lang w:eastAsia="nl-NL"/>
              </w:rPr>
            </w:pPr>
            <w:r w:rsidRPr="00B67921">
              <w:rPr>
                <w:rFonts w:eastAsia="Times New Roman" w:cs="Calibri"/>
                <w:sz w:val="20"/>
                <w:szCs w:val="20"/>
                <w:lang w:eastAsia="nl-NL"/>
              </w:rPr>
              <w:t xml:space="preserve">Bruto-totaalbedrag; </w:t>
            </w:r>
          </w:p>
          <w:p w14:paraId="16777536" w14:textId="38470B27" w:rsidR="000073C0" w:rsidRPr="00B67921" w:rsidRDefault="000073C0" w:rsidP="00B67921">
            <w:pPr>
              <w:keepNext/>
              <w:keepLines/>
              <w:numPr>
                <w:ilvl w:val="3"/>
                <w:numId w:val="7"/>
              </w:numPr>
              <w:tabs>
                <w:tab w:val="left" w:pos="-1440"/>
                <w:tab w:val="left" w:pos="-960"/>
                <w:tab w:val="left" w:pos="-480"/>
                <w:tab w:val="left" w:pos="0"/>
                <w:tab w:val="left" w:pos="960"/>
                <w:tab w:val="left" w:pos="1440"/>
                <w:tab w:val="left" w:pos="1920"/>
                <w:tab w:val="left" w:pos="240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76" w:lineRule="auto"/>
              <w:ind w:right="480"/>
              <w:rPr>
                <w:rFonts w:eastAsia="Times New Roman" w:cs="Calibri"/>
                <w:sz w:val="20"/>
                <w:szCs w:val="20"/>
                <w:lang w:eastAsia="nl-NL"/>
              </w:rPr>
            </w:pPr>
            <w:r>
              <w:rPr>
                <w:rFonts w:eastAsia="Times New Roman" w:cs="Calibri"/>
                <w:sz w:val="20"/>
                <w:szCs w:val="20"/>
                <w:lang w:eastAsia="nl-NL"/>
              </w:rPr>
              <w:t>Kortingspercentage</w:t>
            </w:r>
            <w:r w:rsidR="00113912">
              <w:rPr>
                <w:rFonts w:eastAsia="Times New Roman" w:cs="Calibri"/>
                <w:sz w:val="20"/>
                <w:szCs w:val="20"/>
                <w:lang w:eastAsia="nl-NL"/>
              </w:rPr>
              <w:t>;</w:t>
            </w:r>
          </w:p>
          <w:p w14:paraId="4D232BB0" w14:textId="0BC93254" w:rsidR="000073C0" w:rsidRDefault="000073C0" w:rsidP="00B67921">
            <w:pPr>
              <w:keepNext/>
              <w:keepLines/>
              <w:numPr>
                <w:ilvl w:val="3"/>
                <w:numId w:val="7"/>
              </w:numPr>
              <w:tabs>
                <w:tab w:val="left" w:pos="-1440"/>
                <w:tab w:val="left" w:pos="-960"/>
                <w:tab w:val="left" w:pos="-480"/>
                <w:tab w:val="left" w:pos="0"/>
                <w:tab w:val="left" w:pos="960"/>
                <w:tab w:val="left" w:pos="1440"/>
                <w:tab w:val="left" w:pos="1920"/>
                <w:tab w:val="left" w:pos="240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76" w:lineRule="auto"/>
              <w:ind w:right="480"/>
              <w:rPr>
                <w:rFonts w:eastAsia="Times New Roman" w:cs="Calibri"/>
                <w:sz w:val="20"/>
                <w:szCs w:val="20"/>
                <w:lang w:eastAsia="nl-NL"/>
              </w:rPr>
            </w:pPr>
            <w:r w:rsidRPr="00B67921">
              <w:rPr>
                <w:rFonts w:eastAsia="Times New Roman" w:cs="Calibri"/>
                <w:sz w:val="20"/>
                <w:szCs w:val="20"/>
                <w:lang w:eastAsia="nl-NL"/>
              </w:rPr>
              <w:t>Gespecificeerd en getotaliseerd in: gebruiks- en verbruiksmiddelen, software en licenties</w:t>
            </w:r>
            <w:r w:rsidR="00113912">
              <w:rPr>
                <w:rFonts w:eastAsia="Times New Roman" w:cs="Calibri"/>
                <w:sz w:val="20"/>
                <w:szCs w:val="20"/>
                <w:lang w:eastAsia="nl-NL"/>
              </w:rPr>
              <w:t>;</w:t>
            </w:r>
          </w:p>
          <w:p w14:paraId="7FD86950" w14:textId="5B9E3A12" w:rsidR="00113912" w:rsidRPr="003101F3" w:rsidRDefault="00113912" w:rsidP="00B67921">
            <w:pPr>
              <w:keepNext/>
              <w:keepLines/>
              <w:numPr>
                <w:ilvl w:val="3"/>
                <w:numId w:val="7"/>
              </w:numPr>
              <w:tabs>
                <w:tab w:val="left" w:pos="-1440"/>
                <w:tab w:val="left" w:pos="-960"/>
                <w:tab w:val="left" w:pos="-480"/>
                <w:tab w:val="left" w:pos="0"/>
                <w:tab w:val="left" w:pos="960"/>
                <w:tab w:val="left" w:pos="1440"/>
                <w:tab w:val="left" w:pos="1920"/>
                <w:tab w:val="left" w:pos="240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76" w:lineRule="auto"/>
              <w:ind w:right="480"/>
              <w:rPr>
                <w:rFonts w:eastAsia="Times New Roman" w:cs="Calibri"/>
                <w:sz w:val="20"/>
                <w:szCs w:val="20"/>
                <w:lang w:eastAsia="nl-NL"/>
              </w:rPr>
            </w:pPr>
            <w:r>
              <w:rPr>
                <w:rFonts w:eastAsia="Times New Roman" w:cs="Calibri"/>
                <w:sz w:val="20"/>
                <w:szCs w:val="20"/>
                <w:lang w:eastAsia="nl-NL"/>
              </w:rPr>
              <w:t>Bijzonderheden (</w:t>
            </w:r>
            <w:r w:rsidRPr="005A4559">
              <w:rPr>
                <w:rFonts w:eastAsia="Times New Roman" w:cs="Calibri"/>
                <w:sz w:val="20"/>
                <w:szCs w:val="20"/>
                <w:lang w:eastAsia="nl-NL"/>
              </w:rPr>
              <w:t>bijvoorbeeld kosten</w:t>
            </w:r>
            <w:r w:rsidR="00D16F04" w:rsidRPr="005A4559">
              <w:rPr>
                <w:rFonts w:eastAsia="Times New Roman" w:cs="Calibri"/>
                <w:sz w:val="20"/>
                <w:szCs w:val="20"/>
                <w:lang w:eastAsia="nl-NL"/>
              </w:rPr>
              <w:t>plaats</w:t>
            </w:r>
            <w:r w:rsidRPr="005A4559">
              <w:rPr>
                <w:rFonts w:eastAsia="Times New Roman" w:cs="Calibri"/>
                <w:sz w:val="20"/>
                <w:szCs w:val="20"/>
                <w:lang w:eastAsia="nl-NL"/>
              </w:rPr>
              <w:t>).</w:t>
            </w:r>
          </w:p>
        </w:tc>
      </w:tr>
      <w:tr w:rsidR="00767EE2" w:rsidRPr="003101F3" w14:paraId="0384897B" w14:textId="77777777" w:rsidTr="001B0DF8">
        <w:tc>
          <w:tcPr>
            <w:tcW w:w="562" w:type="dxa"/>
            <w:shd w:val="clear" w:color="auto" w:fill="auto"/>
          </w:tcPr>
          <w:p w14:paraId="7F5C367C" w14:textId="15BFEFC2" w:rsidR="00767EE2" w:rsidRDefault="005A4559" w:rsidP="00B67921">
            <w:pPr>
              <w:tabs>
                <w:tab w:val="left" w:pos="709"/>
              </w:tabs>
              <w:spacing w:after="0" w:line="240" w:lineRule="auto"/>
              <w:rPr>
                <w:rFonts w:eastAsia="Times New Roman" w:cs="Calibri"/>
                <w:sz w:val="20"/>
                <w:szCs w:val="20"/>
                <w:lang w:eastAsia="nl-NL"/>
              </w:rPr>
            </w:pPr>
            <w:r>
              <w:rPr>
                <w:rFonts w:eastAsia="Times New Roman" w:cs="Calibri"/>
                <w:sz w:val="20"/>
                <w:szCs w:val="20"/>
                <w:lang w:eastAsia="nl-NL"/>
              </w:rPr>
              <w:t>24.</w:t>
            </w:r>
          </w:p>
        </w:tc>
        <w:tc>
          <w:tcPr>
            <w:tcW w:w="8500" w:type="dxa"/>
            <w:shd w:val="clear" w:color="auto" w:fill="auto"/>
          </w:tcPr>
          <w:p w14:paraId="0FA33713" w14:textId="0C95D170" w:rsidR="00767EE2" w:rsidRPr="00B67921" w:rsidRDefault="005A4559" w:rsidP="00B67921">
            <w:pPr>
              <w:keepNext/>
              <w:keepLines/>
              <w:tabs>
                <w:tab w:val="left" w:pos="-1440"/>
                <w:tab w:val="left" w:pos="-960"/>
                <w:tab w:val="left" w:pos="-480"/>
                <w:tab w:val="left" w:pos="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76" w:lineRule="auto"/>
              <w:ind w:right="480"/>
              <w:rPr>
                <w:rFonts w:eastAsia="Times New Roman" w:cs="Calibri"/>
                <w:sz w:val="20"/>
                <w:szCs w:val="20"/>
                <w:lang w:eastAsia="nl-NL"/>
              </w:rPr>
            </w:pPr>
            <w:r w:rsidRPr="005A4559">
              <w:rPr>
                <w:rFonts w:eastAsia="Times New Roman" w:cs="Calibri"/>
                <w:sz w:val="20"/>
                <w:szCs w:val="20"/>
                <w:lang w:eastAsia="nl-NL"/>
              </w:rPr>
              <w:t xml:space="preserve">Eventuele creditnota’s dienen binnen 14 dagen verstuurd te worden naar Opdrachtgever. </w:t>
            </w:r>
            <w:r w:rsidR="00767EE2" w:rsidRPr="005A4559">
              <w:rPr>
                <w:rFonts w:eastAsia="Times New Roman" w:cs="Calibri"/>
                <w:sz w:val="20"/>
                <w:szCs w:val="20"/>
                <w:lang w:eastAsia="nl-NL"/>
              </w:rPr>
              <w:t>Creditnota binnen bepaalde tijd betaald zijn.</w:t>
            </w:r>
          </w:p>
        </w:tc>
      </w:tr>
    </w:tbl>
    <w:p w14:paraId="24035514" w14:textId="77777777" w:rsidR="000073C0" w:rsidRDefault="000073C0" w:rsidP="00AD0DCD">
      <w:pPr>
        <w:sectPr w:rsidR="000073C0" w:rsidSect="000073C0">
          <w:headerReference w:type="default" r:id="rId7"/>
          <w:footerReference w:type="default" r:id="rId8"/>
          <w:pgSz w:w="11906" w:h="16838"/>
          <w:pgMar w:top="1417" w:right="1417" w:bottom="1417" w:left="1417" w:header="708" w:footer="708" w:gutter="0"/>
          <w:pgNumType w:start="1"/>
          <w:cols w:space="708"/>
          <w:docGrid w:linePitch="360"/>
        </w:sectPr>
      </w:pPr>
    </w:p>
    <w:p w14:paraId="2EE3A726" w14:textId="77777777" w:rsidR="000073C0" w:rsidRDefault="000073C0" w:rsidP="00AD0DCD"/>
    <w:sectPr w:rsidR="000073C0" w:rsidSect="000073C0">
      <w:headerReference w:type="default" r:id="rId9"/>
      <w:footerReference w:type="default" r:id="rId10"/>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4F4AC" w14:textId="77777777" w:rsidR="000073C0" w:rsidRDefault="000073C0" w:rsidP="00847F7A">
      <w:pPr>
        <w:spacing w:after="0" w:line="240" w:lineRule="auto"/>
      </w:pPr>
      <w:r>
        <w:separator/>
      </w:r>
    </w:p>
  </w:endnote>
  <w:endnote w:type="continuationSeparator" w:id="0">
    <w:p w14:paraId="2B0EE114" w14:textId="77777777" w:rsidR="000073C0" w:rsidRDefault="000073C0" w:rsidP="00847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34CEE" w14:textId="77777777" w:rsidR="000073C0" w:rsidRDefault="00012C41">
    <w:pPr>
      <w:pStyle w:val="Voettekst"/>
    </w:pPr>
    <w:r>
      <w:rPr>
        <w:noProof/>
      </w:rPr>
      <w:pict w14:anchorId="261FF7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68.2pt;margin-top:-13.55pt;width:184.8pt;height:36.5pt;z-index:-251657216">
          <v:imagedata r:id="rId1" o:titl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5961F" w14:textId="77777777" w:rsidR="00847F7A" w:rsidRDefault="00012C41">
    <w:pPr>
      <w:pStyle w:val="Voettekst"/>
    </w:pPr>
    <w:r>
      <w:rPr>
        <w:noProof/>
      </w:rPr>
      <w:pict w14:anchorId="1994D0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8.2pt;margin-top:-13.55pt;width:184.8pt;height:36.5pt;z-index:-251659264">
          <v:imagedata r:id="rId1" o:titl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03033" w14:textId="77777777" w:rsidR="000073C0" w:rsidRDefault="000073C0" w:rsidP="00847F7A">
      <w:pPr>
        <w:spacing w:after="0" w:line="240" w:lineRule="auto"/>
      </w:pPr>
      <w:r>
        <w:separator/>
      </w:r>
    </w:p>
  </w:footnote>
  <w:footnote w:type="continuationSeparator" w:id="0">
    <w:p w14:paraId="0FDAB2D5" w14:textId="77777777" w:rsidR="000073C0" w:rsidRDefault="000073C0" w:rsidP="00847F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02794" w14:textId="77777777" w:rsidR="000073C0" w:rsidRDefault="00012C41">
    <w:pPr>
      <w:pStyle w:val="Koptekst"/>
    </w:pPr>
    <w:r>
      <w:rPr>
        <w:noProof/>
      </w:rPr>
      <w:pict w14:anchorId="3A1080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16.5pt;width:133.45pt;height:51.85pt;z-index:-251658240">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15B00" w14:textId="77777777" w:rsidR="00847F7A" w:rsidRDefault="00012C41">
    <w:pPr>
      <w:pStyle w:val="Koptekst"/>
    </w:pPr>
    <w:r>
      <w:rPr>
        <w:noProof/>
      </w:rPr>
      <w:pict w14:anchorId="336089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16.5pt;width:133.45pt;height:51.85pt;z-index:-251660288">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666290D"/>
    <w:multiLevelType w:val="hybridMultilevel"/>
    <w:tmpl w:val="9EBE551C"/>
    <w:lvl w:ilvl="0" w:tplc="9342C7CC">
      <w:start w:val="1"/>
      <w:numFmt w:val="lowerLetter"/>
      <w:lvlText w:val="%1."/>
      <w:lvlJc w:val="left"/>
      <w:pPr>
        <w:tabs>
          <w:tab w:val="num" w:pos="360"/>
        </w:tabs>
        <w:ind w:left="360" w:hanging="360"/>
      </w:pPr>
      <w:rPr>
        <w:rFonts w:hint="default"/>
        <w:color w:val="auto"/>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1">
    <w:nsid w:val="19B03D47"/>
    <w:multiLevelType w:val="hybridMultilevel"/>
    <w:tmpl w:val="9D30D89A"/>
    <w:lvl w:ilvl="0" w:tplc="0413000F">
      <w:start w:val="1"/>
      <w:numFmt w:val="decimal"/>
      <w:lvlText w:val="%1."/>
      <w:lvlJc w:val="left"/>
      <w:pPr>
        <w:tabs>
          <w:tab w:val="num" w:pos="776"/>
        </w:tabs>
        <w:ind w:left="776" w:hanging="360"/>
      </w:pPr>
    </w:lvl>
    <w:lvl w:ilvl="1" w:tplc="160E7A7A">
      <w:start w:val="1"/>
      <w:numFmt w:val="lowerLetter"/>
      <w:lvlText w:val="%2."/>
      <w:lvlJc w:val="left"/>
      <w:pPr>
        <w:tabs>
          <w:tab w:val="num" w:pos="1496"/>
        </w:tabs>
        <w:ind w:left="1496" w:hanging="360"/>
      </w:pPr>
      <w:rPr>
        <w:rFonts w:hint="default"/>
        <w:color w:val="auto"/>
      </w:rPr>
    </w:lvl>
    <w:lvl w:ilvl="2" w:tplc="0413001B">
      <w:start w:val="1"/>
      <w:numFmt w:val="lowerRoman"/>
      <w:lvlText w:val="%3."/>
      <w:lvlJc w:val="right"/>
      <w:pPr>
        <w:tabs>
          <w:tab w:val="num" w:pos="2216"/>
        </w:tabs>
        <w:ind w:left="2216" w:hanging="180"/>
      </w:pPr>
    </w:lvl>
    <w:lvl w:ilvl="3" w:tplc="0413000F">
      <w:start w:val="1"/>
      <w:numFmt w:val="decimal"/>
      <w:lvlText w:val="%4."/>
      <w:lvlJc w:val="left"/>
      <w:pPr>
        <w:tabs>
          <w:tab w:val="num" w:pos="2936"/>
        </w:tabs>
        <w:ind w:left="2936" w:hanging="360"/>
      </w:pPr>
    </w:lvl>
    <w:lvl w:ilvl="4" w:tplc="04130019">
      <w:start w:val="1"/>
      <w:numFmt w:val="lowerLetter"/>
      <w:lvlText w:val="%5."/>
      <w:lvlJc w:val="left"/>
      <w:pPr>
        <w:tabs>
          <w:tab w:val="num" w:pos="3656"/>
        </w:tabs>
        <w:ind w:left="3656" w:hanging="360"/>
      </w:pPr>
    </w:lvl>
    <w:lvl w:ilvl="5" w:tplc="0413001B">
      <w:start w:val="1"/>
      <w:numFmt w:val="lowerRoman"/>
      <w:lvlText w:val="%6."/>
      <w:lvlJc w:val="right"/>
      <w:pPr>
        <w:tabs>
          <w:tab w:val="num" w:pos="4376"/>
        </w:tabs>
        <w:ind w:left="4376" w:hanging="180"/>
      </w:pPr>
    </w:lvl>
    <w:lvl w:ilvl="6" w:tplc="0413000F" w:tentative="1">
      <w:start w:val="1"/>
      <w:numFmt w:val="decimal"/>
      <w:lvlText w:val="%7."/>
      <w:lvlJc w:val="left"/>
      <w:pPr>
        <w:tabs>
          <w:tab w:val="num" w:pos="5096"/>
        </w:tabs>
        <w:ind w:left="5096" w:hanging="360"/>
      </w:pPr>
    </w:lvl>
    <w:lvl w:ilvl="7" w:tplc="04130019" w:tentative="1">
      <w:start w:val="1"/>
      <w:numFmt w:val="lowerLetter"/>
      <w:lvlText w:val="%8."/>
      <w:lvlJc w:val="left"/>
      <w:pPr>
        <w:tabs>
          <w:tab w:val="num" w:pos="5816"/>
        </w:tabs>
        <w:ind w:left="5816" w:hanging="360"/>
      </w:pPr>
    </w:lvl>
    <w:lvl w:ilvl="8" w:tplc="0413001B" w:tentative="1">
      <w:start w:val="1"/>
      <w:numFmt w:val="lowerRoman"/>
      <w:lvlText w:val="%9."/>
      <w:lvlJc w:val="right"/>
      <w:pPr>
        <w:tabs>
          <w:tab w:val="num" w:pos="6536"/>
        </w:tabs>
        <w:ind w:left="6536" w:hanging="180"/>
      </w:pPr>
    </w:lvl>
  </w:abstractNum>
  <w:abstractNum w:abstractNumId="2" w15:restartNumberingAfterBreak="1">
    <w:nsid w:val="1D1C79A6"/>
    <w:multiLevelType w:val="multilevel"/>
    <w:tmpl w:val="7E641E80"/>
    <w:lvl w:ilvl="0">
      <w:start w:val="1"/>
      <w:numFmt w:val="lowerLetter"/>
      <w:lvlText w:val="%1."/>
      <w:lvlJc w:val="left"/>
      <w:pPr>
        <w:tabs>
          <w:tab w:val="num" w:pos="480"/>
        </w:tabs>
        <w:ind w:left="480" w:hanging="48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15:restartNumberingAfterBreak="1">
    <w:nsid w:val="47B405FB"/>
    <w:multiLevelType w:val="hybridMultilevel"/>
    <w:tmpl w:val="2DDCC936"/>
    <w:lvl w:ilvl="0" w:tplc="CC1004F2">
      <w:start w:val="6"/>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1">
    <w:nsid w:val="4F0404FA"/>
    <w:multiLevelType w:val="hybridMultilevel"/>
    <w:tmpl w:val="5730649A"/>
    <w:lvl w:ilvl="0" w:tplc="04130019">
      <w:start w:val="1"/>
      <w:numFmt w:val="lowerLetter"/>
      <w:lvlText w:val="%1."/>
      <w:lvlJc w:val="left"/>
      <w:pPr>
        <w:tabs>
          <w:tab w:val="num" w:pos="720"/>
        </w:tabs>
        <w:ind w:left="720" w:hanging="360"/>
      </w:pPr>
      <w:rPr>
        <w:rFonts w:hint="default"/>
      </w:rPr>
    </w:lvl>
    <w:lvl w:ilvl="1" w:tplc="E7C4E8DC">
      <w:start w:val="1"/>
      <w:numFmt w:val="decimal"/>
      <w:lvlText w:val="%2."/>
      <w:lvlJc w:val="left"/>
      <w:pPr>
        <w:tabs>
          <w:tab w:val="num" w:pos="1440"/>
        </w:tabs>
        <w:ind w:left="1440" w:hanging="360"/>
      </w:pPr>
      <w:rPr>
        <w:rFonts w:hint="default"/>
      </w:rPr>
    </w:lvl>
    <w:lvl w:ilvl="2" w:tplc="0413001B">
      <w:start w:val="1"/>
      <w:numFmt w:val="lowerRoman"/>
      <w:lvlText w:val="%3."/>
      <w:lvlJc w:val="right"/>
      <w:pPr>
        <w:tabs>
          <w:tab w:val="num" w:pos="2160"/>
        </w:tabs>
        <w:ind w:left="2160" w:hanging="180"/>
      </w:pPr>
    </w:lvl>
    <w:lvl w:ilvl="3" w:tplc="E0EA1D48">
      <w:start w:val="25"/>
      <w:numFmt w:val="bullet"/>
      <w:lvlText w:val=""/>
      <w:lvlJc w:val="left"/>
      <w:pPr>
        <w:tabs>
          <w:tab w:val="num" w:pos="2880"/>
        </w:tabs>
        <w:ind w:left="2880" w:hanging="360"/>
      </w:pPr>
      <w:rPr>
        <w:rFonts w:ascii="Symbol" w:eastAsia="Times New Roman" w:hAnsi="Symbol" w:cs="Arial"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15:restartNumberingAfterBreak="1">
    <w:nsid w:val="622A3CF1"/>
    <w:multiLevelType w:val="hybridMultilevel"/>
    <w:tmpl w:val="3D08BC04"/>
    <w:lvl w:ilvl="0" w:tplc="0B8412DE">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1">
    <w:nsid w:val="737D52FF"/>
    <w:multiLevelType w:val="hybridMultilevel"/>
    <w:tmpl w:val="7804B796"/>
    <w:lvl w:ilvl="0" w:tplc="04130019">
      <w:start w:val="1"/>
      <w:numFmt w:val="lowerLetter"/>
      <w:lvlText w:val="%1."/>
      <w:lvlJc w:val="left"/>
      <w:pPr>
        <w:tabs>
          <w:tab w:val="num" w:pos="720"/>
        </w:tabs>
        <w:ind w:left="720" w:hanging="360"/>
      </w:pPr>
      <w:rPr>
        <w:rFonts w:hint="default"/>
        <w:color w:val="auto"/>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16cid:durableId="1423181719">
    <w:abstractNumId w:val="0"/>
  </w:num>
  <w:num w:numId="2" w16cid:durableId="979456083">
    <w:abstractNumId w:val="6"/>
  </w:num>
  <w:num w:numId="3" w16cid:durableId="1190492069">
    <w:abstractNumId w:val="3"/>
  </w:num>
  <w:num w:numId="4" w16cid:durableId="1238007220">
    <w:abstractNumId w:val="1"/>
  </w:num>
  <w:num w:numId="5" w16cid:durableId="2138452373">
    <w:abstractNumId w:val="5"/>
  </w:num>
  <w:num w:numId="6" w16cid:durableId="1299073956">
    <w:abstractNumId w:val="2"/>
  </w:num>
  <w:num w:numId="7" w16cid:durableId="5407047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NotTrackMove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E0E0D"/>
    <w:rsid w:val="00003CDA"/>
    <w:rsid w:val="000073C0"/>
    <w:rsid w:val="00012C41"/>
    <w:rsid w:val="000C3604"/>
    <w:rsid w:val="00113912"/>
    <w:rsid w:val="001328EC"/>
    <w:rsid w:val="00135209"/>
    <w:rsid w:val="00163E9C"/>
    <w:rsid w:val="001B0DF8"/>
    <w:rsid w:val="00262448"/>
    <w:rsid w:val="003101F3"/>
    <w:rsid w:val="00327662"/>
    <w:rsid w:val="0041046D"/>
    <w:rsid w:val="004D0FCF"/>
    <w:rsid w:val="005A4559"/>
    <w:rsid w:val="006E0E0D"/>
    <w:rsid w:val="006E3FCE"/>
    <w:rsid w:val="00767EE2"/>
    <w:rsid w:val="007D6873"/>
    <w:rsid w:val="00833E79"/>
    <w:rsid w:val="00847F7A"/>
    <w:rsid w:val="009F5A53"/>
    <w:rsid w:val="00A56F08"/>
    <w:rsid w:val="00AA347B"/>
    <w:rsid w:val="00AD0DCD"/>
    <w:rsid w:val="00B67921"/>
    <w:rsid w:val="00B90F0B"/>
    <w:rsid w:val="00C6612D"/>
    <w:rsid w:val="00D16F04"/>
    <w:rsid w:val="00D60A16"/>
    <w:rsid w:val="00D943D3"/>
    <w:rsid w:val="00DE1D1E"/>
    <w:rsid w:val="00E636DC"/>
    <w:rsid w:val="00E91A16"/>
    <w:rsid w:val="00E94E54"/>
    <w:rsid w:val="00ED19A5"/>
    <w:rsid w:val="00EF6F02"/>
    <w:rsid w:val="00F7691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53C11"/>
  <w15:chartTrackingRefBased/>
  <w15:docId w15:val="{99B389A1-E221-4C4B-91D2-9FC57972A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160" w:line="259" w:lineRule="auto"/>
    </w:pPr>
    <w:rPr>
      <w:sz w:val="22"/>
      <w:szCs w:val="22"/>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3101F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847F7A"/>
    <w:pPr>
      <w:tabs>
        <w:tab w:val="center" w:pos="4536"/>
        <w:tab w:val="right" w:pos="9072"/>
      </w:tabs>
    </w:pPr>
  </w:style>
  <w:style w:type="character" w:customStyle="1" w:styleId="KoptekstChar">
    <w:name w:val="Koptekst Char"/>
    <w:link w:val="Koptekst"/>
    <w:uiPriority w:val="99"/>
    <w:rsid w:val="00847F7A"/>
    <w:rPr>
      <w:sz w:val="22"/>
      <w:szCs w:val="22"/>
      <w:lang w:eastAsia="en-US"/>
    </w:rPr>
  </w:style>
  <w:style w:type="paragraph" w:styleId="Voettekst">
    <w:name w:val="footer"/>
    <w:basedOn w:val="Standaard"/>
    <w:link w:val="VoettekstChar"/>
    <w:uiPriority w:val="99"/>
    <w:unhideWhenUsed/>
    <w:rsid w:val="00847F7A"/>
    <w:pPr>
      <w:tabs>
        <w:tab w:val="center" w:pos="4536"/>
        <w:tab w:val="right" w:pos="9072"/>
      </w:tabs>
    </w:pPr>
  </w:style>
  <w:style w:type="character" w:customStyle="1" w:styleId="VoettekstChar">
    <w:name w:val="Voettekst Char"/>
    <w:link w:val="Voettekst"/>
    <w:uiPriority w:val="99"/>
    <w:rsid w:val="00847F7A"/>
    <w:rPr>
      <w:sz w:val="22"/>
      <w:szCs w:val="22"/>
      <w:lang w:eastAsia="en-US"/>
    </w:rPr>
  </w:style>
  <w:style w:type="paragraph" w:styleId="Bloktekst">
    <w:name w:val="Block Text"/>
    <w:basedOn w:val="Standaard"/>
    <w:rsid w:val="00AD0DCD"/>
    <w:pPr>
      <w:tabs>
        <w:tab w:val="left" w:pos="-1440"/>
        <w:tab w:val="left" w:pos="-960"/>
        <w:tab w:val="left" w:pos="-480"/>
        <w:tab w:val="left" w:pos="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240" w:lineRule="auto"/>
      <w:ind w:left="400" w:right="480" w:hanging="400"/>
    </w:pPr>
    <w:rPr>
      <w:rFonts w:ascii="Verdana" w:eastAsia="Times New Roman" w:hAnsi="Verdana"/>
      <w:sz w:val="20"/>
      <w:szCs w:val="20"/>
      <w:lang w:eastAsia="nl-NL"/>
    </w:rPr>
  </w:style>
  <w:style w:type="character" w:styleId="Verwijzingopmerking">
    <w:name w:val="annotation reference"/>
    <w:semiHidden/>
    <w:rsid w:val="00AD0DCD"/>
    <w:rPr>
      <w:sz w:val="16"/>
      <w:szCs w:val="16"/>
    </w:rPr>
  </w:style>
  <w:style w:type="paragraph" w:styleId="Tekstopmerking">
    <w:name w:val="annotation text"/>
    <w:basedOn w:val="Standaard"/>
    <w:link w:val="TekstopmerkingChar"/>
    <w:semiHidden/>
    <w:rsid w:val="00AD0DCD"/>
    <w:pPr>
      <w:spacing w:after="0" w:line="240" w:lineRule="auto"/>
    </w:pPr>
    <w:rPr>
      <w:rFonts w:ascii="Arial" w:eastAsia="Times New Roman" w:hAnsi="Arial"/>
      <w:sz w:val="20"/>
      <w:szCs w:val="20"/>
      <w:lang w:eastAsia="nl-NL"/>
    </w:rPr>
  </w:style>
  <w:style w:type="character" w:customStyle="1" w:styleId="TekstopmerkingChar">
    <w:name w:val="Tekst opmerking Char"/>
    <w:basedOn w:val="Standaardalinea-lettertype"/>
    <w:link w:val="Tekstopmerking"/>
    <w:semiHidden/>
    <w:rsid w:val="00AD0DCD"/>
    <w:rPr>
      <w:rFonts w:ascii="Arial" w:eastAsia="Times New Roman" w:hAnsi="Arial"/>
    </w:rPr>
  </w:style>
  <w:style w:type="paragraph" w:styleId="Onderwerpvanopmerking">
    <w:name w:val="annotation subject"/>
    <w:basedOn w:val="Tekstopmerking"/>
    <w:next w:val="Tekstopmerking"/>
    <w:link w:val="OnderwerpvanopmerkingChar"/>
    <w:uiPriority w:val="99"/>
    <w:semiHidden/>
    <w:unhideWhenUsed/>
    <w:rsid w:val="00AD0DCD"/>
    <w:pPr>
      <w:spacing w:after="160" w:line="259" w:lineRule="auto"/>
    </w:pPr>
    <w:rPr>
      <w:rFonts w:ascii="Calibri" w:eastAsia="Calibri" w:hAnsi="Calibri"/>
      <w:b/>
      <w:bCs/>
      <w:lang w:eastAsia="en-US"/>
    </w:rPr>
  </w:style>
  <w:style w:type="character" w:customStyle="1" w:styleId="OnderwerpvanopmerkingChar">
    <w:name w:val="Onderwerp van opmerking Char"/>
    <w:basedOn w:val="TekstopmerkingChar"/>
    <w:link w:val="Onderwerpvanopmerking"/>
    <w:uiPriority w:val="99"/>
    <w:semiHidden/>
    <w:rsid w:val="00AD0DCD"/>
    <w:rPr>
      <w:rFonts w:ascii="Arial" w:eastAsia="Times New Roman" w:hAnsi="Arial"/>
      <w:b/>
      <w:bCs/>
      <w:lang w:eastAsia="en-US"/>
    </w:rPr>
  </w:style>
  <w:style w:type="paragraph" w:styleId="Plattetekstinspringen2">
    <w:name w:val="Body Text Indent 2"/>
    <w:basedOn w:val="Standaard"/>
    <w:link w:val="Plattetekstinspringen2Char"/>
    <w:rsid w:val="00833E79"/>
    <w:pPr>
      <w:tabs>
        <w:tab w:val="left" w:pos="-1440"/>
        <w:tab w:val="left" w:pos="-960"/>
        <w:tab w:val="left" w:pos="-480"/>
        <w:tab w:val="left" w:pos="0"/>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spacing w:after="0" w:line="360" w:lineRule="auto"/>
      <w:ind w:left="480" w:hanging="480"/>
    </w:pPr>
    <w:rPr>
      <w:rFonts w:ascii="Arial" w:eastAsia="Times New Roman" w:hAnsi="Arial"/>
      <w:sz w:val="20"/>
      <w:szCs w:val="20"/>
      <w:lang w:eastAsia="nl-NL"/>
    </w:rPr>
  </w:style>
  <w:style w:type="character" w:customStyle="1" w:styleId="Plattetekstinspringen2Char">
    <w:name w:val="Platte tekst inspringen 2 Char"/>
    <w:basedOn w:val="Standaardalinea-lettertype"/>
    <w:link w:val="Plattetekstinspringen2"/>
    <w:rsid w:val="00833E79"/>
    <w:rPr>
      <w:rFonts w:ascii="Arial" w:eastAsia="Times New Roman"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947</Words>
  <Characters>5212</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Mitchel Vos</dc:creator>
  <cp:keywords/>
  <dc:description/>
  <cp:lastModifiedBy>Vincent Noordhof</cp:lastModifiedBy>
  <cp:revision>16</cp:revision>
  <dcterms:created xsi:type="dcterms:W3CDTF">2022-11-16T12:24:00Z</dcterms:created>
  <dcterms:modified xsi:type="dcterms:W3CDTF">2022-12-15T12:34:00Z</dcterms:modified>
</cp:coreProperties>
</file>