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0843BAE9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8A7CA5">
        <w:t xml:space="preserve"> g</w:t>
      </w:r>
      <w:r w:rsidRPr="004E0B07">
        <w:t xml:space="preserve">:  </w:t>
      </w:r>
      <w:bookmarkEnd w:id="0"/>
      <w:r w:rsidRPr="004E0B07">
        <w:t>Inschrijfformulier</w:t>
      </w:r>
      <w:r w:rsidR="008A7CA5">
        <w:t xml:space="preserve"> Gunningscriterium 2</w:t>
      </w:r>
      <w:r>
        <w:t xml:space="preserve"> </w:t>
      </w:r>
    </w:p>
    <w:p w14:paraId="2A64796C" w14:textId="0BE1ABBC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A4466D">
        <w:rPr>
          <w:rFonts w:ascii="Saira ExtraCondensed Light" w:hAnsi="Saira ExtraCondensed Light" w:cs="Calibri"/>
          <w:color w:val="00657C"/>
          <w:sz w:val="36"/>
          <w:szCs w:val="36"/>
        </w:rPr>
        <w:t xml:space="preserve">PIRLS en </w:t>
      </w:r>
      <w:proofErr w:type="spellStart"/>
      <w:r w:rsidR="00A4466D">
        <w:rPr>
          <w:rFonts w:ascii="Saira ExtraCondensed Light" w:hAnsi="Saira ExtraCondensed Light" w:cs="Calibri"/>
          <w:color w:val="00657C"/>
          <w:sz w:val="36"/>
          <w:szCs w:val="36"/>
        </w:rPr>
        <w:t>Peil.Leesvaardigheid</w:t>
      </w:r>
      <w:proofErr w:type="spellEnd"/>
      <w:r w:rsidR="00C711D1">
        <w:rPr>
          <w:rFonts w:ascii="Saira ExtraCondensed Light" w:hAnsi="Saira ExtraCondensed Light" w:cs="Calibri"/>
          <w:color w:val="00657C"/>
          <w:sz w:val="36"/>
          <w:szCs w:val="36"/>
        </w:rPr>
        <w:t xml:space="preserve"> 2026</w:t>
      </w:r>
    </w:p>
    <w:p w14:paraId="6B92EEA3" w14:textId="77777777" w:rsidR="004801DD" w:rsidRPr="00AB617A" w:rsidRDefault="004801DD" w:rsidP="004801DD">
      <w:pPr>
        <w:rPr>
          <w:rFonts w:ascii="Calibri" w:hAnsi="Calibri" w:cs="Calibri"/>
          <w:sz w:val="19"/>
          <w:szCs w:val="19"/>
        </w:rPr>
      </w:pPr>
    </w:p>
    <w:p w14:paraId="3847DF60" w14:textId="52E2735D" w:rsidR="00A700A7" w:rsidRPr="00AB617A" w:rsidRDefault="004801DD" w:rsidP="00A2477D">
      <w:pPr>
        <w:rPr>
          <w:rFonts w:ascii="Calibri" w:hAnsi="Calibri" w:cs="Calibri"/>
          <w:sz w:val="19"/>
          <w:szCs w:val="19"/>
        </w:rPr>
      </w:pPr>
      <w:r w:rsidRPr="00AB617A">
        <w:rPr>
          <w:rFonts w:ascii="Calibri" w:hAnsi="Calibri" w:cs="Calibri"/>
          <w:sz w:val="19"/>
          <w:szCs w:val="19"/>
        </w:rPr>
        <w:t>Dit Inschrijfformulier betreft de Ins</w:t>
      </w:r>
      <w:r w:rsidR="008A7CA5" w:rsidRPr="00AB617A">
        <w:rPr>
          <w:rFonts w:ascii="Calibri" w:hAnsi="Calibri" w:cs="Calibri"/>
          <w:sz w:val="19"/>
          <w:szCs w:val="19"/>
        </w:rPr>
        <w:t>chrijving op Gunningscriterium 2</w:t>
      </w:r>
      <w:r w:rsidRPr="00AB617A">
        <w:rPr>
          <w:rFonts w:ascii="Calibri" w:hAnsi="Calibri" w:cs="Calibri"/>
          <w:sz w:val="19"/>
          <w:szCs w:val="19"/>
        </w:rPr>
        <w:t xml:space="preserve">: </w:t>
      </w:r>
      <w:r w:rsidR="00A2477D" w:rsidRPr="00AB617A">
        <w:rPr>
          <w:rFonts w:ascii="Calibri" w:hAnsi="Calibri" w:cs="Calibri"/>
          <w:sz w:val="19"/>
          <w:szCs w:val="19"/>
        </w:rPr>
        <w:t xml:space="preserve">Kwaliteit van het beoogde instrumentarium voor </w:t>
      </w:r>
      <w:proofErr w:type="spellStart"/>
      <w:r w:rsidR="00C711D1" w:rsidRPr="00AB617A">
        <w:rPr>
          <w:rFonts w:ascii="Calibri" w:hAnsi="Calibri" w:cs="Calibri"/>
          <w:sz w:val="19"/>
          <w:szCs w:val="19"/>
        </w:rPr>
        <w:t>Peil.Leesvaardigheid</w:t>
      </w:r>
      <w:proofErr w:type="spellEnd"/>
      <w:r w:rsidR="00C711D1" w:rsidRPr="00AB617A">
        <w:rPr>
          <w:rFonts w:ascii="Calibri" w:hAnsi="Calibri" w:cs="Calibri"/>
          <w:sz w:val="19"/>
          <w:szCs w:val="19"/>
        </w:rPr>
        <w:t xml:space="preserve"> 2025-2026.</w:t>
      </w:r>
    </w:p>
    <w:p w14:paraId="687BBA7F" w14:textId="2DD2E364" w:rsidR="0071547B" w:rsidRPr="00AB617A" w:rsidRDefault="004801DD" w:rsidP="0071547B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 w:rsidRPr="00AB617A">
        <w:rPr>
          <w:rFonts w:ascii="Calibri" w:hAnsi="Calibri" w:cs="Calibri"/>
          <w:sz w:val="19"/>
          <w:szCs w:val="19"/>
        </w:rPr>
        <w:t xml:space="preserve">De totale beschrijving van </w:t>
      </w:r>
      <w:r w:rsidR="00105BCE" w:rsidRPr="00AB617A">
        <w:rPr>
          <w:rFonts w:ascii="Calibri" w:hAnsi="Calibri" w:cs="Calibri"/>
          <w:sz w:val="19"/>
          <w:szCs w:val="19"/>
        </w:rPr>
        <w:t>Gunning</w:t>
      </w:r>
      <w:r w:rsidR="00482C70" w:rsidRPr="00AB617A">
        <w:rPr>
          <w:rFonts w:ascii="Calibri" w:hAnsi="Calibri" w:cs="Calibri"/>
          <w:sz w:val="19"/>
          <w:szCs w:val="19"/>
        </w:rPr>
        <w:t>s</w:t>
      </w:r>
      <w:r w:rsidRPr="00AB617A">
        <w:rPr>
          <w:rFonts w:ascii="Calibri" w:hAnsi="Calibri" w:cs="Calibri"/>
          <w:sz w:val="19"/>
          <w:szCs w:val="19"/>
        </w:rPr>
        <w:t>criterium G</w:t>
      </w:r>
      <w:r w:rsidR="008A7CA5" w:rsidRPr="00AB617A">
        <w:rPr>
          <w:rFonts w:ascii="Calibri" w:hAnsi="Calibri" w:cs="Calibri"/>
          <w:sz w:val="19"/>
          <w:szCs w:val="19"/>
        </w:rPr>
        <w:t>2</w:t>
      </w:r>
      <w:r w:rsidRPr="00AB617A">
        <w:rPr>
          <w:rFonts w:ascii="Calibri" w:hAnsi="Calibri" w:cs="Calibri"/>
          <w:sz w:val="19"/>
          <w:szCs w:val="19"/>
        </w:rPr>
        <w:t xml:space="preserve"> mag niet</w:t>
      </w:r>
      <w:r w:rsidRPr="00AB617A">
        <w:rPr>
          <w:rFonts w:ascii="Calibri" w:hAnsi="Calibri" w:cs="Calibri"/>
          <w:sz w:val="19"/>
          <w:szCs w:val="17"/>
        </w:rPr>
        <w:t xml:space="preserve"> langer zijn dan </w:t>
      </w:r>
      <w:r w:rsidR="00C711D1" w:rsidRPr="00AB617A">
        <w:rPr>
          <w:rFonts w:ascii="Calibri" w:hAnsi="Calibri" w:cs="Calibri"/>
          <w:sz w:val="19"/>
          <w:szCs w:val="17"/>
        </w:rPr>
        <w:t>6</w:t>
      </w:r>
      <w:r w:rsidRPr="00AB617A">
        <w:rPr>
          <w:rFonts w:ascii="Calibri" w:hAnsi="Calibri" w:cs="Calibri"/>
          <w:sz w:val="19"/>
          <w:szCs w:val="17"/>
        </w:rPr>
        <w:t xml:space="preserve"> pagina’s A4 (enkelzijdig, lettertype </w:t>
      </w:r>
      <w:proofErr w:type="spellStart"/>
      <w:r w:rsidR="00A700A7" w:rsidRPr="00AB617A">
        <w:rPr>
          <w:rFonts w:ascii="Calibri" w:hAnsi="Calibri" w:cs="Calibri"/>
          <w:sz w:val="19"/>
          <w:szCs w:val="17"/>
        </w:rPr>
        <w:t>Arial</w:t>
      </w:r>
      <w:proofErr w:type="spellEnd"/>
      <w:r w:rsidRPr="00AB617A">
        <w:rPr>
          <w:rFonts w:ascii="Calibri" w:hAnsi="Calibri" w:cs="Calibri"/>
          <w:sz w:val="19"/>
          <w:szCs w:val="17"/>
        </w:rPr>
        <w:t xml:space="preserve">, lettergrootte </w:t>
      </w:r>
      <w:r w:rsidR="00A700A7" w:rsidRPr="00AB617A">
        <w:rPr>
          <w:rFonts w:ascii="Calibri" w:hAnsi="Calibri" w:cs="Calibri"/>
          <w:sz w:val="19"/>
          <w:szCs w:val="17"/>
        </w:rPr>
        <w:t>10</w:t>
      </w:r>
      <w:r w:rsidR="00054C22" w:rsidRPr="00AB617A">
        <w:rPr>
          <w:rFonts w:ascii="Calibri" w:hAnsi="Calibri" w:cs="Calibri"/>
          <w:sz w:val="19"/>
          <w:szCs w:val="17"/>
        </w:rPr>
        <w:t>, inclusief literatuurverwijzingen</w:t>
      </w:r>
      <w:r w:rsidRPr="00AB617A">
        <w:rPr>
          <w:rFonts w:ascii="Calibri" w:hAnsi="Calibri" w:cs="Calibri"/>
          <w:sz w:val="19"/>
          <w:szCs w:val="17"/>
        </w:rPr>
        <w:t xml:space="preserve">). </w:t>
      </w:r>
      <w:r w:rsidR="0071547B" w:rsidRPr="00AB617A">
        <w:rPr>
          <w:rFonts w:asciiTheme="minorHAnsi" w:hAnsiTheme="minorHAnsi" w:cstheme="minorHAnsi"/>
          <w:sz w:val="19"/>
          <w:szCs w:val="19"/>
        </w:rPr>
        <w:t>De Instructietekst en het handtekeningenkader op deze pagina tellen niet mee voor het aantal pagina’s. Instructietekst mag worden verwijderd.</w:t>
      </w:r>
      <w:r w:rsidR="00C711D1" w:rsidRPr="00AB617A">
        <w:rPr>
          <w:rFonts w:asciiTheme="minorHAnsi" w:hAnsiTheme="minorHAnsi" w:cstheme="minorHAnsi"/>
          <w:sz w:val="19"/>
          <w:szCs w:val="19"/>
        </w:rPr>
        <w:t xml:space="preserve"> </w:t>
      </w:r>
      <w:r w:rsidR="00C711D1" w:rsidRPr="00AB617A">
        <w:rPr>
          <w:rFonts w:ascii="Calibri" w:hAnsi="Calibri" w:cs="Calibri"/>
          <w:sz w:val="19"/>
          <w:szCs w:val="18"/>
        </w:rPr>
        <w:t>Bij gunningscriterium 2 is het wel mogelijk om voor taakomschrijvingen van bestaande instrumenten te verwijzen naar internetpagina’s, mits het niet mogelijk is om een standaard bronverwijzing te gebruiken.</w:t>
      </w:r>
    </w:p>
    <w:p w14:paraId="25133CC7" w14:textId="77777777" w:rsidR="004801DD" w:rsidRPr="00AB617A" w:rsidRDefault="004801DD" w:rsidP="004801DD">
      <w:pPr>
        <w:rPr>
          <w:rFonts w:ascii="Calibri" w:hAnsi="Calibri" w:cs="Calibri"/>
          <w:b/>
          <w:sz w:val="19"/>
          <w:szCs w:val="19"/>
        </w:rPr>
      </w:pPr>
    </w:p>
    <w:p w14:paraId="3037D315" w14:textId="700A4D65" w:rsidR="00A4466D" w:rsidRPr="00AB617A" w:rsidRDefault="00447931" w:rsidP="00A2477D">
      <w:pPr>
        <w:rPr>
          <w:rFonts w:ascii="Calibri" w:hAnsi="Calibri" w:cs="Calibri"/>
          <w:b/>
          <w:sz w:val="19"/>
          <w:szCs w:val="19"/>
        </w:rPr>
      </w:pPr>
      <w:r w:rsidRPr="00AB617A">
        <w:rPr>
          <w:rFonts w:ascii="Calibri" w:hAnsi="Calibri" w:cs="Calibri"/>
          <w:b/>
          <w:sz w:val="19"/>
          <w:szCs w:val="19"/>
        </w:rPr>
        <w:t>G2</w:t>
      </w:r>
      <w:r w:rsidR="004801DD" w:rsidRPr="00AB617A">
        <w:rPr>
          <w:rFonts w:ascii="Calibri" w:hAnsi="Calibri" w:cs="Calibri"/>
          <w:b/>
          <w:sz w:val="19"/>
          <w:szCs w:val="19"/>
        </w:rPr>
        <w:t xml:space="preserve"> </w:t>
      </w:r>
      <w:r w:rsidR="00A2477D" w:rsidRPr="00AB617A">
        <w:rPr>
          <w:rFonts w:ascii="Calibri" w:hAnsi="Calibri" w:cs="Calibri"/>
          <w:b/>
          <w:sz w:val="19"/>
          <w:szCs w:val="19"/>
        </w:rPr>
        <w:t>Kwaliteit van het beoogde instrumentarium voor het peilingsonderzoek</w:t>
      </w:r>
    </w:p>
    <w:p w14:paraId="4885E800" w14:textId="55372454" w:rsidR="00C711D1" w:rsidRDefault="00C711D1" w:rsidP="00C711D1">
      <w:pPr>
        <w:spacing w:line="240" w:lineRule="auto"/>
        <w:rPr>
          <w:rFonts w:ascii="Calibri" w:hAnsi="Calibri" w:cs="Calibri"/>
          <w:sz w:val="19"/>
          <w:szCs w:val="20"/>
        </w:rPr>
      </w:pPr>
      <w:r w:rsidRPr="00AB617A">
        <w:rPr>
          <w:rFonts w:ascii="Calibri" w:hAnsi="Calibri" w:cs="Calibri"/>
          <w:sz w:val="19"/>
          <w:szCs w:val="20"/>
        </w:rPr>
        <w:t xml:space="preserve">Voor </w:t>
      </w:r>
      <w:proofErr w:type="spellStart"/>
      <w:r w:rsidRPr="00AB617A">
        <w:rPr>
          <w:rFonts w:ascii="Calibri" w:hAnsi="Calibri" w:cs="Calibri"/>
          <w:sz w:val="19"/>
          <w:szCs w:val="20"/>
        </w:rPr>
        <w:t>Peil.Leesvaardigheid</w:t>
      </w:r>
      <w:proofErr w:type="spellEnd"/>
      <w:r w:rsidRPr="00AB617A">
        <w:rPr>
          <w:rFonts w:ascii="Calibri" w:hAnsi="Calibri" w:cs="Calibri"/>
          <w:sz w:val="19"/>
          <w:szCs w:val="20"/>
        </w:rPr>
        <w:t xml:space="preserve"> 2025-2026 zal een voorstel moeten worden gedaan voor het meet-instrumentarium, conform de uitgangspunten in paragraaf 1.3 van het beschrijvend document</w:t>
      </w:r>
      <w:r>
        <w:rPr>
          <w:rFonts w:ascii="Calibri" w:hAnsi="Calibri" w:cs="Calibri"/>
          <w:sz w:val="19"/>
          <w:szCs w:val="20"/>
        </w:rPr>
        <w:t>. Inschrijver moet in de beschrijving van het beoogde instrumentarium in ieder geval ingaan op de volgende onderdelen:</w:t>
      </w:r>
    </w:p>
    <w:p w14:paraId="5422340C" w14:textId="77777777" w:rsidR="00C711D1" w:rsidRDefault="00C711D1" w:rsidP="00C711D1">
      <w:pPr>
        <w:spacing w:line="240" w:lineRule="auto"/>
        <w:rPr>
          <w:rFonts w:ascii="Calibri" w:hAnsi="Calibri" w:cs="Calibri"/>
          <w:sz w:val="19"/>
          <w:szCs w:val="20"/>
        </w:rPr>
      </w:pPr>
    </w:p>
    <w:p w14:paraId="3F33875A" w14:textId="77777777" w:rsidR="00C711D1" w:rsidRDefault="00C711D1" w:rsidP="00C711D1">
      <w:pPr>
        <w:pStyle w:val="Lijstalinea"/>
        <w:numPr>
          <w:ilvl w:val="0"/>
          <w:numId w:val="12"/>
        </w:num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 xml:space="preserve">concreet en onderbouwd voorstel voor het in te zetten instrumentarium voor het in kaart brengen van de </w:t>
      </w:r>
      <w:proofErr w:type="spellStart"/>
      <w:r>
        <w:rPr>
          <w:rFonts w:ascii="Calibri" w:hAnsi="Calibri" w:cs="Calibri"/>
          <w:sz w:val="19"/>
          <w:szCs w:val="20"/>
        </w:rPr>
        <w:t>leerlingprestaties</w:t>
      </w:r>
      <w:proofErr w:type="spellEnd"/>
      <w:r>
        <w:rPr>
          <w:rFonts w:ascii="Calibri" w:hAnsi="Calibri" w:cs="Calibri"/>
          <w:sz w:val="19"/>
          <w:szCs w:val="20"/>
        </w:rPr>
        <w:t xml:space="preserve"> op het gebied van leesvaardigheid van groep 8-leerlingen in het bo en schoolverlaters in het </w:t>
      </w:r>
      <w:proofErr w:type="spellStart"/>
      <w:r>
        <w:rPr>
          <w:rFonts w:ascii="Calibri" w:hAnsi="Calibri" w:cs="Calibri"/>
          <w:sz w:val="19"/>
          <w:szCs w:val="20"/>
        </w:rPr>
        <w:t>sbo</w:t>
      </w:r>
      <w:proofErr w:type="spellEnd"/>
      <w:r>
        <w:rPr>
          <w:rFonts w:ascii="Calibri" w:hAnsi="Calibri" w:cs="Calibri"/>
          <w:sz w:val="19"/>
          <w:szCs w:val="20"/>
        </w:rPr>
        <w:t xml:space="preserve"> en </w:t>
      </w:r>
      <w:proofErr w:type="spellStart"/>
      <w:r>
        <w:rPr>
          <w:rFonts w:ascii="Calibri" w:hAnsi="Calibri" w:cs="Calibri"/>
          <w:sz w:val="19"/>
          <w:szCs w:val="20"/>
        </w:rPr>
        <w:t>so</w:t>
      </w:r>
      <w:proofErr w:type="spellEnd"/>
      <w:r>
        <w:rPr>
          <w:rFonts w:ascii="Calibri" w:hAnsi="Calibri" w:cs="Calibri"/>
          <w:sz w:val="19"/>
          <w:szCs w:val="20"/>
        </w:rPr>
        <w:t>;</w:t>
      </w:r>
    </w:p>
    <w:p w14:paraId="36DC5D1D" w14:textId="77777777" w:rsidR="00C711D1" w:rsidRDefault="00C711D1" w:rsidP="00C711D1">
      <w:pPr>
        <w:pStyle w:val="Lijstalinea"/>
        <w:numPr>
          <w:ilvl w:val="0"/>
          <w:numId w:val="12"/>
        </w:num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>concreet en onderbouwd voorstel voor het in te zetten instrumentarium voor het in kaart brengen van de kenmerken van leerlingen, leerkrachten en scholen (incl. het onderwijs in leesvaardigheid);</w:t>
      </w:r>
    </w:p>
    <w:p w14:paraId="3EECFE12" w14:textId="77777777" w:rsidR="00C711D1" w:rsidRDefault="00C711D1" w:rsidP="00C711D1">
      <w:pPr>
        <w:pStyle w:val="Lijstalinea"/>
        <w:numPr>
          <w:ilvl w:val="0"/>
          <w:numId w:val="12"/>
        </w:num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>kwaliteit van de procedures waarmee de betrouwbaarheid en validiteit van het beoogde instrumentarium worden onderzocht en geborgd (met specifieke aandacht voor de constructvaliditeit);</w:t>
      </w:r>
    </w:p>
    <w:p w14:paraId="24DBDEE5" w14:textId="77777777" w:rsidR="00C711D1" w:rsidRDefault="00C711D1" w:rsidP="00C711D1">
      <w:pPr>
        <w:pStyle w:val="Lijstalinea"/>
        <w:numPr>
          <w:ilvl w:val="0"/>
          <w:numId w:val="12"/>
        </w:num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>een adequaat voorstel voor de wijze waarop via ankeritems de standaarden op de referentieniveaus worden overgebracht;</w:t>
      </w:r>
    </w:p>
    <w:p w14:paraId="2202AF51" w14:textId="77777777" w:rsidR="00C711D1" w:rsidRDefault="00C711D1" w:rsidP="00C711D1">
      <w:pPr>
        <w:pStyle w:val="Lijstalinea"/>
        <w:numPr>
          <w:ilvl w:val="0"/>
          <w:numId w:val="12"/>
        </w:num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 xml:space="preserve">een adequaat voorstel voor het inzetten van ankeritems t.b.v. het bepalen van een trend (met specifieke aandacht voor de </w:t>
      </w:r>
      <w:proofErr w:type="spellStart"/>
      <w:r>
        <w:rPr>
          <w:rFonts w:ascii="Calibri" w:hAnsi="Calibri" w:cs="Calibri"/>
          <w:sz w:val="19"/>
          <w:szCs w:val="20"/>
        </w:rPr>
        <w:t>equivalering</w:t>
      </w:r>
      <w:proofErr w:type="spellEnd"/>
      <w:r>
        <w:rPr>
          <w:rFonts w:ascii="Calibri" w:hAnsi="Calibri" w:cs="Calibri"/>
          <w:sz w:val="19"/>
          <w:szCs w:val="20"/>
        </w:rPr>
        <w:t xml:space="preserve"> van ankeritems indien deze digitaal worden afgenomen).</w:t>
      </w:r>
    </w:p>
    <w:p w14:paraId="67EFB69F" w14:textId="77777777" w:rsidR="00A2477D" w:rsidRPr="00F32615" w:rsidRDefault="00A2477D" w:rsidP="00A2477D">
      <w:pPr>
        <w:spacing w:line="240" w:lineRule="auto"/>
        <w:rPr>
          <w:rFonts w:ascii="Calibri" w:hAnsi="Calibri" w:cs="Calibri"/>
          <w:sz w:val="19"/>
          <w:szCs w:val="20"/>
        </w:rPr>
      </w:pPr>
    </w:p>
    <w:p w14:paraId="5044F287" w14:textId="41660E7C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034674B5" w14:textId="4CAE4343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752851B7" w14:textId="571C4F6F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  <w:bookmarkStart w:id="1" w:name="_GoBack"/>
      <w:bookmarkEnd w:id="1"/>
    </w:p>
    <w:p w14:paraId="17B9948A" w14:textId="3E2616A5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563F7FF2" w14:textId="77777777" w:rsidR="00A4466D" w:rsidRPr="00A4466D" w:rsidRDefault="00A4466D" w:rsidP="00A4466D">
      <w:pPr>
        <w:spacing w:after="200" w:line="240" w:lineRule="auto"/>
        <w:contextualSpacing/>
        <w:rPr>
          <w:rFonts w:ascii="Calibri" w:hAnsi="Calibri" w:cs="Calibri"/>
          <w:b/>
          <w:sz w:val="19"/>
          <w:szCs w:val="19"/>
        </w:rPr>
      </w:pPr>
    </w:p>
    <w:p w14:paraId="2C6F1D88" w14:textId="77777777" w:rsidR="00A700A7" w:rsidRPr="00091013" w:rsidRDefault="00A700A7" w:rsidP="004801DD">
      <w:pPr>
        <w:rPr>
          <w:rFonts w:ascii="Calibri" w:hAnsi="Calibri" w:cs="Calibri"/>
          <w:b/>
          <w:sz w:val="19"/>
          <w:szCs w:val="19"/>
        </w:rPr>
      </w:pPr>
    </w:p>
    <w:sdt>
      <w:sdtPr>
        <w:rPr>
          <w:rFonts w:ascii="Calibri" w:hAnsi="Calibri" w:cs="Calibri"/>
          <w:i/>
          <w:sz w:val="19"/>
          <w:szCs w:val="19"/>
        </w:rPr>
        <w:id w:val="432173617"/>
        <w:placeholder>
          <w:docPart w:val="302B68C4B65D4D958D48E6C9E2F3E9B7"/>
        </w:placeholder>
        <w:showingPlcHdr/>
      </w:sdtPr>
      <w:sdtEndPr/>
      <w:sdtContent>
        <w:p w14:paraId="5DAD5D95" w14:textId="77777777" w:rsidR="004801DD" w:rsidRPr="00091013" w:rsidRDefault="004801DD" w:rsidP="004801DD">
          <w:pPr>
            <w:rPr>
              <w:rFonts w:ascii="Calibri" w:hAnsi="Calibri" w:cs="Calibri"/>
              <w:i/>
              <w:sz w:val="19"/>
              <w:szCs w:val="19"/>
            </w:rPr>
          </w:pPr>
          <w:r w:rsidRPr="00091013">
            <w:rPr>
              <w:rStyle w:val="Tekstvantijdelijkeaanduiding"/>
              <w:rFonts w:asciiTheme="minorHAnsi" w:hAnsiTheme="minorHAnsi"/>
              <w:color w:val="auto"/>
              <w:sz w:val="19"/>
              <w:szCs w:val="19"/>
            </w:rPr>
            <w:t>Klik of tik om tekst in te voeren.</w:t>
          </w:r>
        </w:p>
      </w:sdtContent>
    </w:sdt>
    <w:p w14:paraId="5EEC0DE5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4956B344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77777777" w:rsidR="00B01353" w:rsidRPr="00B01353" w:rsidRDefault="00B01353" w:rsidP="00075A55"/>
    <w:sectPr w:rsidR="00B01353" w:rsidRPr="00B01353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029EBBB8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AB617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AB617A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445D98A5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DA3AC8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DA3AC8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3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31997A77"/>
    <w:multiLevelType w:val="hybridMultilevel"/>
    <w:tmpl w:val="F714805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7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0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4AF8"/>
    <w:rsid w:val="0026595A"/>
    <w:rsid w:val="002710F8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618D"/>
    <w:rsid w:val="004001DF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47931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2C70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573E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A7CA5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48B3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2477D"/>
    <w:rsid w:val="00A36B4C"/>
    <w:rsid w:val="00A379F2"/>
    <w:rsid w:val="00A417B5"/>
    <w:rsid w:val="00A4194E"/>
    <w:rsid w:val="00A4466D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617A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11D1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76DC"/>
    <w:rsid w:val="00D36888"/>
    <w:rsid w:val="00D46352"/>
    <w:rsid w:val="00D46B12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25F"/>
    <w:rsid w:val="00D96B71"/>
    <w:rsid w:val="00DA1A99"/>
    <w:rsid w:val="00DA3AC8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rsid w:val="005E6AC4"/>
  </w:style>
  <w:style w:type="character" w:customStyle="1" w:styleId="TekstopmerkingChar">
    <w:name w:val="Tekst opmerking Char"/>
    <w:basedOn w:val="Standaardalinea-lettertype"/>
    <w:link w:val="Tekstopmerking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2B68C4B65D4D958D48E6C9E2F3E9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631DD3-E8AE-4A8C-A03F-F054FAC686BB}"/>
      </w:docPartPr>
      <w:docPartBody>
        <w:p w:rsidR="00816D3E" w:rsidRDefault="00B86920" w:rsidP="00B86920">
          <w:pPr>
            <w:pStyle w:val="302B68C4B65D4D958D48E6C9E2F3E9B7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816D3E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B86920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037F-413A-406E-BC88-791BF438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Middelburg, R. [Renée]</dc:creator>
  <cp:keywords/>
  <dc:description/>
  <cp:lastModifiedBy>Brolsma, S.  [Sophie]</cp:lastModifiedBy>
  <cp:revision>8</cp:revision>
  <cp:lastPrinted>2019-06-27T10:16:00Z</cp:lastPrinted>
  <dcterms:created xsi:type="dcterms:W3CDTF">2022-11-21T08:29:00Z</dcterms:created>
  <dcterms:modified xsi:type="dcterms:W3CDTF">2023-01-17T09:35:00Z</dcterms:modified>
</cp:coreProperties>
</file>