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61F1C" w14:textId="3AD1C817" w:rsidR="004801DD" w:rsidRPr="00F0203A" w:rsidRDefault="004801DD" w:rsidP="004801DD">
      <w:pPr>
        <w:pStyle w:val="Kop1-nw"/>
      </w:pPr>
      <w:bookmarkStart w:id="0" w:name="_Toc334096301"/>
      <w:r w:rsidRPr="004E0B07">
        <w:drawing>
          <wp:anchor distT="0" distB="0" distL="114300" distR="114300" simplePos="0" relativeHeight="251659264" behindDoc="1" locked="0" layoutInCell="1" allowOverlap="1" wp14:anchorId="070BC188" wp14:editId="690C370D">
            <wp:simplePos x="0" y="0"/>
            <wp:positionH relativeFrom="page">
              <wp:posOffset>6011545</wp:posOffset>
            </wp:positionH>
            <wp:positionV relativeFrom="page">
              <wp:posOffset>359410</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r w:rsidR="00A700A7">
        <w:t xml:space="preserve"> F</w:t>
      </w:r>
      <w:r w:rsidRPr="004E0B07">
        <w:t xml:space="preserve">:  </w:t>
      </w:r>
      <w:bookmarkEnd w:id="0"/>
      <w:r w:rsidRPr="004E0B07">
        <w:t>Inschrijfformulier</w:t>
      </w:r>
      <w:r>
        <w:t xml:space="preserve"> Gunningscriterium 1 </w:t>
      </w:r>
    </w:p>
    <w:p w14:paraId="2A64796C" w14:textId="706E626A" w:rsidR="004801DD" w:rsidRPr="00F0203A" w:rsidRDefault="004801DD" w:rsidP="004801DD">
      <w:pPr>
        <w:rPr>
          <w:rFonts w:ascii="Saira ExtraCondensed Light" w:hAnsi="Saira ExtraCondensed Light" w:cs="Calibri"/>
          <w:color w:val="00657C"/>
          <w:sz w:val="36"/>
          <w:szCs w:val="36"/>
        </w:rPr>
      </w:pPr>
      <w:r>
        <w:rPr>
          <w:rFonts w:ascii="Saira ExtraCondensed Light" w:hAnsi="Saira ExtraCondensed Light" w:cs="Calibri"/>
          <w:color w:val="00657C"/>
          <w:sz w:val="36"/>
          <w:szCs w:val="36"/>
        </w:rPr>
        <w:t xml:space="preserve">Europese openbare aanbesteding </w:t>
      </w:r>
      <w:r w:rsidR="00A4466D">
        <w:rPr>
          <w:rFonts w:ascii="Saira ExtraCondensed Light" w:hAnsi="Saira ExtraCondensed Light" w:cs="Calibri"/>
          <w:color w:val="00657C"/>
          <w:sz w:val="36"/>
          <w:szCs w:val="36"/>
        </w:rPr>
        <w:t xml:space="preserve">PIRLS en </w:t>
      </w:r>
      <w:proofErr w:type="spellStart"/>
      <w:r w:rsidR="00A4466D">
        <w:rPr>
          <w:rFonts w:ascii="Saira ExtraCondensed Light" w:hAnsi="Saira ExtraCondensed Light" w:cs="Calibri"/>
          <w:color w:val="00657C"/>
          <w:sz w:val="36"/>
          <w:szCs w:val="36"/>
        </w:rPr>
        <w:t>Peil.Leesvaardigheid</w:t>
      </w:r>
      <w:proofErr w:type="spellEnd"/>
      <w:r w:rsidR="00644B95">
        <w:rPr>
          <w:rFonts w:ascii="Saira ExtraCondensed Light" w:hAnsi="Saira ExtraCondensed Light" w:cs="Calibri"/>
          <w:color w:val="00657C"/>
          <w:sz w:val="36"/>
          <w:szCs w:val="36"/>
        </w:rPr>
        <w:t xml:space="preserve"> 2026</w:t>
      </w:r>
    </w:p>
    <w:p w14:paraId="6B92EEA3" w14:textId="77777777" w:rsidR="004801DD" w:rsidRDefault="004801DD" w:rsidP="004801DD">
      <w:pPr>
        <w:rPr>
          <w:rFonts w:ascii="Calibri" w:hAnsi="Calibri" w:cs="Calibri"/>
          <w:sz w:val="19"/>
          <w:szCs w:val="19"/>
        </w:rPr>
      </w:pPr>
    </w:p>
    <w:p w14:paraId="3847DF60" w14:textId="504E4570" w:rsidR="00A700A7" w:rsidRPr="00153164" w:rsidRDefault="004801DD" w:rsidP="00122F1F">
      <w:pPr>
        <w:rPr>
          <w:rFonts w:ascii="Calibri" w:hAnsi="Calibri" w:cs="Calibri"/>
          <w:sz w:val="19"/>
          <w:szCs w:val="19"/>
        </w:rPr>
      </w:pPr>
      <w:r>
        <w:rPr>
          <w:rFonts w:ascii="Calibri" w:hAnsi="Calibri" w:cs="Calibri"/>
          <w:sz w:val="19"/>
          <w:szCs w:val="19"/>
        </w:rPr>
        <w:t xml:space="preserve">Dit </w:t>
      </w:r>
      <w:r w:rsidRPr="00153164">
        <w:rPr>
          <w:rFonts w:ascii="Calibri" w:hAnsi="Calibri" w:cs="Calibri"/>
          <w:sz w:val="19"/>
          <w:szCs w:val="19"/>
        </w:rPr>
        <w:t xml:space="preserve">Inschrijfformulier betreft de Inschrijving op Gunningscriterium 1: </w:t>
      </w:r>
      <w:r w:rsidR="00644B95" w:rsidRPr="00153164">
        <w:rPr>
          <w:rFonts w:ascii="Calibri" w:hAnsi="Calibri" w:cs="Calibri"/>
          <w:sz w:val="19"/>
          <w:szCs w:val="19"/>
        </w:rPr>
        <w:t xml:space="preserve">Kwaliteit van het onderzoeksplan voor het Nederlandse deel van PIRLS 2026 en voor </w:t>
      </w:r>
      <w:proofErr w:type="spellStart"/>
      <w:r w:rsidR="00644B95" w:rsidRPr="00153164">
        <w:rPr>
          <w:rFonts w:ascii="Calibri" w:hAnsi="Calibri" w:cs="Calibri"/>
          <w:sz w:val="19"/>
          <w:szCs w:val="19"/>
        </w:rPr>
        <w:t>Peil.Leesvaardigheid</w:t>
      </w:r>
      <w:proofErr w:type="spellEnd"/>
      <w:r w:rsidR="00644B95" w:rsidRPr="00153164">
        <w:rPr>
          <w:rFonts w:ascii="Calibri" w:hAnsi="Calibri" w:cs="Calibri"/>
          <w:sz w:val="19"/>
          <w:szCs w:val="19"/>
        </w:rPr>
        <w:t xml:space="preserve"> 2025-2026</w:t>
      </w:r>
      <w:r w:rsidR="00122F1F" w:rsidRPr="00153164">
        <w:rPr>
          <w:rFonts w:ascii="Calibri" w:hAnsi="Calibri" w:cs="Calibri"/>
          <w:sz w:val="19"/>
          <w:szCs w:val="19"/>
        </w:rPr>
        <w:t>.</w:t>
      </w:r>
    </w:p>
    <w:p w14:paraId="110BB7D6" w14:textId="606EEAAE" w:rsidR="00122F1F" w:rsidRPr="00153164" w:rsidRDefault="00122F1F" w:rsidP="00122F1F">
      <w:pPr>
        <w:rPr>
          <w:rFonts w:ascii="Calibri" w:hAnsi="Calibri" w:cs="Calibri"/>
          <w:sz w:val="19"/>
          <w:szCs w:val="19"/>
        </w:rPr>
      </w:pPr>
    </w:p>
    <w:p w14:paraId="687BBA7F" w14:textId="21D5A4B1" w:rsidR="0071547B" w:rsidRPr="00153164" w:rsidRDefault="00122F1F" w:rsidP="00122F1F">
      <w:pPr>
        <w:spacing w:line="240" w:lineRule="auto"/>
        <w:rPr>
          <w:rFonts w:ascii="Calibri" w:hAnsi="Calibri" w:cs="Calibri"/>
          <w:sz w:val="19"/>
          <w:szCs w:val="17"/>
        </w:rPr>
      </w:pPr>
      <w:r w:rsidRPr="00153164">
        <w:rPr>
          <w:rFonts w:ascii="Calibri" w:hAnsi="Calibri" w:cs="Calibri"/>
          <w:sz w:val="19"/>
          <w:szCs w:val="17"/>
        </w:rPr>
        <w:t>De beschrijving mag niet langer zijn dan 1</w:t>
      </w:r>
      <w:r w:rsidR="00644B95" w:rsidRPr="00153164">
        <w:rPr>
          <w:rFonts w:ascii="Calibri" w:hAnsi="Calibri" w:cs="Calibri"/>
          <w:sz w:val="19"/>
          <w:szCs w:val="17"/>
        </w:rPr>
        <w:t>7</w:t>
      </w:r>
      <w:r w:rsidRPr="00153164">
        <w:rPr>
          <w:rFonts w:ascii="Calibri" w:hAnsi="Calibri" w:cs="Calibri"/>
          <w:sz w:val="19"/>
          <w:szCs w:val="17"/>
        </w:rPr>
        <w:t xml:space="preserve"> pagina’s A4 (enkelzijdig, lettertype </w:t>
      </w:r>
      <w:proofErr w:type="spellStart"/>
      <w:r w:rsidRPr="00153164">
        <w:rPr>
          <w:rFonts w:ascii="Calibri" w:hAnsi="Calibri" w:cs="Calibri"/>
          <w:sz w:val="19"/>
          <w:szCs w:val="17"/>
        </w:rPr>
        <w:t>Arial</w:t>
      </w:r>
      <w:proofErr w:type="spellEnd"/>
      <w:r w:rsidRPr="00153164">
        <w:rPr>
          <w:rFonts w:ascii="Calibri" w:hAnsi="Calibri" w:cs="Calibri"/>
          <w:sz w:val="19"/>
          <w:szCs w:val="17"/>
        </w:rPr>
        <w:t>, lettergrootte 10)</w:t>
      </w:r>
      <w:r w:rsidRPr="00153164">
        <w:rPr>
          <w:rFonts w:ascii="Calibri" w:hAnsi="Calibri" w:cs="Calibri"/>
          <w:sz w:val="19"/>
          <w:szCs w:val="18"/>
        </w:rPr>
        <w:t xml:space="preserve"> i</w:t>
      </w:r>
      <w:r w:rsidRPr="00153164">
        <w:rPr>
          <w:rFonts w:ascii="Calibri" w:hAnsi="Calibri" w:cs="Calibri"/>
          <w:sz w:val="19"/>
          <w:szCs w:val="17"/>
        </w:rPr>
        <w:t xml:space="preserve">nclusief eventuele tabellen en figuren en bronverwijzingen. </w:t>
      </w:r>
      <w:r w:rsidR="0071547B" w:rsidRPr="00153164">
        <w:rPr>
          <w:rFonts w:asciiTheme="minorHAnsi" w:hAnsiTheme="minorHAnsi" w:cstheme="minorHAnsi"/>
          <w:sz w:val="19"/>
          <w:szCs w:val="19"/>
        </w:rPr>
        <w:t>De Instructietekst en het handtekeningenkader op deze pagina tellen niet mee voor het aantal pagina’s. Instructietekst mag worden verwijderd.</w:t>
      </w:r>
    </w:p>
    <w:p w14:paraId="25133CC7" w14:textId="77777777" w:rsidR="004801DD" w:rsidRPr="00153164" w:rsidRDefault="004801DD" w:rsidP="004801DD">
      <w:pPr>
        <w:rPr>
          <w:rFonts w:ascii="Calibri" w:hAnsi="Calibri" w:cs="Calibri"/>
          <w:b/>
          <w:sz w:val="19"/>
          <w:szCs w:val="19"/>
        </w:rPr>
      </w:pPr>
    </w:p>
    <w:p w14:paraId="3037D315" w14:textId="648DBF5E" w:rsidR="00A4466D" w:rsidRPr="00153164" w:rsidRDefault="004801DD" w:rsidP="00122F1F">
      <w:pPr>
        <w:rPr>
          <w:rFonts w:ascii="Calibri" w:hAnsi="Calibri" w:cs="Calibri"/>
          <w:b/>
          <w:sz w:val="19"/>
          <w:szCs w:val="19"/>
        </w:rPr>
      </w:pPr>
      <w:r w:rsidRPr="00153164">
        <w:rPr>
          <w:rFonts w:ascii="Calibri" w:hAnsi="Calibri" w:cs="Calibri"/>
          <w:b/>
          <w:sz w:val="19"/>
          <w:szCs w:val="19"/>
        </w:rPr>
        <w:t xml:space="preserve">G1 </w:t>
      </w:r>
      <w:r w:rsidR="00644B95" w:rsidRPr="00153164">
        <w:rPr>
          <w:rFonts w:ascii="Calibri" w:hAnsi="Calibri" w:cs="Calibri"/>
          <w:b/>
          <w:sz w:val="19"/>
          <w:szCs w:val="19"/>
        </w:rPr>
        <w:t xml:space="preserve">Kwaliteit van het onderzoeksplan voor het Nederlandse deel van PIRLS 2026 en voor </w:t>
      </w:r>
      <w:proofErr w:type="spellStart"/>
      <w:r w:rsidR="00644B95" w:rsidRPr="00153164">
        <w:rPr>
          <w:rFonts w:ascii="Calibri" w:hAnsi="Calibri" w:cs="Calibri"/>
          <w:b/>
          <w:sz w:val="19"/>
          <w:szCs w:val="19"/>
        </w:rPr>
        <w:t>Peil.Leesvaardigheid</w:t>
      </w:r>
      <w:proofErr w:type="spellEnd"/>
      <w:r w:rsidR="00644B95" w:rsidRPr="00153164">
        <w:rPr>
          <w:rFonts w:ascii="Calibri" w:hAnsi="Calibri" w:cs="Calibri"/>
          <w:b/>
          <w:sz w:val="19"/>
          <w:szCs w:val="19"/>
        </w:rPr>
        <w:t xml:space="preserve"> 2025-2026</w:t>
      </w:r>
      <w:r w:rsidR="00122F1F" w:rsidRPr="00153164">
        <w:rPr>
          <w:rFonts w:ascii="Calibri" w:hAnsi="Calibri" w:cs="Calibri"/>
          <w:b/>
          <w:sz w:val="19"/>
          <w:szCs w:val="19"/>
        </w:rPr>
        <w:t>.</w:t>
      </w:r>
    </w:p>
    <w:p w14:paraId="354B8341" w14:textId="77777777" w:rsidR="00122F1F" w:rsidRPr="00153164" w:rsidRDefault="00122F1F" w:rsidP="00122F1F">
      <w:pPr>
        <w:rPr>
          <w:rFonts w:ascii="Calibri" w:hAnsi="Calibri" w:cs="Calibri"/>
          <w:b/>
          <w:sz w:val="19"/>
          <w:szCs w:val="19"/>
        </w:rPr>
      </w:pPr>
    </w:p>
    <w:p w14:paraId="086971A1" w14:textId="4100AD04" w:rsidR="00122F1F" w:rsidRPr="00153164" w:rsidRDefault="00644B95" w:rsidP="00122F1F">
      <w:pPr>
        <w:spacing w:line="240" w:lineRule="auto"/>
        <w:rPr>
          <w:rFonts w:ascii="Calibri" w:hAnsi="Calibri" w:cs="Calibri"/>
          <w:sz w:val="19"/>
          <w:szCs w:val="20"/>
        </w:rPr>
      </w:pPr>
      <w:r w:rsidRPr="00153164">
        <w:rPr>
          <w:rFonts w:ascii="Calibri" w:hAnsi="Calibri" w:cs="Calibri"/>
          <w:sz w:val="19"/>
          <w:szCs w:val="20"/>
        </w:rPr>
        <w:t xml:space="preserve">De inschrijver beschrijft in een onderzoeksplan de wijze waarop de inschrijver het gehele onderzoek uitvoert. De aanbestedende dienst wil inzicht krijgen in hoe de Inschrijver, </w:t>
      </w:r>
      <w:proofErr w:type="spellStart"/>
      <w:r w:rsidRPr="00153164">
        <w:rPr>
          <w:rFonts w:ascii="Calibri" w:hAnsi="Calibri" w:cs="Calibri"/>
          <w:sz w:val="19"/>
          <w:szCs w:val="20"/>
        </w:rPr>
        <w:t>Peil.Leesvaardigheid</w:t>
      </w:r>
      <w:proofErr w:type="spellEnd"/>
      <w:r w:rsidRPr="00153164">
        <w:rPr>
          <w:rFonts w:ascii="Calibri" w:hAnsi="Calibri" w:cs="Calibri"/>
          <w:sz w:val="19"/>
          <w:szCs w:val="20"/>
        </w:rPr>
        <w:t xml:space="preserve"> 2025-2026 en PIRLS 2026, in aanvulling op het Programma van Eisen (bijlage A) en het Beschrijvend document, zo effectief en efficiënt mogelijk gaat uitvoeren. In het onderzoeksplan wordt tevens het tijdpad met hierin de belangrijkste mijlpalen van het onderzoek opgenomen.</w:t>
      </w:r>
    </w:p>
    <w:p w14:paraId="51FA3E21" w14:textId="77777777" w:rsidR="00644B95" w:rsidRPr="00153164" w:rsidRDefault="00644B95" w:rsidP="00122F1F">
      <w:pPr>
        <w:spacing w:line="240" w:lineRule="auto"/>
        <w:rPr>
          <w:rFonts w:ascii="Calibri" w:hAnsi="Calibri" w:cs="Calibri"/>
          <w:sz w:val="19"/>
          <w:szCs w:val="20"/>
        </w:rPr>
      </w:pPr>
    </w:p>
    <w:p w14:paraId="72D97B08" w14:textId="77777777" w:rsidR="00644B95" w:rsidRPr="00153164" w:rsidRDefault="00644B95" w:rsidP="00644B95">
      <w:pPr>
        <w:pStyle w:val="Lijstalinea"/>
        <w:numPr>
          <w:ilvl w:val="0"/>
          <w:numId w:val="12"/>
        </w:numPr>
        <w:spacing w:line="240" w:lineRule="auto"/>
        <w:rPr>
          <w:rFonts w:ascii="Calibri" w:hAnsi="Calibri" w:cs="Calibri"/>
          <w:sz w:val="19"/>
          <w:szCs w:val="20"/>
        </w:rPr>
      </w:pPr>
      <w:r w:rsidRPr="00153164">
        <w:rPr>
          <w:rFonts w:ascii="Calibri" w:hAnsi="Calibri" w:cs="Calibri"/>
          <w:sz w:val="19"/>
          <w:szCs w:val="20"/>
        </w:rPr>
        <w:t>helderheid, volledigheid en haalbaarheid van het plan van aanpak;</w:t>
      </w:r>
    </w:p>
    <w:p w14:paraId="1C51E449" w14:textId="77777777" w:rsidR="00644B95" w:rsidRPr="00153164" w:rsidRDefault="00644B95" w:rsidP="00644B95">
      <w:pPr>
        <w:pStyle w:val="Lijstalinea"/>
        <w:numPr>
          <w:ilvl w:val="0"/>
          <w:numId w:val="12"/>
        </w:numPr>
        <w:spacing w:line="240" w:lineRule="auto"/>
        <w:rPr>
          <w:rFonts w:ascii="Calibri" w:hAnsi="Calibri" w:cs="Calibri"/>
          <w:sz w:val="19"/>
          <w:szCs w:val="20"/>
        </w:rPr>
      </w:pPr>
      <w:r w:rsidRPr="00153164">
        <w:rPr>
          <w:rFonts w:ascii="Calibri" w:hAnsi="Calibri" w:cs="Calibri"/>
          <w:sz w:val="19"/>
          <w:szCs w:val="20"/>
        </w:rPr>
        <w:t>kwaliteit van de onderbouwing van de gemaakte keuzes;</w:t>
      </w:r>
    </w:p>
    <w:p w14:paraId="0CAF7A19" w14:textId="77777777" w:rsidR="00644B95" w:rsidRPr="00153164" w:rsidRDefault="00644B95" w:rsidP="00644B95">
      <w:pPr>
        <w:pStyle w:val="Lijstalinea"/>
        <w:numPr>
          <w:ilvl w:val="0"/>
          <w:numId w:val="12"/>
        </w:numPr>
        <w:spacing w:line="240" w:lineRule="auto"/>
        <w:rPr>
          <w:rFonts w:ascii="Calibri" w:hAnsi="Calibri" w:cs="Calibri"/>
          <w:sz w:val="19"/>
          <w:szCs w:val="20"/>
        </w:rPr>
      </w:pPr>
      <w:r w:rsidRPr="00153164">
        <w:rPr>
          <w:rFonts w:ascii="Calibri" w:hAnsi="Calibri" w:cs="Calibri"/>
          <w:sz w:val="19"/>
          <w:szCs w:val="20"/>
        </w:rPr>
        <w:t>mate waarin het onderzoeksplan beantwoording van de onderzoeksvragen mogelijk maakt;</w:t>
      </w:r>
    </w:p>
    <w:p w14:paraId="42EBBFB0" w14:textId="77777777" w:rsidR="00644B95" w:rsidRPr="00153164" w:rsidRDefault="00644B95" w:rsidP="00644B95">
      <w:pPr>
        <w:pStyle w:val="Lijstalinea"/>
        <w:numPr>
          <w:ilvl w:val="0"/>
          <w:numId w:val="12"/>
        </w:numPr>
        <w:spacing w:line="240" w:lineRule="auto"/>
        <w:rPr>
          <w:rFonts w:ascii="Calibri" w:hAnsi="Calibri" w:cs="Calibri"/>
          <w:sz w:val="19"/>
          <w:szCs w:val="20"/>
        </w:rPr>
      </w:pPr>
      <w:r w:rsidRPr="00153164">
        <w:rPr>
          <w:rFonts w:ascii="Calibri" w:hAnsi="Calibri" w:cs="Calibri"/>
          <w:sz w:val="19"/>
          <w:szCs w:val="20"/>
        </w:rPr>
        <w:t>specificatie van de uitsluitingscriteria op het niveau van leerlingen;</w:t>
      </w:r>
    </w:p>
    <w:p w14:paraId="69259C06" w14:textId="77777777" w:rsidR="00644B95" w:rsidRPr="00153164" w:rsidRDefault="00644B95" w:rsidP="00644B95">
      <w:pPr>
        <w:pStyle w:val="Lijstalinea"/>
        <w:numPr>
          <w:ilvl w:val="0"/>
          <w:numId w:val="12"/>
        </w:numPr>
        <w:spacing w:line="240" w:lineRule="auto"/>
        <w:rPr>
          <w:rFonts w:ascii="Calibri" w:hAnsi="Calibri" w:cs="Calibri"/>
          <w:sz w:val="19"/>
          <w:szCs w:val="20"/>
        </w:rPr>
      </w:pPr>
      <w:r w:rsidRPr="00153164">
        <w:rPr>
          <w:rFonts w:ascii="Calibri" w:hAnsi="Calibri" w:cs="Calibri"/>
          <w:sz w:val="19"/>
          <w:szCs w:val="20"/>
        </w:rPr>
        <w:t xml:space="preserve">kwaliteit van de uitwerking van het conceptueel model en de per schooltype te onderzoeken samenhangen tussen de </w:t>
      </w:r>
      <w:proofErr w:type="spellStart"/>
      <w:r w:rsidRPr="00153164">
        <w:rPr>
          <w:rFonts w:ascii="Calibri" w:hAnsi="Calibri" w:cs="Calibri"/>
          <w:sz w:val="19"/>
          <w:szCs w:val="20"/>
        </w:rPr>
        <w:t>leerlingprestaties</w:t>
      </w:r>
      <w:proofErr w:type="spellEnd"/>
      <w:r w:rsidRPr="00153164">
        <w:rPr>
          <w:rFonts w:ascii="Calibri" w:hAnsi="Calibri" w:cs="Calibri"/>
          <w:sz w:val="19"/>
          <w:szCs w:val="20"/>
        </w:rPr>
        <w:t xml:space="preserve"> en de relevante kenmerken op het niveau van de leerling, leerkracht en de school (incl. het onderwijs op het gebied van leesvaardigheid) voor </w:t>
      </w:r>
      <w:proofErr w:type="spellStart"/>
      <w:r w:rsidRPr="00153164">
        <w:rPr>
          <w:rFonts w:ascii="Calibri" w:hAnsi="Calibri" w:cs="Calibri"/>
          <w:sz w:val="19"/>
          <w:szCs w:val="20"/>
        </w:rPr>
        <w:t>Peil.Leesvaardigheid</w:t>
      </w:r>
      <w:proofErr w:type="spellEnd"/>
      <w:r w:rsidRPr="00153164">
        <w:rPr>
          <w:rFonts w:ascii="Calibri" w:hAnsi="Calibri" w:cs="Calibri"/>
          <w:sz w:val="19"/>
          <w:szCs w:val="20"/>
        </w:rPr>
        <w:t xml:space="preserve"> 2025-2026;</w:t>
      </w:r>
    </w:p>
    <w:p w14:paraId="62DF9142" w14:textId="77777777" w:rsidR="00644B95" w:rsidRPr="00153164" w:rsidRDefault="00644B95" w:rsidP="00644B95">
      <w:pPr>
        <w:pStyle w:val="Lijstalinea"/>
        <w:numPr>
          <w:ilvl w:val="0"/>
          <w:numId w:val="12"/>
        </w:numPr>
        <w:spacing w:line="240" w:lineRule="auto"/>
        <w:rPr>
          <w:rFonts w:ascii="Calibri" w:hAnsi="Calibri" w:cs="Calibri"/>
          <w:sz w:val="19"/>
          <w:szCs w:val="20"/>
        </w:rPr>
      </w:pPr>
      <w:r w:rsidRPr="00153164">
        <w:rPr>
          <w:rFonts w:ascii="Calibri" w:hAnsi="Calibri" w:cs="Calibri"/>
          <w:sz w:val="19"/>
          <w:szCs w:val="20"/>
        </w:rPr>
        <w:t>kwaliteit van de voorgestelde wijze van dataverzameling en data-analyse (incl. omgang met ontbrekende waarden; voor het Nederlandse deel van PIRLS kan gekeken worden naar de technische rapporten van PIRLS 2016);</w:t>
      </w:r>
    </w:p>
    <w:p w14:paraId="35D46D37" w14:textId="77777777" w:rsidR="00644B95" w:rsidRPr="00153164" w:rsidRDefault="00644B95" w:rsidP="00644B95">
      <w:pPr>
        <w:pStyle w:val="Lijstalinea"/>
        <w:numPr>
          <w:ilvl w:val="0"/>
          <w:numId w:val="12"/>
        </w:numPr>
        <w:spacing w:line="240" w:lineRule="auto"/>
        <w:rPr>
          <w:rFonts w:ascii="Calibri" w:hAnsi="Calibri" w:cs="Calibri"/>
          <w:sz w:val="19"/>
          <w:szCs w:val="20"/>
        </w:rPr>
      </w:pPr>
      <w:r w:rsidRPr="00153164">
        <w:rPr>
          <w:rFonts w:ascii="Calibri" w:hAnsi="Calibri" w:cs="Calibri"/>
          <w:sz w:val="19"/>
          <w:szCs w:val="20"/>
        </w:rPr>
        <w:t xml:space="preserve">de relatie tot de fasering van het internationale onderzoek; </w:t>
      </w:r>
    </w:p>
    <w:p w14:paraId="316EA176" w14:textId="77777777" w:rsidR="00644B95" w:rsidRPr="00153164" w:rsidRDefault="00644B95" w:rsidP="00644B95">
      <w:pPr>
        <w:pStyle w:val="Lijstalinea"/>
        <w:numPr>
          <w:ilvl w:val="0"/>
          <w:numId w:val="12"/>
        </w:numPr>
        <w:spacing w:line="240" w:lineRule="auto"/>
        <w:rPr>
          <w:rFonts w:ascii="Calibri" w:hAnsi="Calibri" w:cs="Calibri"/>
          <w:sz w:val="19"/>
          <w:szCs w:val="20"/>
        </w:rPr>
      </w:pPr>
      <w:r w:rsidRPr="00153164">
        <w:rPr>
          <w:rFonts w:ascii="Calibri" w:hAnsi="Calibri" w:cs="Calibri"/>
          <w:sz w:val="19"/>
          <w:szCs w:val="20"/>
        </w:rPr>
        <w:t>adequate onderbouwing van de gevraagde middelen (bijlage J Inschrijfformulier Prijzen en tarieven);</w:t>
      </w:r>
    </w:p>
    <w:p w14:paraId="563F7FF2" w14:textId="684FD434" w:rsidR="00A4466D" w:rsidRPr="001121AD" w:rsidRDefault="00644B95" w:rsidP="001121AD">
      <w:pPr>
        <w:pStyle w:val="Lijstalinea"/>
        <w:numPr>
          <w:ilvl w:val="0"/>
          <w:numId w:val="12"/>
        </w:numPr>
        <w:spacing w:line="240" w:lineRule="auto"/>
        <w:rPr>
          <w:rFonts w:ascii="Calibri" w:hAnsi="Calibri" w:cs="Calibri"/>
          <w:sz w:val="19"/>
          <w:szCs w:val="20"/>
        </w:rPr>
      </w:pPr>
      <w:r w:rsidRPr="00153164">
        <w:rPr>
          <w:rFonts w:ascii="Calibri" w:hAnsi="Calibri" w:cs="Calibri"/>
          <w:sz w:val="19"/>
          <w:szCs w:val="20"/>
        </w:rPr>
        <w:t>goede balans tussen investeringen in instrumentsamenstelling/-ontwikkeling, dataverzameling en analyses ter beantwoording van de onderzoeksvragen.</w:t>
      </w:r>
    </w:p>
    <w:p w14:paraId="2C6F1D88" w14:textId="77777777" w:rsidR="00A700A7" w:rsidRPr="00091013" w:rsidRDefault="00A700A7" w:rsidP="004801DD">
      <w:pPr>
        <w:rPr>
          <w:rFonts w:ascii="Calibri" w:hAnsi="Calibri" w:cs="Calibri"/>
          <w:b/>
          <w:sz w:val="19"/>
          <w:szCs w:val="19"/>
        </w:rPr>
      </w:pPr>
    </w:p>
    <w:sdt>
      <w:sdtPr>
        <w:rPr>
          <w:rFonts w:ascii="Calibri" w:hAnsi="Calibri" w:cs="Calibri"/>
          <w:i/>
          <w:sz w:val="19"/>
          <w:szCs w:val="19"/>
        </w:rPr>
        <w:id w:val="432173617"/>
        <w:placeholder>
          <w:docPart w:val="302B68C4B65D4D958D48E6C9E2F3E9B7"/>
        </w:placeholder>
        <w:showingPlcHdr/>
      </w:sdtPr>
      <w:sdtEndPr/>
      <w:sdtContent>
        <w:p w14:paraId="5DAD5D95" w14:textId="77777777" w:rsidR="004801DD" w:rsidRPr="00091013" w:rsidRDefault="004801DD" w:rsidP="004801DD">
          <w:pPr>
            <w:rPr>
              <w:rFonts w:ascii="Calibri" w:hAnsi="Calibri" w:cs="Calibri"/>
              <w:i/>
              <w:sz w:val="19"/>
              <w:szCs w:val="19"/>
            </w:rPr>
          </w:pPr>
          <w:r w:rsidRPr="00091013">
            <w:rPr>
              <w:rStyle w:val="Tekstvantijdelijkeaanduiding"/>
              <w:rFonts w:asciiTheme="minorHAnsi" w:hAnsiTheme="minorHAnsi"/>
              <w:color w:val="auto"/>
              <w:sz w:val="19"/>
              <w:szCs w:val="19"/>
            </w:rPr>
            <w:t>Klik of tik om tekst in te voeren.</w:t>
          </w:r>
        </w:p>
      </w:sdtContent>
    </w:sdt>
    <w:p w14:paraId="5EEC0DE5" w14:textId="77777777" w:rsidR="004801DD" w:rsidRDefault="004801DD" w:rsidP="004801DD">
      <w:pPr>
        <w:rPr>
          <w:rFonts w:ascii="Calibri" w:hAnsi="Calibri" w:cs="Calibri"/>
          <w:sz w:val="19"/>
          <w:szCs w:val="19"/>
        </w:rPr>
      </w:pPr>
    </w:p>
    <w:p w14:paraId="4956B344" w14:textId="77777777" w:rsidR="004801DD" w:rsidRDefault="004801DD" w:rsidP="004801DD">
      <w:pPr>
        <w:rPr>
          <w:rFonts w:ascii="Calibri" w:hAnsi="Calibri" w:cs="Calibri"/>
          <w:sz w:val="19"/>
          <w:szCs w:val="19"/>
        </w:rPr>
      </w:pPr>
      <w:bookmarkStart w:id="1" w:name="_GoBack"/>
      <w:bookmarkEnd w:id="1"/>
    </w:p>
    <w:p w14:paraId="1C800270" w14:textId="77777777" w:rsidR="001B65BE" w:rsidRDefault="001B65BE" w:rsidP="004801DD">
      <w:pPr>
        <w:rPr>
          <w:rFonts w:ascii="Calibri" w:hAnsi="Calibri" w:cs="Calibri"/>
          <w:sz w:val="19"/>
          <w:szCs w:val="19"/>
        </w:rPr>
      </w:pPr>
    </w:p>
    <w:tbl>
      <w:tblPr>
        <w:tblpPr w:leftFromText="141" w:rightFromText="141" w:vertAnchor="text" w:tblpX="70" w:tblpY="1"/>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801DD" w:rsidRPr="00D0249B" w14:paraId="3874152B" w14:textId="77777777" w:rsidTr="00852F80">
        <w:trPr>
          <w:cantSplit/>
        </w:trPr>
        <w:tc>
          <w:tcPr>
            <w:tcW w:w="9001" w:type="dxa"/>
            <w:gridSpan w:val="2"/>
            <w:shd w:val="clear" w:color="auto" w:fill="FFFFFF"/>
          </w:tcPr>
          <w:p w14:paraId="75EA4C0A" w14:textId="77777777" w:rsidR="004801DD" w:rsidRPr="00D0249B" w:rsidRDefault="004801DD" w:rsidP="00852F80">
            <w:pPr>
              <w:rPr>
                <w:rFonts w:ascii="Calibri" w:hAnsi="Calibri" w:cs="Calibri"/>
                <w:b/>
                <w:sz w:val="19"/>
                <w:szCs w:val="19"/>
              </w:rPr>
            </w:pPr>
            <w:r>
              <w:rPr>
                <w:rFonts w:ascii="Calibri" w:hAnsi="Calibri" w:cs="Calibri"/>
                <w:b/>
                <w:sz w:val="19"/>
                <w:szCs w:val="19"/>
              </w:rPr>
              <w:t>Ondertekening</w:t>
            </w:r>
          </w:p>
        </w:tc>
      </w:tr>
      <w:tr w:rsidR="004801DD" w:rsidRPr="00B63EEB" w14:paraId="1CBFE30D" w14:textId="77777777" w:rsidTr="00852F80">
        <w:tblPrEx>
          <w:tblCellMar>
            <w:top w:w="0" w:type="dxa"/>
            <w:bottom w:w="0" w:type="dxa"/>
          </w:tblCellMar>
        </w:tblPrEx>
        <w:trPr>
          <w:trHeight w:val="318"/>
        </w:trPr>
        <w:tc>
          <w:tcPr>
            <w:tcW w:w="2496" w:type="dxa"/>
            <w:shd w:val="clear" w:color="auto" w:fill="E0E0E0"/>
          </w:tcPr>
          <w:p w14:paraId="585CDE13" w14:textId="77777777" w:rsidR="004801DD" w:rsidRDefault="004801DD" w:rsidP="00852F80">
            <w:pPr>
              <w:rPr>
                <w:rFonts w:ascii="Calibri" w:hAnsi="Calibri" w:cs="Calibri"/>
                <w:sz w:val="19"/>
                <w:szCs w:val="19"/>
              </w:rPr>
            </w:pPr>
            <w:r>
              <w:rPr>
                <w:rFonts w:ascii="Calibri" w:hAnsi="Calibri" w:cs="Calibri"/>
                <w:sz w:val="19"/>
                <w:szCs w:val="19"/>
              </w:rPr>
              <w:t>Naam Inschrijver</w:t>
            </w:r>
          </w:p>
          <w:p w14:paraId="7DC0555E" w14:textId="77777777" w:rsidR="004801DD" w:rsidRPr="00B63EEB" w:rsidRDefault="004801DD" w:rsidP="00852F80">
            <w:pPr>
              <w:rPr>
                <w:rFonts w:ascii="Calibri" w:hAnsi="Calibri" w:cs="Calibri"/>
                <w:sz w:val="19"/>
                <w:szCs w:val="19"/>
              </w:rPr>
            </w:pPr>
          </w:p>
        </w:tc>
        <w:tc>
          <w:tcPr>
            <w:tcW w:w="6505" w:type="dxa"/>
            <w:vAlign w:val="center"/>
          </w:tcPr>
          <w:p w14:paraId="5697E884"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22672339" w14:textId="77777777" w:rsidTr="00852F80">
        <w:tblPrEx>
          <w:tblCellMar>
            <w:top w:w="0" w:type="dxa"/>
            <w:bottom w:w="0" w:type="dxa"/>
          </w:tblCellMar>
        </w:tblPrEx>
        <w:trPr>
          <w:trHeight w:val="318"/>
        </w:trPr>
        <w:tc>
          <w:tcPr>
            <w:tcW w:w="2496" w:type="dxa"/>
            <w:shd w:val="clear" w:color="auto" w:fill="E0E0E0"/>
          </w:tcPr>
          <w:p w14:paraId="08762E10" w14:textId="77777777" w:rsidR="004801DD" w:rsidRDefault="004801DD" w:rsidP="00852F80">
            <w:pPr>
              <w:rPr>
                <w:rFonts w:ascii="Calibri" w:hAnsi="Calibri" w:cs="Calibri"/>
                <w:sz w:val="19"/>
                <w:szCs w:val="19"/>
              </w:rPr>
            </w:pPr>
            <w:r>
              <w:rPr>
                <w:rFonts w:ascii="Calibri" w:hAnsi="Calibri" w:cs="Calibri"/>
                <w:sz w:val="19"/>
                <w:szCs w:val="19"/>
              </w:rPr>
              <w:t>Naam ondertekenaar</w:t>
            </w:r>
          </w:p>
          <w:p w14:paraId="38D1C21A" w14:textId="77777777" w:rsidR="004801DD" w:rsidRPr="00B63EEB" w:rsidRDefault="004801DD" w:rsidP="00852F80">
            <w:pPr>
              <w:rPr>
                <w:rFonts w:ascii="Calibri" w:hAnsi="Calibri" w:cs="Calibri"/>
                <w:sz w:val="19"/>
                <w:szCs w:val="19"/>
              </w:rPr>
            </w:pPr>
          </w:p>
        </w:tc>
        <w:tc>
          <w:tcPr>
            <w:tcW w:w="6505" w:type="dxa"/>
            <w:vAlign w:val="center"/>
          </w:tcPr>
          <w:p w14:paraId="62103250"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3BEA4B4A" w14:textId="77777777" w:rsidTr="00852F80">
        <w:tblPrEx>
          <w:tblCellMar>
            <w:top w:w="0" w:type="dxa"/>
            <w:bottom w:w="0" w:type="dxa"/>
          </w:tblCellMar>
        </w:tblPrEx>
        <w:trPr>
          <w:trHeight w:val="318"/>
        </w:trPr>
        <w:tc>
          <w:tcPr>
            <w:tcW w:w="2496" w:type="dxa"/>
            <w:shd w:val="clear" w:color="auto" w:fill="E0E0E0"/>
          </w:tcPr>
          <w:p w14:paraId="69BEF45B" w14:textId="77777777" w:rsidR="004801DD" w:rsidRDefault="004801DD" w:rsidP="00852F80">
            <w:pPr>
              <w:rPr>
                <w:rFonts w:ascii="Calibri" w:hAnsi="Calibri" w:cs="Calibri"/>
                <w:sz w:val="19"/>
                <w:szCs w:val="19"/>
              </w:rPr>
            </w:pPr>
            <w:r>
              <w:rPr>
                <w:rFonts w:ascii="Calibri" w:hAnsi="Calibri" w:cs="Calibri"/>
                <w:sz w:val="19"/>
                <w:szCs w:val="19"/>
              </w:rPr>
              <w:t>Functie ondertekenaar</w:t>
            </w:r>
          </w:p>
          <w:p w14:paraId="5DB13F2B" w14:textId="77777777" w:rsidR="004801DD" w:rsidRPr="00B63EEB" w:rsidRDefault="004801DD" w:rsidP="00852F80">
            <w:pPr>
              <w:rPr>
                <w:rFonts w:ascii="Calibri" w:hAnsi="Calibri" w:cs="Calibri"/>
                <w:sz w:val="19"/>
                <w:szCs w:val="19"/>
              </w:rPr>
            </w:pPr>
          </w:p>
        </w:tc>
        <w:tc>
          <w:tcPr>
            <w:tcW w:w="6505" w:type="dxa"/>
            <w:vAlign w:val="center"/>
          </w:tcPr>
          <w:p w14:paraId="73D134F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7AC5B57A" w14:textId="77777777" w:rsidTr="00852F80">
        <w:tblPrEx>
          <w:tblCellMar>
            <w:top w:w="0" w:type="dxa"/>
            <w:bottom w:w="0" w:type="dxa"/>
          </w:tblCellMar>
        </w:tblPrEx>
        <w:trPr>
          <w:trHeight w:val="318"/>
        </w:trPr>
        <w:tc>
          <w:tcPr>
            <w:tcW w:w="2496" w:type="dxa"/>
            <w:shd w:val="clear" w:color="auto" w:fill="E0E0E0"/>
          </w:tcPr>
          <w:p w14:paraId="26572216"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Handtekening:</w:t>
            </w:r>
          </w:p>
          <w:p w14:paraId="77C3756A" w14:textId="77777777" w:rsidR="004801DD" w:rsidRPr="00B63EEB" w:rsidRDefault="004801DD" w:rsidP="00852F80">
            <w:pPr>
              <w:rPr>
                <w:rFonts w:ascii="Calibri" w:hAnsi="Calibri" w:cs="Calibri"/>
                <w:sz w:val="19"/>
                <w:szCs w:val="19"/>
              </w:rPr>
            </w:pPr>
          </w:p>
        </w:tc>
        <w:tc>
          <w:tcPr>
            <w:tcW w:w="6505" w:type="dxa"/>
            <w:vAlign w:val="center"/>
          </w:tcPr>
          <w:p w14:paraId="207C5208"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5C63AD6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76FF767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416FD831"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4F897CCB" w14:textId="77777777" w:rsidTr="00852F80">
        <w:tblPrEx>
          <w:tblCellMar>
            <w:top w:w="0" w:type="dxa"/>
            <w:bottom w:w="0" w:type="dxa"/>
          </w:tblCellMar>
        </w:tblPrEx>
        <w:trPr>
          <w:trHeight w:val="318"/>
        </w:trPr>
        <w:tc>
          <w:tcPr>
            <w:tcW w:w="2496" w:type="dxa"/>
            <w:tcBorders>
              <w:bottom w:val="single" w:sz="4" w:space="0" w:color="auto"/>
            </w:tcBorders>
            <w:shd w:val="clear" w:color="auto" w:fill="E0E0E0"/>
          </w:tcPr>
          <w:p w14:paraId="0DCFF5D2"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7E162D5C" w14:textId="77777777" w:rsidR="004801DD" w:rsidRPr="00B63EEB" w:rsidRDefault="004801DD" w:rsidP="00852F80">
            <w:pPr>
              <w:rPr>
                <w:rFonts w:ascii="Calibri" w:hAnsi="Calibri" w:cs="Calibri"/>
                <w:sz w:val="19"/>
                <w:szCs w:val="19"/>
              </w:rPr>
            </w:pPr>
          </w:p>
        </w:tc>
        <w:tc>
          <w:tcPr>
            <w:tcW w:w="6505" w:type="dxa"/>
            <w:tcBorders>
              <w:bottom w:val="single" w:sz="4" w:space="0" w:color="auto"/>
            </w:tcBorders>
            <w:vAlign w:val="center"/>
          </w:tcPr>
          <w:p w14:paraId="33D72BD7"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60B9B60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bl>
    <w:p w14:paraId="68854572" w14:textId="77777777" w:rsidR="00B01353" w:rsidRPr="00B01353" w:rsidRDefault="00B01353" w:rsidP="00075A55"/>
    <w:sectPr w:rsidR="00B01353" w:rsidRPr="00B01353" w:rsidSect="00C770F1">
      <w:footerReference w:type="default" r:id="rId9"/>
      <w:footerReference w:type="first" r:id="rId10"/>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68A3D" w14:textId="77777777" w:rsidR="00D84C58" w:rsidRDefault="00D84C58" w:rsidP="00A71E94">
      <w:pPr>
        <w:spacing w:line="240" w:lineRule="auto"/>
      </w:pPr>
      <w:r>
        <w:separator/>
      </w:r>
    </w:p>
    <w:p w14:paraId="6852162E" w14:textId="77777777" w:rsidR="00D84C58" w:rsidRDefault="00D84C58"/>
  </w:endnote>
  <w:endnote w:type="continuationSeparator" w:id="0">
    <w:p w14:paraId="51E77D32" w14:textId="77777777" w:rsidR="00D84C58" w:rsidRDefault="00D84C58" w:rsidP="00A71E94">
      <w:pPr>
        <w:spacing w:line="240" w:lineRule="auto"/>
      </w:pPr>
      <w:r>
        <w:continuationSeparator/>
      </w:r>
    </w:p>
    <w:p w14:paraId="38BAD10A" w14:textId="77777777" w:rsidR="00D84C58" w:rsidRDefault="00D84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Cs w:val="16"/>
      </w:rPr>
      <w:id w:val="-1266606466"/>
      <w:docPartObj>
        <w:docPartGallery w:val="Page Numbers (Bottom of Page)"/>
        <w:docPartUnique/>
      </w:docPartObj>
    </w:sdtPr>
    <w:sdtEndPr/>
    <w:sdtContent>
      <w:sdt>
        <w:sdtPr>
          <w:rPr>
            <w:rFonts w:asciiTheme="minorHAnsi" w:hAnsiTheme="minorHAnsi" w:cstheme="minorHAnsi"/>
            <w:szCs w:val="16"/>
          </w:rPr>
          <w:id w:val="-1769616900"/>
          <w:docPartObj>
            <w:docPartGallery w:val="Page Numbers (Top of Page)"/>
            <w:docPartUnique/>
          </w:docPartObj>
        </w:sdtPr>
        <w:sdtEndPr/>
        <w:sdtContent>
          <w:p w14:paraId="748F5842" w14:textId="3E562824"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1121AD">
              <w:rPr>
                <w:rFonts w:asciiTheme="minorHAnsi" w:hAnsiTheme="minorHAnsi" w:cstheme="minorHAnsi"/>
                <w:b/>
                <w:bCs/>
                <w:noProof/>
                <w:szCs w:val="16"/>
              </w:rPr>
              <w:t>2</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1121AD">
              <w:rPr>
                <w:rFonts w:asciiTheme="minorHAnsi" w:hAnsiTheme="minorHAnsi" w:cstheme="minorHAnsi"/>
                <w:b/>
                <w:bCs/>
                <w:noProof/>
                <w:szCs w:val="16"/>
              </w:rPr>
              <w:t>2</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854703"/>
      <w:docPartObj>
        <w:docPartGallery w:val="Page Numbers (Bottom of Page)"/>
        <w:docPartUnique/>
      </w:docPartObj>
    </w:sdtPr>
    <w:sdtEndPr/>
    <w:sdtContent>
      <w:sdt>
        <w:sdtPr>
          <w:id w:val="442349941"/>
          <w:docPartObj>
            <w:docPartGallery w:val="Page Numbers (Top of Page)"/>
            <w:docPartUnique/>
          </w:docPartObj>
        </w:sdtPr>
        <w:sdtEndPr/>
        <w:sdtContent>
          <w:p w14:paraId="6B7096AB" w14:textId="22224627"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1121AD">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1121AD">
              <w:rPr>
                <w:rFonts w:asciiTheme="minorHAnsi" w:hAnsiTheme="minorHAnsi" w:cstheme="minorHAnsi"/>
                <w:b/>
                <w:bCs/>
                <w:noProof/>
                <w:szCs w:val="16"/>
              </w:rPr>
              <w:t>1</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502AA" w14:textId="77777777" w:rsidR="00D84C58" w:rsidRDefault="00D84C58" w:rsidP="00065DDF">
      <w:pPr>
        <w:pStyle w:val="Voetnoottekst"/>
      </w:pPr>
      <w:r>
        <w:separator/>
      </w:r>
    </w:p>
    <w:p w14:paraId="5F7423C7" w14:textId="77777777" w:rsidR="00D84C58" w:rsidRDefault="00D84C58" w:rsidP="00065DDF">
      <w:pPr>
        <w:pStyle w:val="Voetnoottekst"/>
      </w:pPr>
    </w:p>
  </w:footnote>
  <w:footnote w:type="continuationSeparator" w:id="0">
    <w:p w14:paraId="1D0116F0" w14:textId="77777777" w:rsidR="00D84C58" w:rsidRDefault="00D84C58" w:rsidP="00A71E94">
      <w:pPr>
        <w:spacing w:line="240" w:lineRule="auto"/>
      </w:pPr>
      <w:r>
        <w:continuationSeparator/>
      </w:r>
    </w:p>
    <w:p w14:paraId="4DD9C00A" w14:textId="77777777" w:rsidR="00D84C58" w:rsidRDefault="00D84C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F62E29"/>
    <w:multiLevelType w:val="hybridMultilevel"/>
    <w:tmpl w:val="0BE6E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4"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5"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7" w15:restartNumberingAfterBreak="0">
    <w:nsid w:val="69547C09"/>
    <w:multiLevelType w:val="hybridMultilevel"/>
    <w:tmpl w:val="4DE48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10"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9"/>
  </w:num>
  <w:num w:numId="5">
    <w:abstractNumId w:val="3"/>
  </w:num>
  <w:num w:numId="6">
    <w:abstractNumId w:val="1"/>
  </w:num>
  <w:num w:numId="7">
    <w:abstractNumId w:val="8"/>
  </w:num>
  <w:num w:numId="8">
    <w:abstractNumId w:val="5"/>
  </w:num>
  <w:num w:numId="9">
    <w:abstractNumId w:val="10"/>
  </w:num>
  <w:num w:numId="10">
    <w:abstractNumId w:val="7"/>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52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R_METADATA_KEY" w:val="775a1a36-5459-4b0c-beb2-822cfd008af8"/>
  </w:docVars>
  <w:rsids>
    <w:rsidRoot w:val="00D84C58"/>
    <w:rsid w:val="000064EF"/>
    <w:rsid w:val="00010672"/>
    <w:rsid w:val="00015592"/>
    <w:rsid w:val="000168DD"/>
    <w:rsid w:val="00016BAF"/>
    <w:rsid w:val="000171CB"/>
    <w:rsid w:val="00020771"/>
    <w:rsid w:val="0002252F"/>
    <w:rsid w:val="000227DC"/>
    <w:rsid w:val="000228C5"/>
    <w:rsid w:val="00023362"/>
    <w:rsid w:val="00024563"/>
    <w:rsid w:val="00026BD2"/>
    <w:rsid w:val="00031DD4"/>
    <w:rsid w:val="000328BC"/>
    <w:rsid w:val="00034363"/>
    <w:rsid w:val="00035024"/>
    <w:rsid w:val="00037549"/>
    <w:rsid w:val="00037E13"/>
    <w:rsid w:val="00041845"/>
    <w:rsid w:val="000432D2"/>
    <w:rsid w:val="00047661"/>
    <w:rsid w:val="000509C3"/>
    <w:rsid w:val="000521C4"/>
    <w:rsid w:val="00052F88"/>
    <w:rsid w:val="00054C22"/>
    <w:rsid w:val="000551EC"/>
    <w:rsid w:val="0006424A"/>
    <w:rsid w:val="0006482E"/>
    <w:rsid w:val="00065DDF"/>
    <w:rsid w:val="000677DE"/>
    <w:rsid w:val="000679A6"/>
    <w:rsid w:val="00073671"/>
    <w:rsid w:val="00075A55"/>
    <w:rsid w:val="00086886"/>
    <w:rsid w:val="00091013"/>
    <w:rsid w:val="0009126C"/>
    <w:rsid w:val="000922C2"/>
    <w:rsid w:val="000950BB"/>
    <w:rsid w:val="00095EBD"/>
    <w:rsid w:val="000961F1"/>
    <w:rsid w:val="000A3F61"/>
    <w:rsid w:val="000A45D6"/>
    <w:rsid w:val="000B06C8"/>
    <w:rsid w:val="000C0A95"/>
    <w:rsid w:val="000C4B4C"/>
    <w:rsid w:val="000D0655"/>
    <w:rsid w:val="000D0950"/>
    <w:rsid w:val="000D484F"/>
    <w:rsid w:val="000D62C4"/>
    <w:rsid w:val="000D6B2E"/>
    <w:rsid w:val="000D6D2B"/>
    <w:rsid w:val="000E284E"/>
    <w:rsid w:val="000E61C0"/>
    <w:rsid w:val="000F0FC7"/>
    <w:rsid w:val="000F2BB0"/>
    <w:rsid w:val="001010B4"/>
    <w:rsid w:val="00105BCE"/>
    <w:rsid w:val="00111E8A"/>
    <w:rsid w:val="001121AD"/>
    <w:rsid w:val="00113E2F"/>
    <w:rsid w:val="0011503F"/>
    <w:rsid w:val="0012289C"/>
    <w:rsid w:val="00122F1F"/>
    <w:rsid w:val="001238E4"/>
    <w:rsid w:val="00124200"/>
    <w:rsid w:val="001340AF"/>
    <w:rsid w:val="00136C41"/>
    <w:rsid w:val="00140887"/>
    <w:rsid w:val="00143F41"/>
    <w:rsid w:val="00144894"/>
    <w:rsid w:val="00145290"/>
    <w:rsid w:val="0014552B"/>
    <w:rsid w:val="00146547"/>
    <w:rsid w:val="0014747D"/>
    <w:rsid w:val="0015013B"/>
    <w:rsid w:val="00153164"/>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5DEE"/>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4AF8"/>
    <w:rsid w:val="0026595A"/>
    <w:rsid w:val="002710F8"/>
    <w:rsid w:val="002756C4"/>
    <w:rsid w:val="00276BF9"/>
    <w:rsid w:val="00277F06"/>
    <w:rsid w:val="002833E3"/>
    <w:rsid w:val="00286BF9"/>
    <w:rsid w:val="002914C9"/>
    <w:rsid w:val="002942DF"/>
    <w:rsid w:val="002A161A"/>
    <w:rsid w:val="002A5073"/>
    <w:rsid w:val="002A5CB5"/>
    <w:rsid w:val="002A7790"/>
    <w:rsid w:val="002B0900"/>
    <w:rsid w:val="002B48FA"/>
    <w:rsid w:val="002B710E"/>
    <w:rsid w:val="002C2BB6"/>
    <w:rsid w:val="002C48B6"/>
    <w:rsid w:val="002C4DA9"/>
    <w:rsid w:val="002D324C"/>
    <w:rsid w:val="002D4D94"/>
    <w:rsid w:val="002D6522"/>
    <w:rsid w:val="002E0BDB"/>
    <w:rsid w:val="002E27FA"/>
    <w:rsid w:val="002E633D"/>
    <w:rsid w:val="002F03DB"/>
    <w:rsid w:val="002F4F34"/>
    <w:rsid w:val="002F5024"/>
    <w:rsid w:val="00310958"/>
    <w:rsid w:val="00313B99"/>
    <w:rsid w:val="003140ED"/>
    <w:rsid w:val="0031729C"/>
    <w:rsid w:val="003172B6"/>
    <w:rsid w:val="00320349"/>
    <w:rsid w:val="00323769"/>
    <w:rsid w:val="003278CA"/>
    <w:rsid w:val="003307F6"/>
    <w:rsid w:val="00333F9E"/>
    <w:rsid w:val="00341F1B"/>
    <w:rsid w:val="00342808"/>
    <w:rsid w:val="0034551B"/>
    <w:rsid w:val="003524E9"/>
    <w:rsid w:val="0035358C"/>
    <w:rsid w:val="003569F9"/>
    <w:rsid w:val="0035742C"/>
    <w:rsid w:val="0035752B"/>
    <w:rsid w:val="00361399"/>
    <w:rsid w:val="003629D4"/>
    <w:rsid w:val="00365299"/>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300C0"/>
    <w:rsid w:val="004328C0"/>
    <w:rsid w:val="00433ED3"/>
    <w:rsid w:val="00435AFE"/>
    <w:rsid w:val="0043767D"/>
    <w:rsid w:val="00437B7D"/>
    <w:rsid w:val="00441804"/>
    <w:rsid w:val="00442EFA"/>
    <w:rsid w:val="00444AC5"/>
    <w:rsid w:val="00445F59"/>
    <w:rsid w:val="0045222F"/>
    <w:rsid w:val="00452BFF"/>
    <w:rsid w:val="00455F16"/>
    <w:rsid w:val="004562D9"/>
    <w:rsid w:val="00457293"/>
    <w:rsid w:val="004575C0"/>
    <w:rsid w:val="00457CB5"/>
    <w:rsid w:val="00462304"/>
    <w:rsid w:val="00462574"/>
    <w:rsid w:val="0046678A"/>
    <w:rsid w:val="004714BC"/>
    <w:rsid w:val="0047350E"/>
    <w:rsid w:val="00477613"/>
    <w:rsid w:val="004801DD"/>
    <w:rsid w:val="00482C70"/>
    <w:rsid w:val="00486576"/>
    <w:rsid w:val="00490750"/>
    <w:rsid w:val="00494A91"/>
    <w:rsid w:val="004A1DEA"/>
    <w:rsid w:val="004A1E76"/>
    <w:rsid w:val="004A447D"/>
    <w:rsid w:val="004A5435"/>
    <w:rsid w:val="004B1A9F"/>
    <w:rsid w:val="004B213E"/>
    <w:rsid w:val="004B601F"/>
    <w:rsid w:val="004C1380"/>
    <w:rsid w:val="004C3E30"/>
    <w:rsid w:val="004C45EE"/>
    <w:rsid w:val="004C5AB8"/>
    <w:rsid w:val="004C75E3"/>
    <w:rsid w:val="004C7DE9"/>
    <w:rsid w:val="004D1994"/>
    <w:rsid w:val="004D5991"/>
    <w:rsid w:val="004D61D1"/>
    <w:rsid w:val="004E3ED4"/>
    <w:rsid w:val="004E5F8B"/>
    <w:rsid w:val="004E6232"/>
    <w:rsid w:val="004F6EA2"/>
    <w:rsid w:val="00500082"/>
    <w:rsid w:val="00500260"/>
    <w:rsid w:val="00500268"/>
    <w:rsid w:val="00504AFD"/>
    <w:rsid w:val="00504CA3"/>
    <w:rsid w:val="00506E54"/>
    <w:rsid w:val="0050728B"/>
    <w:rsid w:val="005107B4"/>
    <w:rsid w:val="00513100"/>
    <w:rsid w:val="00513417"/>
    <w:rsid w:val="00513DD2"/>
    <w:rsid w:val="00514D7B"/>
    <w:rsid w:val="0051577F"/>
    <w:rsid w:val="0052111A"/>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64B6"/>
    <w:rsid w:val="005E48F2"/>
    <w:rsid w:val="005E4E61"/>
    <w:rsid w:val="005E6AC4"/>
    <w:rsid w:val="005F2E44"/>
    <w:rsid w:val="005F546A"/>
    <w:rsid w:val="00606006"/>
    <w:rsid w:val="00612184"/>
    <w:rsid w:val="00621E87"/>
    <w:rsid w:val="006223AF"/>
    <w:rsid w:val="00633A8B"/>
    <w:rsid w:val="006447F2"/>
    <w:rsid w:val="00644B95"/>
    <w:rsid w:val="006467B6"/>
    <w:rsid w:val="00652A40"/>
    <w:rsid w:val="00662E41"/>
    <w:rsid w:val="006656F3"/>
    <w:rsid w:val="006664AB"/>
    <w:rsid w:val="00672EC7"/>
    <w:rsid w:val="00674EE7"/>
    <w:rsid w:val="0069148D"/>
    <w:rsid w:val="00697D28"/>
    <w:rsid w:val="006A56AE"/>
    <w:rsid w:val="006A6743"/>
    <w:rsid w:val="006B4BED"/>
    <w:rsid w:val="006C309A"/>
    <w:rsid w:val="006C5B84"/>
    <w:rsid w:val="006D01F3"/>
    <w:rsid w:val="006D2916"/>
    <w:rsid w:val="006D4E64"/>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547B"/>
    <w:rsid w:val="007162EC"/>
    <w:rsid w:val="00717940"/>
    <w:rsid w:val="00722C5B"/>
    <w:rsid w:val="00734B8E"/>
    <w:rsid w:val="00736157"/>
    <w:rsid w:val="00737246"/>
    <w:rsid w:val="007450D4"/>
    <w:rsid w:val="0075069C"/>
    <w:rsid w:val="00751BD2"/>
    <w:rsid w:val="00753944"/>
    <w:rsid w:val="00755DB1"/>
    <w:rsid w:val="00764CC6"/>
    <w:rsid w:val="0076504F"/>
    <w:rsid w:val="0077196A"/>
    <w:rsid w:val="007728EE"/>
    <w:rsid w:val="00781912"/>
    <w:rsid w:val="00782942"/>
    <w:rsid w:val="007846DF"/>
    <w:rsid w:val="007901AC"/>
    <w:rsid w:val="00791025"/>
    <w:rsid w:val="0079539B"/>
    <w:rsid w:val="007955DB"/>
    <w:rsid w:val="007A01E8"/>
    <w:rsid w:val="007A050A"/>
    <w:rsid w:val="007A319A"/>
    <w:rsid w:val="007A5206"/>
    <w:rsid w:val="007B4D82"/>
    <w:rsid w:val="007B661A"/>
    <w:rsid w:val="007C0F0C"/>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2A54"/>
    <w:rsid w:val="007F368F"/>
    <w:rsid w:val="007F4166"/>
    <w:rsid w:val="0080134C"/>
    <w:rsid w:val="008023AB"/>
    <w:rsid w:val="008077AE"/>
    <w:rsid w:val="00813CB9"/>
    <w:rsid w:val="008147E6"/>
    <w:rsid w:val="00816B4B"/>
    <w:rsid w:val="00816ECB"/>
    <w:rsid w:val="008228BF"/>
    <w:rsid w:val="00826934"/>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6546"/>
    <w:rsid w:val="008E73FC"/>
    <w:rsid w:val="008F38B6"/>
    <w:rsid w:val="008F59B9"/>
    <w:rsid w:val="008F6EE4"/>
    <w:rsid w:val="0090028D"/>
    <w:rsid w:val="00901451"/>
    <w:rsid w:val="009015A0"/>
    <w:rsid w:val="0090191A"/>
    <w:rsid w:val="00911396"/>
    <w:rsid w:val="00911C43"/>
    <w:rsid w:val="00914C24"/>
    <w:rsid w:val="00915815"/>
    <w:rsid w:val="0091767F"/>
    <w:rsid w:val="00921295"/>
    <w:rsid w:val="00921ECF"/>
    <w:rsid w:val="00922F19"/>
    <w:rsid w:val="0093274E"/>
    <w:rsid w:val="009344EF"/>
    <w:rsid w:val="00934E54"/>
    <w:rsid w:val="0093589E"/>
    <w:rsid w:val="00937931"/>
    <w:rsid w:val="00937E04"/>
    <w:rsid w:val="00941C57"/>
    <w:rsid w:val="00943208"/>
    <w:rsid w:val="0094378D"/>
    <w:rsid w:val="009521D8"/>
    <w:rsid w:val="00954F5B"/>
    <w:rsid w:val="009553CA"/>
    <w:rsid w:val="00962203"/>
    <w:rsid w:val="0096247F"/>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E10C4"/>
    <w:rsid w:val="009E777B"/>
    <w:rsid w:val="009F02E9"/>
    <w:rsid w:val="009F6E31"/>
    <w:rsid w:val="00A008A4"/>
    <w:rsid w:val="00A0245A"/>
    <w:rsid w:val="00A0464A"/>
    <w:rsid w:val="00A07D1C"/>
    <w:rsid w:val="00A11210"/>
    <w:rsid w:val="00A112EF"/>
    <w:rsid w:val="00A154CC"/>
    <w:rsid w:val="00A15FEC"/>
    <w:rsid w:val="00A221A8"/>
    <w:rsid w:val="00A36B4C"/>
    <w:rsid w:val="00A379F2"/>
    <w:rsid w:val="00A417B5"/>
    <w:rsid w:val="00A4194E"/>
    <w:rsid w:val="00A4466D"/>
    <w:rsid w:val="00A471F6"/>
    <w:rsid w:val="00A51C4D"/>
    <w:rsid w:val="00A57375"/>
    <w:rsid w:val="00A57A61"/>
    <w:rsid w:val="00A62DD9"/>
    <w:rsid w:val="00A6351C"/>
    <w:rsid w:val="00A6471C"/>
    <w:rsid w:val="00A657FF"/>
    <w:rsid w:val="00A65CAB"/>
    <w:rsid w:val="00A6746D"/>
    <w:rsid w:val="00A700A7"/>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6328"/>
    <w:rsid w:val="00AD2027"/>
    <w:rsid w:val="00AE01C4"/>
    <w:rsid w:val="00AE1871"/>
    <w:rsid w:val="00AE1DBC"/>
    <w:rsid w:val="00AE6429"/>
    <w:rsid w:val="00AF5743"/>
    <w:rsid w:val="00B01051"/>
    <w:rsid w:val="00B01353"/>
    <w:rsid w:val="00B04F09"/>
    <w:rsid w:val="00B05231"/>
    <w:rsid w:val="00B070B6"/>
    <w:rsid w:val="00B21F97"/>
    <w:rsid w:val="00B228EB"/>
    <w:rsid w:val="00B2499B"/>
    <w:rsid w:val="00B2595B"/>
    <w:rsid w:val="00B331E7"/>
    <w:rsid w:val="00B34D6C"/>
    <w:rsid w:val="00B50E1C"/>
    <w:rsid w:val="00B51661"/>
    <w:rsid w:val="00B57009"/>
    <w:rsid w:val="00B6381A"/>
    <w:rsid w:val="00B66CD5"/>
    <w:rsid w:val="00B83AEC"/>
    <w:rsid w:val="00B90875"/>
    <w:rsid w:val="00B90EF6"/>
    <w:rsid w:val="00B92C73"/>
    <w:rsid w:val="00B934E6"/>
    <w:rsid w:val="00B97A2F"/>
    <w:rsid w:val="00B97F9E"/>
    <w:rsid w:val="00BB4F94"/>
    <w:rsid w:val="00BC53E9"/>
    <w:rsid w:val="00BC570B"/>
    <w:rsid w:val="00BD1801"/>
    <w:rsid w:val="00BD3FB5"/>
    <w:rsid w:val="00BE177D"/>
    <w:rsid w:val="00BE38AD"/>
    <w:rsid w:val="00BE40AE"/>
    <w:rsid w:val="00BE42D9"/>
    <w:rsid w:val="00BE63E9"/>
    <w:rsid w:val="00BF3929"/>
    <w:rsid w:val="00BF6B04"/>
    <w:rsid w:val="00C007D8"/>
    <w:rsid w:val="00C00DC8"/>
    <w:rsid w:val="00C01E37"/>
    <w:rsid w:val="00C022A2"/>
    <w:rsid w:val="00C04FA9"/>
    <w:rsid w:val="00C105B6"/>
    <w:rsid w:val="00C22DE9"/>
    <w:rsid w:val="00C23092"/>
    <w:rsid w:val="00C247EA"/>
    <w:rsid w:val="00C3473A"/>
    <w:rsid w:val="00C375B1"/>
    <w:rsid w:val="00C37E4C"/>
    <w:rsid w:val="00C4139E"/>
    <w:rsid w:val="00C46E82"/>
    <w:rsid w:val="00C50649"/>
    <w:rsid w:val="00C51A44"/>
    <w:rsid w:val="00C55CBB"/>
    <w:rsid w:val="00C56B01"/>
    <w:rsid w:val="00C66D3A"/>
    <w:rsid w:val="00C6743B"/>
    <w:rsid w:val="00C7200B"/>
    <w:rsid w:val="00C7500B"/>
    <w:rsid w:val="00C770F1"/>
    <w:rsid w:val="00C90119"/>
    <w:rsid w:val="00C92E2A"/>
    <w:rsid w:val="00C93F88"/>
    <w:rsid w:val="00C947DD"/>
    <w:rsid w:val="00C96C01"/>
    <w:rsid w:val="00CA0D74"/>
    <w:rsid w:val="00CA0F09"/>
    <w:rsid w:val="00CA11CB"/>
    <w:rsid w:val="00CA68C4"/>
    <w:rsid w:val="00CA6E36"/>
    <w:rsid w:val="00CB2998"/>
    <w:rsid w:val="00CB6973"/>
    <w:rsid w:val="00CC08A0"/>
    <w:rsid w:val="00CC1974"/>
    <w:rsid w:val="00CD58F9"/>
    <w:rsid w:val="00CE0009"/>
    <w:rsid w:val="00CE13F6"/>
    <w:rsid w:val="00CE2753"/>
    <w:rsid w:val="00CE5634"/>
    <w:rsid w:val="00CE7236"/>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6E51"/>
    <w:rsid w:val="00DF1ECE"/>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42EAB"/>
    <w:rsid w:val="00E45821"/>
    <w:rsid w:val="00E500CF"/>
    <w:rsid w:val="00E5019F"/>
    <w:rsid w:val="00E50351"/>
    <w:rsid w:val="00E55AA7"/>
    <w:rsid w:val="00E610DC"/>
    <w:rsid w:val="00E6183F"/>
    <w:rsid w:val="00E62B85"/>
    <w:rsid w:val="00E67DCD"/>
    <w:rsid w:val="00E76209"/>
    <w:rsid w:val="00E80A1A"/>
    <w:rsid w:val="00E84930"/>
    <w:rsid w:val="00E86F0F"/>
    <w:rsid w:val="00E8770C"/>
    <w:rsid w:val="00E901D8"/>
    <w:rsid w:val="00EA02D1"/>
    <w:rsid w:val="00EA23C7"/>
    <w:rsid w:val="00EA7CBD"/>
    <w:rsid w:val="00EB29A7"/>
    <w:rsid w:val="00EB40A1"/>
    <w:rsid w:val="00EC012B"/>
    <w:rsid w:val="00EC5A86"/>
    <w:rsid w:val="00ED09D6"/>
    <w:rsid w:val="00ED2DC8"/>
    <w:rsid w:val="00EE01E0"/>
    <w:rsid w:val="00EF19E6"/>
    <w:rsid w:val="00EF4196"/>
    <w:rsid w:val="00F02F2F"/>
    <w:rsid w:val="00F03C29"/>
    <w:rsid w:val="00F0429D"/>
    <w:rsid w:val="00F12573"/>
    <w:rsid w:val="00F1509F"/>
    <w:rsid w:val="00F15A19"/>
    <w:rsid w:val="00F16F09"/>
    <w:rsid w:val="00F2733F"/>
    <w:rsid w:val="00F27350"/>
    <w:rsid w:val="00F33168"/>
    <w:rsid w:val="00F331CC"/>
    <w:rsid w:val="00F43C06"/>
    <w:rsid w:val="00F46805"/>
    <w:rsid w:val="00F46D36"/>
    <w:rsid w:val="00F47065"/>
    <w:rsid w:val="00F55553"/>
    <w:rsid w:val="00F57160"/>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6D81"/>
    <w:rsid w:val="00FD13CC"/>
    <w:rsid w:val="00FD2478"/>
    <w:rsid w:val="00FD349D"/>
    <w:rsid w:val="00FD434D"/>
    <w:rsid w:val="00FD5579"/>
    <w:rsid w:val="00FD763B"/>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1">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2"/>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rsid w:val="005E6AC4"/>
    <w:rPr>
      <w:sz w:val="16"/>
      <w:szCs w:val="16"/>
    </w:rPr>
  </w:style>
  <w:style w:type="character" w:styleId="Voetnootmarkering">
    <w:name w:val="footnote reference"/>
    <w:uiPriority w:val="4"/>
    <w:semiHidden/>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semiHidden/>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Tabelraster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826934"/>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34030006">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2B68C4B65D4D958D48E6C9E2F3E9B7"/>
        <w:category>
          <w:name w:val="Algemeen"/>
          <w:gallery w:val="placeholder"/>
        </w:category>
        <w:types>
          <w:type w:val="bbPlcHdr"/>
        </w:types>
        <w:behaviors>
          <w:behavior w:val="content"/>
        </w:behaviors>
        <w:guid w:val="{6F631DD3-E8AE-4A8C-A03F-F054FAC686BB}"/>
      </w:docPartPr>
      <w:docPartBody>
        <w:p w:rsidR="00816D3E" w:rsidRDefault="00B86920" w:rsidP="00B86920">
          <w:pPr>
            <w:pStyle w:val="302B68C4B65D4D958D48E6C9E2F3E9B7"/>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20"/>
    <w:rsid w:val="00816D3E"/>
    <w:rsid w:val="00B86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B86920"/>
    <w:rPr>
      <w:color w:val="808080"/>
    </w:rPr>
  </w:style>
  <w:style w:type="paragraph" w:customStyle="1" w:styleId="4ECA4DDA3A064462A84960937580B249">
    <w:name w:val="4ECA4DDA3A064462A84960937580B249"/>
    <w:rsid w:val="00B86920"/>
  </w:style>
  <w:style w:type="paragraph" w:customStyle="1" w:styleId="0BF34341E4574663B329A051802389E3">
    <w:name w:val="0BF34341E4574663B329A051802389E3"/>
    <w:rsid w:val="00B86920"/>
  </w:style>
  <w:style w:type="paragraph" w:customStyle="1" w:styleId="302B68C4B65D4D958D48E6C9E2F3E9B7">
    <w:name w:val="302B68C4B65D4D958D48E6C9E2F3E9B7"/>
    <w:rsid w:val="00B86920"/>
  </w:style>
  <w:style w:type="paragraph" w:customStyle="1" w:styleId="C09BE8D9339A403D89845BE61344A5F3">
    <w:name w:val="C09BE8D9339A403D89845BE61344A5F3"/>
    <w:rsid w:val="00B86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BE0A3-D6D9-42E9-8C07-8D4E036F1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379</Words>
  <Characters>2085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Brolsma, S.  [Sophie]</cp:lastModifiedBy>
  <cp:revision>11</cp:revision>
  <cp:lastPrinted>2019-06-27T10:16:00Z</cp:lastPrinted>
  <dcterms:created xsi:type="dcterms:W3CDTF">2022-10-25T11:03:00Z</dcterms:created>
  <dcterms:modified xsi:type="dcterms:W3CDTF">2023-01-17T09:35:00Z</dcterms:modified>
</cp:coreProperties>
</file>