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4493A" w14:textId="5DA8F8AE" w:rsidR="00F0203A" w:rsidRPr="00F0203A" w:rsidRDefault="00193767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55641408" wp14:editId="0BD92994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 xml:space="preserve">ijlage </w:t>
      </w:r>
      <w:r w:rsidR="00F0583F">
        <w:t>E</w:t>
      </w:r>
      <w:r w:rsidR="00992956" w:rsidRPr="004E0B07">
        <w:t xml:space="preserve">: </w:t>
      </w:r>
      <w:r w:rsidR="001A00B3" w:rsidRPr="004E0B07">
        <w:t xml:space="preserve"> </w:t>
      </w:r>
      <w:bookmarkEnd w:id="0"/>
      <w:r w:rsidR="0028745D" w:rsidRPr="004E0B07">
        <w:t>I</w:t>
      </w:r>
      <w:r w:rsidR="00B63EEB" w:rsidRPr="004E0B07">
        <w:t>nschrijfformulier</w:t>
      </w:r>
    </w:p>
    <w:p w14:paraId="39FA190D" w14:textId="51DC1830" w:rsidR="00F0203A" w:rsidRP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5A0B5A">
        <w:rPr>
          <w:rFonts w:ascii="Saira ExtraCondensed Light" w:hAnsi="Saira ExtraCondensed Light" w:cs="Calibri"/>
          <w:color w:val="00657C"/>
          <w:sz w:val="36"/>
          <w:szCs w:val="36"/>
        </w:rPr>
        <w:t xml:space="preserve">PIRLS en </w:t>
      </w:r>
      <w:proofErr w:type="spellStart"/>
      <w:r w:rsidR="005A0B5A">
        <w:rPr>
          <w:rFonts w:ascii="Saira ExtraCondensed Light" w:hAnsi="Saira ExtraCondensed Light" w:cs="Calibri"/>
          <w:color w:val="00657C"/>
          <w:sz w:val="36"/>
          <w:szCs w:val="36"/>
        </w:rPr>
        <w:t>Peil.Leesvaardigheid</w:t>
      </w:r>
      <w:proofErr w:type="spellEnd"/>
      <w:r w:rsidR="00E306C2">
        <w:rPr>
          <w:rFonts w:ascii="Saira ExtraCondensed Light" w:hAnsi="Saira ExtraCondensed Light" w:cs="Calibri"/>
          <w:color w:val="00657C"/>
          <w:sz w:val="36"/>
          <w:szCs w:val="36"/>
        </w:rPr>
        <w:t xml:space="preserve"> 2026</w:t>
      </w:r>
    </w:p>
    <w:p w14:paraId="4A9FDF8A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724F8679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6FE6CBE3" w14:textId="77777777" w:rsidR="00F0203A" w:rsidRP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0428AE17" w14:textId="77777777" w:rsidR="00F0203A" w:rsidRPr="00B63EEB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27AB6E1E" w14:textId="77777777" w:rsidR="00F0203A" w:rsidRPr="00B24DC3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</w:t>
      </w:r>
      <w:r w:rsidR="00022B9E">
        <w:rPr>
          <w:rFonts w:ascii="Calibri" w:hAnsi="Calibri" w:cs="Calibri"/>
          <w:sz w:val="19"/>
          <w:szCs w:val="19"/>
        </w:rPr>
        <w:t>Inschrijving</w:t>
      </w:r>
      <w:r w:rsidRPr="00B63EEB">
        <w:rPr>
          <w:rFonts w:ascii="Calibri" w:hAnsi="Calibri" w:cs="Calibri"/>
          <w:sz w:val="19"/>
          <w:szCs w:val="19"/>
        </w:rPr>
        <w:t xml:space="preserve"> wordt uitgebracht met inachtneming van de </w:t>
      </w:r>
      <w:r w:rsidRPr="00B24DC3">
        <w:rPr>
          <w:rFonts w:ascii="Calibri" w:hAnsi="Calibri" w:cs="Calibri"/>
          <w:sz w:val="19"/>
          <w:szCs w:val="19"/>
        </w:rPr>
        <w:t>bepalingen en gegevens zoals deze zijn omschreven in de Aanbestedingsdocumenten;</w:t>
      </w:r>
    </w:p>
    <w:p w14:paraId="76AC2C7E" w14:textId="77777777" w:rsidR="00F0203A" w:rsidRPr="00B24DC3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24DC3">
        <w:rPr>
          <w:rFonts w:ascii="Calibri" w:hAnsi="Calibri" w:cs="Calibri"/>
          <w:sz w:val="19"/>
          <w:szCs w:val="19"/>
        </w:rPr>
        <w:t>Inschrijver voldoet aan het gestelde t.a.v. de Uitsluitingsgronden</w:t>
      </w:r>
      <w:r w:rsidR="00022B9E" w:rsidRPr="00B24DC3">
        <w:rPr>
          <w:rFonts w:ascii="Calibri" w:hAnsi="Calibri" w:cs="Calibri"/>
          <w:sz w:val="19"/>
          <w:szCs w:val="19"/>
        </w:rPr>
        <w:t xml:space="preserve"> en Geschiktheidseisen</w:t>
      </w:r>
      <w:r w:rsidRPr="00B24DC3">
        <w:rPr>
          <w:rFonts w:ascii="Calibri" w:hAnsi="Calibri" w:cs="Calibri"/>
          <w:sz w:val="19"/>
          <w:szCs w:val="19"/>
        </w:rPr>
        <w:t xml:space="preserve">; </w:t>
      </w:r>
    </w:p>
    <w:p w14:paraId="4633D56F" w14:textId="7B40C33B" w:rsidR="00193767" w:rsidRPr="00665935" w:rsidRDefault="00193767" w:rsidP="00193767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24DC3">
        <w:rPr>
          <w:rFonts w:ascii="Calibri" w:hAnsi="Calibri" w:cs="Calibri"/>
          <w:sz w:val="19"/>
          <w:szCs w:val="19"/>
        </w:rPr>
        <w:t xml:space="preserve">Inschrijver voldoet aan gestelde eisen in het Programma van Eisen </w:t>
      </w:r>
      <w:r w:rsidRPr="00665935">
        <w:rPr>
          <w:rFonts w:ascii="Calibri" w:hAnsi="Calibri" w:cs="Calibri"/>
          <w:sz w:val="19"/>
          <w:szCs w:val="19"/>
        </w:rPr>
        <w:t xml:space="preserve">zoals opgenomen in </w:t>
      </w:r>
      <w:r w:rsidR="005A0B5A" w:rsidRPr="00665935">
        <w:rPr>
          <w:rFonts w:ascii="Calibri" w:hAnsi="Calibri" w:cs="Calibri"/>
          <w:sz w:val="19"/>
          <w:szCs w:val="19"/>
        </w:rPr>
        <w:t>b</w:t>
      </w:r>
      <w:r w:rsidRPr="00665935">
        <w:rPr>
          <w:rFonts w:ascii="Calibri" w:hAnsi="Calibri" w:cs="Calibri"/>
          <w:sz w:val="19"/>
          <w:szCs w:val="18"/>
        </w:rPr>
        <w:t xml:space="preserve">ijlage </w:t>
      </w:r>
      <w:r w:rsidR="00F0583F" w:rsidRPr="00665935">
        <w:rPr>
          <w:rFonts w:ascii="Calibri" w:hAnsi="Calibri" w:cs="Calibri"/>
          <w:sz w:val="19"/>
          <w:szCs w:val="18"/>
        </w:rPr>
        <w:t>A</w:t>
      </w:r>
      <w:r w:rsidRPr="00665935">
        <w:rPr>
          <w:rFonts w:ascii="Saira ExtraCondensed Light" w:hAnsi="Saira ExtraCondensed Light"/>
          <w:sz w:val="28"/>
          <w:szCs w:val="26"/>
        </w:rPr>
        <w:t xml:space="preserve"> </w:t>
      </w:r>
      <w:r w:rsidRPr="00665935">
        <w:rPr>
          <w:rFonts w:ascii="Calibri" w:hAnsi="Calibri" w:cs="Calibri"/>
          <w:sz w:val="19"/>
          <w:szCs w:val="19"/>
        </w:rPr>
        <w:t xml:space="preserve"> en verklaart dat hij gedurende de looptijd van de Overeenkomst aan al deze eisen zal voldoen</w:t>
      </w:r>
      <w:r w:rsidR="00972E78" w:rsidRPr="00665935">
        <w:rPr>
          <w:rFonts w:ascii="Calibri" w:hAnsi="Calibri" w:cs="Calibri"/>
          <w:sz w:val="19"/>
          <w:szCs w:val="19"/>
        </w:rPr>
        <w:t>;</w:t>
      </w:r>
    </w:p>
    <w:p w14:paraId="4D8FE04F" w14:textId="13F0B633" w:rsidR="00193767" w:rsidRPr="00665935" w:rsidRDefault="00193767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665935">
        <w:rPr>
          <w:rFonts w:ascii="Calibri" w:hAnsi="Calibri" w:cs="Calibri"/>
          <w:sz w:val="19"/>
          <w:szCs w:val="20"/>
        </w:rPr>
        <w:t xml:space="preserve">Inschrijver akkoord gaat met het concept van de Overeenkomst (bijlage </w:t>
      </w:r>
      <w:r w:rsidR="00CE2FBB" w:rsidRPr="00665935">
        <w:rPr>
          <w:rFonts w:ascii="Calibri" w:hAnsi="Calibri" w:cs="Calibri"/>
          <w:sz w:val="19"/>
          <w:szCs w:val="20"/>
        </w:rPr>
        <w:t>K</w:t>
      </w:r>
      <w:r w:rsidRPr="00665935">
        <w:rPr>
          <w:rFonts w:ascii="Calibri" w:hAnsi="Calibri" w:cs="Calibri"/>
          <w:sz w:val="19"/>
          <w:szCs w:val="20"/>
        </w:rPr>
        <w:t xml:space="preserve">), het model </w:t>
      </w:r>
      <w:r w:rsidR="00972E78" w:rsidRPr="00665935">
        <w:rPr>
          <w:rFonts w:ascii="Calibri" w:hAnsi="Calibri" w:cs="Calibri"/>
          <w:sz w:val="19"/>
          <w:szCs w:val="20"/>
        </w:rPr>
        <w:t>Regeling gezamenlijke verwerkingsverantwoordelijken</w:t>
      </w:r>
      <w:r w:rsidRPr="00665935">
        <w:rPr>
          <w:rFonts w:ascii="Calibri" w:hAnsi="Calibri" w:cs="Calibri"/>
          <w:sz w:val="19"/>
          <w:szCs w:val="20"/>
        </w:rPr>
        <w:t xml:space="preserve"> (bijlage </w:t>
      </w:r>
      <w:r w:rsidR="00CE2FBB" w:rsidRPr="00665935">
        <w:rPr>
          <w:rFonts w:ascii="Calibri" w:hAnsi="Calibri" w:cs="Calibri"/>
          <w:sz w:val="19"/>
          <w:szCs w:val="20"/>
        </w:rPr>
        <w:t>M</w:t>
      </w:r>
      <w:r w:rsidRPr="00665935">
        <w:rPr>
          <w:rFonts w:ascii="Calibri" w:hAnsi="Calibri" w:cs="Calibri"/>
          <w:sz w:val="19"/>
          <w:szCs w:val="20"/>
        </w:rPr>
        <w:t xml:space="preserve">) en de Algemene Inkoopvoorwaarden ARVODI-2018 (bijlage </w:t>
      </w:r>
      <w:r w:rsidR="00CE2FBB" w:rsidRPr="00665935">
        <w:rPr>
          <w:rFonts w:ascii="Calibri" w:hAnsi="Calibri" w:cs="Calibri"/>
          <w:sz w:val="19"/>
          <w:szCs w:val="20"/>
        </w:rPr>
        <w:t>L</w:t>
      </w:r>
      <w:r w:rsidRPr="00665935">
        <w:rPr>
          <w:rFonts w:ascii="Calibri" w:hAnsi="Calibri" w:cs="Calibri"/>
          <w:sz w:val="19"/>
          <w:szCs w:val="20"/>
        </w:rPr>
        <w:t>);</w:t>
      </w:r>
    </w:p>
    <w:p w14:paraId="239D2080" w14:textId="77777777" w:rsidR="00FC12C7" w:rsidRPr="00665935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665935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5DF49442" w14:textId="25BE6286" w:rsidR="00FC12C7" w:rsidRPr="00B63EEB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te leveren </w:t>
      </w:r>
      <w:r w:rsidR="00F0583F">
        <w:rPr>
          <w:rFonts w:ascii="Calibri" w:hAnsi="Calibri" w:cs="Calibri"/>
          <w:sz w:val="19"/>
          <w:szCs w:val="19"/>
        </w:rPr>
        <w:t>Diensten</w:t>
      </w:r>
      <w:r w:rsidRPr="00B63EEB">
        <w:rPr>
          <w:rFonts w:ascii="Calibri" w:hAnsi="Calibri" w:cs="Calibri"/>
          <w:sz w:val="19"/>
          <w:szCs w:val="19"/>
        </w:rPr>
        <w:t xml:space="preserve"> overeenkom</w:t>
      </w:r>
      <w:r w:rsidR="00BD6143">
        <w:rPr>
          <w:rFonts w:ascii="Calibri" w:hAnsi="Calibri" w:cs="Calibri"/>
          <w:sz w:val="19"/>
          <w:szCs w:val="19"/>
        </w:rPr>
        <w:t>en</w:t>
      </w:r>
      <w:r w:rsidRPr="00B63EEB">
        <w:rPr>
          <w:rFonts w:ascii="Calibri" w:hAnsi="Calibri" w:cs="Calibri"/>
          <w:sz w:val="19"/>
          <w:szCs w:val="19"/>
        </w:rPr>
        <w:t xml:space="preserve"> met en voldoe</w:t>
      </w:r>
      <w:r w:rsidR="00BD6143">
        <w:rPr>
          <w:rFonts w:ascii="Calibri" w:hAnsi="Calibri" w:cs="Calibri"/>
          <w:sz w:val="19"/>
          <w:szCs w:val="19"/>
        </w:rPr>
        <w:t>n</w:t>
      </w:r>
      <w:r w:rsidRPr="00B63EEB">
        <w:rPr>
          <w:rFonts w:ascii="Calibri" w:hAnsi="Calibri" w:cs="Calibri"/>
          <w:sz w:val="19"/>
          <w:szCs w:val="19"/>
        </w:rPr>
        <w:t xml:space="preserve"> aan de gegeve</w:t>
      </w:r>
      <w:bookmarkStart w:id="1" w:name="_GoBack"/>
      <w:bookmarkEnd w:id="1"/>
      <w:r w:rsidRPr="00B63EEB">
        <w:rPr>
          <w:rFonts w:ascii="Calibri" w:hAnsi="Calibri" w:cs="Calibri"/>
          <w:sz w:val="19"/>
          <w:szCs w:val="19"/>
        </w:rPr>
        <w:t xml:space="preserve">n uitwerking van Inschrijver op de Gunningscriteria inzake kwaliteit. </w:t>
      </w:r>
    </w:p>
    <w:p w14:paraId="0AE885F1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2F4986F6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1567197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FC12C7" w:rsidRPr="00B63EEB" w14:paraId="16FB5D77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CB47D6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B8FA69F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0F7FF5A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150BCE2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00F07953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246B1FC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CADBDE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705A176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B407E1E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04332BA1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A1D7417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77E33D40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43D602B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019F2578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516D29E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63ECB345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0AA6402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26F7C2BB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09F63A0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461C097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CA2D5B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4DECD67E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11ED8EE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618FA8FA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5F526B1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74857EE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3B1AFAB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C Combinatie </w:t>
            </w:r>
          </w:p>
          <w:p w14:paraId="32AD10DC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46C8451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421CDA56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67F0F6F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223E9CB9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570F33E1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7D46344C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0951479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0E3428A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20741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DB21968" w14:textId="7C088C4A" w:rsidR="00FC12C7" w:rsidRDefault="00FC12C7" w:rsidP="00D1789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</w:tc>
      </w:tr>
    </w:tbl>
    <w:p w14:paraId="0AA40A09" w14:textId="77777777" w:rsidR="00F0583F" w:rsidRDefault="00F0583F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7D983461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1EB76B33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4E11FF8F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531E5790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2385FF65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66A3957D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2EB0C94F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2CAAC769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0562B7DF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F279E16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DE88949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1CE78073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783787D4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0679DB3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7349032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768CB21E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E9A0E9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72E09F9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C4176D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BD612D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BDBD282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0B276C91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027CB80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05AC33EB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A50764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0FCE0DB1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E9EA91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47C9940C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B416F2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851AFAA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0CCE2B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F21D3F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127F98D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6EEFFA0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0758616D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649E35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47AB50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4417855D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8"/>
      <w:footerReference w:type="first" r:id="rId9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8FA7E" w14:textId="77777777" w:rsidR="00106536" w:rsidRDefault="00106536" w:rsidP="007B6575">
      <w:pPr>
        <w:spacing w:line="240" w:lineRule="auto"/>
      </w:pPr>
      <w:r>
        <w:separator/>
      </w:r>
    </w:p>
  </w:endnote>
  <w:endnote w:type="continuationSeparator" w:id="0">
    <w:p w14:paraId="30511B89" w14:textId="77777777" w:rsidR="00106536" w:rsidRDefault="00106536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7D841" w14:textId="152E0022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65935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65935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50A026D4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660D8" w14:textId="1ED1AF1E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65935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65935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26FDE821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74E53" w14:textId="77777777" w:rsidR="00106536" w:rsidRDefault="00106536" w:rsidP="007B6575">
      <w:pPr>
        <w:spacing w:line="240" w:lineRule="auto"/>
      </w:pPr>
      <w:r>
        <w:separator/>
      </w:r>
    </w:p>
  </w:footnote>
  <w:footnote w:type="continuationSeparator" w:id="0">
    <w:p w14:paraId="0FF3043F" w14:textId="77777777" w:rsidR="00106536" w:rsidRDefault="00106536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4"/>
  </w:num>
  <w:num w:numId="5">
    <w:abstractNumId w:val="11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  <w:num w:numId="16">
    <w:abstractNumId w:val="16"/>
  </w:num>
  <w:num w:numId="17">
    <w:abstractNumId w:val="18"/>
  </w:num>
  <w:num w:numId="18">
    <w:abstractNumId w:val="19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B"/>
    <w:rsid w:val="00022B9E"/>
    <w:rsid w:val="00057318"/>
    <w:rsid w:val="000E0E00"/>
    <w:rsid w:val="00106536"/>
    <w:rsid w:val="001517BC"/>
    <w:rsid w:val="00152A0D"/>
    <w:rsid w:val="00173ABB"/>
    <w:rsid w:val="00193767"/>
    <w:rsid w:val="0019454D"/>
    <w:rsid w:val="001A00B3"/>
    <w:rsid w:val="00252E90"/>
    <w:rsid w:val="002600BD"/>
    <w:rsid w:val="00281AAE"/>
    <w:rsid w:val="00283C21"/>
    <w:rsid w:val="0028630A"/>
    <w:rsid w:val="0028745D"/>
    <w:rsid w:val="002B1639"/>
    <w:rsid w:val="00326731"/>
    <w:rsid w:val="00362861"/>
    <w:rsid w:val="003F7400"/>
    <w:rsid w:val="00416468"/>
    <w:rsid w:val="004E0B07"/>
    <w:rsid w:val="005A0B5A"/>
    <w:rsid w:val="005A2D48"/>
    <w:rsid w:val="005C1BD1"/>
    <w:rsid w:val="005C7382"/>
    <w:rsid w:val="00665935"/>
    <w:rsid w:val="006A6CFC"/>
    <w:rsid w:val="007417D3"/>
    <w:rsid w:val="007554DA"/>
    <w:rsid w:val="007622AB"/>
    <w:rsid w:val="00765368"/>
    <w:rsid w:val="00767FC3"/>
    <w:rsid w:val="007B6575"/>
    <w:rsid w:val="007F366B"/>
    <w:rsid w:val="009442D6"/>
    <w:rsid w:val="00972E78"/>
    <w:rsid w:val="00992956"/>
    <w:rsid w:val="009B4260"/>
    <w:rsid w:val="00A0243D"/>
    <w:rsid w:val="00A74780"/>
    <w:rsid w:val="00AC5E51"/>
    <w:rsid w:val="00B22CB2"/>
    <w:rsid w:val="00B24DC3"/>
    <w:rsid w:val="00B63EEB"/>
    <w:rsid w:val="00B826B4"/>
    <w:rsid w:val="00B84873"/>
    <w:rsid w:val="00B96E4F"/>
    <w:rsid w:val="00BB6373"/>
    <w:rsid w:val="00BD6143"/>
    <w:rsid w:val="00C02C48"/>
    <w:rsid w:val="00CE2FBB"/>
    <w:rsid w:val="00CF3515"/>
    <w:rsid w:val="00D0249B"/>
    <w:rsid w:val="00D17890"/>
    <w:rsid w:val="00D66871"/>
    <w:rsid w:val="00DB62CD"/>
    <w:rsid w:val="00E306C2"/>
    <w:rsid w:val="00E33C17"/>
    <w:rsid w:val="00EE122C"/>
    <w:rsid w:val="00F0203A"/>
    <w:rsid w:val="00F0583F"/>
    <w:rsid w:val="00F177C0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628AD"/>
  <w15:chartTrackingRefBased/>
  <w15:docId w15:val="{077DF9A4-03E6-4BD0-9FEC-47BFC6E9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Ron van der Veen</dc:creator>
  <cp:keywords/>
  <cp:lastModifiedBy>Brolsma, S.  [Sophie]</cp:lastModifiedBy>
  <cp:revision>17</cp:revision>
  <dcterms:created xsi:type="dcterms:W3CDTF">2021-10-08T09:27:00Z</dcterms:created>
  <dcterms:modified xsi:type="dcterms:W3CDTF">2023-01-17T09:40:00Z</dcterms:modified>
</cp:coreProperties>
</file>