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1F29B" w14:textId="0B7C8162" w:rsidR="001252FB" w:rsidRPr="00535F08" w:rsidRDefault="00AA3B61" w:rsidP="001252FB">
      <w:pPr>
        <w:jc w:val="center"/>
        <w:rPr>
          <w:sz w:val="28"/>
          <w:szCs w:val="28"/>
        </w:rPr>
      </w:pPr>
      <w:r w:rsidRPr="00535F08">
        <w:rPr>
          <w:sz w:val="28"/>
          <w:szCs w:val="28"/>
        </w:rPr>
        <w:t>Algemene toelichting t</w:t>
      </w:r>
      <w:r w:rsidR="001252FB" w:rsidRPr="00535F08">
        <w:rPr>
          <w:sz w:val="28"/>
          <w:szCs w:val="28"/>
        </w:rPr>
        <w:t>arief uitvraag en prijzenbladen</w:t>
      </w:r>
      <w:r w:rsidR="006304C2" w:rsidRPr="00535F08">
        <w:rPr>
          <w:sz w:val="28"/>
          <w:szCs w:val="28"/>
        </w:rPr>
        <w:t xml:space="preserve"> versie 2</w:t>
      </w:r>
    </w:p>
    <w:p w14:paraId="00FA8100" w14:textId="77777777" w:rsidR="001252FB" w:rsidRPr="00535F08" w:rsidRDefault="001252FB"/>
    <w:p w14:paraId="0B2D0974" w14:textId="165BCA49" w:rsidR="00461C77" w:rsidRPr="00535F08" w:rsidRDefault="001252FB">
      <w:r w:rsidRPr="00535F08">
        <w:t>Naar aanleiding van de vragen met betrekking tot de uitvraag van het tarief en de prijzenbladen volgt hieronder per perceel een toelichting en een overzicht van de aanpassingen. De desbetreffende vragen zullen verwijzen naar d</w:t>
      </w:r>
      <w:r w:rsidR="00AA3B61" w:rsidRPr="00535F08">
        <w:t>eze toelichting</w:t>
      </w:r>
    </w:p>
    <w:p w14:paraId="1BE1F194" w14:textId="77777777" w:rsidR="00AA3B61" w:rsidRPr="00535F08" w:rsidRDefault="001252FB" w:rsidP="00185DF1">
      <w:pPr>
        <w:spacing w:after="0"/>
        <w:rPr>
          <w:b/>
          <w:bCs/>
        </w:rPr>
      </w:pPr>
      <w:r w:rsidRPr="00535F08">
        <w:rPr>
          <w:b/>
          <w:bCs/>
        </w:rPr>
        <w:t>Perceel 1</w:t>
      </w:r>
    </w:p>
    <w:p w14:paraId="7F4ACD1D" w14:textId="46D05846" w:rsidR="001252FB" w:rsidRPr="00535F08" w:rsidRDefault="001252FB" w:rsidP="00185DF1">
      <w:pPr>
        <w:spacing w:after="0"/>
      </w:pPr>
      <w:r w:rsidRPr="00535F08">
        <w:t xml:space="preserve">Voor perceel 1 komt het gunningscriterium prijs te vervallen. </w:t>
      </w:r>
      <w:r w:rsidR="00AA3B61" w:rsidRPr="00535F08">
        <w:t xml:space="preserve">De </w:t>
      </w:r>
      <w:proofErr w:type="spellStart"/>
      <w:r w:rsidR="00AA3B61" w:rsidRPr="00535F08">
        <w:t>prijsuitvraag</w:t>
      </w:r>
      <w:proofErr w:type="spellEnd"/>
      <w:r w:rsidR="00AA3B61" w:rsidRPr="00535F08">
        <w:t xml:space="preserve"> zal plaatsvinden in de minicompetitie. Dit heeft gevolgen voor de weging van de </w:t>
      </w:r>
      <w:proofErr w:type="spellStart"/>
      <w:r w:rsidR="00AA3B61" w:rsidRPr="00535F08">
        <w:t>subg</w:t>
      </w:r>
      <w:r w:rsidR="00185DF1" w:rsidRPr="00535F08">
        <w:t>u</w:t>
      </w:r>
      <w:r w:rsidR="00AA3B61" w:rsidRPr="00535F08">
        <w:t>nningscriteria</w:t>
      </w:r>
      <w:proofErr w:type="spellEnd"/>
      <w:r w:rsidR="00AA3B61" w:rsidRPr="00535F08">
        <w:t xml:space="preserve"> kwaliteit. De nieuwe weging komt er als volgt uit te zien:</w:t>
      </w:r>
    </w:p>
    <w:p w14:paraId="3FDACF6A" w14:textId="77777777" w:rsidR="00185DF1" w:rsidRPr="00535F08" w:rsidRDefault="00185DF1" w:rsidP="00185DF1">
      <w:pPr>
        <w:spacing w:after="0"/>
      </w:pPr>
    </w:p>
    <w:tbl>
      <w:tblPr>
        <w:tblStyle w:val="Tabelraster"/>
        <w:tblW w:w="0" w:type="auto"/>
        <w:tblLook w:val="04A0" w:firstRow="1" w:lastRow="0" w:firstColumn="1" w:lastColumn="0" w:noHBand="0" w:noVBand="1"/>
      </w:tblPr>
      <w:tblGrid>
        <w:gridCol w:w="6652"/>
        <w:gridCol w:w="1956"/>
      </w:tblGrid>
      <w:tr w:rsidR="00535F08" w:rsidRPr="00535F08" w14:paraId="386C5A80" w14:textId="77777777" w:rsidTr="00FE0F03">
        <w:tc>
          <w:tcPr>
            <w:tcW w:w="6652" w:type="dxa"/>
            <w:shd w:val="clear" w:color="auto" w:fill="D9D9D9" w:themeFill="background1" w:themeFillShade="D9"/>
          </w:tcPr>
          <w:p w14:paraId="15BAB8D1" w14:textId="77777777" w:rsidR="00AA3B61" w:rsidRPr="00535F08" w:rsidRDefault="00AA3B61" w:rsidP="00FE0F03">
            <w:pPr>
              <w:pStyle w:val="DHTussenkop"/>
            </w:pPr>
            <w:r w:rsidRPr="00535F08">
              <w:t>Gunningscriterium kwaliteit Perceel 1</w:t>
            </w:r>
          </w:p>
        </w:tc>
        <w:tc>
          <w:tcPr>
            <w:tcW w:w="1956" w:type="dxa"/>
            <w:shd w:val="clear" w:color="auto" w:fill="D9D9D9" w:themeFill="background1" w:themeFillShade="D9"/>
          </w:tcPr>
          <w:p w14:paraId="3750F8FA" w14:textId="77777777" w:rsidR="00AA3B61" w:rsidRPr="00535F08" w:rsidRDefault="00AA3B61" w:rsidP="00FE0F03">
            <w:pPr>
              <w:pStyle w:val="DHTussenkop"/>
            </w:pPr>
            <w:r w:rsidRPr="00535F08">
              <w:rPr>
                <w:rFonts w:eastAsiaTheme="minorHAnsi"/>
                <w:lang w:eastAsia="en-US"/>
              </w:rPr>
              <w:t>Punten</w:t>
            </w:r>
          </w:p>
        </w:tc>
      </w:tr>
      <w:tr w:rsidR="00535F08" w:rsidRPr="00535F08" w14:paraId="62031894" w14:textId="77777777" w:rsidTr="00FE0F03">
        <w:tc>
          <w:tcPr>
            <w:tcW w:w="6652" w:type="dxa"/>
          </w:tcPr>
          <w:p w14:paraId="2FD8A583" w14:textId="77777777" w:rsidR="00AA3B61" w:rsidRPr="00535F08" w:rsidRDefault="00AA3B61" w:rsidP="00FE0F03">
            <w:proofErr w:type="spellStart"/>
            <w:r w:rsidRPr="00535F08">
              <w:t>Subgunningscriterium</w:t>
            </w:r>
            <w:proofErr w:type="spellEnd"/>
            <w:r w:rsidRPr="00535F08">
              <w:t xml:space="preserve"> 1 Kwaliteit van kandidaten op concrete functies</w:t>
            </w:r>
          </w:p>
        </w:tc>
        <w:tc>
          <w:tcPr>
            <w:tcW w:w="1956" w:type="dxa"/>
          </w:tcPr>
          <w:p w14:paraId="2552513B" w14:textId="2D68EDBB" w:rsidR="00AA3B61" w:rsidRPr="00535F08" w:rsidRDefault="00AA3B61" w:rsidP="00FE0F03">
            <w:r w:rsidRPr="00535F08">
              <w:t>500</w:t>
            </w:r>
          </w:p>
        </w:tc>
      </w:tr>
      <w:tr w:rsidR="00535F08" w:rsidRPr="00535F08" w14:paraId="70EDB38E" w14:textId="77777777" w:rsidTr="00FE0F03">
        <w:tc>
          <w:tcPr>
            <w:tcW w:w="6652" w:type="dxa"/>
          </w:tcPr>
          <w:p w14:paraId="2BD2BEEF" w14:textId="77777777" w:rsidR="00AA3B61" w:rsidRPr="00535F08" w:rsidRDefault="00AA3B61" w:rsidP="00FE0F03">
            <w:proofErr w:type="spellStart"/>
            <w:r w:rsidRPr="00535F08">
              <w:t>Subgunningscriterium</w:t>
            </w:r>
            <w:proofErr w:type="spellEnd"/>
            <w:r w:rsidRPr="00535F08">
              <w:t xml:space="preserve"> 2 Kwaliteit en breedte van kandidatenbestand en       netwerk</w:t>
            </w:r>
          </w:p>
        </w:tc>
        <w:tc>
          <w:tcPr>
            <w:tcW w:w="1956" w:type="dxa"/>
          </w:tcPr>
          <w:p w14:paraId="4EF39025" w14:textId="3AD345DF" w:rsidR="00AA3B61" w:rsidRPr="00535F08" w:rsidRDefault="00AA3B61" w:rsidP="00FE0F03">
            <w:r w:rsidRPr="00535F08">
              <w:t>500</w:t>
            </w:r>
          </w:p>
        </w:tc>
      </w:tr>
      <w:tr w:rsidR="00AA3B61" w:rsidRPr="00535F08" w14:paraId="256CA902" w14:textId="77777777" w:rsidTr="00FE0F03">
        <w:tc>
          <w:tcPr>
            <w:tcW w:w="6652" w:type="dxa"/>
          </w:tcPr>
          <w:p w14:paraId="0202343B" w14:textId="77777777" w:rsidR="00AA3B61" w:rsidRPr="00535F08" w:rsidRDefault="00AA3B61" w:rsidP="00FE0F03">
            <w:pPr>
              <w:pStyle w:val="DHTussenkop"/>
            </w:pPr>
            <w:r w:rsidRPr="00535F08">
              <w:t>Eindscore</w:t>
            </w:r>
          </w:p>
        </w:tc>
        <w:tc>
          <w:tcPr>
            <w:tcW w:w="1956" w:type="dxa"/>
          </w:tcPr>
          <w:p w14:paraId="299A744E" w14:textId="77777777" w:rsidR="00AA3B61" w:rsidRPr="00535F08" w:rsidRDefault="00AA3B61" w:rsidP="00FE0F03">
            <w:pPr>
              <w:rPr>
                <w:b/>
              </w:rPr>
            </w:pPr>
            <w:r w:rsidRPr="00535F08">
              <w:rPr>
                <w:b/>
              </w:rPr>
              <w:t>1000</w:t>
            </w:r>
          </w:p>
        </w:tc>
      </w:tr>
    </w:tbl>
    <w:p w14:paraId="5C77FBA7" w14:textId="45FD73F0" w:rsidR="00AA3B61" w:rsidRPr="00535F08" w:rsidRDefault="00AA3B61"/>
    <w:p w14:paraId="2755885E" w14:textId="0AA00F52" w:rsidR="00AA3B61" w:rsidRPr="00535F08" w:rsidRDefault="00AA3B61" w:rsidP="00185DF1">
      <w:pPr>
        <w:spacing w:after="0"/>
      </w:pPr>
      <w:r w:rsidRPr="00535F08">
        <w:rPr>
          <w:b/>
          <w:bCs/>
        </w:rPr>
        <w:t>Perceel 2</w:t>
      </w:r>
    </w:p>
    <w:p w14:paraId="397870CA" w14:textId="57D45CAD" w:rsidR="00AA3B61" w:rsidRPr="00535F08" w:rsidRDefault="00AA3B61" w:rsidP="00185DF1">
      <w:pPr>
        <w:spacing w:after="0"/>
      </w:pPr>
      <w:r w:rsidRPr="00535F08">
        <w:t>In dit perceel zal het tarief voor de inhuur van uitzendkrachten, gedetacheerden</w:t>
      </w:r>
      <w:r w:rsidR="00185DF1" w:rsidRPr="00535F08">
        <w:t xml:space="preserve"> (medewerkers in dienst van de opdrachtnemer)</w:t>
      </w:r>
      <w:r w:rsidRPr="00535F08">
        <w:t xml:space="preserve"> en zzp-</w:t>
      </w:r>
      <w:proofErr w:type="spellStart"/>
      <w:r w:rsidRPr="00535F08">
        <w:t>ers</w:t>
      </w:r>
      <w:proofErr w:type="spellEnd"/>
      <w:r w:rsidRPr="00535F08">
        <w:t xml:space="preserve"> </w:t>
      </w:r>
      <w:r w:rsidR="00185DF1" w:rsidRPr="00535F08">
        <w:t xml:space="preserve">(onderaannemer van de opdrachtnemer) </w:t>
      </w:r>
      <w:r w:rsidRPr="00535F08">
        <w:t>afzonderlijk worden uitgevraagd. Hiervoor is een nieuw prijzenblad opgesteld waarmee het bestaande prijzenblad komt te vervallen.</w:t>
      </w:r>
    </w:p>
    <w:p w14:paraId="08C27562" w14:textId="77777777" w:rsidR="00185DF1" w:rsidRPr="00535F08" w:rsidRDefault="00185DF1" w:rsidP="00185DF1">
      <w:pPr>
        <w:spacing w:after="0"/>
      </w:pPr>
    </w:p>
    <w:p w14:paraId="46C2690C" w14:textId="3CA7C8D4" w:rsidR="00565327" w:rsidRPr="00535F08" w:rsidRDefault="00565327" w:rsidP="00185DF1">
      <w:pPr>
        <w:spacing w:after="0"/>
        <w:rPr>
          <w:b/>
          <w:bCs/>
        </w:rPr>
      </w:pPr>
      <w:r w:rsidRPr="00535F08">
        <w:rPr>
          <w:b/>
          <w:bCs/>
        </w:rPr>
        <w:t>Uitzendkrachten</w:t>
      </w:r>
    </w:p>
    <w:p w14:paraId="47591854" w14:textId="5FEC3372" w:rsidR="00AA3B61" w:rsidRPr="00535F08" w:rsidRDefault="00565327" w:rsidP="00185DF1">
      <w:pPr>
        <w:spacing w:after="0"/>
      </w:pPr>
      <w:r w:rsidRPr="00535F08">
        <w:t>Opdrachtnemer biedt een kandidaat aan en geeft daarbij aan de plaatsing in de fun</w:t>
      </w:r>
      <w:r w:rsidR="00185DF1" w:rsidRPr="00535F08">
        <w:t>c</w:t>
      </w:r>
      <w:r w:rsidRPr="00535F08">
        <w:t xml:space="preserve">tionele schaal. Voor de uitzendkrachten vragen we een </w:t>
      </w:r>
      <w:r w:rsidR="004F75C3" w:rsidRPr="00535F08">
        <w:t>bruto uurloon uit inclusief alle werkgeverslasten</w:t>
      </w:r>
      <w:r w:rsidRPr="00535F08">
        <w:t xml:space="preserve">, dit is niet gewijzigd. Daarnaast mogen ORT, reiskosten </w:t>
      </w:r>
      <w:r w:rsidR="0011746E" w:rsidRPr="00535F08">
        <w:t xml:space="preserve">(met een maximum van 100 km enkele reis) </w:t>
      </w:r>
      <w:r w:rsidRPr="00535F08">
        <w:t xml:space="preserve">en overwerk, conform de geldende CAO </w:t>
      </w:r>
      <w:r w:rsidR="004F75C3" w:rsidRPr="00535F08">
        <w:t xml:space="preserve">(die betrekking heeft op het perceel) </w:t>
      </w:r>
      <w:r w:rsidRPr="00535F08">
        <w:t>separaat in rekening worden gebracht. Aanpassingen in het uurloon ten gevolge van wijzigingen in de CAO mogen ook, na tijdige kennisgeving</w:t>
      </w:r>
      <w:r w:rsidR="009A4706" w:rsidRPr="00535F08">
        <w:t xml:space="preserve"> en akkoord hierover van Opdrachtgever,</w:t>
      </w:r>
      <w:r w:rsidRPr="00535F08">
        <w:t xml:space="preserve"> worden doorgevoerd</w:t>
      </w:r>
      <w:r w:rsidR="00022584" w:rsidRPr="00535F08">
        <w:t xml:space="preserve"> </w:t>
      </w:r>
      <w:r w:rsidR="005944F6" w:rsidRPr="00535F08">
        <w:t>i.p.v.</w:t>
      </w:r>
      <w:r w:rsidR="00022584" w:rsidRPr="00535F08">
        <w:t xml:space="preserve"> de indexering zoals genoemd in </w:t>
      </w:r>
      <w:r w:rsidR="00F024AA" w:rsidRPr="00535F08">
        <w:t xml:space="preserve">eis 17 van </w:t>
      </w:r>
      <w:r w:rsidR="00022584" w:rsidRPr="00535F08">
        <w:t>het Programma van eisen</w:t>
      </w:r>
      <w:r w:rsidRPr="00535F08">
        <w:t>.</w:t>
      </w:r>
      <w:r w:rsidR="0913D799" w:rsidRPr="00535F08">
        <w:t xml:space="preserve"> </w:t>
      </w:r>
      <w:r w:rsidR="007F30CC" w:rsidRPr="00535F08">
        <w:t xml:space="preserve">De bureauopslag mag </w:t>
      </w:r>
      <w:r w:rsidR="005944F6" w:rsidRPr="00535F08">
        <w:t>geïndexeerd</w:t>
      </w:r>
      <w:r w:rsidR="007F30CC" w:rsidRPr="00535F08">
        <w:t xml:space="preserve"> worden conform </w:t>
      </w:r>
      <w:r w:rsidR="00F024AA" w:rsidRPr="00535F08">
        <w:t xml:space="preserve">eis 17 van </w:t>
      </w:r>
      <w:r w:rsidR="005944F6" w:rsidRPr="00535F08">
        <w:t xml:space="preserve">het Programma van eisen. </w:t>
      </w:r>
      <w:r w:rsidR="0913D799" w:rsidRPr="00535F08">
        <w:t>Ten slotte vult u ter kennisname het tabblad tariefopbouw uitzendkrachten in.</w:t>
      </w:r>
    </w:p>
    <w:p w14:paraId="1E9F1534" w14:textId="57FD2296" w:rsidR="00185DF1" w:rsidRPr="00535F08" w:rsidRDefault="00185DF1" w:rsidP="00185DF1">
      <w:pPr>
        <w:spacing w:after="0"/>
      </w:pPr>
    </w:p>
    <w:p w14:paraId="2524C543" w14:textId="1B70FA0F" w:rsidR="00185DF1" w:rsidRPr="00535F08" w:rsidRDefault="00185DF1" w:rsidP="00185DF1">
      <w:pPr>
        <w:spacing w:after="0"/>
      </w:pPr>
      <w:r w:rsidRPr="00535F08">
        <w:rPr>
          <w:b/>
          <w:bCs/>
        </w:rPr>
        <w:t>Gedetacheerden</w:t>
      </w:r>
    </w:p>
    <w:p w14:paraId="5835E0F2" w14:textId="1840FC43" w:rsidR="00185DF1" w:rsidRPr="00535F08" w:rsidRDefault="00185DF1" w:rsidP="00185DF1">
      <w:pPr>
        <w:spacing w:after="0"/>
      </w:pPr>
      <w:r w:rsidRPr="00535F08">
        <w:t xml:space="preserve">In het prijzenblad </w:t>
      </w:r>
      <w:r w:rsidR="00721CEA" w:rsidRPr="00535F08">
        <w:t>vult d</w:t>
      </w:r>
      <w:r w:rsidRPr="00535F08">
        <w:t xml:space="preserve">e inschrijver </w:t>
      </w:r>
      <w:r w:rsidR="00721CEA" w:rsidRPr="00535F08">
        <w:t xml:space="preserve">het all-in uurtarief inclusief bureauopslag in. </w:t>
      </w:r>
      <w:r w:rsidR="00556122" w:rsidRPr="00535F08">
        <w:t>In het uurloon dienen alle kosten en bureauopslagen te zijn opgenomen.</w:t>
      </w:r>
      <w:r w:rsidR="00721CEA" w:rsidRPr="00535F08">
        <w:t xml:space="preserve"> Jaarlijks wordt het all-in uurtarief </w:t>
      </w:r>
      <w:r w:rsidR="005944F6" w:rsidRPr="00535F08">
        <w:t>(in</w:t>
      </w:r>
      <w:r w:rsidR="00CA2B49" w:rsidRPr="00535F08">
        <w:t xml:space="preserve">clusief bureauopslag) </w:t>
      </w:r>
      <w:r w:rsidR="00721CEA" w:rsidRPr="00535F08">
        <w:t xml:space="preserve">geïndexeerd, conform de index aangegeven in eis 17 van het Programma van Eisen perceel 1 &amp; 2 </w:t>
      </w:r>
    </w:p>
    <w:p w14:paraId="3F87A25F" w14:textId="516CE3C3" w:rsidR="00556122" w:rsidRPr="00535F08" w:rsidRDefault="00556122" w:rsidP="00185DF1">
      <w:pPr>
        <w:spacing w:after="0"/>
      </w:pPr>
    </w:p>
    <w:p w14:paraId="596A9418" w14:textId="06AFEEF1" w:rsidR="00556122" w:rsidRPr="00535F08" w:rsidRDefault="00556122" w:rsidP="00185DF1">
      <w:pPr>
        <w:spacing w:after="0"/>
        <w:rPr>
          <w:b/>
          <w:bCs/>
        </w:rPr>
      </w:pPr>
      <w:r w:rsidRPr="00535F08">
        <w:rPr>
          <w:b/>
          <w:bCs/>
        </w:rPr>
        <w:t>ZZP-</w:t>
      </w:r>
      <w:proofErr w:type="spellStart"/>
      <w:r w:rsidRPr="00535F08">
        <w:rPr>
          <w:b/>
          <w:bCs/>
        </w:rPr>
        <w:t>ers</w:t>
      </w:r>
      <w:proofErr w:type="spellEnd"/>
    </w:p>
    <w:p w14:paraId="6DCA7EAE" w14:textId="2A6BCDBE" w:rsidR="00556122" w:rsidRPr="00535F08" w:rsidRDefault="00274AEB" w:rsidP="00556122">
      <w:pPr>
        <w:spacing w:after="0"/>
      </w:pPr>
      <w:r w:rsidRPr="00535F08">
        <w:t xml:space="preserve">In het geval de inzet een Zzp-er (onderaannemer van de opdrachtnemer) betreft dan maakt de opdrachtnemer het uurloon bekend aan de opdrachtgever bij de daadwerkelijk uitvraag </w:t>
      </w:r>
      <w:r w:rsidR="001E7239" w:rsidRPr="00535F08">
        <w:t xml:space="preserve">conform de functieprofielen </w:t>
      </w:r>
      <w:r w:rsidRPr="00535F08">
        <w:t>van personeel door de Opdrachtgever. In het uurloon dienen alle kosten te zijn opgenomen.</w:t>
      </w:r>
      <w:r w:rsidR="00535F08">
        <w:t xml:space="preserve"> </w:t>
      </w:r>
      <w:r w:rsidR="00556122" w:rsidRPr="00535F08">
        <w:t xml:space="preserve">In het prijzenblad vult </w:t>
      </w:r>
      <w:r w:rsidR="00721CEA" w:rsidRPr="00535F08">
        <w:t xml:space="preserve">de inschrijver </w:t>
      </w:r>
      <w:r w:rsidR="00BF3D93" w:rsidRPr="00535F08">
        <w:t xml:space="preserve">alleen </w:t>
      </w:r>
      <w:r w:rsidR="004F4158" w:rsidRPr="00535F08">
        <w:t xml:space="preserve">de </w:t>
      </w:r>
      <w:r w:rsidR="00721CEA" w:rsidRPr="00535F08">
        <w:t xml:space="preserve">bureauopslag in. </w:t>
      </w:r>
    </w:p>
    <w:p w14:paraId="5548EF91" w14:textId="34CE1E3C" w:rsidR="00185DF1" w:rsidRPr="00535F08" w:rsidRDefault="00185DF1" w:rsidP="00185DF1">
      <w:pPr>
        <w:spacing w:after="0"/>
      </w:pPr>
    </w:p>
    <w:p w14:paraId="0BD3D701" w14:textId="77777777" w:rsidR="00A37E69" w:rsidRPr="00535F08" w:rsidRDefault="00A37E69" w:rsidP="00185DF1">
      <w:pPr>
        <w:spacing w:after="0"/>
        <w:rPr>
          <w:b/>
          <w:bCs/>
        </w:rPr>
      </w:pPr>
    </w:p>
    <w:p w14:paraId="626AB40B" w14:textId="10FC8F2B" w:rsidR="00077754" w:rsidRPr="00535F08" w:rsidRDefault="00077754" w:rsidP="00185DF1">
      <w:pPr>
        <w:spacing w:after="0"/>
        <w:rPr>
          <w:b/>
          <w:bCs/>
        </w:rPr>
      </w:pPr>
      <w:r w:rsidRPr="00535F08">
        <w:rPr>
          <w:b/>
          <w:bCs/>
        </w:rPr>
        <w:lastRenderedPageBreak/>
        <w:t>Perceel 3 en 4</w:t>
      </w:r>
    </w:p>
    <w:p w14:paraId="7D6DD254" w14:textId="77777777" w:rsidR="00DC4765" w:rsidRPr="00535F08" w:rsidRDefault="00077754" w:rsidP="00C43C77">
      <w:pPr>
        <w:spacing w:after="0"/>
      </w:pPr>
      <w:r w:rsidRPr="00535F08">
        <w:t xml:space="preserve">In dit perceel zal het tarief voor de inhuur van uitzendkrachten en gedetacheerden (medewerkers in dienst van de opdrachtnemer) afzonderlijk worden uitgevraagd. Hiervoor is een nieuw prijzenblad opgesteld waarmee het bestaande prijzenblad komt te vervallen. </w:t>
      </w:r>
    </w:p>
    <w:p w14:paraId="79F3B30B" w14:textId="77777777" w:rsidR="00DC4765" w:rsidRPr="00535F08" w:rsidRDefault="00DC4765" w:rsidP="00C43C77">
      <w:pPr>
        <w:spacing w:after="0"/>
      </w:pPr>
    </w:p>
    <w:p w14:paraId="00CA1EBE" w14:textId="26214D4B" w:rsidR="00C43C77" w:rsidRPr="00535F08" w:rsidRDefault="00C43C77" w:rsidP="00C43C77">
      <w:pPr>
        <w:spacing w:after="0"/>
      </w:pPr>
      <w:r w:rsidRPr="00535F08">
        <w:t xml:space="preserve">In het geval de inzet een </w:t>
      </w:r>
      <w:r w:rsidR="00077754" w:rsidRPr="00535F08">
        <w:t>Zzp-er (onderaannemer van de opdrachtnemer)</w:t>
      </w:r>
      <w:r w:rsidRPr="00535F08">
        <w:t xml:space="preserve"> betreft dan maakt de opdrachtnemer het uurloon bekend aan de opdrachtgever</w:t>
      </w:r>
      <w:r w:rsidR="00DC4765" w:rsidRPr="00535F08">
        <w:t xml:space="preserve"> bij de daadwerkelijk uitvraag</w:t>
      </w:r>
      <w:r w:rsidR="001E7239" w:rsidRPr="00535F08">
        <w:t xml:space="preserve"> conform de functieprofielen</w:t>
      </w:r>
      <w:r w:rsidR="00DC4765" w:rsidRPr="00535F08">
        <w:t xml:space="preserve"> van personeel door de Opdrachtgever</w:t>
      </w:r>
      <w:r w:rsidRPr="00535F08">
        <w:t>. In het uurloon dienen alle kosten en bureauopslagen te zijn opgenomen.</w:t>
      </w:r>
    </w:p>
    <w:p w14:paraId="5C472BBE" w14:textId="650A0F6D" w:rsidR="00077754" w:rsidRPr="00535F08" w:rsidRDefault="00077754" w:rsidP="00077754">
      <w:pPr>
        <w:spacing w:after="0"/>
      </w:pPr>
    </w:p>
    <w:p w14:paraId="38C3A019" w14:textId="76891DAC" w:rsidR="00185DF1" w:rsidRPr="00535F08" w:rsidRDefault="00D11351" w:rsidP="00185DF1">
      <w:pPr>
        <w:spacing w:after="0"/>
      </w:pPr>
      <w:r w:rsidRPr="00535F08">
        <w:rPr>
          <w:b/>
          <w:bCs/>
        </w:rPr>
        <w:t>Uitzendkrachten</w:t>
      </w:r>
    </w:p>
    <w:p w14:paraId="08946F6C" w14:textId="771F06A7" w:rsidR="00D11351" w:rsidRPr="00535F08" w:rsidRDefault="00D11351" w:rsidP="7866E137">
      <w:pPr>
        <w:spacing w:after="0"/>
      </w:pPr>
      <w:r w:rsidRPr="00535F08">
        <w:t>Bij uitzendkracht geeft de opdrachtnemer de plaatsing in de functionele schaal aan</w:t>
      </w:r>
      <w:r w:rsidR="009E2B1B" w:rsidRPr="00535F08">
        <w:t xml:space="preserve"> Voor de uitzendkrachten vragen we een bruto uurloon uit inclusief alle werkgeverslasten, dit is niet gewijzigd.</w:t>
      </w:r>
      <w:r w:rsidRPr="00535F08">
        <w:t xml:space="preserve"> Daarnaast mogen ORT, reiskosten</w:t>
      </w:r>
      <w:r w:rsidR="009E2B1B" w:rsidRPr="00535F08">
        <w:t xml:space="preserve"> (met een maximum van 100 km enkele reis)</w:t>
      </w:r>
      <w:r w:rsidRPr="00535F08">
        <w:t xml:space="preserve">, conform de CAO voor de uitzendbranche separaat in rekening worden gebracht. Aanpassingen in het uurloon ten gevolge van wijzigingen in de CAO </w:t>
      </w:r>
      <w:r w:rsidR="00DC4765" w:rsidRPr="00535F08">
        <w:t xml:space="preserve">voor de Uitzendbranche </w:t>
      </w:r>
      <w:r w:rsidRPr="00535F08">
        <w:t>mogen ook, na tijdige kennisgeving</w:t>
      </w:r>
      <w:r w:rsidR="00DC4765" w:rsidRPr="00535F08">
        <w:t xml:space="preserve"> en akkoord</w:t>
      </w:r>
      <w:r w:rsidRPr="00535F08">
        <w:t xml:space="preserve"> hierover, worden doorgevoerd</w:t>
      </w:r>
      <w:r w:rsidR="00A37E69" w:rsidRPr="00535F08">
        <w:t xml:space="preserve"> i.p.v. de indexering zoals genoemd in </w:t>
      </w:r>
      <w:r w:rsidR="00F024AA" w:rsidRPr="00535F08">
        <w:t xml:space="preserve">eis 11 van </w:t>
      </w:r>
      <w:r w:rsidR="00A37E69" w:rsidRPr="00535F08">
        <w:t xml:space="preserve">het Programma van eisen. De bureauopslag mag geïndexeerd worden conform </w:t>
      </w:r>
      <w:r w:rsidR="00F024AA" w:rsidRPr="00535F08">
        <w:t xml:space="preserve">eis 11 van </w:t>
      </w:r>
      <w:r w:rsidR="00A37E69" w:rsidRPr="00535F08">
        <w:t>het Programma van eisen</w:t>
      </w:r>
      <w:r w:rsidRPr="00535F08">
        <w:t>.</w:t>
      </w:r>
      <w:r w:rsidR="348A36E9" w:rsidRPr="00535F08">
        <w:t xml:space="preserve"> Ten slotte vult u ter kennisname het tabblad tariefopbouw uitzendkrachten in.</w:t>
      </w:r>
    </w:p>
    <w:p w14:paraId="4581A045" w14:textId="6E413BB4" w:rsidR="00D11351" w:rsidRPr="00535F08" w:rsidRDefault="00D11351" w:rsidP="7866E137">
      <w:pPr>
        <w:spacing w:after="0"/>
      </w:pPr>
    </w:p>
    <w:p w14:paraId="3AC4AE72" w14:textId="26651A9D" w:rsidR="00D11351" w:rsidRPr="00535F08" w:rsidRDefault="00D11351" w:rsidP="00D11351">
      <w:pPr>
        <w:spacing w:after="0"/>
      </w:pPr>
    </w:p>
    <w:p w14:paraId="0FBAD2A7" w14:textId="54D2102A" w:rsidR="00D11351" w:rsidRPr="00535F08" w:rsidRDefault="00D11351" w:rsidP="00D11351">
      <w:pPr>
        <w:spacing w:after="0"/>
        <w:rPr>
          <w:b/>
          <w:bCs/>
        </w:rPr>
      </w:pPr>
      <w:r w:rsidRPr="00535F08">
        <w:rPr>
          <w:b/>
          <w:bCs/>
        </w:rPr>
        <w:t>Gedetacheerden</w:t>
      </w:r>
    </w:p>
    <w:p w14:paraId="6FF43915" w14:textId="29220B38" w:rsidR="00DC4765" w:rsidRPr="00535F08" w:rsidRDefault="00DC4765" w:rsidP="00DC4765">
      <w:pPr>
        <w:spacing w:after="0"/>
      </w:pPr>
      <w:r w:rsidRPr="00535F08">
        <w:t xml:space="preserve">In het prijzenblad vult de inschrijver het all-in uurtarief inclusief bureauopslag in. In het uurloon dienen alle kosten en bureauopslagen te zijn opgenomen. Jaarlijks wordt het all-in uurtarief </w:t>
      </w:r>
      <w:r w:rsidR="00A37E69" w:rsidRPr="00535F08">
        <w:t xml:space="preserve">(inclusief bureauopslag) </w:t>
      </w:r>
      <w:r w:rsidRPr="00535F08">
        <w:t xml:space="preserve">geïndexeerd, conform de index aangegeven in eis </w:t>
      </w:r>
      <w:r w:rsidR="00E72899" w:rsidRPr="00535F08">
        <w:t>11</w:t>
      </w:r>
      <w:r w:rsidRPr="00535F08">
        <w:t xml:space="preserve"> van het Programma van Eisen perceel </w:t>
      </w:r>
      <w:r w:rsidR="00E72899" w:rsidRPr="00535F08">
        <w:t>3 &amp; 4.</w:t>
      </w:r>
      <w:r w:rsidRPr="00535F08">
        <w:t xml:space="preserve"> </w:t>
      </w:r>
    </w:p>
    <w:p w14:paraId="05445682" w14:textId="7EA971D9" w:rsidR="00D11351" w:rsidRPr="00535F08" w:rsidRDefault="00D11351" w:rsidP="00185DF1">
      <w:pPr>
        <w:spacing w:after="0"/>
      </w:pPr>
    </w:p>
    <w:sectPr w:rsidR="00D11351" w:rsidRPr="00535F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2FB"/>
    <w:rsid w:val="0000102F"/>
    <w:rsid w:val="00022584"/>
    <w:rsid w:val="00077754"/>
    <w:rsid w:val="0011746E"/>
    <w:rsid w:val="001252FB"/>
    <w:rsid w:val="00185DF1"/>
    <w:rsid w:val="001E7239"/>
    <w:rsid w:val="00274AEB"/>
    <w:rsid w:val="00461C77"/>
    <w:rsid w:val="004F4158"/>
    <w:rsid w:val="004F75C3"/>
    <w:rsid w:val="00535F08"/>
    <w:rsid w:val="00556122"/>
    <w:rsid w:val="00565327"/>
    <w:rsid w:val="005944F6"/>
    <w:rsid w:val="006304C2"/>
    <w:rsid w:val="00721CEA"/>
    <w:rsid w:val="007F30CC"/>
    <w:rsid w:val="008A142C"/>
    <w:rsid w:val="008A27A1"/>
    <w:rsid w:val="009A4706"/>
    <w:rsid w:val="009E2B1B"/>
    <w:rsid w:val="00A37E69"/>
    <w:rsid w:val="00AA3B61"/>
    <w:rsid w:val="00B30A0A"/>
    <w:rsid w:val="00BF3D93"/>
    <w:rsid w:val="00C12B32"/>
    <w:rsid w:val="00C43C77"/>
    <w:rsid w:val="00CA2B49"/>
    <w:rsid w:val="00D0030C"/>
    <w:rsid w:val="00D11351"/>
    <w:rsid w:val="00D85E92"/>
    <w:rsid w:val="00DC4765"/>
    <w:rsid w:val="00E72899"/>
    <w:rsid w:val="00F024AA"/>
    <w:rsid w:val="0913D799"/>
    <w:rsid w:val="1950451A"/>
    <w:rsid w:val="348A36E9"/>
    <w:rsid w:val="7866E1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D509B3"/>
  <w15:chartTrackingRefBased/>
  <w15:docId w15:val="{EF0AB978-9EC0-46AF-8A24-0294B4338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HTussenkop">
    <w:name w:val="_DH_Tussenkop"/>
    <w:basedOn w:val="Standaard"/>
    <w:next w:val="Standaard"/>
    <w:qFormat/>
    <w:rsid w:val="00AA3B61"/>
    <w:pPr>
      <w:spacing w:after="0" w:line="260" w:lineRule="atLeast"/>
    </w:pPr>
    <w:rPr>
      <w:rFonts w:asciiTheme="majorHAnsi" w:hAnsiTheme="majorHAnsi" w:cs="Times New Roman"/>
      <w:b/>
      <w:sz w:val="16"/>
      <w:szCs w:val="20"/>
    </w:rPr>
  </w:style>
  <w:style w:type="table" w:styleId="Tabelraster">
    <w:name w:val="Table Grid"/>
    <w:basedOn w:val="Standaardtabel"/>
    <w:uiPriority w:val="39"/>
    <w:rsid w:val="00AA3B61"/>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4F75C3"/>
    <w:rPr>
      <w:sz w:val="16"/>
      <w:szCs w:val="16"/>
    </w:rPr>
  </w:style>
  <w:style w:type="paragraph" w:styleId="Tekstopmerking">
    <w:name w:val="annotation text"/>
    <w:basedOn w:val="Standaard"/>
    <w:link w:val="TekstopmerkingChar"/>
    <w:uiPriority w:val="99"/>
    <w:semiHidden/>
    <w:unhideWhenUsed/>
    <w:rsid w:val="004F75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F75C3"/>
    <w:rPr>
      <w:sz w:val="20"/>
      <w:szCs w:val="20"/>
    </w:rPr>
  </w:style>
  <w:style w:type="paragraph" w:styleId="Onderwerpvanopmerking">
    <w:name w:val="annotation subject"/>
    <w:basedOn w:val="Tekstopmerking"/>
    <w:next w:val="Tekstopmerking"/>
    <w:link w:val="OnderwerpvanopmerkingChar"/>
    <w:uiPriority w:val="99"/>
    <w:semiHidden/>
    <w:unhideWhenUsed/>
    <w:rsid w:val="004F75C3"/>
    <w:rPr>
      <w:b/>
      <w:bCs/>
    </w:rPr>
  </w:style>
  <w:style w:type="character" w:customStyle="1" w:styleId="OnderwerpvanopmerkingChar">
    <w:name w:val="Onderwerp van opmerking Char"/>
    <w:basedOn w:val="TekstopmerkingChar"/>
    <w:link w:val="Onderwerpvanopmerking"/>
    <w:uiPriority w:val="99"/>
    <w:semiHidden/>
    <w:rsid w:val="004F75C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Proces - GDH Word Document" ma:contentTypeID="0x0101008696D14171FA4CED8F032AD334D7A9EF005BC409392BA36445B5D713535D4D1EE4" ma:contentTypeVersion="14" ma:contentTypeDescription="Maak een nieuw Word document." ma:contentTypeScope="" ma:versionID="0ccd7153a2f82e542c963f4adadb0e2b">
  <xsd:schema xmlns:xsd="http://www.w3.org/2001/XMLSchema" xmlns:xs="http://www.w3.org/2001/XMLSchema" xmlns:p="http://schemas.microsoft.com/office/2006/metadata/properties" xmlns:ns1="http://schemas.microsoft.com/sharepoint/v3" xmlns:ns2="cad755b6-d270-493f-83c9-ae784197a3f5" xmlns:ns3="6a312c6b-bacc-4c12-9bb1-0a0b58a54f8b" targetNamespace="http://schemas.microsoft.com/office/2006/metadata/properties" ma:root="true" ma:fieldsID="12ce61f20c8fbce5f53d12f7d9186bd6" ns1:_="" ns2:_="" ns3:_="">
    <xsd:import namespace="http://schemas.microsoft.com/sharepoint/v3"/>
    <xsd:import namespace="cad755b6-d270-493f-83c9-ae784197a3f5"/>
    <xsd:import namespace="6a312c6b-bacc-4c12-9bb1-0a0b58a54f8b"/>
    <xsd:element name="properties">
      <xsd:complexType>
        <xsd:sequence>
          <xsd:element name="documentManagement">
            <xsd:complexType>
              <xsd:all>
                <xsd:element ref="ns2:_dlc_DocId" minOccurs="0"/>
                <xsd:element ref="ns2:_dlc_DocIdUrl" minOccurs="0"/>
                <xsd:element ref="ns2:_dlc_DocIdPersistId" minOccurs="0"/>
                <xsd:element ref="ns2:ebb03eb60f1c456383d550cda2a2ac01" minOccurs="0"/>
                <xsd:element ref="ns2:TaxCatchAll" minOccurs="0"/>
                <xsd:element ref="ns2:TaxCatchAllLabel" minOccurs="0"/>
                <xsd:element ref="ns2:ofae577968ed4be8b7cfa6b3c1b2b2a3"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Eigenschappen van het geïntegreerd beleid voor naleving" ma:hidden="true" ma:internalName="_ip_UnifiedCompliancePolicyProperties">
      <xsd:simpleType>
        <xsd:restriction base="dms:Note"/>
      </xsd:simpleType>
    </xsd:element>
    <xsd:element name="_ip_UnifiedCompliancePolicyUIAction" ma:index="32"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d755b6-d270-493f-83c9-ae784197a3f5"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ebb03eb60f1c456383d550cda2a2ac01" ma:index="11" ma:taxonomy="true" ma:internalName="ebb03eb60f1c456383d550cda2a2ac01" ma:taxonomyFieldName="Teamtrefwoorden" ma:displayName=" " ma:default="" ma:fieldId="{ebb03eb6-0f1c-4563-83d5-50cda2a2ac01}" ma:sspId="0f84c60b-fce4-43bd-9f97-923732063525" ma:termSetId="c3ed3571-a44d-4ab6-ab11-daa1cb8e5830"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5f91acfc-4a1f-4b09-9200-90a9bb613d78}" ma:internalName="TaxCatchAll" ma:showField="CatchAllData"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5f91acfc-4a1f-4b09-9200-90a9bb613d78}" ma:internalName="TaxCatchAllLabel" ma:readOnly="true" ma:showField="CatchAllDataLabel" ma:web="cad755b6-d270-493f-83c9-ae784197a3f5">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5"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TaxKeywordTaxHTField" ma:index="17"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312c6b-bacc-4c12-9bb1-0a0b58a54f8b"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5" nillable="true" ma:displayName="MediaServiceDateTaken" ma:hidden="true" ma:internalName="MediaServiceDateTaken" ma:readOnly="true">
      <xsd:simpleType>
        <xsd:restriction base="dms:Text"/>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fae577968ed4be8b7cfa6b3c1b2b2a3 xmlns="cad755b6-d270-493f-83c9-ae784197a3f5">
      <Terms xmlns="http://schemas.microsoft.com/office/infopath/2007/PartnerControls"/>
    </ofae577968ed4be8b7cfa6b3c1b2b2a3>
    <_ip_UnifiedCompliancePolicyUIAction xmlns="http://schemas.microsoft.com/sharepoint/v3" xsi:nil="true"/>
    <TaxCatchAll xmlns="cad755b6-d270-493f-83c9-ae784197a3f5">
      <Value>183</Value>
    </TaxCatchAll>
    <ebb03eb60f1c456383d550cda2a2ac01 xmlns="cad755b6-d270-493f-83c9-ae784197a3f5">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da747fd9-7713-4bdd-a990-dce6a209c3e0</TermId>
        </TermInfo>
      </Terms>
    </ebb03eb60f1c456383d550cda2a2ac01>
    <TaxKeywordTaxHTField xmlns="cad755b6-d270-493f-83c9-ae784197a3f5">
      <Terms xmlns="http://schemas.microsoft.com/office/infopath/2007/PartnerControls"/>
    </TaxKeywordTaxHTField>
    <_ip_UnifiedCompliancePolicyProperties xmlns="http://schemas.microsoft.com/sharepoint/v3" xsi:nil="true"/>
    <_dlc_DocId xmlns="cad755b6-d270-493f-83c9-ae784197a3f5">R3PUQDZXAH7F-1506687212-12905</_dlc_DocId>
    <_dlc_DocIdUrl xmlns="cad755b6-d270-493f-83c9-ae784197a3f5">
      <Url>https://denhaag.sharepoint.com/sites/inkoop-bec-2019/_layouts/15/DocIdRedir.aspx?ID=R3PUQDZXAH7F-1506687212-12905</Url>
      <Description>R3PUQDZXAH7F-1506687212-12905</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12228-0433-44F9-9BD5-65C88F8F8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d755b6-d270-493f-83c9-ae784197a3f5"/>
    <ds:schemaRef ds:uri="6a312c6b-bacc-4c12-9bb1-0a0b58a54f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830B41-6952-4C7D-81B7-99309D849D3E}">
  <ds:schemaRefs>
    <ds:schemaRef ds:uri="http://schemas.microsoft.com/sharepoint/events"/>
  </ds:schemaRefs>
</ds:datastoreItem>
</file>

<file path=customXml/itemProps3.xml><?xml version="1.0" encoding="utf-8"?>
<ds:datastoreItem xmlns:ds="http://schemas.openxmlformats.org/officeDocument/2006/customXml" ds:itemID="{0C794370-1F4A-4FD1-BF8D-A69673B926B6}">
  <ds:schemaRefs>
    <ds:schemaRef ds:uri="http://schemas.microsoft.com/sharepoint/v3/contenttype/forms"/>
  </ds:schemaRefs>
</ds:datastoreItem>
</file>

<file path=customXml/itemProps4.xml><?xml version="1.0" encoding="utf-8"?>
<ds:datastoreItem xmlns:ds="http://schemas.openxmlformats.org/officeDocument/2006/customXml" ds:itemID="{83F06752-3687-4DB8-B136-EDA34075AB26}">
  <ds:schemaRefs>
    <ds:schemaRef ds:uri="http://schemas.microsoft.com/office/2006/metadata/properties"/>
    <ds:schemaRef ds:uri="http://schemas.microsoft.com/office/infopath/2007/PartnerControls"/>
    <ds:schemaRef ds:uri="cad755b6-d270-493f-83c9-ae784197a3f5"/>
    <ds:schemaRef ds:uri="http://schemas.microsoft.com/sharepoint/v3"/>
  </ds:schemaRefs>
</ds:datastoreItem>
</file>

<file path=customXml/itemProps5.xml><?xml version="1.0" encoding="utf-8"?>
<ds:datastoreItem xmlns:ds="http://schemas.openxmlformats.org/officeDocument/2006/customXml" ds:itemID="{4FE2F011-39AF-4F82-A1FD-EB175E2F4349}">
  <ds:schemaRefs>
    <ds:schemaRef ds:uri="http://schemas.openxmlformats.org/officeDocument/2006/bibliography"/>
  </ds:schemaRefs>
</ds:datastoreItem>
</file>

<file path=docMetadata/LabelInfo.xml><?xml version="1.0" encoding="utf-8"?>
<clbl:labelList xmlns:clbl="http://schemas.microsoft.com/office/2020/mipLabelMetadata">
  <clbl:label id="{f03e95be-f593-41dc-b647-f46fbd6a5fa3}" enabled="1" method="Standard" siteId="{8c653938-6726-49c5-bca7-8e44a4bf2029}" removed="0"/>
</clbl:labelList>
</file>

<file path=docProps/app.xml><?xml version="1.0" encoding="utf-8"?>
<Properties xmlns="http://schemas.openxmlformats.org/officeDocument/2006/extended-properties" xmlns:vt="http://schemas.openxmlformats.org/officeDocument/2006/docPropsVTypes">
  <Template>Normal</Template>
  <TotalTime>96</TotalTime>
  <Pages>2</Pages>
  <Words>658</Words>
  <Characters>3624</Characters>
  <Application>Microsoft Office Word</Application>
  <DocSecurity>0</DocSecurity>
  <Lines>30</Lines>
  <Paragraphs>8</Paragraphs>
  <ScaleCrop>false</ScaleCrop>
  <Company>Gemeente Den Haag</Company>
  <LinksUpToDate>false</LinksUpToDate>
  <CharactersWithSpaces>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van Lohuizen</dc:creator>
  <cp:keywords/>
  <dc:description/>
  <cp:lastModifiedBy>Anouk Vendelbosch</cp:lastModifiedBy>
  <cp:revision>14</cp:revision>
  <dcterms:created xsi:type="dcterms:W3CDTF">2022-10-18T13:54:00Z</dcterms:created>
  <dcterms:modified xsi:type="dcterms:W3CDTF">2022-10-19T08:50:00Z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0x0101008696D14171FA4CED8F032AD334D7A9EF005BC409392BA36445B5D713535D4D1EE4</vt:lpwstr>
  </property>
  <property fmtid="{D5CDD505-2E9C-101B-9397-08002B2CF9AE}" pid="3" name="_dlc_DocIdItemGuid">
    <vt:lpwstr>75cf940e-1f18-4001-8bb7-7eb1087704ca</vt:lpwstr>
  </property>
  <property fmtid="{D5CDD505-2E9C-101B-9397-08002B2CF9AE}" pid="4" name="TaxKeyword">
    <vt:lpwstr/>
  </property>
  <property fmtid="{D5CDD505-2E9C-101B-9397-08002B2CF9AE}" pid="5" name="Teamtrefwoorden">
    <vt:lpwstr>183;#4.1 Inschrijvingsfase - Publicatie Tenderned|da747fd9-7713-4bdd-a990-dce6a209c3e0</vt:lpwstr>
  </property>
  <property fmtid="{D5CDD505-2E9C-101B-9397-08002B2CF9AE}" pid="6" name="Documentsoort">
    <vt:lpwstr/>
  </property>
  <property fmtid="{D5CDD505-2E9C-101B-9397-08002B2CF9AE}" pid="7" name="iadc89b14e6f46d3bf0676593dca1557">
    <vt:lpwstr/>
  </property>
  <property fmtid="{D5CDD505-2E9C-101B-9397-08002B2CF9AE}" pid="8" name="Dossiertype">
    <vt:lpwstr/>
  </property>
</Properties>
</file>