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568AC0" w14:textId="77777777" w:rsidR="00994EC5" w:rsidRPr="00835B8D" w:rsidRDefault="00994EC5" w:rsidP="00835B8D">
      <w:pPr>
        <w:spacing w:line="276" w:lineRule="auto"/>
        <w:rPr>
          <w:rFonts w:eastAsia="Times New Roman" w:cs="Times New Roman"/>
          <w:w w:val="100"/>
          <w:szCs w:val="12"/>
          <w:lang w:val="nl-NL"/>
        </w:rPr>
      </w:pPr>
    </w:p>
    <w:p w14:paraId="41568AC1" w14:textId="77777777" w:rsidR="00994EC5" w:rsidRPr="00835B8D" w:rsidRDefault="00994EC5" w:rsidP="00835B8D">
      <w:pPr>
        <w:spacing w:line="276" w:lineRule="auto"/>
        <w:rPr>
          <w:rFonts w:eastAsia="Arial" w:cs="Arial"/>
          <w:bCs/>
          <w:w w:val="100"/>
          <w:szCs w:val="32"/>
          <w:lang w:val="nl-NL"/>
        </w:rPr>
      </w:pPr>
    </w:p>
    <w:p w14:paraId="41568AC2" w14:textId="77777777" w:rsidR="00994EC5" w:rsidRPr="00835B8D" w:rsidRDefault="00994EC5" w:rsidP="00835B8D">
      <w:pPr>
        <w:spacing w:line="276" w:lineRule="auto"/>
        <w:rPr>
          <w:rFonts w:eastAsia="Arial" w:cs="Arial"/>
          <w:bCs/>
          <w:w w:val="100"/>
          <w:szCs w:val="32"/>
          <w:lang w:val="nl-NL"/>
        </w:rPr>
      </w:pPr>
    </w:p>
    <w:p w14:paraId="41568AC3" w14:textId="77777777" w:rsidR="00994EC5" w:rsidRPr="00835B8D" w:rsidRDefault="00994EC5" w:rsidP="00835B8D">
      <w:pPr>
        <w:spacing w:line="276" w:lineRule="auto"/>
        <w:rPr>
          <w:rFonts w:eastAsia="Arial" w:cs="Arial"/>
          <w:bCs/>
          <w:w w:val="100"/>
          <w:szCs w:val="32"/>
          <w:lang w:val="nl-NL"/>
        </w:rPr>
      </w:pPr>
    </w:p>
    <w:p w14:paraId="41568AC4" w14:textId="3E8488A1" w:rsidR="00994EC5" w:rsidRPr="00711564" w:rsidRDefault="00473A6B" w:rsidP="00D45758">
      <w:pPr>
        <w:spacing w:line="276" w:lineRule="auto"/>
        <w:ind w:right="131"/>
        <w:jc w:val="center"/>
        <w:rPr>
          <w:rFonts w:eastAsia="Times New Roman" w:cs="Times New Roman"/>
          <w:b/>
          <w:bCs/>
          <w:w w:val="100"/>
          <w:sz w:val="32"/>
          <w:szCs w:val="32"/>
          <w:lang w:val="nl-NL"/>
        </w:rPr>
      </w:pPr>
      <w:r>
        <w:rPr>
          <w:b/>
          <w:bCs/>
          <w:w w:val="100"/>
          <w:sz w:val="32"/>
          <w:szCs w:val="32"/>
          <w:lang w:val="nl-NL"/>
        </w:rPr>
        <w:t>Raamo</w:t>
      </w:r>
      <w:r w:rsidR="00F736F0" w:rsidRPr="00711564">
        <w:rPr>
          <w:b/>
          <w:bCs/>
          <w:w w:val="100"/>
          <w:sz w:val="32"/>
          <w:szCs w:val="32"/>
          <w:lang w:val="nl-NL"/>
        </w:rPr>
        <w:t>vereenkomst</w:t>
      </w:r>
    </w:p>
    <w:p w14:paraId="41568AC6" w14:textId="77777777" w:rsidR="00994EC5" w:rsidRPr="00711564" w:rsidRDefault="00F736F0" w:rsidP="00D45758">
      <w:pPr>
        <w:spacing w:line="276" w:lineRule="auto"/>
        <w:ind w:right="132"/>
        <w:jc w:val="center"/>
        <w:rPr>
          <w:rFonts w:eastAsia="Times New Roman" w:cs="Times New Roman"/>
          <w:b/>
          <w:bCs/>
          <w:w w:val="100"/>
          <w:sz w:val="32"/>
          <w:szCs w:val="32"/>
          <w:lang w:val="nl-NL"/>
        </w:rPr>
      </w:pPr>
      <w:r w:rsidRPr="00711564">
        <w:rPr>
          <w:b/>
          <w:bCs/>
          <w:w w:val="100"/>
          <w:sz w:val="32"/>
          <w:szCs w:val="32"/>
          <w:lang w:val="nl-NL"/>
        </w:rPr>
        <w:t>Inzake</w:t>
      </w:r>
    </w:p>
    <w:p w14:paraId="41568AC7" w14:textId="77777777" w:rsidR="00994EC5" w:rsidRPr="00711564" w:rsidRDefault="00994EC5" w:rsidP="00D45758">
      <w:pPr>
        <w:spacing w:line="276" w:lineRule="auto"/>
        <w:jc w:val="center"/>
        <w:rPr>
          <w:rFonts w:eastAsia="Times New Roman" w:cs="Times New Roman"/>
          <w:b/>
          <w:bCs/>
          <w:w w:val="100"/>
          <w:sz w:val="32"/>
          <w:szCs w:val="32"/>
          <w:lang w:val="nl-NL"/>
        </w:rPr>
      </w:pPr>
    </w:p>
    <w:p w14:paraId="41568AC8" w14:textId="48FF03B2" w:rsidR="00F736F0" w:rsidRPr="00711564" w:rsidRDefault="00DD06F1" w:rsidP="00D45758">
      <w:pPr>
        <w:spacing w:line="276" w:lineRule="auto"/>
        <w:ind w:right="133"/>
        <w:jc w:val="center"/>
        <w:rPr>
          <w:b/>
          <w:bCs/>
          <w:w w:val="100"/>
          <w:sz w:val="32"/>
          <w:szCs w:val="32"/>
          <w:lang w:val="nl-NL"/>
        </w:rPr>
      </w:pPr>
      <w:r w:rsidRPr="00711564">
        <w:rPr>
          <w:b/>
          <w:bCs/>
          <w:w w:val="100"/>
          <w:sz w:val="32"/>
          <w:szCs w:val="32"/>
          <w:lang w:val="nl-NL"/>
        </w:rPr>
        <w:t>Levering Smartphones en</w:t>
      </w:r>
      <w:r w:rsidR="00964E35" w:rsidRPr="00711564">
        <w:rPr>
          <w:b/>
          <w:bCs/>
          <w:w w:val="100"/>
          <w:sz w:val="32"/>
          <w:szCs w:val="32"/>
          <w:lang w:val="nl-NL"/>
        </w:rPr>
        <w:t xml:space="preserve"> </w:t>
      </w:r>
      <w:r w:rsidR="00BB4E1B" w:rsidRPr="00711564">
        <w:rPr>
          <w:b/>
          <w:bCs/>
          <w:w w:val="100"/>
          <w:sz w:val="32"/>
          <w:szCs w:val="32"/>
          <w:lang w:val="nl-NL"/>
        </w:rPr>
        <w:t xml:space="preserve">diensten </w:t>
      </w:r>
    </w:p>
    <w:p w14:paraId="41568AC9" w14:textId="77777777" w:rsidR="00994EC5" w:rsidRPr="00711564" w:rsidRDefault="00F736F0" w:rsidP="00D45758">
      <w:pPr>
        <w:spacing w:line="276" w:lineRule="auto"/>
        <w:ind w:right="133"/>
        <w:jc w:val="center"/>
        <w:rPr>
          <w:rFonts w:eastAsia="Times New Roman" w:cs="Times New Roman"/>
          <w:b/>
          <w:bCs/>
          <w:w w:val="100"/>
          <w:sz w:val="32"/>
          <w:szCs w:val="32"/>
          <w:lang w:val="nl-NL"/>
        </w:rPr>
      </w:pPr>
      <w:r w:rsidRPr="00711564">
        <w:rPr>
          <w:b/>
          <w:bCs/>
          <w:w w:val="100"/>
          <w:sz w:val="32"/>
          <w:szCs w:val="32"/>
          <w:lang w:val="nl-NL"/>
        </w:rPr>
        <w:t>ten behoeve van</w:t>
      </w:r>
    </w:p>
    <w:p w14:paraId="41568ACA" w14:textId="77777777" w:rsidR="00994EC5" w:rsidRPr="00711564" w:rsidRDefault="00994EC5" w:rsidP="00D45758">
      <w:pPr>
        <w:spacing w:line="276" w:lineRule="auto"/>
        <w:jc w:val="center"/>
        <w:rPr>
          <w:rFonts w:eastAsia="Times New Roman" w:cs="Times New Roman"/>
          <w:b/>
          <w:bCs/>
          <w:w w:val="100"/>
          <w:sz w:val="32"/>
          <w:szCs w:val="32"/>
          <w:lang w:val="nl-NL"/>
        </w:rPr>
      </w:pPr>
    </w:p>
    <w:p w14:paraId="41568ACB" w14:textId="77777777" w:rsidR="00994EC5" w:rsidRPr="00711564" w:rsidRDefault="00F736F0" w:rsidP="00D45758">
      <w:pPr>
        <w:spacing w:line="276" w:lineRule="auto"/>
        <w:jc w:val="center"/>
        <w:rPr>
          <w:rFonts w:eastAsia="Times New Roman" w:cs="Times New Roman"/>
          <w:b/>
          <w:bCs/>
          <w:w w:val="100"/>
          <w:sz w:val="32"/>
          <w:szCs w:val="32"/>
          <w:lang w:val="nl-NL" w:eastAsia="nl-NL"/>
        </w:rPr>
      </w:pPr>
      <w:r w:rsidRPr="00711564">
        <w:rPr>
          <w:rFonts w:eastAsia="Times New Roman" w:cs="Times New Roman"/>
          <w:b/>
          <w:bCs/>
          <w:w w:val="100"/>
          <w:sz w:val="32"/>
          <w:szCs w:val="32"/>
          <w:lang w:val="nl-NL" w:eastAsia="nl-NL"/>
        </w:rPr>
        <w:t>Stichting ROC Midden Nederland</w:t>
      </w:r>
    </w:p>
    <w:p w14:paraId="41568ACC" w14:textId="77777777" w:rsidR="00F736F0" w:rsidRPr="00835B8D" w:rsidRDefault="00662752" w:rsidP="00D45758">
      <w:pPr>
        <w:spacing w:line="276" w:lineRule="auto"/>
        <w:jc w:val="center"/>
        <w:rPr>
          <w:rFonts w:eastAsia="Times New Roman" w:cs="Times New Roman"/>
          <w:w w:val="100"/>
          <w:szCs w:val="32"/>
          <w:lang w:val="nl-NL" w:eastAsia="nl-NL"/>
        </w:rPr>
      </w:pPr>
      <w:r w:rsidRPr="00835B8D">
        <w:rPr>
          <w:noProof/>
          <w:w w:val="100"/>
          <w:lang w:val="nl-NL" w:eastAsia="nl-NL"/>
        </w:rPr>
        <w:drawing>
          <wp:inline distT="0" distB="0" distL="0" distR="0" wp14:anchorId="41568B5C" wp14:editId="41568B5D">
            <wp:extent cx="2096868" cy="1165860"/>
            <wp:effectExtent l="0" t="0" r="0"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OCMN_LOGO_blauw_witte_achtergrond.jpg"/>
                    <pic:cNvPicPr/>
                  </pic:nvPicPr>
                  <pic:blipFill>
                    <a:blip r:embed="rId11">
                      <a:extLst>
                        <a:ext uri="{28A0092B-C50C-407E-A947-70E740481C1C}">
                          <a14:useLocalDpi xmlns:a14="http://schemas.microsoft.com/office/drawing/2010/main" val="0"/>
                        </a:ext>
                      </a:extLst>
                    </a:blip>
                    <a:stretch>
                      <a:fillRect/>
                    </a:stretch>
                  </pic:blipFill>
                  <pic:spPr>
                    <a:xfrm>
                      <a:off x="0" y="0"/>
                      <a:ext cx="2097268" cy="1166083"/>
                    </a:xfrm>
                    <a:prstGeom prst="rect">
                      <a:avLst/>
                    </a:prstGeom>
                  </pic:spPr>
                </pic:pic>
              </a:graphicData>
            </a:graphic>
          </wp:inline>
        </w:drawing>
      </w:r>
    </w:p>
    <w:p w14:paraId="41568ACD" w14:textId="77777777" w:rsidR="00994EC5" w:rsidRPr="00CD79CB" w:rsidRDefault="00F736F0" w:rsidP="00D45758">
      <w:pPr>
        <w:spacing w:line="276" w:lineRule="auto"/>
        <w:ind w:right="131"/>
        <w:jc w:val="center"/>
        <w:rPr>
          <w:rFonts w:eastAsia="Times New Roman" w:cs="Times New Roman"/>
          <w:w w:val="100"/>
          <w:sz w:val="32"/>
          <w:szCs w:val="32"/>
          <w:lang w:val="nl-NL"/>
        </w:rPr>
      </w:pPr>
      <w:r w:rsidRPr="00CD79CB">
        <w:rPr>
          <w:w w:val="100"/>
          <w:sz w:val="32"/>
          <w:szCs w:val="32"/>
          <w:lang w:val="nl-NL"/>
        </w:rPr>
        <w:t>En</w:t>
      </w:r>
    </w:p>
    <w:p w14:paraId="41568ACE" w14:textId="77777777" w:rsidR="00994EC5" w:rsidRPr="00CD79CB" w:rsidRDefault="00994EC5" w:rsidP="00D45758">
      <w:pPr>
        <w:spacing w:line="276" w:lineRule="auto"/>
        <w:jc w:val="center"/>
        <w:rPr>
          <w:rFonts w:eastAsia="Times New Roman" w:cs="Times New Roman"/>
          <w:bCs/>
          <w:w w:val="100"/>
          <w:sz w:val="32"/>
          <w:szCs w:val="32"/>
          <w:lang w:val="nl-NL"/>
        </w:rPr>
      </w:pPr>
    </w:p>
    <w:p w14:paraId="5F17A943" w14:textId="77777777" w:rsidR="00EF7F70" w:rsidRDefault="00EF7F70" w:rsidP="00EF7F70">
      <w:pPr>
        <w:jc w:val="center"/>
        <w:rPr>
          <w:rFonts w:asciiTheme="minorHAnsi" w:hAnsiTheme="minorHAnsi"/>
          <w:b/>
        </w:rPr>
      </w:pPr>
      <w:r>
        <w:rPr>
          <w:rFonts w:asciiTheme="minorHAnsi" w:hAnsiTheme="minorHAnsi"/>
          <w:b/>
        </w:rPr>
        <w:t xml:space="preserve">[naam </w:t>
      </w:r>
      <w:proofErr w:type="spellStart"/>
      <w:r>
        <w:rPr>
          <w:rFonts w:asciiTheme="minorHAnsi" w:hAnsiTheme="minorHAnsi"/>
          <w:b/>
        </w:rPr>
        <w:t>opdrachtnemer</w:t>
      </w:r>
      <w:proofErr w:type="spellEnd"/>
      <w:r>
        <w:rPr>
          <w:rFonts w:asciiTheme="minorHAnsi" w:hAnsiTheme="minorHAnsi"/>
          <w:b/>
        </w:rPr>
        <w:t>]</w:t>
      </w:r>
    </w:p>
    <w:p w14:paraId="29C56547" w14:textId="77777777" w:rsidR="00EF7F70" w:rsidRPr="003B13F5" w:rsidRDefault="00EF7F70" w:rsidP="00EF7F70">
      <w:pPr>
        <w:jc w:val="center"/>
        <w:rPr>
          <w:rFonts w:asciiTheme="minorHAnsi" w:hAnsiTheme="minorHAnsi"/>
          <w:b/>
        </w:rPr>
      </w:pPr>
      <w:r>
        <w:rPr>
          <w:rFonts w:asciiTheme="minorHAnsi" w:hAnsiTheme="minorHAnsi"/>
          <w:b/>
        </w:rPr>
        <w:t xml:space="preserve">[logo </w:t>
      </w:r>
      <w:proofErr w:type="spellStart"/>
      <w:r>
        <w:rPr>
          <w:rFonts w:asciiTheme="minorHAnsi" w:hAnsiTheme="minorHAnsi"/>
          <w:b/>
        </w:rPr>
        <w:t>opdrachtnemer</w:t>
      </w:r>
      <w:proofErr w:type="spellEnd"/>
      <w:r>
        <w:rPr>
          <w:rFonts w:asciiTheme="minorHAnsi" w:hAnsiTheme="minorHAnsi"/>
          <w:b/>
        </w:rPr>
        <w:t>]</w:t>
      </w:r>
    </w:p>
    <w:p w14:paraId="40A0422E" w14:textId="77777777" w:rsidR="00EF7F70" w:rsidRDefault="00EF7F70" w:rsidP="00383817">
      <w:pPr>
        <w:spacing w:line="276" w:lineRule="auto"/>
        <w:jc w:val="center"/>
        <w:rPr>
          <w:rFonts w:eastAsia="Times New Roman"/>
          <w:bCs/>
          <w:w w:val="100"/>
          <w:sz w:val="32"/>
          <w:szCs w:val="32"/>
          <w:lang w:val="nl-NL"/>
        </w:rPr>
      </w:pPr>
    </w:p>
    <w:p w14:paraId="41568AD3" w14:textId="77777777" w:rsidR="00662752" w:rsidRPr="00835B8D" w:rsidRDefault="00662752" w:rsidP="00835B8D">
      <w:pPr>
        <w:spacing w:line="276" w:lineRule="auto"/>
        <w:rPr>
          <w:rFonts w:eastAsia="Times New Roman"/>
          <w:bCs/>
          <w:w w:val="100"/>
          <w:lang w:val="nl-NL"/>
        </w:rPr>
      </w:pPr>
    </w:p>
    <w:p w14:paraId="41568AD4" w14:textId="77777777" w:rsidR="00662752" w:rsidRPr="00835B8D" w:rsidRDefault="00662752" w:rsidP="00835B8D">
      <w:pPr>
        <w:spacing w:line="276" w:lineRule="auto"/>
        <w:rPr>
          <w:rFonts w:eastAsia="Times New Roman"/>
          <w:bCs/>
          <w:w w:val="100"/>
          <w:lang w:val="nl-NL"/>
        </w:rPr>
      </w:pPr>
    </w:p>
    <w:p w14:paraId="41568AD5" w14:textId="77777777" w:rsidR="00662752" w:rsidRPr="00835B8D" w:rsidRDefault="00662752" w:rsidP="00835B8D">
      <w:pPr>
        <w:spacing w:line="276" w:lineRule="auto"/>
        <w:rPr>
          <w:rFonts w:eastAsia="Times New Roman"/>
          <w:bCs/>
          <w:w w:val="100"/>
          <w:lang w:val="nl-NL"/>
        </w:rPr>
      </w:pPr>
      <w:r w:rsidRPr="00835B8D">
        <w:rPr>
          <w:b/>
          <w:w w:val="100"/>
          <w:lang w:val="nl-NL"/>
        </w:rPr>
        <w:br w:type="page"/>
      </w:r>
    </w:p>
    <w:p w14:paraId="41568AD6" w14:textId="48985D60" w:rsidR="00994EC5" w:rsidRPr="00CD79CB" w:rsidRDefault="00ED0CEF" w:rsidP="00835B8D">
      <w:pPr>
        <w:pStyle w:val="Kop3"/>
        <w:spacing w:line="276" w:lineRule="auto"/>
        <w:ind w:left="0"/>
        <w:rPr>
          <w:rFonts w:ascii="Calibri" w:hAnsi="Calibri"/>
          <w:bCs w:val="0"/>
          <w:w w:val="100"/>
          <w:lang w:val="nl-NL"/>
        </w:rPr>
      </w:pPr>
      <w:r>
        <w:rPr>
          <w:rFonts w:ascii="Calibri" w:hAnsi="Calibri"/>
          <w:w w:val="100"/>
          <w:lang w:val="nl-NL"/>
        </w:rPr>
        <w:lastRenderedPageBreak/>
        <w:t>De onder</w:t>
      </w:r>
      <w:r w:rsidR="00D459B3">
        <w:rPr>
          <w:rFonts w:ascii="Calibri" w:hAnsi="Calibri"/>
          <w:w w:val="100"/>
          <w:lang w:val="nl-NL"/>
        </w:rPr>
        <w:t>ge</w:t>
      </w:r>
      <w:r>
        <w:rPr>
          <w:rFonts w:ascii="Calibri" w:hAnsi="Calibri"/>
          <w:w w:val="100"/>
          <w:lang w:val="nl-NL"/>
        </w:rPr>
        <w:t>tekenden</w:t>
      </w:r>
      <w:r w:rsidR="00F736F0" w:rsidRPr="00CD79CB">
        <w:rPr>
          <w:rFonts w:ascii="Calibri" w:hAnsi="Calibri"/>
          <w:w w:val="100"/>
          <w:lang w:val="nl-NL"/>
        </w:rPr>
        <w:t>:</w:t>
      </w:r>
    </w:p>
    <w:p w14:paraId="41568AD7" w14:textId="77777777" w:rsidR="00994EC5" w:rsidRPr="00835B8D" w:rsidRDefault="00994EC5" w:rsidP="00835B8D">
      <w:pPr>
        <w:spacing w:line="276" w:lineRule="auto"/>
        <w:rPr>
          <w:rFonts w:eastAsia="Times New Roman" w:cs="Times New Roman"/>
          <w:bCs/>
          <w:w w:val="100"/>
          <w:szCs w:val="21"/>
          <w:lang w:val="nl-NL"/>
        </w:rPr>
      </w:pPr>
    </w:p>
    <w:p w14:paraId="04BFCDE1" w14:textId="77777777" w:rsidR="00BB4603" w:rsidRPr="00BB4603" w:rsidRDefault="00BB4603" w:rsidP="00BB4603">
      <w:pPr>
        <w:rPr>
          <w:rFonts w:asciiTheme="minorHAnsi" w:hAnsiTheme="minorHAnsi" w:cstheme="minorHAnsi"/>
          <w:lang w:val="nl-NL"/>
        </w:rPr>
      </w:pPr>
      <w:r w:rsidRPr="00BB4603">
        <w:rPr>
          <w:rFonts w:asciiTheme="minorHAnsi" w:hAnsiTheme="minorHAnsi" w:cstheme="minorHAnsi"/>
          <w:lang w:val="nl-NL"/>
        </w:rPr>
        <w:t>Stichting ROC Midden Nederland,  gevestigd aan Brandenburchdreef 20 te Utrecht, in dezen rechtsgeldig vertegenwoordigd door de heer M.A. Labij in zijn hoedanigheid van lid College van Bestuur en de heer P.M. van der Klok, in zijn hoedanigheid van directeur Facilitair Bedrijf, hierna te noemen Opdrachtgever,</w:t>
      </w:r>
    </w:p>
    <w:p w14:paraId="0F56935E" w14:textId="77777777" w:rsidR="00BB4603" w:rsidRDefault="00BB4603" w:rsidP="008E698E">
      <w:pPr>
        <w:pStyle w:val="Plattetekst"/>
        <w:tabs>
          <w:tab w:val="left" w:pos="426"/>
        </w:tabs>
        <w:spacing w:line="276" w:lineRule="auto"/>
        <w:ind w:left="426" w:right="488" w:firstLine="0"/>
        <w:rPr>
          <w:rFonts w:ascii="Calibri" w:hAnsi="Calibri"/>
          <w:w w:val="100"/>
          <w:lang w:val="nl-NL"/>
        </w:rPr>
      </w:pPr>
    </w:p>
    <w:p w14:paraId="21ECBE15" w14:textId="718E43BE" w:rsidR="00BB4603" w:rsidRDefault="00BB4603" w:rsidP="00BB4603">
      <w:pPr>
        <w:pStyle w:val="Plattetekst"/>
        <w:tabs>
          <w:tab w:val="left" w:pos="426"/>
        </w:tabs>
        <w:spacing w:line="276" w:lineRule="auto"/>
        <w:ind w:left="0" w:right="488" w:firstLine="0"/>
        <w:rPr>
          <w:rFonts w:ascii="Calibri" w:hAnsi="Calibri"/>
          <w:w w:val="100"/>
          <w:lang w:val="nl-NL"/>
        </w:rPr>
      </w:pPr>
      <w:r>
        <w:rPr>
          <w:rFonts w:ascii="Calibri" w:hAnsi="Calibri"/>
          <w:w w:val="100"/>
          <w:lang w:val="nl-NL"/>
        </w:rPr>
        <w:t xml:space="preserve">en </w:t>
      </w:r>
    </w:p>
    <w:p w14:paraId="48F42279" w14:textId="77777777" w:rsidR="00BB4603" w:rsidRDefault="00BB4603" w:rsidP="00BB4603">
      <w:pPr>
        <w:pStyle w:val="Plattetekst"/>
        <w:tabs>
          <w:tab w:val="left" w:pos="426"/>
        </w:tabs>
        <w:spacing w:line="276" w:lineRule="auto"/>
        <w:ind w:left="0" w:right="488" w:firstLine="0"/>
        <w:rPr>
          <w:rFonts w:ascii="Calibri" w:hAnsi="Calibri"/>
          <w:w w:val="100"/>
          <w:lang w:val="nl-NL"/>
        </w:rPr>
      </w:pPr>
    </w:p>
    <w:p w14:paraId="6F9467A3" w14:textId="77777777" w:rsidR="008E698E" w:rsidRPr="00A34951" w:rsidRDefault="008E698E" w:rsidP="008E698E">
      <w:pPr>
        <w:rPr>
          <w:rFonts w:asciiTheme="minorHAnsi" w:hAnsiTheme="minorHAnsi"/>
          <w:lang w:val="nl-NL"/>
        </w:rPr>
      </w:pPr>
      <w:r w:rsidRPr="00A34951">
        <w:rPr>
          <w:rFonts w:asciiTheme="minorHAnsi" w:hAnsiTheme="minorHAnsi"/>
          <w:color w:val="FF0000"/>
          <w:lang w:val="nl-NL"/>
        </w:rPr>
        <w:t>&lt;formele naam Opdrachtnemer&gt;</w:t>
      </w:r>
      <w:r w:rsidRPr="00A34951">
        <w:rPr>
          <w:rFonts w:asciiTheme="minorHAnsi" w:hAnsiTheme="minorHAnsi"/>
          <w:lang w:val="nl-NL"/>
        </w:rPr>
        <w:t xml:space="preserve">, gevestigd te </w:t>
      </w:r>
      <w:r w:rsidRPr="00A34951">
        <w:rPr>
          <w:rFonts w:asciiTheme="minorHAnsi" w:hAnsiTheme="minorHAnsi"/>
          <w:color w:val="FF0000"/>
          <w:lang w:val="nl-NL"/>
        </w:rPr>
        <w:t>&lt;vestigingsplaats&gt;</w:t>
      </w:r>
      <w:r w:rsidRPr="00A34951">
        <w:rPr>
          <w:rFonts w:asciiTheme="minorHAnsi" w:hAnsiTheme="minorHAnsi"/>
          <w:lang w:val="nl-NL"/>
        </w:rPr>
        <w:t xml:space="preserve">, ingeschreven bij de Kamer van Koophandel en Fabrieken onder dossiernummer </w:t>
      </w:r>
      <w:r w:rsidRPr="00A34951">
        <w:rPr>
          <w:rFonts w:asciiTheme="minorHAnsi" w:hAnsiTheme="minorHAnsi"/>
          <w:color w:val="FF0000"/>
          <w:lang w:val="nl-NL"/>
        </w:rPr>
        <w:t>&lt;dossiernummer KvK&gt;</w:t>
      </w:r>
      <w:r w:rsidRPr="00A34951">
        <w:rPr>
          <w:rFonts w:asciiTheme="minorHAnsi" w:hAnsiTheme="minorHAnsi"/>
          <w:lang w:val="nl-NL"/>
        </w:rPr>
        <w:t xml:space="preserve">, in dezen </w:t>
      </w:r>
      <w:r w:rsidRPr="00A34951">
        <w:rPr>
          <w:rFonts w:asciiTheme="minorHAnsi" w:hAnsiTheme="minorHAnsi"/>
          <w:color w:val="FF0000"/>
          <w:lang w:val="nl-NL"/>
        </w:rPr>
        <w:t>rechtsgeldig</w:t>
      </w:r>
      <w:r w:rsidRPr="00A34951">
        <w:rPr>
          <w:rFonts w:asciiTheme="minorHAnsi" w:hAnsiTheme="minorHAnsi"/>
          <w:lang w:val="nl-NL"/>
        </w:rPr>
        <w:t xml:space="preserve"> vertegenwoordigd door </w:t>
      </w:r>
      <w:r w:rsidRPr="00A34951">
        <w:rPr>
          <w:rFonts w:asciiTheme="minorHAnsi" w:hAnsiTheme="minorHAnsi"/>
          <w:color w:val="FF0000"/>
          <w:lang w:val="nl-NL"/>
        </w:rPr>
        <w:t>&lt;naam rechtsgeldig vertegenwoordiger&gt;</w:t>
      </w:r>
      <w:r w:rsidRPr="00A34951">
        <w:rPr>
          <w:rFonts w:asciiTheme="minorHAnsi" w:hAnsiTheme="minorHAnsi"/>
          <w:lang w:val="nl-NL"/>
        </w:rPr>
        <w:t xml:space="preserve"> in </w:t>
      </w:r>
      <w:r w:rsidRPr="00A34951">
        <w:rPr>
          <w:rFonts w:asciiTheme="minorHAnsi" w:hAnsiTheme="minorHAnsi"/>
          <w:color w:val="FF0000"/>
          <w:lang w:val="nl-NL"/>
        </w:rPr>
        <w:t xml:space="preserve">zijn/haar </w:t>
      </w:r>
      <w:r w:rsidRPr="00A34951">
        <w:rPr>
          <w:rFonts w:asciiTheme="minorHAnsi" w:hAnsiTheme="minorHAnsi"/>
          <w:lang w:val="nl-NL"/>
        </w:rPr>
        <w:t xml:space="preserve">hoedanigheid van </w:t>
      </w:r>
      <w:r w:rsidRPr="00A34951">
        <w:rPr>
          <w:rFonts w:asciiTheme="minorHAnsi" w:hAnsiTheme="minorHAnsi"/>
          <w:color w:val="FF0000"/>
          <w:lang w:val="nl-NL"/>
        </w:rPr>
        <w:t>&lt;functie rechtsgeldig vertegenwoordiger&gt;</w:t>
      </w:r>
      <w:r w:rsidRPr="00A34951">
        <w:rPr>
          <w:rFonts w:asciiTheme="minorHAnsi" w:hAnsiTheme="minorHAnsi"/>
          <w:lang w:val="nl-NL"/>
        </w:rPr>
        <w:t xml:space="preserve">, hierna te noemen Opdrachtnemer, </w:t>
      </w:r>
    </w:p>
    <w:p w14:paraId="41568ADB" w14:textId="77777777" w:rsidR="00994EC5" w:rsidRDefault="00994EC5" w:rsidP="00835B8D">
      <w:pPr>
        <w:tabs>
          <w:tab w:val="left" w:pos="426"/>
        </w:tabs>
        <w:spacing w:line="276" w:lineRule="auto"/>
        <w:rPr>
          <w:rFonts w:eastAsia="Times New Roman" w:cs="Times New Roman"/>
          <w:w w:val="100"/>
          <w:lang w:val="nl-NL"/>
        </w:rPr>
      </w:pPr>
    </w:p>
    <w:p w14:paraId="4A0AB965" w14:textId="77777777" w:rsidR="00525225" w:rsidRPr="000279F2" w:rsidRDefault="00525225" w:rsidP="00525225">
      <w:pPr>
        <w:rPr>
          <w:rFonts w:asciiTheme="minorHAnsi" w:hAnsiTheme="minorHAnsi"/>
          <w:lang w:val="nl-NL"/>
        </w:rPr>
      </w:pPr>
      <w:r w:rsidRPr="000279F2">
        <w:rPr>
          <w:rFonts w:asciiTheme="minorHAnsi" w:hAnsiTheme="minorHAnsi"/>
          <w:lang w:val="nl-NL"/>
        </w:rPr>
        <w:t xml:space="preserve">Opdrachtgever en Opdrachtnemer hierna gezamenlijk aan te duiden als “Partijen” </w:t>
      </w:r>
    </w:p>
    <w:p w14:paraId="3ED23F46" w14:textId="77777777" w:rsidR="00525225" w:rsidRPr="00835B8D" w:rsidRDefault="00525225" w:rsidP="00835B8D">
      <w:pPr>
        <w:tabs>
          <w:tab w:val="left" w:pos="426"/>
        </w:tabs>
        <w:spacing w:line="276" w:lineRule="auto"/>
        <w:rPr>
          <w:rFonts w:eastAsia="Times New Roman" w:cs="Times New Roman"/>
          <w:w w:val="100"/>
          <w:lang w:val="nl-NL"/>
        </w:rPr>
      </w:pPr>
    </w:p>
    <w:p w14:paraId="41568ADC" w14:textId="63C39616" w:rsidR="00994EC5" w:rsidRPr="00CD79CB" w:rsidRDefault="0004009F" w:rsidP="00835B8D">
      <w:pPr>
        <w:pStyle w:val="Kop4"/>
        <w:tabs>
          <w:tab w:val="left" w:pos="426"/>
        </w:tabs>
        <w:spacing w:line="276" w:lineRule="auto"/>
        <w:ind w:left="0"/>
        <w:rPr>
          <w:rFonts w:ascii="Calibri" w:hAnsi="Calibri"/>
          <w:i w:val="0"/>
          <w:w w:val="100"/>
          <w:lang w:val="nl-NL"/>
        </w:rPr>
      </w:pPr>
      <w:r>
        <w:rPr>
          <w:rFonts w:ascii="Calibri" w:hAnsi="Calibri"/>
          <w:i w:val="0"/>
          <w:w w:val="100"/>
          <w:lang w:val="nl-NL"/>
        </w:rPr>
        <w:t>N</w:t>
      </w:r>
      <w:r w:rsidR="00F736F0" w:rsidRPr="00CD79CB">
        <w:rPr>
          <w:rFonts w:ascii="Calibri" w:hAnsi="Calibri"/>
          <w:i w:val="0"/>
          <w:w w:val="100"/>
          <w:lang w:val="nl-NL"/>
        </w:rPr>
        <w:t>emen in aanmerking dat:</w:t>
      </w:r>
    </w:p>
    <w:p w14:paraId="41568ADD" w14:textId="77777777" w:rsidR="00DB088C" w:rsidRDefault="00DB088C" w:rsidP="00835B8D">
      <w:pPr>
        <w:pStyle w:val="Kop4"/>
        <w:tabs>
          <w:tab w:val="left" w:pos="426"/>
        </w:tabs>
        <w:spacing w:line="276" w:lineRule="auto"/>
        <w:ind w:left="0"/>
        <w:rPr>
          <w:rFonts w:ascii="Calibri" w:hAnsi="Calibri"/>
          <w:b w:val="0"/>
          <w:bCs w:val="0"/>
          <w:i w:val="0"/>
          <w:w w:val="100"/>
          <w:lang w:val="nl-NL"/>
        </w:rPr>
      </w:pPr>
    </w:p>
    <w:p w14:paraId="3BED6A30" w14:textId="1F88019A" w:rsidR="00ED4D9B" w:rsidRPr="00ED4D9B" w:rsidRDefault="00ED4D9B" w:rsidP="00ED4D9B">
      <w:pPr>
        <w:rPr>
          <w:rFonts w:asciiTheme="minorHAnsi" w:hAnsiTheme="minorHAnsi"/>
          <w:lang w:val="nl-NL"/>
        </w:rPr>
      </w:pPr>
      <w:r w:rsidRPr="00ED4D9B">
        <w:rPr>
          <w:rFonts w:asciiTheme="minorHAnsi" w:hAnsiTheme="minorHAnsi"/>
          <w:lang w:val="nl-NL"/>
        </w:rPr>
        <w:t xml:space="preserve">Op </w:t>
      </w:r>
      <w:r w:rsidR="00F36D4E">
        <w:rPr>
          <w:rFonts w:asciiTheme="minorHAnsi" w:hAnsiTheme="minorHAnsi"/>
          <w:lang w:val="nl-NL"/>
        </w:rPr>
        <w:t xml:space="preserve">13 januari </w:t>
      </w:r>
      <w:r w:rsidR="008E3BEA">
        <w:rPr>
          <w:rFonts w:asciiTheme="minorHAnsi" w:hAnsiTheme="minorHAnsi"/>
          <w:lang w:val="nl-NL"/>
        </w:rPr>
        <w:t xml:space="preserve">2023 </w:t>
      </w:r>
      <w:r w:rsidRPr="00ED4D9B">
        <w:rPr>
          <w:rFonts w:asciiTheme="minorHAnsi" w:hAnsiTheme="minorHAnsi"/>
          <w:lang w:val="nl-NL"/>
        </w:rPr>
        <w:t>door Opdrachtgever een aanbesteding is uitgeschreven;</w:t>
      </w:r>
    </w:p>
    <w:p w14:paraId="1E0F91ED" w14:textId="77777777" w:rsidR="00ED4D9B" w:rsidRPr="00ED4D9B" w:rsidRDefault="00ED4D9B" w:rsidP="00ED4D9B">
      <w:pPr>
        <w:rPr>
          <w:rFonts w:asciiTheme="minorHAnsi" w:hAnsiTheme="minorHAnsi"/>
          <w:lang w:val="nl-NL"/>
        </w:rPr>
      </w:pPr>
    </w:p>
    <w:p w14:paraId="565DE672" w14:textId="399CCB2E" w:rsidR="00ED4D9B" w:rsidRPr="00ED4D9B" w:rsidRDefault="00ED4D9B" w:rsidP="00ED4D9B">
      <w:pPr>
        <w:rPr>
          <w:rFonts w:asciiTheme="minorHAnsi" w:hAnsiTheme="minorHAnsi"/>
          <w:lang w:val="nl-NL"/>
        </w:rPr>
      </w:pPr>
      <w:r w:rsidRPr="00ED4D9B">
        <w:rPr>
          <w:rFonts w:asciiTheme="minorHAnsi" w:hAnsiTheme="minorHAnsi"/>
          <w:lang w:val="nl-NL"/>
        </w:rPr>
        <w:t xml:space="preserve">Op </w:t>
      </w:r>
      <w:r w:rsidR="002A515D" w:rsidRPr="00150717">
        <w:rPr>
          <w:rFonts w:asciiTheme="minorHAnsi" w:hAnsiTheme="minorHAnsi"/>
          <w:color w:val="FF0000"/>
        </w:rPr>
        <w:t xml:space="preserve">&lt;datum </w:t>
      </w:r>
      <w:proofErr w:type="spellStart"/>
      <w:r w:rsidR="002A515D" w:rsidRPr="00150717">
        <w:rPr>
          <w:rFonts w:asciiTheme="minorHAnsi" w:hAnsiTheme="minorHAnsi"/>
          <w:color w:val="FF0000"/>
        </w:rPr>
        <w:t>inschrijving</w:t>
      </w:r>
      <w:proofErr w:type="spellEnd"/>
      <w:r w:rsidR="002A515D" w:rsidRPr="00150717">
        <w:rPr>
          <w:rFonts w:asciiTheme="minorHAnsi" w:hAnsiTheme="minorHAnsi"/>
          <w:color w:val="FF0000"/>
        </w:rPr>
        <w:t xml:space="preserve">&gt; </w:t>
      </w:r>
      <w:r w:rsidRPr="00150717">
        <w:rPr>
          <w:rFonts w:asciiTheme="minorHAnsi" w:hAnsiTheme="minorHAnsi"/>
          <w:color w:val="FF0000"/>
          <w:lang w:val="nl-NL"/>
        </w:rPr>
        <w:t xml:space="preserve"> </w:t>
      </w:r>
      <w:r w:rsidRPr="00ED4D9B">
        <w:rPr>
          <w:rFonts w:asciiTheme="minorHAnsi" w:hAnsiTheme="minorHAnsi"/>
          <w:lang w:val="nl-NL"/>
        </w:rPr>
        <w:t>door Opdrachtnemer een inschrijving is gedaan;</w:t>
      </w:r>
    </w:p>
    <w:p w14:paraId="6B5E89D7" w14:textId="77777777" w:rsidR="00ED4D9B" w:rsidRPr="00ED4D9B" w:rsidRDefault="00ED4D9B" w:rsidP="00ED4D9B">
      <w:pPr>
        <w:rPr>
          <w:rFonts w:asciiTheme="minorHAnsi" w:hAnsiTheme="minorHAnsi"/>
          <w:lang w:val="nl-NL"/>
        </w:rPr>
      </w:pPr>
    </w:p>
    <w:p w14:paraId="24DAE28F" w14:textId="77777777" w:rsidR="00ED4D9B" w:rsidRPr="00ED4D9B" w:rsidRDefault="00ED4D9B" w:rsidP="00ED4D9B">
      <w:pPr>
        <w:rPr>
          <w:rFonts w:asciiTheme="minorHAnsi" w:hAnsiTheme="minorHAnsi"/>
          <w:lang w:val="nl-NL"/>
        </w:rPr>
      </w:pPr>
      <w:r w:rsidRPr="00ED4D9B">
        <w:rPr>
          <w:rFonts w:asciiTheme="minorHAnsi" w:hAnsiTheme="minorHAnsi"/>
          <w:lang w:val="nl-NL"/>
        </w:rPr>
        <w:t>Opdrachtgever besloten heeft de opdracht aan Opdrachtnemer te gunnen.</w:t>
      </w:r>
    </w:p>
    <w:p w14:paraId="7C325FB0" w14:textId="77777777" w:rsidR="00ED4D9B" w:rsidRPr="00ED4D9B" w:rsidRDefault="00ED4D9B" w:rsidP="00ED4D9B">
      <w:pPr>
        <w:rPr>
          <w:rFonts w:asciiTheme="minorHAnsi" w:hAnsiTheme="minorHAnsi"/>
          <w:lang w:val="nl-NL"/>
        </w:rPr>
      </w:pPr>
    </w:p>
    <w:p w14:paraId="338DD7AD" w14:textId="77777777" w:rsidR="00ED4D9B" w:rsidRPr="00ED4D9B" w:rsidRDefault="00ED4D9B" w:rsidP="00ED4D9B">
      <w:pPr>
        <w:rPr>
          <w:rFonts w:asciiTheme="minorHAnsi" w:hAnsiTheme="minorHAnsi"/>
          <w:lang w:val="nl-NL"/>
        </w:rPr>
      </w:pPr>
      <w:r w:rsidRPr="00ED4D9B">
        <w:rPr>
          <w:rFonts w:asciiTheme="minorHAnsi" w:hAnsiTheme="minorHAnsi"/>
          <w:lang w:val="nl-NL"/>
        </w:rPr>
        <w:t>Partijen de in dit kader gemaakte afspraken in deze overeenkomst willen formaliseren waarbij in deze overeenkomst genoemde en gerangschikte bijlagen onlosmakelijk met deze overeenkomst verbonden zijn.</w:t>
      </w:r>
    </w:p>
    <w:p w14:paraId="41568AE0" w14:textId="77777777" w:rsidR="0000248E" w:rsidRPr="00835B8D" w:rsidRDefault="0000248E" w:rsidP="00835B8D">
      <w:pPr>
        <w:tabs>
          <w:tab w:val="left" w:pos="426"/>
        </w:tabs>
        <w:spacing w:line="276" w:lineRule="auto"/>
        <w:rPr>
          <w:rFonts w:eastAsia="Times New Roman" w:cs="Times New Roman"/>
          <w:w w:val="100"/>
          <w:lang w:val="nl-NL"/>
        </w:rPr>
      </w:pPr>
    </w:p>
    <w:p w14:paraId="41568AE1" w14:textId="77777777" w:rsidR="00994EC5" w:rsidRPr="00CD79CB" w:rsidRDefault="00F736F0" w:rsidP="00835B8D">
      <w:pPr>
        <w:pStyle w:val="Kop4"/>
        <w:spacing w:line="276" w:lineRule="auto"/>
        <w:ind w:left="0"/>
        <w:rPr>
          <w:rFonts w:ascii="Calibri" w:hAnsi="Calibri"/>
          <w:bCs w:val="0"/>
          <w:i w:val="0"/>
          <w:w w:val="100"/>
          <w:lang w:val="nl-NL"/>
        </w:rPr>
      </w:pPr>
      <w:r w:rsidRPr="00CD79CB">
        <w:rPr>
          <w:rFonts w:ascii="Calibri" w:hAnsi="Calibri"/>
          <w:i w:val="0"/>
          <w:w w:val="100"/>
          <w:lang w:val="nl-NL"/>
        </w:rPr>
        <w:t>en komen overeen als volgt:</w:t>
      </w:r>
    </w:p>
    <w:p w14:paraId="41568AE2" w14:textId="77777777" w:rsidR="00994EC5" w:rsidRPr="00835B8D" w:rsidRDefault="00994EC5" w:rsidP="00835B8D">
      <w:pPr>
        <w:spacing w:line="276" w:lineRule="auto"/>
        <w:rPr>
          <w:rFonts w:eastAsia="Times New Roman" w:cs="Times New Roman"/>
          <w:bCs/>
          <w:w w:val="100"/>
          <w:szCs w:val="20"/>
          <w:lang w:val="nl-NL"/>
        </w:rPr>
      </w:pPr>
    </w:p>
    <w:p w14:paraId="41568AE3" w14:textId="788EC591" w:rsidR="00994EC5" w:rsidRPr="00835B8D" w:rsidRDefault="00F736F0" w:rsidP="00835B8D">
      <w:pPr>
        <w:tabs>
          <w:tab w:val="left" w:pos="1529"/>
        </w:tabs>
        <w:spacing w:line="276" w:lineRule="auto"/>
        <w:rPr>
          <w:rFonts w:eastAsia="Times New Roman" w:cs="Times New Roman"/>
          <w:b/>
          <w:w w:val="100"/>
          <w:szCs w:val="24"/>
          <w:lang w:val="nl-NL"/>
        </w:rPr>
      </w:pPr>
      <w:r w:rsidRPr="00835B8D">
        <w:rPr>
          <w:b/>
          <w:w w:val="100"/>
          <w:lang w:val="nl-NL"/>
        </w:rPr>
        <w:t>Artikel 1:</w:t>
      </w:r>
      <w:r w:rsidRPr="00835B8D">
        <w:rPr>
          <w:b/>
          <w:w w:val="100"/>
          <w:lang w:val="nl-NL"/>
        </w:rPr>
        <w:tab/>
      </w:r>
      <w:r w:rsidR="005441A4">
        <w:rPr>
          <w:b/>
          <w:w w:val="100"/>
          <w:lang w:val="nl-NL"/>
        </w:rPr>
        <w:t>V</w:t>
      </w:r>
      <w:r w:rsidRPr="00835B8D">
        <w:rPr>
          <w:b/>
          <w:w w:val="100"/>
          <w:lang w:val="nl-NL"/>
        </w:rPr>
        <w:t>oorwerp van de overeenkomst</w:t>
      </w:r>
    </w:p>
    <w:p w14:paraId="4701CE1A" w14:textId="77777777" w:rsidR="005809F3" w:rsidRPr="005441A4" w:rsidRDefault="00F736F0" w:rsidP="005809F3">
      <w:pPr>
        <w:pStyle w:val="Plattetekst"/>
        <w:numPr>
          <w:ilvl w:val="1"/>
          <w:numId w:val="9"/>
        </w:numPr>
        <w:tabs>
          <w:tab w:val="left" w:pos="961"/>
        </w:tabs>
        <w:ind w:left="567" w:right="235" w:hanging="567"/>
        <w:rPr>
          <w:rFonts w:ascii="Calibri" w:hAnsi="Calibri" w:cs="Calibri"/>
          <w:w w:val="100"/>
          <w:lang w:val="nl-NL"/>
        </w:rPr>
      </w:pPr>
      <w:r w:rsidRPr="005441A4">
        <w:rPr>
          <w:rFonts w:ascii="Calibri" w:hAnsi="Calibri" w:cs="Calibri"/>
          <w:w w:val="100"/>
          <w:lang w:val="nl-NL"/>
        </w:rPr>
        <w:t xml:space="preserve">Deze overeenkomst tussen de Opdrachtgever enerzijds en Opdrachtnemer anderzijds heeft betrekking </w:t>
      </w:r>
      <w:r w:rsidR="00EB0C9B" w:rsidRPr="005441A4">
        <w:rPr>
          <w:rFonts w:ascii="Calibri" w:hAnsi="Calibri" w:cs="Calibri"/>
          <w:w w:val="100"/>
          <w:lang w:val="nl-NL"/>
        </w:rPr>
        <w:t xml:space="preserve">tot het </w:t>
      </w:r>
      <w:r w:rsidR="005809F3" w:rsidRPr="005441A4">
        <w:rPr>
          <w:rFonts w:ascii="Calibri" w:hAnsi="Calibri" w:cs="Calibri"/>
          <w:w w:val="100"/>
          <w:lang w:val="nl-NL"/>
        </w:rPr>
        <w:t xml:space="preserve">uitleveren en reparatie van smartphones en het beantwoorden van servicevragen. </w:t>
      </w:r>
    </w:p>
    <w:p w14:paraId="2B4CA7F1" w14:textId="77777777" w:rsidR="005809F3" w:rsidRPr="005809F3" w:rsidRDefault="005809F3" w:rsidP="004F2758">
      <w:pPr>
        <w:pStyle w:val="Plattetekst"/>
        <w:tabs>
          <w:tab w:val="left" w:pos="961"/>
        </w:tabs>
        <w:ind w:left="567" w:right="235" w:firstLine="0"/>
        <w:rPr>
          <w:rFonts w:ascii="Calibri" w:hAnsi="Calibri" w:cs="Calibri"/>
          <w:w w:val="100"/>
          <w:lang w:val="nl-NL"/>
        </w:rPr>
      </w:pPr>
      <w:r w:rsidRPr="005809F3">
        <w:rPr>
          <w:rFonts w:ascii="Calibri" w:hAnsi="Calibri" w:cs="Calibri"/>
          <w:w w:val="100"/>
          <w:lang w:val="nl-NL"/>
        </w:rPr>
        <w:t xml:space="preserve">ROC MN gaat vanuit </w:t>
      </w:r>
      <w:r w:rsidRPr="005809F3">
        <w:rPr>
          <w:rFonts w:ascii="Calibri" w:hAnsi="Calibri" w:cs="Calibri"/>
          <w:b/>
          <w:bCs/>
          <w:w w:val="100"/>
          <w:lang w:val="nl-NL"/>
        </w:rPr>
        <w:t>Enterprise Mobility Management (EMM) – Zero-touch enrollment</w:t>
      </w:r>
      <w:r w:rsidRPr="005809F3">
        <w:rPr>
          <w:rFonts w:ascii="Calibri" w:hAnsi="Calibri" w:cs="Calibri"/>
          <w:w w:val="100"/>
          <w:lang w:val="nl-NL"/>
        </w:rPr>
        <w:t xml:space="preserve"> de beschikbare methoden voor bulkinschrijving inzetten. De opdrachtnemer is gecertificeerd voor zowel de hierbij gebruikte dienst als de te leveren smartphones van het platform Android. </w:t>
      </w:r>
    </w:p>
    <w:p w14:paraId="36D3A2FD" w14:textId="77777777" w:rsidR="005809F3" w:rsidRPr="005441A4" w:rsidRDefault="005809F3" w:rsidP="004F2758">
      <w:pPr>
        <w:pStyle w:val="Plattetekst"/>
        <w:tabs>
          <w:tab w:val="left" w:pos="961"/>
        </w:tabs>
        <w:ind w:left="567" w:right="235" w:firstLine="0"/>
        <w:rPr>
          <w:rFonts w:ascii="Calibri" w:hAnsi="Calibri" w:cs="Calibri"/>
          <w:w w:val="100"/>
          <w:lang w:val="nl-NL"/>
        </w:rPr>
      </w:pPr>
      <w:r w:rsidRPr="005809F3">
        <w:rPr>
          <w:rFonts w:ascii="Calibri" w:hAnsi="Calibri" w:cs="Calibri"/>
          <w:w w:val="100"/>
          <w:lang w:val="nl-NL"/>
        </w:rPr>
        <w:t xml:space="preserve">Logistieke dienstverlening rondom levering en reparatie behoort tot de scope van deze opdracht. </w:t>
      </w:r>
    </w:p>
    <w:p w14:paraId="5B535EB8" w14:textId="77777777" w:rsidR="00DD75D2" w:rsidRPr="005809F3" w:rsidRDefault="00DD75D2" w:rsidP="004F2758">
      <w:pPr>
        <w:pStyle w:val="Plattetekst"/>
        <w:tabs>
          <w:tab w:val="left" w:pos="961"/>
        </w:tabs>
        <w:ind w:left="567" w:right="235" w:firstLine="0"/>
        <w:rPr>
          <w:rFonts w:ascii="Calibri" w:hAnsi="Calibri" w:cs="Calibri"/>
          <w:w w:val="100"/>
          <w:lang w:val="nl-NL"/>
        </w:rPr>
      </w:pPr>
    </w:p>
    <w:p w14:paraId="41568AE7" w14:textId="3FD109B4" w:rsidR="00994EC5" w:rsidRPr="005441A4" w:rsidRDefault="00F736F0" w:rsidP="00835B8D">
      <w:pPr>
        <w:pStyle w:val="Plattetekst"/>
        <w:numPr>
          <w:ilvl w:val="1"/>
          <w:numId w:val="9"/>
        </w:numPr>
        <w:tabs>
          <w:tab w:val="left" w:pos="961"/>
        </w:tabs>
        <w:spacing w:line="276" w:lineRule="auto"/>
        <w:ind w:left="567" w:right="173" w:hanging="567"/>
        <w:rPr>
          <w:rFonts w:ascii="Calibri" w:hAnsi="Calibri" w:cs="Calibri"/>
          <w:w w:val="100"/>
          <w:lang w:val="nl-NL"/>
        </w:rPr>
      </w:pPr>
      <w:r w:rsidRPr="005441A4">
        <w:rPr>
          <w:rFonts w:ascii="Calibri" w:hAnsi="Calibri" w:cs="Calibri"/>
          <w:w w:val="100"/>
          <w:lang w:val="nl-NL"/>
        </w:rPr>
        <w:t xml:space="preserve">De tarieven van toepassing zijn voorvloeiend uit uw inschrijving </w:t>
      </w:r>
      <w:r w:rsidR="00E121F7" w:rsidRPr="005441A4">
        <w:rPr>
          <w:rFonts w:ascii="Calibri" w:hAnsi="Calibri" w:cs="Calibri"/>
          <w:w w:val="100"/>
          <w:lang w:val="nl-NL"/>
        </w:rPr>
        <w:t xml:space="preserve">bij </w:t>
      </w:r>
      <w:r w:rsidR="009445DC" w:rsidRPr="005441A4">
        <w:rPr>
          <w:rFonts w:ascii="Calibri" w:hAnsi="Calibri" w:cs="Calibri"/>
          <w:w w:val="100"/>
          <w:lang w:val="nl-NL"/>
        </w:rPr>
        <w:t xml:space="preserve">het  </w:t>
      </w:r>
      <w:r w:rsidR="002932A9" w:rsidRPr="005441A4">
        <w:rPr>
          <w:rFonts w:ascii="Calibri" w:hAnsi="Calibri" w:cs="Calibri"/>
          <w:w w:val="100"/>
          <w:lang w:val="nl-NL"/>
        </w:rPr>
        <w:t>a</w:t>
      </w:r>
      <w:r w:rsidRPr="005441A4">
        <w:rPr>
          <w:rFonts w:ascii="Calibri" w:hAnsi="Calibri" w:cs="Calibri"/>
          <w:w w:val="100"/>
          <w:lang w:val="nl-NL"/>
        </w:rPr>
        <w:t>anbestedingsdocumen</w:t>
      </w:r>
      <w:r w:rsidR="009445DC" w:rsidRPr="005441A4">
        <w:rPr>
          <w:rFonts w:ascii="Calibri" w:hAnsi="Calibri" w:cs="Calibri"/>
          <w:w w:val="100"/>
          <w:lang w:val="nl-NL"/>
        </w:rPr>
        <w:t>t</w:t>
      </w:r>
      <w:r w:rsidR="00AC0D42" w:rsidRPr="005441A4">
        <w:rPr>
          <w:rFonts w:ascii="Calibri" w:hAnsi="Calibri" w:cs="Calibri"/>
          <w:w w:val="100"/>
          <w:lang w:val="nl-NL"/>
        </w:rPr>
        <w:t>.</w:t>
      </w:r>
      <w:r w:rsidR="00F90BFD" w:rsidRPr="005441A4">
        <w:rPr>
          <w:rFonts w:ascii="Calibri" w:hAnsi="Calibri" w:cs="Calibri"/>
          <w:w w:val="100"/>
          <w:lang w:val="nl-NL"/>
        </w:rPr>
        <w:t xml:space="preserve">  </w:t>
      </w:r>
    </w:p>
    <w:p w14:paraId="41568AE9" w14:textId="77777777" w:rsidR="00994EC5" w:rsidRPr="005441A4" w:rsidRDefault="00F736F0" w:rsidP="00835B8D">
      <w:pPr>
        <w:pStyle w:val="Plattetekst"/>
        <w:numPr>
          <w:ilvl w:val="1"/>
          <w:numId w:val="9"/>
        </w:numPr>
        <w:tabs>
          <w:tab w:val="left" w:pos="961"/>
        </w:tabs>
        <w:spacing w:line="276" w:lineRule="auto"/>
        <w:ind w:left="567" w:right="173" w:hanging="567"/>
        <w:rPr>
          <w:rFonts w:ascii="Calibri" w:hAnsi="Calibri" w:cs="Calibri"/>
          <w:w w:val="100"/>
          <w:lang w:val="nl-NL"/>
        </w:rPr>
      </w:pPr>
      <w:r w:rsidRPr="005441A4">
        <w:rPr>
          <w:rFonts w:ascii="Calibri" w:hAnsi="Calibri" w:cs="Calibri"/>
          <w:w w:val="100"/>
          <w:lang w:val="nl-NL"/>
        </w:rPr>
        <w:t>De voorwaarden van deze raamovereenkomst zijn van toepassing op alle nadere overeenkomsten, die tijdens de looptijd van deze raamovereenkomst tussen Opdrachtgever enerzijds en Opdrachtnemer anderzijds worden gesloten met betrekking tot de dienstverlening.</w:t>
      </w:r>
    </w:p>
    <w:p w14:paraId="41568AEB" w14:textId="11D2228A" w:rsidR="00994EC5" w:rsidRDefault="00F736F0" w:rsidP="00835B8D">
      <w:pPr>
        <w:pStyle w:val="Plattetekst"/>
        <w:numPr>
          <w:ilvl w:val="1"/>
          <w:numId w:val="9"/>
        </w:numPr>
        <w:tabs>
          <w:tab w:val="left" w:pos="961"/>
        </w:tabs>
        <w:spacing w:line="276" w:lineRule="auto"/>
        <w:ind w:left="567" w:right="264" w:hanging="567"/>
        <w:rPr>
          <w:rFonts w:ascii="Calibri" w:hAnsi="Calibri"/>
          <w:w w:val="100"/>
          <w:lang w:val="nl-NL"/>
        </w:rPr>
      </w:pPr>
      <w:r w:rsidRPr="005441A4">
        <w:rPr>
          <w:rFonts w:ascii="Calibri" w:hAnsi="Calibri" w:cs="Calibri"/>
          <w:w w:val="100"/>
          <w:lang w:val="nl-NL"/>
        </w:rPr>
        <w:t xml:space="preserve">Opdrachtnemer heeft zich in voldoende mate op de hoogte gesteld van de ten deze </w:t>
      </w:r>
      <w:r w:rsidRPr="005441A4">
        <w:rPr>
          <w:rFonts w:ascii="Calibri" w:hAnsi="Calibri" w:cs="Calibri"/>
          <w:w w:val="100"/>
          <w:lang w:val="nl-NL"/>
        </w:rPr>
        <w:lastRenderedPageBreak/>
        <w:t xml:space="preserve">relevante organisatie van Opdrachtgever en de toepassing waarvoor de </w:t>
      </w:r>
      <w:r w:rsidR="00F4555C" w:rsidRPr="005441A4">
        <w:rPr>
          <w:rFonts w:ascii="Calibri" w:hAnsi="Calibri" w:cs="Calibri"/>
          <w:w w:val="100"/>
          <w:lang w:val="nl-NL"/>
        </w:rPr>
        <w:t>uitlevering van</w:t>
      </w:r>
      <w:r w:rsidR="00F4555C">
        <w:rPr>
          <w:rFonts w:ascii="Calibri" w:hAnsi="Calibri"/>
          <w:w w:val="100"/>
          <w:lang w:val="nl-NL"/>
        </w:rPr>
        <w:t xml:space="preserve"> </w:t>
      </w:r>
      <w:r w:rsidR="00814C38">
        <w:rPr>
          <w:rFonts w:ascii="Calibri" w:hAnsi="Calibri"/>
          <w:w w:val="100"/>
          <w:lang w:val="nl-NL"/>
        </w:rPr>
        <w:t>s</w:t>
      </w:r>
      <w:r w:rsidR="00F4555C">
        <w:rPr>
          <w:rFonts w:ascii="Calibri" w:hAnsi="Calibri"/>
          <w:w w:val="100"/>
          <w:lang w:val="nl-NL"/>
        </w:rPr>
        <w:t xml:space="preserve">martphones en diensten </w:t>
      </w:r>
      <w:r w:rsidRPr="00835B8D">
        <w:rPr>
          <w:rFonts w:ascii="Calibri" w:hAnsi="Calibri"/>
          <w:w w:val="100"/>
          <w:lang w:val="nl-NL"/>
        </w:rPr>
        <w:t>zal worden gebruikt. Opdrachtgever heeft Opdrachtnemer van voldoende en correcte informatie voorzien en zal desgewenst Opdrachtnemer meer informatie verstrekken voor zover die informatie bij Opdrachtgever aanwezig is.</w:t>
      </w:r>
    </w:p>
    <w:p w14:paraId="0FDC70DF" w14:textId="77777777" w:rsidR="006337E7" w:rsidRPr="00835B8D" w:rsidRDefault="006337E7" w:rsidP="006337E7">
      <w:pPr>
        <w:pStyle w:val="Plattetekst"/>
        <w:tabs>
          <w:tab w:val="left" w:pos="961"/>
        </w:tabs>
        <w:spacing w:line="276" w:lineRule="auto"/>
        <w:ind w:left="567" w:right="264" w:firstLine="0"/>
        <w:rPr>
          <w:rFonts w:ascii="Calibri" w:hAnsi="Calibri"/>
          <w:w w:val="100"/>
          <w:lang w:val="nl-NL"/>
        </w:rPr>
      </w:pPr>
    </w:p>
    <w:p w14:paraId="41568AED" w14:textId="77777777" w:rsidR="00994EC5" w:rsidRPr="00835B8D" w:rsidRDefault="00F736F0" w:rsidP="00835B8D">
      <w:pPr>
        <w:pStyle w:val="Plattetekst"/>
        <w:numPr>
          <w:ilvl w:val="1"/>
          <w:numId w:val="9"/>
        </w:numPr>
        <w:tabs>
          <w:tab w:val="left" w:pos="961"/>
        </w:tabs>
        <w:spacing w:line="276" w:lineRule="auto"/>
        <w:ind w:left="567" w:right="173" w:hanging="567"/>
        <w:rPr>
          <w:rFonts w:ascii="Calibri" w:hAnsi="Calibri"/>
          <w:w w:val="100"/>
          <w:lang w:val="nl-NL"/>
        </w:rPr>
      </w:pPr>
      <w:r w:rsidRPr="00835B8D">
        <w:rPr>
          <w:rFonts w:ascii="Calibri" w:hAnsi="Calibri"/>
          <w:w w:val="100"/>
          <w:lang w:val="nl-NL"/>
        </w:rPr>
        <w:t>De bij deze raamovereenkomst gevoegde bijlagen maken integraal deel uit van deze raamovereenkomst. Voor zover de bescheiden met elkaar in tegenspraak zijn, geldt de navolgende rangorde, waarbij het hoger genoemde document prevaleert boven het lager genoemde:</w:t>
      </w:r>
    </w:p>
    <w:p w14:paraId="41568AEF" w14:textId="77777777" w:rsidR="00994EC5" w:rsidRPr="00F94BD0" w:rsidRDefault="00E121F7" w:rsidP="00835B8D">
      <w:pPr>
        <w:pStyle w:val="Plattetekst"/>
        <w:numPr>
          <w:ilvl w:val="2"/>
          <w:numId w:val="9"/>
        </w:numPr>
        <w:tabs>
          <w:tab w:val="left" w:pos="1180"/>
        </w:tabs>
        <w:spacing w:line="276" w:lineRule="auto"/>
        <w:ind w:left="993" w:hanging="426"/>
        <w:rPr>
          <w:rFonts w:asciiTheme="minorHAnsi" w:hAnsiTheme="minorHAnsi" w:cstheme="minorHAnsi"/>
          <w:w w:val="100"/>
          <w:lang w:val="nl-NL"/>
        </w:rPr>
      </w:pPr>
      <w:r w:rsidRPr="00F94BD0">
        <w:rPr>
          <w:rFonts w:asciiTheme="minorHAnsi" w:hAnsiTheme="minorHAnsi" w:cstheme="minorHAnsi"/>
          <w:w w:val="100"/>
          <w:lang w:val="nl-NL"/>
        </w:rPr>
        <w:t>De raamovereenkomst;</w:t>
      </w:r>
    </w:p>
    <w:p w14:paraId="0EAE5391" w14:textId="6D558F29" w:rsidR="00943764" w:rsidRPr="00F94BD0" w:rsidRDefault="00943764" w:rsidP="00835B8D">
      <w:pPr>
        <w:pStyle w:val="Plattetekst"/>
        <w:numPr>
          <w:ilvl w:val="2"/>
          <w:numId w:val="9"/>
        </w:numPr>
        <w:tabs>
          <w:tab w:val="left" w:pos="1180"/>
        </w:tabs>
        <w:spacing w:line="276" w:lineRule="auto"/>
        <w:ind w:left="993" w:hanging="426"/>
        <w:rPr>
          <w:rFonts w:asciiTheme="minorHAnsi" w:hAnsiTheme="minorHAnsi" w:cstheme="minorHAnsi"/>
          <w:w w:val="100"/>
          <w:lang w:val="nl-NL"/>
        </w:rPr>
      </w:pPr>
      <w:r w:rsidRPr="00F94BD0">
        <w:rPr>
          <w:rFonts w:asciiTheme="minorHAnsi" w:hAnsiTheme="minorHAnsi" w:cstheme="minorHAnsi"/>
          <w:w w:val="100"/>
          <w:lang w:val="nl-NL"/>
        </w:rPr>
        <w:t>Verwerkersovereenkomst;</w:t>
      </w:r>
    </w:p>
    <w:p w14:paraId="41568AF0" w14:textId="47A5A0D8" w:rsidR="00994EC5" w:rsidRPr="00F94BD0" w:rsidRDefault="00F736F0" w:rsidP="00835B8D">
      <w:pPr>
        <w:pStyle w:val="Plattetekst"/>
        <w:numPr>
          <w:ilvl w:val="2"/>
          <w:numId w:val="9"/>
        </w:numPr>
        <w:tabs>
          <w:tab w:val="left" w:pos="1180"/>
        </w:tabs>
        <w:spacing w:line="276" w:lineRule="auto"/>
        <w:ind w:left="993" w:hanging="426"/>
        <w:rPr>
          <w:rFonts w:asciiTheme="minorHAnsi" w:hAnsiTheme="minorHAnsi" w:cstheme="minorHAnsi"/>
          <w:w w:val="100"/>
          <w:lang w:val="nl-NL"/>
        </w:rPr>
      </w:pPr>
      <w:r w:rsidRPr="00F94BD0">
        <w:rPr>
          <w:rFonts w:asciiTheme="minorHAnsi" w:hAnsiTheme="minorHAnsi" w:cstheme="minorHAnsi"/>
          <w:w w:val="100"/>
          <w:lang w:val="nl-NL"/>
        </w:rPr>
        <w:t>Nota</w:t>
      </w:r>
      <w:r w:rsidR="00CD79CB" w:rsidRPr="00F94BD0">
        <w:rPr>
          <w:rFonts w:asciiTheme="minorHAnsi" w:hAnsiTheme="minorHAnsi" w:cstheme="minorHAnsi"/>
          <w:w w:val="100"/>
          <w:lang w:val="nl-NL"/>
        </w:rPr>
        <w:t>’s</w:t>
      </w:r>
      <w:r w:rsidRPr="00F94BD0">
        <w:rPr>
          <w:rFonts w:asciiTheme="minorHAnsi" w:hAnsiTheme="minorHAnsi" w:cstheme="minorHAnsi"/>
          <w:w w:val="100"/>
          <w:lang w:val="nl-NL"/>
        </w:rPr>
        <w:t xml:space="preserve"> van inlichtingen</w:t>
      </w:r>
      <w:r w:rsidR="00CD79CB" w:rsidRPr="00F94BD0">
        <w:rPr>
          <w:rFonts w:asciiTheme="minorHAnsi" w:hAnsiTheme="minorHAnsi" w:cstheme="minorHAnsi"/>
          <w:w w:val="100"/>
          <w:lang w:val="nl-NL"/>
        </w:rPr>
        <w:t xml:space="preserve"> </w:t>
      </w:r>
      <w:r w:rsidR="00F267E3" w:rsidRPr="00F94BD0">
        <w:rPr>
          <w:rFonts w:asciiTheme="minorHAnsi" w:hAnsiTheme="minorHAnsi" w:cstheme="minorHAnsi"/>
          <w:w w:val="100"/>
          <w:lang w:val="nl-NL"/>
        </w:rPr>
        <w:t>d</w:t>
      </w:r>
      <w:r w:rsidR="009D6B61" w:rsidRPr="00F94BD0">
        <w:rPr>
          <w:rFonts w:asciiTheme="minorHAnsi" w:hAnsiTheme="minorHAnsi" w:cstheme="minorHAnsi"/>
          <w:w w:val="100"/>
          <w:lang w:val="nl-NL"/>
        </w:rPr>
        <w:t>.</w:t>
      </w:r>
      <w:r w:rsidR="00F267E3" w:rsidRPr="00F94BD0">
        <w:rPr>
          <w:rFonts w:asciiTheme="minorHAnsi" w:hAnsiTheme="minorHAnsi" w:cstheme="minorHAnsi"/>
          <w:w w:val="100"/>
          <w:lang w:val="nl-NL"/>
        </w:rPr>
        <w:t>d</w:t>
      </w:r>
      <w:r w:rsidR="00032160" w:rsidRPr="00F94BD0">
        <w:rPr>
          <w:rFonts w:asciiTheme="minorHAnsi" w:hAnsiTheme="minorHAnsi" w:cstheme="minorHAnsi"/>
          <w:w w:val="100"/>
          <w:lang w:val="nl-NL"/>
        </w:rPr>
        <w:t xml:space="preserve">. </w:t>
      </w:r>
      <w:r w:rsidR="00D51AFD">
        <w:rPr>
          <w:rFonts w:asciiTheme="minorHAnsi" w:hAnsiTheme="minorHAnsi" w:cstheme="minorHAnsi"/>
          <w:w w:val="100"/>
          <w:lang w:val="nl-NL"/>
        </w:rPr>
        <w:t>20 feb</w:t>
      </w:r>
      <w:r w:rsidR="007C326D">
        <w:rPr>
          <w:rFonts w:asciiTheme="minorHAnsi" w:hAnsiTheme="minorHAnsi" w:cstheme="minorHAnsi"/>
          <w:w w:val="100"/>
          <w:lang w:val="nl-NL"/>
        </w:rPr>
        <w:t>.</w:t>
      </w:r>
      <w:r w:rsidR="00D51AFD">
        <w:rPr>
          <w:rFonts w:asciiTheme="minorHAnsi" w:hAnsiTheme="minorHAnsi" w:cstheme="minorHAnsi"/>
          <w:w w:val="100"/>
          <w:lang w:val="nl-NL"/>
        </w:rPr>
        <w:t xml:space="preserve"> </w:t>
      </w:r>
      <w:r w:rsidR="007C326D">
        <w:rPr>
          <w:rFonts w:asciiTheme="minorHAnsi" w:hAnsiTheme="minorHAnsi" w:cstheme="minorHAnsi"/>
          <w:w w:val="100"/>
          <w:lang w:val="nl-NL"/>
        </w:rPr>
        <w:t>2023, 23 feb</w:t>
      </w:r>
      <w:r w:rsidR="00A35124">
        <w:rPr>
          <w:rFonts w:asciiTheme="minorHAnsi" w:hAnsiTheme="minorHAnsi" w:cstheme="minorHAnsi"/>
          <w:w w:val="100"/>
          <w:lang w:val="nl-NL"/>
        </w:rPr>
        <w:t xml:space="preserve"> 2023 en 9 maart 2023</w:t>
      </w:r>
    </w:p>
    <w:p w14:paraId="41568AF1" w14:textId="77777777" w:rsidR="00994EC5" w:rsidRPr="00F94BD0" w:rsidRDefault="00F736F0" w:rsidP="00835B8D">
      <w:pPr>
        <w:pStyle w:val="Plattetekst"/>
        <w:numPr>
          <w:ilvl w:val="2"/>
          <w:numId w:val="9"/>
        </w:numPr>
        <w:tabs>
          <w:tab w:val="left" w:pos="1180"/>
        </w:tabs>
        <w:spacing w:line="276" w:lineRule="auto"/>
        <w:ind w:left="993" w:hanging="426"/>
        <w:rPr>
          <w:rFonts w:asciiTheme="minorHAnsi" w:hAnsiTheme="minorHAnsi" w:cstheme="minorHAnsi"/>
          <w:w w:val="100"/>
          <w:lang w:val="nl-NL"/>
        </w:rPr>
      </w:pPr>
      <w:r w:rsidRPr="00F94BD0">
        <w:rPr>
          <w:rFonts w:asciiTheme="minorHAnsi" w:hAnsiTheme="minorHAnsi" w:cstheme="minorHAnsi"/>
          <w:w w:val="100"/>
          <w:lang w:val="nl-NL"/>
        </w:rPr>
        <w:t xml:space="preserve">Aanbestedingsdocument </w:t>
      </w:r>
      <w:r w:rsidR="00E121F7" w:rsidRPr="00F94BD0">
        <w:rPr>
          <w:rFonts w:asciiTheme="minorHAnsi" w:hAnsiTheme="minorHAnsi" w:cstheme="minorHAnsi"/>
          <w:w w:val="100"/>
          <w:lang w:val="nl-NL"/>
        </w:rPr>
        <w:t>e</w:t>
      </w:r>
      <w:r w:rsidRPr="00F94BD0">
        <w:rPr>
          <w:rFonts w:asciiTheme="minorHAnsi" w:hAnsiTheme="minorHAnsi" w:cstheme="minorHAnsi"/>
          <w:w w:val="100"/>
          <w:lang w:val="nl-NL"/>
        </w:rPr>
        <w:t>n de daartoe behorende bijlagen</w:t>
      </w:r>
      <w:r w:rsidR="00E121F7" w:rsidRPr="00F94BD0">
        <w:rPr>
          <w:rFonts w:asciiTheme="minorHAnsi" w:hAnsiTheme="minorHAnsi" w:cstheme="minorHAnsi"/>
          <w:w w:val="100"/>
          <w:lang w:val="nl-NL"/>
        </w:rPr>
        <w:t>;</w:t>
      </w:r>
    </w:p>
    <w:p w14:paraId="4C9F894F" w14:textId="0CD029CC" w:rsidR="005C48D1" w:rsidRPr="00F94BD0" w:rsidRDefault="00CE4B6A" w:rsidP="00F94BD0">
      <w:pPr>
        <w:pStyle w:val="Plattetekst"/>
        <w:numPr>
          <w:ilvl w:val="2"/>
          <w:numId w:val="9"/>
        </w:numPr>
        <w:tabs>
          <w:tab w:val="left" w:pos="1180"/>
        </w:tabs>
        <w:spacing w:line="276" w:lineRule="auto"/>
        <w:ind w:left="993" w:hanging="426"/>
        <w:rPr>
          <w:rFonts w:asciiTheme="minorHAnsi" w:hAnsiTheme="minorHAnsi" w:cstheme="minorHAnsi"/>
          <w:w w:val="100"/>
          <w:lang w:val="nl-NL"/>
        </w:rPr>
      </w:pPr>
      <w:r>
        <w:rPr>
          <w:rFonts w:asciiTheme="minorHAnsi" w:hAnsiTheme="minorHAnsi" w:cstheme="minorHAnsi"/>
          <w:w w:val="100"/>
          <w:lang w:val="nl-NL"/>
        </w:rPr>
        <w:t>A</w:t>
      </w:r>
      <w:r w:rsidR="009A4341">
        <w:rPr>
          <w:rFonts w:asciiTheme="minorHAnsi" w:hAnsiTheme="minorHAnsi" w:cstheme="minorHAnsi"/>
          <w:w w:val="100"/>
          <w:lang w:val="nl-NL"/>
        </w:rPr>
        <w:t>lgemene Inkoopvoorwaarden ROCMN 2020 &amp; D</w:t>
      </w:r>
      <w:r w:rsidR="008B0EE4">
        <w:rPr>
          <w:rFonts w:asciiTheme="minorHAnsi" w:hAnsiTheme="minorHAnsi" w:cstheme="minorHAnsi"/>
          <w:w w:val="100"/>
          <w:lang w:val="nl-NL"/>
        </w:rPr>
        <w:t>eel</w:t>
      </w:r>
      <w:r w:rsidR="009A4341">
        <w:rPr>
          <w:rFonts w:asciiTheme="minorHAnsi" w:hAnsiTheme="minorHAnsi" w:cstheme="minorHAnsi"/>
          <w:w w:val="100"/>
          <w:lang w:val="nl-NL"/>
        </w:rPr>
        <w:t xml:space="preserve"> VI – Bijzondere bepalingen</w:t>
      </w:r>
      <w:r w:rsidR="001A61BB">
        <w:rPr>
          <w:rFonts w:asciiTheme="minorHAnsi" w:hAnsiTheme="minorHAnsi" w:cstheme="minorHAnsi"/>
          <w:w w:val="100"/>
          <w:lang w:val="nl-NL"/>
        </w:rPr>
        <w:t xml:space="preserve"> leveringen</w:t>
      </w:r>
      <w:r w:rsidR="00DF04E6">
        <w:rPr>
          <w:rFonts w:asciiTheme="minorHAnsi" w:hAnsiTheme="minorHAnsi" w:cstheme="minorHAnsi"/>
          <w:w w:val="100"/>
          <w:lang w:val="nl-NL"/>
        </w:rPr>
        <w:t xml:space="preserve"> 2020</w:t>
      </w:r>
      <w:r w:rsidR="00B72A6A">
        <w:rPr>
          <w:rFonts w:asciiTheme="minorHAnsi" w:hAnsiTheme="minorHAnsi" w:cstheme="minorHAnsi"/>
          <w:w w:val="100"/>
          <w:lang w:val="nl-NL"/>
        </w:rPr>
        <w:t>;</w:t>
      </w:r>
    </w:p>
    <w:p w14:paraId="41568AF3" w14:textId="089C6AAB" w:rsidR="0000248E" w:rsidRPr="00F267E3" w:rsidRDefault="0000248E" w:rsidP="00F94BD0">
      <w:pPr>
        <w:pStyle w:val="Plattetekst"/>
        <w:numPr>
          <w:ilvl w:val="2"/>
          <w:numId w:val="9"/>
        </w:numPr>
        <w:spacing w:line="276" w:lineRule="auto"/>
        <w:ind w:left="993" w:hanging="426"/>
        <w:rPr>
          <w:rFonts w:asciiTheme="minorHAnsi" w:hAnsiTheme="minorHAnsi"/>
          <w:w w:val="100"/>
          <w:lang w:val="nl-NL"/>
        </w:rPr>
      </w:pPr>
      <w:r w:rsidRPr="00F267E3">
        <w:rPr>
          <w:rFonts w:asciiTheme="minorHAnsi" w:hAnsiTheme="minorHAnsi"/>
          <w:w w:val="100"/>
          <w:lang w:val="nl-NL"/>
        </w:rPr>
        <w:t xml:space="preserve">Uw inschrijving </w:t>
      </w:r>
      <w:r w:rsidR="00640263" w:rsidRPr="00F267E3">
        <w:rPr>
          <w:rFonts w:asciiTheme="minorHAnsi" w:hAnsiTheme="minorHAnsi"/>
          <w:w w:val="100"/>
          <w:lang w:val="nl-NL"/>
        </w:rPr>
        <w:t xml:space="preserve">inclusief eventuele uitwerking daarvan en bijlagen </w:t>
      </w:r>
      <w:r w:rsidRPr="00F267E3">
        <w:rPr>
          <w:rFonts w:asciiTheme="minorHAnsi" w:hAnsiTheme="minorHAnsi"/>
          <w:w w:val="100"/>
          <w:lang w:val="nl-NL"/>
        </w:rPr>
        <w:t>d</w:t>
      </w:r>
      <w:r w:rsidR="003D74F7">
        <w:rPr>
          <w:rFonts w:asciiTheme="minorHAnsi" w:hAnsiTheme="minorHAnsi"/>
          <w:w w:val="100"/>
          <w:lang w:val="nl-NL"/>
        </w:rPr>
        <w:t>.</w:t>
      </w:r>
      <w:r w:rsidRPr="00F267E3">
        <w:rPr>
          <w:rFonts w:asciiTheme="minorHAnsi" w:hAnsiTheme="minorHAnsi"/>
          <w:w w:val="100"/>
          <w:lang w:val="nl-NL"/>
        </w:rPr>
        <w:t>d.</w:t>
      </w:r>
      <w:r w:rsidR="00D45758" w:rsidRPr="00F267E3">
        <w:rPr>
          <w:rFonts w:asciiTheme="minorHAnsi" w:hAnsiTheme="minorHAnsi"/>
          <w:w w:val="100"/>
          <w:lang w:val="nl-NL"/>
        </w:rPr>
        <w:t xml:space="preserve"> </w:t>
      </w:r>
      <w:r w:rsidR="003C798C">
        <w:rPr>
          <w:rFonts w:asciiTheme="minorHAnsi" w:hAnsiTheme="minorHAnsi"/>
          <w:w w:val="100"/>
          <w:lang w:val="nl-NL"/>
        </w:rPr>
        <w:t>21 maart 2023</w:t>
      </w:r>
    </w:p>
    <w:p w14:paraId="41568AF4" w14:textId="77777777" w:rsidR="0000248E" w:rsidRDefault="0000248E" w:rsidP="00CD79CB">
      <w:pPr>
        <w:pStyle w:val="Plattetekst"/>
        <w:spacing w:line="276" w:lineRule="auto"/>
        <w:ind w:left="0" w:firstLine="0"/>
        <w:rPr>
          <w:rFonts w:asciiTheme="minorHAnsi" w:hAnsiTheme="minorHAnsi"/>
          <w:w w:val="100"/>
          <w:lang w:val="nl-NL"/>
        </w:rPr>
      </w:pPr>
    </w:p>
    <w:p w14:paraId="41568AF5" w14:textId="77777777" w:rsidR="00994EC5" w:rsidRPr="00835B8D" w:rsidRDefault="00F736F0" w:rsidP="00835B8D">
      <w:pPr>
        <w:tabs>
          <w:tab w:val="left" w:pos="1530"/>
        </w:tabs>
        <w:spacing w:line="276" w:lineRule="auto"/>
        <w:rPr>
          <w:rFonts w:eastAsia="Times New Roman" w:cs="Times New Roman"/>
          <w:b/>
          <w:w w:val="100"/>
          <w:szCs w:val="24"/>
          <w:lang w:val="nl-NL"/>
        </w:rPr>
      </w:pPr>
      <w:r w:rsidRPr="00835B8D">
        <w:rPr>
          <w:b/>
          <w:w w:val="100"/>
          <w:lang w:val="nl-NL"/>
        </w:rPr>
        <w:t>Artikel 2:</w:t>
      </w:r>
      <w:r w:rsidRPr="00835B8D">
        <w:rPr>
          <w:b/>
          <w:w w:val="100"/>
          <w:lang w:val="nl-NL"/>
        </w:rPr>
        <w:tab/>
        <w:t>Duur van de overeenkomst</w:t>
      </w:r>
    </w:p>
    <w:p w14:paraId="46E63FBB" w14:textId="7EE3B9F7" w:rsidR="009E27E7" w:rsidRPr="004F6812" w:rsidRDefault="00F736F0" w:rsidP="004F6812">
      <w:pPr>
        <w:pStyle w:val="Plattetekst"/>
        <w:tabs>
          <w:tab w:val="left" w:pos="818"/>
        </w:tabs>
        <w:spacing w:line="276" w:lineRule="auto"/>
        <w:ind w:left="567" w:right="156" w:hanging="567"/>
        <w:rPr>
          <w:rFonts w:ascii="Calibri" w:hAnsi="Calibri"/>
          <w:w w:val="100"/>
          <w:lang w:val="nl-NL"/>
        </w:rPr>
      </w:pPr>
      <w:r w:rsidRPr="00835B8D">
        <w:rPr>
          <w:rFonts w:ascii="Calibri" w:hAnsi="Calibri"/>
          <w:w w:val="100"/>
          <w:lang w:val="nl-NL"/>
        </w:rPr>
        <w:t>2.1.</w:t>
      </w:r>
      <w:r w:rsidRPr="00835B8D">
        <w:rPr>
          <w:rFonts w:ascii="Calibri" w:hAnsi="Calibri"/>
          <w:w w:val="100"/>
          <w:lang w:val="nl-NL"/>
        </w:rPr>
        <w:tab/>
        <w:t xml:space="preserve">De looptijd van deze raamovereenkomst </w:t>
      </w:r>
      <w:r w:rsidR="0089263C">
        <w:rPr>
          <w:rFonts w:ascii="Calibri" w:hAnsi="Calibri"/>
          <w:w w:val="100"/>
          <w:lang w:val="nl-NL"/>
        </w:rPr>
        <w:t>z</w:t>
      </w:r>
      <w:r w:rsidRPr="00835B8D">
        <w:rPr>
          <w:rFonts w:ascii="Calibri" w:hAnsi="Calibri"/>
          <w:w w:val="100"/>
          <w:lang w:val="nl-NL"/>
        </w:rPr>
        <w:t xml:space="preserve">al </w:t>
      </w:r>
      <w:r w:rsidR="0089263C">
        <w:rPr>
          <w:rFonts w:ascii="Calibri" w:hAnsi="Calibri"/>
          <w:w w:val="100"/>
          <w:lang w:val="nl-NL"/>
        </w:rPr>
        <w:t xml:space="preserve">op </w:t>
      </w:r>
      <w:r w:rsidR="006914FC" w:rsidRPr="006914FC">
        <w:rPr>
          <w:rFonts w:ascii="Calibri" w:hAnsi="Calibri"/>
          <w:w w:val="100"/>
          <w:lang w:val="nl-NL"/>
        </w:rPr>
        <w:t>Deze overeenkomst zal op 8 juli 2023 ingaan met een looptijd van 3 jaar. Met daarna de mogelijkheid tot verlenging van 1 jaar. De overeenkomst is door de aanbestedende dienst tussentijds te beëindigen met een opzegtermijn van zes maanden. Van rechtswege eindigt de overeenkomst in ieder geval op 30 juni 2026. Na verlenging van 1 jaar zal de overeenkomst uiteindelijk op 30 juni 2027 aflopen.</w:t>
      </w:r>
    </w:p>
    <w:p w14:paraId="2FAA9729" w14:textId="77777777" w:rsidR="009E27E7" w:rsidRPr="00835B8D" w:rsidRDefault="009E27E7" w:rsidP="009E27E7">
      <w:pPr>
        <w:pStyle w:val="Plattetekst"/>
        <w:spacing w:line="276" w:lineRule="auto"/>
        <w:ind w:right="1202"/>
        <w:rPr>
          <w:rFonts w:ascii="Calibri" w:hAnsi="Calibri"/>
          <w:w w:val="100"/>
          <w:lang w:val="nl-NL"/>
        </w:rPr>
      </w:pPr>
    </w:p>
    <w:p w14:paraId="4C8696B1" w14:textId="23EEDCE7" w:rsidR="00DD0269" w:rsidRPr="001115F0" w:rsidRDefault="00F736F0" w:rsidP="001115F0">
      <w:pPr>
        <w:tabs>
          <w:tab w:val="left" w:pos="1529"/>
        </w:tabs>
        <w:spacing w:line="276" w:lineRule="auto"/>
        <w:rPr>
          <w:rFonts w:eastAsia="Times New Roman" w:cs="Times New Roman"/>
          <w:b/>
          <w:w w:val="100"/>
          <w:szCs w:val="24"/>
          <w:lang w:val="nl-NL"/>
        </w:rPr>
      </w:pPr>
      <w:r w:rsidRPr="00835B8D">
        <w:rPr>
          <w:b/>
          <w:w w:val="100"/>
          <w:lang w:val="nl-NL"/>
        </w:rPr>
        <w:t xml:space="preserve">Artikel </w:t>
      </w:r>
      <w:r w:rsidR="00217C18">
        <w:rPr>
          <w:b/>
          <w:w w:val="100"/>
          <w:lang w:val="nl-NL"/>
        </w:rPr>
        <w:t>3</w:t>
      </w:r>
      <w:r w:rsidRPr="00835B8D">
        <w:rPr>
          <w:b/>
          <w:w w:val="100"/>
          <w:lang w:val="nl-NL"/>
        </w:rPr>
        <w:t>:</w:t>
      </w:r>
      <w:r w:rsidRPr="00835B8D">
        <w:rPr>
          <w:b/>
          <w:w w:val="100"/>
          <w:lang w:val="nl-NL"/>
        </w:rPr>
        <w:tab/>
        <w:t>Condities</w:t>
      </w:r>
      <w:r w:rsidR="003D1BFF">
        <w:rPr>
          <w:rFonts w:asciiTheme="minorHAnsi" w:hAnsiTheme="minorHAnsi"/>
        </w:rPr>
        <w:t xml:space="preserve">    </w:t>
      </w:r>
    </w:p>
    <w:p w14:paraId="660B8F27" w14:textId="5B53B8DA" w:rsidR="00C93144" w:rsidRPr="00E63CD5" w:rsidRDefault="00E63CD5" w:rsidP="00E63CD5">
      <w:pPr>
        <w:pStyle w:val="Plattetekst"/>
        <w:tabs>
          <w:tab w:val="left" w:pos="682"/>
        </w:tabs>
        <w:spacing w:line="276" w:lineRule="auto"/>
        <w:ind w:left="0" w:right="156" w:firstLine="0"/>
        <w:rPr>
          <w:rFonts w:asciiTheme="minorHAnsi" w:hAnsiTheme="minorHAnsi"/>
        </w:rPr>
      </w:pPr>
      <w:r>
        <w:rPr>
          <w:rFonts w:asciiTheme="minorHAnsi" w:hAnsiTheme="minorHAnsi"/>
        </w:rPr>
        <w:t xml:space="preserve">3.1      </w:t>
      </w:r>
      <w:r w:rsidR="00C93144" w:rsidRPr="00E80D3A">
        <w:rPr>
          <w:rFonts w:asciiTheme="minorHAnsi" w:hAnsiTheme="minorHAnsi"/>
        </w:rPr>
        <w:t xml:space="preserve">De </w:t>
      </w:r>
      <w:proofErr w:type="spellStart"/>
      <w:r w:rsidR="00C93144" w:rsidRPr="00E80D3A">
        <w:rPr>
          <w:rFonts w:asciiTheme="minorHAnsi" w:hAnsiTheme="minorHAnsi"/>
        </w:rPr>
        <w:t>prijzen</w:t>
      </w:r>
      <w:proofErr w:type="spellEnd"/>
      <w:r w:rsidR="00C93144" w:rsidRPr="00E80D3A">
        <w:rPr>
          <w:rFonts w:asciiTheme="minorHAnsi" w:hAnsiTheme="minorHAnsi"/>
        </w:rPr>
        <w:t xml:space="preserve"> van </w:t>
      </w:r>
      <w:proofErr w:type="spellStart"/>
      <w:r w:rsidR="00C93144" w:rsidRPr="00E80D3A">
        <w:rPr>
          <w:rFonts w:asciiTheme="minorHAnsi" w:hAnsiTheme="minorHAnsi"/>
        </w:rPr>
        <w:t>Opdrachtnemer</w:t>
      </w:r>
      <w:proofErr w:type="spellEnd"/>
      <w:r w:rsidR="00C93144" w:rsidRPr="00E80D3A">
        <w:rPr>
          <w:rFonts w:asciiTheme="minorHAnsi" w:hAnsiTheme="minorHAnsi"/>
        </w:rPr>
        <w:t xml:space="preserve"> </w:t>
      </w:r>
      <w:proofErr w:type="spellStart"/>
      <w:r w:rsidR="00C93144" w:rsidRPr="00E80D3A">
        <w:rPr>
          <w:rFonts w:asciiTheme="minorHAnsi" w:hAnsiTheme="minorHAnsi"/>
        </w:rPr>
        <w:t>zijn</w:t>
      </w:r>
      <w:proofErr w:type="spellEnd"/>
      <w:r w:rsidR="00C93144" w:rsidRPr="00E80D3A">
        <w:rPr>
          <w:rFonts w:asciiTheme="minorHAnsi" w:hAnsiTheme="minorHAnsi"/>
        </w:rPr>
        <w:t xml:space="preserve"> </w:t>
      </w:r>
      <w:proofErr w:type="spellStart"/>
      <w:r w:rsidR="00C93144" w:rsidRPr="00E80D3A">
        <w:rPr>
          <w:rFonts w:asciiTheme="minorHAnsi" w:hAnsiTheme="minorHAnsi"/>
        </w:rPr>
        <w:t>opgenomen</w:t>
      </w:r>
      <w:proofErr w:type="spellEnd"/>
      <w:r w:rsidR="00C93144" w:rsidRPr="00E80D3A">
        <w:rPr>
          <w:rFonts w:asciiTheme="minorHAnsi" w:hAnsiTheme="minorHAnsi"/>
        </w:rPr>
        <w:t xml:space="preserve"> in het </w:t>
      </w:r>
      <w:proofErr w:type="spellStart"/>
      <w:r w:rsidR="00C93144" w:rsidRPr="00E80D3A">
        <w:rPr>
          <w:rFonts w:asciiTheme="minorHAnsi" w:hAnsiTheme="minorHAnsi"/>
        </w:rPr>
        <w:t>prijzenblad</w:t>
      </w:r>
      <w:proofErr w:type="spellEnd"/>
      <w:r w:rsidR="00C93144" w:rsidRPr="00E80D3A">
        <w:rPr>
          <w:rFonts w:asciiTheme="minorHAnsi" w:hAnsiTheme="minorHAnsi"/>
        </w:rPr>
        <w:t xml:space="preserve"> </w:t>
      </w:r>
      <w:proofErr w:type="spellStart"/>
      <w:r w:rsidR="00C93144" w:rsidRPr="00E80D3A">
        <w:rPr>
          <w:rFonts w:asciiTheme="minorHAnsi" w:hAnsiTheme="minorHAnsi"/>
        </w:rPr>
        <w:t>zoals</w:t>
      </w:r>
      <w:proofErr w:type="spellEnd"/>
      <w:r w:rsidR="00C93144" w:rsidRPr="00E80D3A">
        <w:rPr>
          <w:rFonts w:asciiTheme="minorHAnsi" w:hAnsiTheme="minorHAnsi"/>
        </w:rPr>
        <w:t xml:space="preserve"> </w:t>
      </w:r>
      <w:proofErr w:type="spellStart"/>
      <w:r w:rsidR="00C93144" w:rsidRPr="00E80D3A">
        <w:rPr>
          <w:rFonts w:asciiTheme="minorHAnsi" w:hAnsiTheme="minorHAnsi"/>
        </w:rPr>
        <w:t>ingediend</w:t>
      </w:r>
      <w:proofErr w:type="spellEnd"/>
      <w:r w:rsidR="00C93144" w:rsidRPr="00E80D3A">
        <w:rPr>
          <w:rFonts w:asciiTheme="minorHAnsi" w:hAnsiTheme="minorHAnsi"/>
        </w:rPr>
        <w:t xml:space="preserve"> </w:t>
      </w:r>
      <w:proofErr w:type="spellStart"/>
      <w:r w:rsidR="00C93144" w:rsidRPr="00E80D3A">
        <w:rPr>
          <w:rFonts w:asciiTheme="minorHAnsi" w:hAnsiTheme="minorHAnsi"/>
        </w:rPr>
        <w:t>bij</w:t>
      </w:r>
      <w:proofErr w:type="spellEnd"/>
      <w:r w:rsidR="00C93144" w:rsidRPr="00E80D3A">
        <w:rPr>
          <w:rFonts w:asciiTheme="minorHAnsi" w:hAnsiTheme="minorHAnsi"/>
        </w:rPr>
        <w:t xml:space="preserve"> de </w:t>
      </w:r>
    </w:p>
    <w:p w14:paraId="41568B03" w14:textId="6D816B79" w:rsidR="00994EC5" w:rsidRPr="00835B8D" w:rsidRDefault="00C93144" w:rsidP="00B03C06">
      <w:pPr>
        <w:pStyle w:val="Plattetekst"/>
        <w:tabs>
          <w:tab w:val="left" w:pos="684"/>
        </w:tabs>
        <w:spacing w:line="276" w:lineRule="auto"/>
        <w:ind w:left="567" w:right="156" w:firstLine="0"/>
        <w:rPr>
          <w:rFonts w:ascii="Calibri" w:hAnsi="Calibri"/>
          <w:w w:val="100"/>
          <w:lang w:val="nl-NL"/>
        </w:rPr>
      </w:pPr>
      <w:proofErr w:type="spellStart"/>
      <w:r w:rsidRPr="00E80D3A">
        <w:rPr>
          <w:rFonts w:asciiTheme="minorHAnsi" w:hAnsiTheme="minorHAnsi"/>
        </w:rPr>
        <w:t>inschrijving</w:t>
      </w:r>
      <w:proofErr w:type="spellEnd"/>
      <w:r w:rsidRPr="00E80D3A">
        <w:rPr>
          <w:rFonts w:asciiTheme="minorHAnsi" w:hAnsiTheme="minorHAnsi"/>
        </w:rPr>
        <w:t xml:space="preserve">. </w:t>
      </w:r>
      <w:proofErr w:type="spellStart"/>
      <w:r w:rsidRPr="00E80D3A">
        <w:rPr>
          <w:rFonts w:asciiTheme="minorHAnsi" w:hAnsiTheme="minorHAnsi"/>
        </w:rPr>
        <w:t>Dit</w:t>
      </w:r>
      <w:proofErr w:type="spellEnd"/>
      <w:r w:rsidRPr="00E80D3A">
        <w:rPr>
          <w:rFonts w:asciiTheme="minorHAnsi" w:hAnsiTheme="minorHAnsi"/>
        </w:rPr>
        <w:t xml:space="preserve"> </w:t>
      </w:r>
      <w:proofErr w:type="spellStart"/>
      <w:r w:rsidRPr="00E80D3A">
        <w:rPr>
          <w:rFonts w:asciiTheme="minorHAnsi" w:hAnsiTheme="minorHAnsi"/>
        </w:rPr>
        <w:t>prijzenblad</w:t>
      </w:r>
      <w:proofErr w:type="spellEnd"/>
      <w:r w:rsidRPr="00E80D3A">
        <w:rPr>
          <w:rFonts w:asciiTheme="minorHAnsi" w:hAnsiTheme="minorHAnsi"/>
        </w:rPr>
        <w:t xml:space="preserve"> </w:t>
      </w:r>
      <w:proofErr w:type="spellStart"/>
      <w:r w:rsidRPr="00E80D3A">
        <w:rPr>
          <w:rFonts w:asciiTheme="minorHAnsi" w:hAnsiTheme="minorHAnsi"/>
        </w:rPr>
        <w:t>maakt</w:t>
      </w:r>
      <w:proofErr w:type="spellEnd"/>
      <w:r w:rsidRPr="00E80D3A">
        <w:rPr>
          <w:rFonts w:asciiTheme="minorHAnsi" w:hAnsiTheme="minorHAnsi"/>
        </w:rPr>
        <w:t xml:space="preserve"> </w:t>
      </w:r>
      <w:proofErr w:type="spellStart"/>
      <w:r w:rsidRPr="00E80D3A">
        <w:rPr>
          <w:rFonts w:asciiTheme="minorHAnsi" w:hAnsiTheme="minorHAnsi"/>
        </w:rPr>
        <w:t>onderdeel</w:t>
      </w:r>
      <w:proofErr w:type="spellEnd"/>
      <w:r w:rsidRPr="00E80D3A">
        <w:rPr>
          <w:rFonts w:asciiTheme="minorHAnsi" w:hAnsiTheme="minorHAnsi"/>
        </w:rPr>
        <w:t xml:space="preserve"> </w:t>
      </w:r>
      <w:proofErr w:type="spellStart"/>
      <w:r w:rsidRPr="00E80D3A">
        <w:rPr>
          <w:rFonts w:asciiTheme="minorHAnsi" w:hAnsiTheme="minorHAnsi"/>
        </w:rPr>
        <w:t>uit</w:t>
      </w:r>
      <w:proofErr w:type="spellEnd"/>
      <w:r w:rsidRPr="00E80D3A">
        <w:rPr>
          <w:rFonts w:asciiTheme="minorHAnsi" w:hAnsiTheme="minorHAnsi"/>
        </w:rPr>
        <w:t xml:space="preserve"> van </w:t>
      </w:r>
      <w:proofErr w:type="spellStart"/>
      <w:r w:rsidRPr="00E80D3A">
        <w:rPr>
          <w:rFonts w:asciiTheme="minorHAnsi" w:hAnsiTheme="minorHAnsi"/>
        </w:rPr>
        <w:t>deze</w:t>
      </w:r>
      <w:proofErr w:type="spellEnd"/>
      <w:r w:rsidRPr="00E80D3A">
        <w:rPr>
          <w:rFonts w:asciiTheme="minorHAnsi" w:hAnsiTheme="minorHAnsi"/>
        </w:rPr>
        <w:t xml:space="preserve"> </w:t>
      </w:r>
      <w:proofErr w:type="spellStart"/>
      <w:r w:rsidRPr="00E80D3A">
        <w:rPr>
          <w:rFonts w:asciiTheme="minorHAnsi" w:hAnsiTheme="minorHAnsi"/>
        </w:rPr>
        <w:t>overeenkomst</w:t>
      </w:r>
      <w:proofErr w:type="spellEnd"/>
      <w:r w:rsidRPr="00E80D3A">
        <w:rPr>
          <w:rFonts w:asciiTheme="minorHAnsi" w:hAnsiTheme="minorHAnsi"/>
        </w:rPr>
        <w:t xml:space="preserve">. Alle </w:t>
      </w:r>
      <w:proofErr w:type="spellStart"/>
      <w:r w:rsidRPr="00E80D3A">
        <w:rPr>
          <w:rFonts w:asciiTheme="minorHAnsi" w:hAnsiTheme="minorHAnsi"/>
        </w:rPr>
        <w:t>genoemde</w:t>
      </w:r>
      <w:proofErr w:type="spellEnd"/>
      <w:r w:rsidRPr="00E80D3A">
        <w:rPr>
          <w:rFonts w:asciiTheme="minorHAnsi" w:hAnsiTheme="minorHAnsi"/>
        </w:rPr>
        <w:t xml:space="preserve"> </w:t>
      </w:r>
      <w:proofErr w:type="spellStart"/>
      <w:r w:rsidRPr="00E80D3A">
        <w:rPr>
          <w:rFonts w:asciiTheme="minorHAnsi" w:hAnsiTheme="minorHAnsi"/>
        </w:rPr>
        <w:t>prijzen</w:t>
      </w:r>
      <w:proofErr w:type="spellEnd"/>
      <w:r w:rsidRPr="00E80D3A">
        <w:rPr>
          <w:rFonts w:asciiTheme="minorHAnsi" w:hAnsiTheme="minorHAnsi"/>
        </w:rPr>
        <w:t xml:space="preserve"> </w:t>
      </w:r>
      <w:proofErr w:type="spellStart"/>
      <w:r w:rsidRPr="00E80D3A">
        <w:rPr>
          <w:rFonts w:asciiTheme="minorHAnsi" w:hAnsiTheme="minorHAnsi"/>
        </w:rPr>
        <w:t>zijn</w:t>
      </w:r>
      <w:proofErr w:type="spellEnd"/>
      <w:r w:rsidRPr="00E80D3A">
        <w:rPr>
          <w:rFonts w:asciiTheme="minorHAnsi" w:hAnsiTheme="minorHAnsi"/>
        </w:rPr>
        <w:t xml:space="preserve"> </w:t>
      </w:r>
      <w:proofErr w:type="spellStart"/>
      <w:r w:rsidRPr="00E80D3A">
        <w:rPr>
          <w:rFonts w:asciiTheme="minorHAnsi" w:hAnsiTheme="minorHAnsi"/>
        </w:rPr>
        <w:t>exclusief</w:t>
      </w:r>
      <w:proofErr w:type="spellEnd"/>
      <w:r w:rsidRPr="00E80D3A">
        <w:rPr>
          <w:rFonts w:asciiTheme="minorHAnsi" w:hAnsiTheme="minorHAnsi"/>
        </w:rPr>
        <w:t xml:space="preserve"> het </w:t>
      </w:r>
      <w:proofErr w:type="spellStart"/>
      <w:r w:rsidRPr="00E80D3A">
        <w:rPr>
          <w:rFonts w:asciiTheme="minorHAnsi" w:hAnsiTheme="minorHAnsi"/>
        </w:rPr>
        <w:t>geldende</w:t>
      </w:r>
      <w:proofErr w:type="spellEnd"/>
      <w:r w:rsidRPr="00E80D3A">
        <w:rPr>
          <w:rFonts w:asciiTheme="minorHAnsi" w:hAnsiTheme="minorHAnsi"/>
        </w:rPr>
        <w:t xml:space="preserve"> BTW percentage.</w:t>
      </w:r>
      <w:r w:rsidR="003D1BFF">
        <w:rPr>
          <w:rFonts w:asciiTheme="minorHAnsi" w:hAnsiTheme="minorHAnsi"/>
        </w:rPr>
        <w:t xml:space="preserve"> </w:t>
      </w:r>
    </w:p>
    <w:p w14:paraId="15179341" w14:textId="77777777" w:rsidR="00FF58B1" w:rsidRPr="00FF58B1" w:rsidRDefault="00E63CD5" w:rsidP="00E63CD5">
      <w:pPr>
        <w:pStyle w:val="Plattetekst"/>
        <w:numPr>
          <w:ilvl w:val="1"/>
          <w:numId w:val="36"/>
        </w:numPr>
        <w:tabs>
          <w:tab w:val="left" w:pos="684"/>
        </w:tabs>
        <w:spacing w:line="276" w:lineRule="auto"/>
        <w:rPr>
          <w:rFonts w:cs="Times New Roman"/>
          <w:w w:val="100"/>
          <w:szCs w:val="21"/>
          <w:lang w:val="nl-NL"/>
        </w:rPr>
      </w:pPr>
      <w:r>
        <w:rPr>
          <w:rFonts w:ascii="Calibri" w:hAnsi="Calibri"/>
          <w:w w:val="100"/>
          <w:lang w:val="nl-NL"/>
        </w:rPr>
        <w:t xml:space="preserve">    </w:t>
      </w:r>
      <w:r w:rsidR="00F736F0" w:rsidRPr="0024161D">
        <w:rPr>
          <w:rFonts w:ascii="Calibri" w:hAnsi="Calibri"/>
          <w:w w:val="100"/>
          <w:lang w:val="nl-NL"/>
        </w:rPr>
        <w:t xml:space="preserve">De overeengekomen prijzen zijn </w:t>
      </w:r>
      <w:r w:rsidR="002A796D">
        <w:rPr>
          <w:rFonts w:ascii="Calibri" w:hAnsi="Calibri"/>
          <w:w w:val="100"/>
          <w:lang w:val="nl-NL"/>
        </w:rPr>
        <w:t>1</w:t>
      </w:r>
      <w:r w:rsidR="002177D6" w:rsidRPr="0024161D">
        <w:rPr>
          <w:rFonts w:ascii="Calibri" w:hAnsi="Calibri"/>
          <w:w w:val="100"/>
          <w:lang w:val="nl-NL"/>
        </w:rPr>
        <w:t xml:space="preserve"> jaar </w:t>
      </w:r>
      <w:r w:rsidR="00F736F0" w:rsidRPr="0024161D">
        <w:rPr>
          <w:rFonts w:ascii="Calibri" w:hAnsi="Calibri"/>
          <w:w w:val="100"/>
          <w:lang w:val="nl-NL"/>
        </w:rPr>
        <w:t xml:space="preserve">vast en </w:t>
      </w:r>
      <w:r w:rsidR="0007112B" w:rsidRPr="0024161D">
        <w:rPr>
          <w:rFonts w:ascii="Calibri" w:hAnsi="Calibri"/>
          <w:w w:val="100"/>
          <w:lang w:val="nl-NL"/>
        </w:rPr>
        <w:t>per 1 januari 202</w:t>
      </w:r>
      <w:r w:rsidR="002A796D">
        <w:rPr>
          <w:rFonts w:ascii="Calibri" w:hAnsi="Calibri"/>
          <w:w w:val="100"/>
          <w:lang w:val="nl-NL"/>
        </w:rPr>
        <w:t>4</w:t>
      </w:r>
      <w:r w:rsidR="0007112B" w:rsidRPr="0024161D">
        <w:rPr>
          <w:rFonts w:ascii="Calibri" w:hAnsi="Calibri"/>
          <w:w w:val="100"/>
          <w:lang w:val="nl-NL"/>
        </w:rPr>
        <w:t xml:space="preserve"> </w:t>
      </w:r>
      <w:r w:rsidR="00077954">
        <w:rPr>
          <w:rFonts w:ascii="Calibri" w:hAnsi="Calibri"/>
          <w:w w:val="100"/>
          <w:lang w:val="nl-NL"/>
        </w:rPr>
        <w:t xml:space="preserve">is de mogelijkheid </w:t>
      </w:r>
      <w:r w:rsidR="00605840" w:rsidRPr="0024161D">
        <w:rPr>
          <w:rFonts w:ascii="Calibri" w:hAnsi="Calibri"/>
          <w:w w:val="100"/>
          <w:lang w:val="nl-NL"/>
        </w:rPr>
        <w:t xml:space="preserve">de </w:t>
      </w:r>
    </w:p>
    <w:p w14:paraId="342EE09A" w14:textId="77777777" w:rsidR="00FF58B1" w:rsidRDefault="00FF58B1" w:rsidP="00FF58B1">
      <w:pPr>
        <w:pStyle w:val="Plattetekst"/>
        <w:tabs>
          <w:tab w:val="left" w:pos="684"/>
        </w:tabs>
        <w:spacing w:line="276" w:lineRule="auto"/>
        <w:ind w:left="360" w:firstLine="0"/>
        <w:rPr>
          <w:rFonts w:asciiTheme="minorHAnsi" w:hAnsiTheme="minorHAnsi"/>
          <w:lang w:val="nl-NL"/>
        </w:rPr>
      </w:pPr>
      <w:r>
        <w:rPr>
          <w:rFonts w:ascii="Calibri" w:hAnsi="Calibri"/>
          <w:w w:val="100"/>
          <w:lang w:val="nl-NL"/>
        </w:rPr>
        <w:t xml:space="preserve">    </w:t>
      </w:r>
      <w:r w:rsidR="00605840" w:rsidRPr="0024161D">
        <w:rPr>
          <w:rFonts w:ascii="Calibri" w:hAnsi="Calibri"/>
          <w:w w:val="100"/>
          <w:lang w:val="nl-NL"/>
        </w:rPr>
        <w:t xml:space="preserve">bedragen </w:t>
      </w:r>
      <w:r w:rsidR="0007112B" w:rsidRPr="0024161D">
        <w:rPr>
          <w:rFonts w:asciiTheme="minorHAnsi" w:hAnsiTheme="minorHAnsi"/>
          <w:lang w:val="nl-NL"/>
        </w:rPr>
        <w:t xml:space="preserve">éénmaal per jaar geïndexeerd </w:t>
      </w:r>
      <w:r w:rsidR="00077954">
        <w:rPr>
          <w:rFonts w:asciiTheme="minorHAnsi" w:hAnsiTheme="minorHAnsi"/>
          <w:lang w:val="nl-NL"/>
        </w:rPr>
        <w:t xml:space="preserve">te </w:t>
      </w:r>
      <w:r w:rsidR="0007112B" w:rsidRPr="0024161D">
        <w:rPr>
          <w:rFonts w:asciiTheme="minorHAnsi" w:hAnsiTheme="minorHAnsi"/>
          <w:lang w:val="nl-NL"/>
        </w:rPr>
        <w:t>worden</w:t>
      </w:r>
      <w:r w:rsidR="00077954">
        <w:rPr>
          <w:rFonts w:asciiTheme="minorHAnsi" w:hAnsiTheme="minorHAnsi"/>
          <w:lang w:val="nl-NL"/>
        </w:rPr>
        <w:t>,</w:t>
      </w:r>
      <w:r w:rsidR="0007112B" w:rsidRPr="0024161D">
        <w:rPr>
          <w:rFonts w:asciiTheme="minorHAnsi" w:hAnsiTheme="minorHAnsi"/>
          <w:lang w:val="nl-NL"/>
        </w:rPr>
        <w:t xml:space="preserve"> conform de CPI voor huishoudens (totale </w:t>
      </w:r>
    </w:p>
    <w:p w14:paraId="0BD01E41" w14:textId="77777777" w:rsidR="00FF58B1" w:rsidRDefault="00FF58B1" w:rsidP="00FF58B1">
      <w:pPr>
        <w:pStyle w:val="Plattetekst"/>
        <w:tabs>
          <w:tab w:val="left" w:pos="684"/>
        </w:tabs>
        <w:spacing w:line="276" w:lineRule="auto"/>
        <w:ind w:left="360" w:firstLine="0"/>
        <w:rPr>
          <w:rFonts w:asciiTheme="minorHAnsi" w:hAnsiTheme="minorHAnsi"/>
          <w:lang w:val="nl-NL"/>
        </w:rPr>
      </w:pPr>
      <w:r>
        <w:rPr>
          <w:rFonts w:asciiTheme="minorHAnsi" w:hAnsiTheme="minorHAnsi"/>
          <w:lang w:val="nl-NL"/>
        </w:rPr>
        <w:t xml:space="preserve">    </w:t>
      </w:r>
      <w:r w:rsidR="0007112B" w:rsidRPr="0024161D">
        <w:rPr>
          <w:rFonts w:asciiTheme="minorHAnsi" w:hAnsiTheme="minorHAnsi"/>
          <w:lang w:val="nl-NL"/>
        </w:rPr>
        <w:t xml:space="preserve">uitgaven) over oktober (2015=100) van het voorgaande jaar. Indexeringen dienen schriftelijk </w:t>
      </w:r>
    </w:p>
    <w:p w14:paraId="41568B06" w14:textId="65B7F37C" w:rsidR="00994EC5" w:rsidRPr="0024161D" w:rsidRDefault="00FF58B1" w:rsidP="00FF58B1">
      <w:pPr>
        <w:pStyle w:val="Plattetekst"/>
        <w:tabs>
          <w:tab w:val="left" w:pos="684"/>
        </w:tabs>
        <w:spacing w:line="276" w:lineRule="auto"/>
        <w:ind w:left="360" w:firstLine="0"/>
        <w:rPr>
          <w:rFonts w:cs="Times New Roman"/>
          <w:w w:val="100"/>
          <w:szCs w:val="21"/>
          <w:lang w:val="nl-NL"/>
        </w:rPr>
      </w:pPr>
      <w:r>
        <w:rPr>
          <w:rFonts w:asciiTheme="minorHAnsi" w:hAnsiTheme="minorHAnsi"/>
          <w:lang w:val="nl-NL"/>
        </w:rPr>
        <w:t xml:space="preserve">    </w:t>
      </w:r>
      <w:r w:rsidR="0007112B" w:rsidRPr="0024161D">
        <w:rPr>
          <w:rFonts w:asciiTheme="minorHAnsi" w:hAnsiTheme="minorHAnsi"/>
          <w:lang w:val="nl-NL"/>
        </w:rPr>
        <w:t>twee maanden voor ingang van de indexering kenbaar gemaakt te worden aan Opdrachtgever.</w:t>
      </w:r>
    </w:p>
    <w:p w14:paraId="73C3DC1B" w14:textId="77777777" w:rsidR="0024161D" w:rsidRPr="0024161D" w:rsidRDefault="0024161D" w:rsidP="0024161D">
      <w:pPr>
        <w:pStyle w:val="Plattetekst"/>
        <w:tabs>
          <w:tab w:val="left" w:pos="684"/>
        </w:tabs>
        <w:spacing w:line="276" w:lineRule="auto"/>
        <w:ind w:left="567" w:firstLine="0"/>
        <w:rPr>
          <w:rFonts w:cs="Times New Roman"/>
          <w:w w:val="100"/>
          <w:szCs w:val="21"/>
          <w:lang w:val="nl-NL"/>
        </w:rPr>
      </w:pPr>
    </w:p>
    <w:p w14:paraId="41568B07" w14:textId="19411173" w:rsidR="00994EC5" w:rsidRPr="00835B8D" w:rsidRDefault="00F736F0" w:rsidP="00835B8D">
      <w:pPr>
        <w:tabs>
          <w:tab w:val="left" w:pos="1530"/>
        </w:tabs>
        <w:spacing w:line="276" w:lineRule="auto"/>
        <w:rPr>
          <w:rFonts w:eastAsia="Times New Roman" w:cs="Times New Roman"/>
          <w:b/>
          <w:w w:val="100"/>
          <w:szCs w:val="24"/>
          <w:lang w:val="nl-NL"/>
        </w:rPr>
      </w:pPr>
      <w:r w:rsidRPr="00835B8D">
        <w:rPr>
          <w:b/>
          <w:w w:val="100"/>
          <w:lang w:val="nl-NL"/>
        </w:rPr>
        <w:t xml:space="preserve">Artikel </w:t>
      </w:r>
      <w:r w:rsidR="00FF58B1">
        <w:rPr>
          <w:b/>
          <w:w w:val="100"/>
          <w:lang w:val="nl-NL"/>
        </w:rPr>
        <w:t>4</w:t>
      </w:r>
      <w:r w:rsidRPr="00835B8D">
        <w:rPr>
          <w:b/>
          <w:w w:val="100"/>
          <w:lang w:val="nl-NL"/>
        </w:rPr>
        <w:t>:</w:t>
      </w:r>
      <w:r w:rsidRPr="00835B8D">
        <w:rPr>
          <w:b/>
          <w:w w:val="100"/>
          <w:lang w:val="nl-NL"/>
        </w:rPr>
        <w:tab/>
        <w:t>Facturatie en betaling</w:t>
      </w:r>
    </w:p>
    <w:p w14:paraId="5D61F197" w14:textId="7494E9F4" w:rsidR="00F02AF1" w:rsidRPr="00F02AF1" w:rsidRDefault="00FF58B1" w:rsidP="003207E9">
      <w:pPr>
        <w:ind w:left="564" w:hanging="564"/>
        <w:rPr>
          <w:rFonts w:asciiTheme="minorHAnsi" w:hAnsiTheme="minorHAnsi"/>
          <w:lang w:val="nl-NL"/>
        </w:rPr>
      </w:pPr>
      <w:r>
        <w:rPr>
          <w:rFonts w:asciiTheme="minorHAnsi" w:hAnsiTheme="minorHAnsi"/>
          <w:lang w:val="nl-NL"/>
        </w:rPr>
        <w:t>4</w:t>
      </w:r>
      <w:r w:rsidR="003207E9">
        <w:rPr>
          <w:rFonts w:asciiTheme="minorHAnsi" w:hAnsiTheme="minorHAnsi"/>
          <w:lang w:val="nl-NL"/>
        </w:rPr>
        <w:t xml:space="preserve">.1 </w:t>
      </w:r>
      <w:r w:rsidR="003207E9">
        <w:rPr>
          <w:rFonts w:asciiTheme="minorHAnsi" w:hAnsiTheme="minorHAnsi"/>
          <w:lang w:val="nl-NL"/>
        </w:rPr>
        <w:tab/>
      </w:r>
      <w:r w:rsidR="003207E9">
        <w:rPr>
          <w:rFonts w:asciiTheme="minorHAnsi" w:hAnsiTheme="minorHAnsi"/>
          <w:lang w:val="nl-NL"/>
        </w:rPr>
        <w:tab/>
      </w:r>
      <w:r w:rsidR="00F02AF1" w:rsidRPr="00F02AF1">
        <w:rPr>
          <w:rFonts w:asciiTheme="minorHAnsi" w:hAnsiTheme="minorHAnsi"/>
          <w:lang w:val="nl-NL"/>
        </w:rPr>
        <w:t>De prijzen voor de diverse vormen van levering of dienstverlening van Opdrachtnemer zijn opgenomen in de inschrijving van Opdrachtnemer die onderdeel uitmaakt van deze overeenkomst. Alle genoemde prijzen zijn exclusief</w:t>
      </w:r>
      <w:r w:rsidR="00F02AF1" w:rsidRPr="00F02AF1">
        <w:rPr>
          <w:rFonts w:asciiTheme="minorHAnsi" w:hAnsiTheme="minorHAnsi"/>
          <w:color w:val="FF0000"/>
          <w:lang w:val="nl-NL"/>
        </w:rPr>
        <w:t xml:space="preserve"> </w:t>
      </w:r>
      <w:r w:rsidR="00F02AF1" w:rsidRPr="00F02AF1">
        <w:rPr>
          <w:rFonts w:asciiTheme="minorHAnsi" w:hAnsiTheme="minorHAnsi"/>
          <w:lang w:val="nl-NL"/>
        </w:rPr>
        <w:t>het geldende BTW percentage.</w:t>
      </w:r>
    </w:p>
    <w:p w14:paraId="117E1A48" w14:textId="77777777" w:rsidR="00F02AF1" w:rsidRPr="00F02AF1" w:rsidRDefault="00F02AF1" w:rsidP="00F02AF1">
      <w:pPr>
        <w:ind w:left="426" w:hanging="426"/>
        <w:rPr>
          <w:rFonts w:asciiTheme="minorHAnsi" w:hAnsiTheme="minorHAnsi"/>
          <w:lang w:val="nl-NL"/>
        </w:rPr>
      </w:pPr>
    </w:p>
    <w:p w14:paraId="2DC2E944" w14:textId="25288C1E" w:rsidR="00F02AF1" w:rsidRPr="00F02AF1" w:rsidRDefault="00FF58B1" w:rsidP="00F02AF1">
      <w:pPr>
        <w:ind w:left="357" w:hanging="357"/>
        <w:rPr>
          <w:rFonts w:asciiTheme="minorHAnsi" w:hAnsiTheme="minorHAnsi"/>
          <w:lang w:val="nl-NL"/>
        </w:rPr>
      </w:pPr>
      <w:r>
        <w:rPr>
          <w:rFonts w:asciiTheme="minorHAnsi" w:hAnsiTheme="minorHAnsi"/>
          <w:lang w:val="nl-NL"/>
        </w:rPr>
        <w:t>4</w:t>
      </w:r>
      <w:r w:rsidR="00F02AF1" w:rsidRPr="00F02AF1">
        <w:rPr>
          <w:rFonts w:asciiTheme="minorHAnsi" w:hAnsiTheme="minorHAnsi"/>
          <w:lang w:val="nl-NL"/>
        </w:rPr>
        <w:t>.2</w:t>
      </w:r>
      <w:r w:rsidR="003207E9">
        <w:rPr>
          <w:rFonts w:asciiTheme="minorHAnsi" w:hAnsiTheme="minorHAnsi"/>
          <w:lang w:val="nl-NL"/>
        </w:rPr>
        <w:tab/>
      </w:r>
      <w:r w:rsidR="003207E9">
        <w:rPr>
          <w:rFonts w:asciiTheme="minorHAnsi" w:hAnsiTheme="minorHAnsi"/>
          <w:lang w:val="nl-NL"/>
        </w:rPr>
        <w:tab/>
      </w:r>
      <w:r w:rsidR="00F02AF1" w:rsidRPr="00F02AF1">
        <w:rPr>
          <w:rFonts w:asciiTheme="minorHAnsi" w:hAnsiTheme="minorHAnsi"/>
          <w:lang w:val="nl-NL"/>
        </w:rPr>
        <w:t xml:space="preserve">Specifieke eisen ten aanzien van de facturatie zijn:  </w:t>
      </w:r>
    </w:p>
    <w:p w14:paraId="24069FC1" w14:textId="54C6E267" w:rsidR="0079036C" w:rsidRPr="0079036C" w:rsidRDefault="00F02AF1" w:rsidP="0079036C">
      <w:pPr>
        <w:widowControl/>
        <w:numPr>
          <w:ilvl w:val="0"/>
          <w:numId w:val="30"/>
        </w:numPr>
        <w:tabs>
          <w:tab w:val="left" w:pos="7695"/>
        </w:tabs>
        <w:spacing w:line="276" w:lineRule="auto"/>
        <w:rPr>
          <w:rFonts w:asciiTheme="minorHAnsi" w:hAnsiTheme="minorHAnsi" w:cstheme="minorHAnsi"/>
          <w:lang w:val="nl-NL"/>
        </w:rPr>
      </w:pPr>
      <w:r w:rsidRPr="00F02AF1">
        <w:rPr>
          <w:rFonts w:asciiTheme="minorHAnsi" w:hAnsiTheme="minorHAnsi" w:cstheme="minorHAnsi"/>
          <w:lang w:val="nl-NL"/>
        </w:rPr>
        <w:t xml:space="preserve">Facturen dienen als pdf-document per e-mail gestuurd te worden naar </w:t>
      </w:r>
      <w:hyperlink r:id="rId12" w:history="1">
        <w:r w:rsidRPr="00F02AF1">
          <w:rPr>
            <w:rStyle w:val="Hyperlink"/>
            <w:rFonts w:asciiTheme="minorHAnsi" w:hAnsiTheme="minorHAnsi" w:cstheme="minorHAnsi"/>
            <w:lang w:val="nl-NL"/>
          </w:rPr>
          <w:t>facturen@rocmn.nl</w:t>
        </w:r>
      </w:hyperlink>
      <w:r w:rsidRPr="00F02AF1">
        <w:rPr>
          <w:rFonts w:asciiTheme="minorHAnsi" w:hAnsiTheme="minorHAnsi" w:cstheme="minorHAnsi"/>
          <w:lang w:val="nl-NL"/>
        </w:rPr>
        <w:t>; een papieren factuur dient dan niet meer te worden nagestuurd</w:t>
      </w:r>
      <w:r w:rsidR="0079036C">
        <w:rPr>
          <w:rFonts w:asciiTheme="minorHAnsi" w:hAnsiTheme="minorHAnsi" w:cstheme="minorHAnsi"/>
          <w:lang w:val="nl-NL"/>
        </w:rPr>
        <w:t>.</w:t>
      </w:r>
    </w:p>
    <w:p w14:paraId="054A245E" w14:textId="77777777" w:rsidR="00F02AF1" w:rsidRPr="00F02AF1" w:rsidRDefault="00F02AF1" w:rsidP="00F02AF1">
      <w:pPr>
        <w:widowControl/>
        <w:numPr>
          <w:ilvl w:val="0"/>
          <w:numId w:val="30"/>
        </w:numPr>
        <w:tabs>
          <w:tab w:val="left" w:pos="7695"/>
        </w:tabs>
        <w:spacing w:line="276" w:lineRule="auto"/>
        <w:rPr>
          <w:rFonts w:asciiTheme="minorHAnsi" w:hAnsiTheme="minorHAnsi" w:cstheme="minorHAnsi"/>
          <w:lang w:val="nl-NL"/>
        </w:rPr>
      </w:pPr>
      <w:r w:rsidRPr="00F02AF1">
        <w:rPr>
          <w:rFonts w:asciiTheme="minorHAnsi" w:hAnsiTheme="minorHAnsi" w:cstheme="minorHAnsi"/>
          <w:lang w:val="nl-NL"/>
        </w:rPr>
        <w:t xml:space="preserve">ROCMN hanteert een betalingstermijn van 30 dagen na factuurontvangst waarbij vooruitbetaling niet mogelijk is. </w:t>
      </w:r>
    </w:p>
    <w:p w14:paraId="41568B1F" w14:textId="2354BBB3" w:rsidR="00185A9F" w:rsidRDefault="00185A9F" w:rsidP="00835B8D">
      <w:pPr>
        <w:tabs>
          <w:tab w:val="left" w:pos="1549"/>
        </w:tabs>
        <w:spacing w:line="276" w:lineRule="auto"/>
        <w:rPr>
          <w:w w:val="100"/>
          <w:lang w:val="nl-NL"/>
        </w:rPr>
      </w:pPr>
    </w:p>
    <w:p w14:paraId="04B17522" w14:textId="26E7482F" w:rsidR="00150717" w:rsidRDefault="00150717" w:rsidP="00835B8D">
      <w:pPr>
        <w:tabs>
          <w:tab w:val="left" w:pos="1549"/>
        </w:tabs>
        <w:spacing w:line="276" w:lineRule="auto"/>
        <w:rPr>
          <w:w w:val="100"/>
          <w:lang w:val="nl-NL"/>
        </w:rPr>
      </w:pPr>
    </w:p>
    <w:p w14:paraId="11C8FAB5" w14:textId="77777777" w:rsidR="00150717" w:rsidRPr="00F02AF1" w:rsidRDefault="00150717" w:rsidP="00835B8D">
      <w:pPr>
        <w:tabs>
          <w:tab w:val="left" w:pos="1549"/>
        </w:tabs>
        <w:spacing w:line="276" w:lineRule="auto"/>
        <w:rPr>
          <w:w w:val="100"/>
          <w:lang w:val="nl-NL"/>
        </w:rPr>
      </w:pPr>
    </w:p>
    <w:p w14:paraId="41568B20" w14:textId="2B59DF75" w:rsidR="00994EC5" w:rsidRPr="00F02AF1" w:rsidRDefault="00F736F0" w:rsidP="00835B8D">
      <w:pPr>
        <w:tabs>
          <w:tab w:val="left" w:pos="1549"/>
        </w:tabs>
        <w:spacing w:line="276" w:lineRule="auto"/>
        <w:rPr>
          <w:rFonts w:eastAsia="Times New Roman" w:cs="Times New Roman"/>
          <w:b/>
          <w:w w:val="100"/>
          <w:szCs w:val="24"/>
          <w:lang w:val="nl-NL"/>
        </w:rPr>
      </w:pPr>
      <w:r w:rsidRPr="00F02AF1">
        <w:rPr>
          <w:b/>
          <w:w w:val="100"/>
          <w:lang w:val="nl-NL"/>
        </w:rPr>
        <w:t xml:space="preserve">Artikel </w:t>
      </w:r>
      <w:r w:rsidR="0079036C">
        <w:rPr>
          <w:b/>
          <w:w w:val="100"/>
          <w:lang w:val="nl-NL"/>
        </w:rPr>
        <w:t>5</w:t>
      </w:r>
      <w:r w:rsidRPr="00F02AF1">
        <w:rPr>
          <w:b/>
          <w:w w:val="100"/>
          <w:lang w:val="nl-NL"/>
        </w:rPr>
        <w:t>:</w:t>
      </w:r>
      <w:r w:rsidRPr="00F02AF1">
        <w:rPr>
          <w:b/>
          <w:w w:val="100"/>
          <w:lang w:val="nl-NL"/>
        </w:rPr>
        <w:tab/>
        <w:t>Managementinformatie en overleg</w:t>
      </w:r>
    </w:p>
    <w:p w14:paraId="07559E95" w14:textId="3C10B092" w:rsidR="00D50D39" w:rsidRPr="00F02AF1" w:rsidRDefault="0079036C" w:rsidP="002925AE">
      <w:pPr>
        <w:ind w:left="564" w:hanging="564"/>
        <w:rPr>
          <w:rFonts w:asciiTheme="minorHAnsi" w:hAnsiTheme="minorHAnsi"/>
          <w:lang w:val="nl-NL"/>
        </w:rPr>
      </w:pPr>
      <w:r>
        <w:rPr>
          <w:rFonts w:asciiTheme="minorHAnsi" w:hAnsiTheme="minorHAnsi"/>
          <w:lang w:val="nl-NL"/>
        </w:rPr>
        <w:t>5</w:t>
      </w:r>
      <w:r w:rsidR="00B46828" w:rsidRPr="00F02AF1">
        <w:rPr>
          <w:rFonts w:asciiTheme="minorHAnsi" w:hAnsiTheme="minorHAnsi"/>
          <w:lang w:val="nl-NL"/>
        </w:rPr>
        <w:t xml:space="preserve">.1 </w:t>
      </w:r>
      <w:r w:rsidR="002925AE">
        <w:rPr>
          <w:rFonts w:asciiTheme="minorHAnsi" w:hAnsiTheme="minorHAnsi"/>
          <w:lang w:val="nl-NL"/>
        </w:rPr>
        <w:tab/>
      </w:r>
      <w:r w:rsidR="002925AE">
        <w:rPr>
          <w:rFonts w:asciiTheme="minorHAnsi" w:hAnsiTheme="minorHAnsi"/>
          <w:lang w:val="nl-NL"/>
        </w:rPr>
        <w:tab/>
      </w:r>
      <w:r w:rsidR="00D50D39" w:rsidRPr="00F02AF1">
        <w:rPr>
          <w:rFonts w:asciiTheme="minorHAnsi" w:hAnsiTheme="minorHAnsi"/>
          <w:lang w:val="nl-NL"/>
        </w:rPr>
        <w:t xml:space="preserve">Opdrachtnemer rapporteert conform afgesproken frequentie aan de in lid 2 van dit artikel genoemde contactpersoon over de voortgang van de levering. </w:t>
      </w:r>
    </w:p>
    <w:p w14:paraId="7AB17445" w14:textId="77777777" w:rsidR="00D50D39" w:rsidRPr="00F02AF1" w:rsidRDefault="00D50D39" w:rsidP="00D50D39">
      <w:pPr>
        <w:ind w:left="426" w:hanging="426"/>
        <w:rPr>
          <w:rFonts w:asciiTheme="minorHAnsi" w:hAnsiTheme="minorHAnsi"/>
          <w:lang w:val="nl-NL"/>
        </w:rPr>
      </w:pPr>
    </w:p>
    <w:p w14:paraId="04C67979" w14:textId="44B68776" w:rsidR="00D50D39" w:rsidRPr="00F02AF1" w:rsidRDefault="00201A45" w:rsidP="002925AE">
      <w:pPr>
        <w:ind w:left="564" w:hanging="564"/>
        <w:rPr>
          <w:rFonts w:asciiTheme="minorHAnsi" w:hAnsiTheme="minorHAnsi"/>
          <w:lang w:val="nl-NL"/>
        </w:rPr>
      </w:pPr>
      <w:r>
        <w:rPr>
          <w:rFonts w:asciiTheme="minorHAnsi" w:hAnsiTheme="minorHAnsi"/>
          <w:lang w:val="nl-NL"/>
        </w:rPr>
        <w:t>5</w:t>
      </w:r>
      <w:r w:rsidR="00D50D39" w:rsidRPr="00F02AF1">
        <w:rPr>
          <w:rFonts w:asciiTheme="minorHAnsi" w:hAnsiTheme="minorHAnsi"/>
          <w:lang w:val="nl-NL"/>
        </w:rPr>
        <w:t>.</w:t>
      </w:r>
      <w:r w:rsidR="00B46828" w:rsidRPr="00F02AF1">
        <w:rPr>
          <w:rFonts w:asciiTheme="minorHAnsi" w:hAnsiTheme="minorHAnsi"/>
          <w:lang w:val="nl-NL"/>
        </w:rPr>
        <w:t>2</w:t>
      </w:r>
      <w:r w:rsidR="00D50D39" w:rsidRPr="00F02AF1">
        <w:rPr>
          <w:rFonts w:asciiTheme="minorHAnsi" w:hAnsiTheme="minorHAnsi"/>
          <w:lang w:val="nl-NL"/>
        </w:rPr>
        <w:t xml:space="preserve"> </w:t>
      </w:r>
      <w:r w:rsidR="002925AE">
        <w:rPr>
          <w:rFonts w:asciiTheme="minorHAnsi" w:hAnsiTheme="minorHAnsi"/>
          <w:lang w:val="nl-NL"/>
        </w:rPr>
        <w:tab/>
      </w:r>
      <w:r w:rsidR="002925AE">
        <w:rPr>
          <w:rFonts w:asciiTheme="minorHAnsi" w:hAnsiTheme="minorHAnsi"/>
          <w:lang w:val="nl-NL"/>
        </w:rPr>
        <w:tab/>
      </w:r>
      <w:r w:rsidR="00D50D39" w:rsidRPr="00F02AF1">
        <w:rPr>
          <w:rFonts w:asciiTheme="minorHAnsi" w:hAnsiTheme="minorHAnsi"/>
          <w:lang w:val="nl-NL"/>
        </w:rPr>
        <w:t>Opdrachtgever en Opdrachtnemer wijzen ieder een contactpersoon binnen de organisatie aan. De contactpersonen zijn namens hun organisatie beslissingsbevoegd over alle aspecten van de overeenkomst.</w:t>
      </w:r>
    </w:p>
    <w:p w14:paraId="4D2EDAEB" w14:textId="77777777" w:rsidR="00D50D39" w:rsidRPr="00F02AF1" w:rsidRDefault="00D50D39" w:rsidP="00D50D39">
      <w:pPr>
        <w:ind w:left="357" w:hanging="357"/>
        <w:rPr>
          <w:rFonts w:asciiTheme="minorHAnsi" w:hAnsiTheme="minorHAnsi"/>
          <w:lang w:val="nl-NL"/>
        </w:rPr>
      </w:pPr>
    </w:p>
    <w:p w14:paraId="1991398C" w14:textId="532A1814" w:rsidR="00D50D39" w:rsidRPr="00F02AF1" w:rsidRDefault="00D50D39" w:rsidP="00D50D39">
      <w:pPr>
        <w:ind w:left="357" w:hanging="357"/>
        <w:rPr>
          <w:rFonts w:asciiTheme="minorHAnsi" w:hAnsiTheme="minorHAnsi"/>
          <w:color w:val="FF0000"/>
          <w:lang w:val="nl-NL"/>
        </w:rPr>
      </w:pPr>
      <w:r w:rsidRPr="00F02AF1">
        <w:rPr>
          <w:rFonts w:asciiTheme="minorHAnsi" w:hAnsiTheme="minorHAnsi"/>
          <w:lang w:val="nl-NL"/>
        </w:rPr>
        <w:tab/>
      </w:r>
      <w:r w:rsidR="002925AE">
        <w:rPr>
          <w:rFonts w:asciiTheme="minorHAnsi" w:hAnsiTheme="minorHAnsi"/>
          <w:lang w:val="nl-NL"/>
        </w:rPr>
        <w:tab/>
      </w:r>
      <w:r w:rsidRPr="00F02AF1">
        <w:rPr>
          <w:rFonts w:asciiTheme="minorHAnsi" w:hAnsiTheme="minorHAnsi"/>
          <w:lang w:val="nl-NL"/>
        </w:rPr>
        <w:t xml:space="preserve">Opdrachtnemer: </w:t>
      </w:r>
      <w:r w:rsidRPr="00F02AF1">
        <w:rPr>
          <w:rFonts w:asciiTheme="minorHAnsi" w:hAnsiTheme="minorHAnsi"/>
          <w:color w:val="FF0000"/>
          <w:lang w:val="nl-NL"/>
        </w:rPr>
        <w:t>&lt;naam&gt; &lt;e-mailadres&gt; &lt;telefoonnummer&gt;</w:t>
      </w:r>
    </w:p>
    <w:p w14:paraId="735970F8" w14:textId="10EA8904" w:rsidR="00D50D39" w:rsidRPr="00F02AF1" w:rsidRDefault="00D50D39" w:rsidP="00D50D39">
      <w:pPr>
        <w:ind w:left="357" w:hanging="357"/>
        <w:rPr>
          <w:rFonts w:asciiTheme="minorHAnsi" w:hAnsiTheme="minorHAnsi"/>
          <w:lang w:val="nl-NL"/>
        </w:rPr>
      </w:pPr>
      <w:r w:rsidRPr="00F02AF1">
        <w:rPr>
          <w:rFonts w:asciiTheme="minorHAnsi" w:hAnsiTheme="minorHAnsi"/>
          <w:color w:val="FF0000"/>
          <w:lang w:val="nl-NL"/>
        </w:rPr>
        <w:tab/>
      </w:r>
      <w:r w:rsidR="002925AE">
        <w:rPr>
          <w:rFonts w:asciiTheme="minorHAnsi" w:hAnsiTheme="minorHAnsi"/>
          <w:color w:val="FF0000"/>
          <w:lang w:val="nl-NL"/>
        </w:rPr>
        <w:tab/>
      </w:r>
      <w:r w:rsidRPr="00F02AF1">
        <w:rPr>
          <w:rFonts w:asciiTheme="minorHAnsi" w:hAnsiTheme="minorHAnsi"/>
          <w:lang w:val="nl-NL"/>
        </w:rPr>
        <w:t>Opdrachtgever:</w:t>
      </w:r>
      <w:r w:rsidRPr="00F02AF1">
        <w:rPr>
          <w:rFonts w:asciiTheme="minorHAnsi" w:hAnsiTheme="minorHAnsi"/>
          <w:color w:val="FF0000"/>
          <w:lang w:val="nl-NL"/>
        </w:rPr>
        <w:t xml:space="preserve"> &lt;naam&gt; &lt;e-mailadres&gt; &lt;telefoonnummer&gt;</w:t>
      </w:r>
    </w:p>
    <w:p w14:paraId="494FD460" w14:textId="77777777" w:rsidR="00D50D39" w:rsidRPr="00F02AF1" w:rsidRDefault="00D50D39" w:rsidP="00D50D39">
      <w:pPr>
        <w:ind w:left="357" w:hanging="357"/>
        <w:rPr>
          <w:rFonts w:asciiTheme="minorHAnsi" w:hAnsiTheme="minorHAnsi"/>
          <w:lang w:val="nl-NL"/>
        </w:rPr>
      </w:pPr>
    </w:p>
    <w:p w14:paraId="16935180" w14:textId="6C7B6C23" w:rsidR="00D50D39" w:rsidRPr="00F02AF1" w:rsidRDefault="00201A45" w:rsidP="004A0986">
      <w:pPr>
        <w:ind w:left="564" w:hanging="564"/>
        <w:rPr>
          <w:rFonts w:asciiTheme="minorHAnsi" w:hAnsiTheme="minorHAnsi"/>
          <w:lang w:val="nl-NL"/>
        </w:rPr>
      </w:pPr>
      <w:r>
        <w:rPr>
          <w:rFonts w:asciiTheme="minorHAnsi" w:hAnsiTheme="minorHAnsi"/>
          <w:lang w:val="nl-NL"/>
        </w:rPr>
        <w:t>5</w:t>
      </w:r>
      <w:r w:rsidR="00FD7778" w:rsidRPr="00F02AF1">
        <w:rPr>
          <w:rFonts w:asciiTheme="minorHAnsi" w:hAnsiTheme="minorHAnsi"/>
          <w:lang w:val="nl-NL"/>
        </w:rPr>
        <w:t>.</w:t>
      </w:r>
      <w:r w:rsidR="002925AE">
        <w:rPr>
          <w:rFonts w:asciiTheme="minorHAnsi" w:hAnsiTheme="minorHAnsi"/>
          <w:lang w:val="nl-NL"/>
        </w:rPr>
        <w:t>3</w:t>
      </w:r>
      <w:r w:rsidR="00D50D39" w:rsidRPr="00F02AF1">
        <w:rPr>
          <w:rFonts w:asciiTheme="minorHAnsi" w:hAnsiTheme="minorHAnsi"/>
          <w:lang w:val="nl-NL"/>
        </w:rPr>
        <w:t xml:space="preserve"> </w:t>
      </w:r>
      <w:r w:rsidR="002925AE">
        <w:rPr>
          <w:rFonts w:asciiTheme="minorHAnsi" w:hAnsiTheme="minorHAnsi"/>
          <w:lang w:val="nl-NL"/>
        </w:rPr>
        <w:tab/>
      </w:r>
      <w:r w:rsidR="004A0986">
        <w:rPr>
          <w:rFonts w:asciiTheme="minorHAnsi" w:hAnsiTheme="minorHAnsi"/>
          <w:lang w:val="nl-NL"/>
        </w:rPr>
        <w:tab/>
      </w:r>
      <w:r w:rsidR="00D50D39" w:rsidRPr="00F02AF1">
        <w:rPr>
          <w:rFonts w:asciiTheme="minorHAnsi" w:hAnsiTheme="minorHAnsi"/>
          <w:lang w:val="nl-NL"/>
        </w:rPr>
        <w:t>Twee keer per jaar dient Opdrachtnemer aan te tonen dat de onderstaande KPI’s zijn behaald. Opdrachtnemer geeft indien gewenst toelichting over de wijze van monitoren en deelt eventuele verbetermaatregelen.</w:t>
      </w:r>
    </w:p>
    <w:p w14:paraId="2CAA612F" w14:textId="77777777" w:rsidR="00D50D39" w:rsidRPr="00F02AF1" w:rsidRDefault="00D50D39" w:rsidP="00D50D39">
      <w:pPr>
        <w:ind w:left="357" w:hanging="357"/>
        <w:rPr>
          <w:rFonts w:asciiTheme="minorHAnsi" w:hAnsiTheme="minorHAnsi"/>
          <w:lang w:val="nl-NL"/>
        </w:rPr>
      </w:pPr>
    </w:p>
    <w:p w14:paraId="1F5F1F11" w14:textId="04694967" w:rsidR="00D50D39" w:rsidRPr="00F02AF1" w:rsidRDefault="00201A45" w:rsidP="00D50D39">
      <w:pPr>
        <w:ind w:left="357" w:hanging="357"/>
        <w:rPr>
          <w:rFonts w:asciiTheme="minorHAnsi" w:hAnsiTheme="minorHAnsi"/>
          <w:lang w:val="nl-NL"/>
        </w:rPr>
      </w:pPr>
      <w:r>
        <w:rPr>
          <w:rFonts w:asciiTheme="minorHAnsi" w:hAnsiTheme="minorHAnsi"/>
          <w:lang w:val="nl-NL"/>
        </w:rPr>
        <w:t>5</w:t>
      </w:r>
      <w:r w:rsidR="00FD7778" w:rsidRPr="00F02AF1">
        <w:rPr>
          <w:rFonts w:asciiTheme="minorHAnsi" w:hAnsiTheme="minorHAnsi"/>
          <w:lang w:val="nl-NL"/>
        </w:rPr>
        <w:t>.</w:t>
      </w:r>
      <w:r w:rsidR="004A0986">
        <w:rPr>
          <w:rFonts w:asciiTheme="minorHAnsi" w:hAnsiTheme="minorHAnsi"/>
          <w:lang w:val="nl-NL"/>
        </w:rPr>
        <w:t>4</w:t>
      </w:r>
      <w:r w:rsidR="00D50D39" w:rsidRPr="00F02AF1">
        <w:rPr>
          <w:rFonts w:asciiTheme="minorHAnsi" w:hAnsiTheme="minorHAnsi"/>
          <w:lang w:val="nl-NL"/>
        </w:rPr>
        <w:t xml:space="preserve"> </w:t>
      </w:r>
      <w:r w:rsidR="004A0986">
        <w:rPr>
          <w:rFonts w:asciiTheme="minorHAnsi" w:hAnsiTheme="minorHAnsi"/>
          <w:lang w:val="nl-NL"/>
        </w:rPr>
        <w:tab/>
      </w:r>
      <w:r w:rsidR="004A0986">
        <w:rPr>
          <w:rFonts w:asciiTheme="minorHAnsi" w:hAnsiTheme="minorHAnsi"/>
          <w:lang w:val="nl-NL"/>
        </w:rPr>
        <w:tab/>
      </w:r>
      <w:r w:rsidR="00D50D39" w:rsidRPr="00F02AF1">
        <w:rPr>
          <w:rFonts w:asciiTheme="minorHAnsi" w:hAnsiTheme="minorHAnsi"/>
          <w:lang w:val="nl-NL"/>
        </w:rPr>
        <w:t>De volgende KPI’s dienen te worden gemeten door Opdrachtnemer:</w:t>
      </w:r>
    </w:p>
    <w:p w14:paraId="1F37A499" w14:textId="77777777" w:rsidR="00D50D39" w:rsidRPr="00F02AF1" w:rsidRDefault="00D50D39" w:rsidP="00D50D39">
      <w:pPr>
        <w:ind w:left="357" w:hanging="357"/>
        <w:rPr>
          <w:rFonts w:asciiTheme="minorHAnsi" w:hAnsiTheme="minorHAnsi"/>
          <w:lang w:val="nl-NL"/>
        </w:rPr>
      </w:pPr>
    </w:p>
    <w:p w14:paraId="645425A1" w14:textId="77777777" w:rsidR="00FF6483" w:rsidRPr="00A10FB8" w:rsidRDefault="00FF6483" w:rsidP="00FF6483">
      <w:pPr>
        <w:widowControl/>
        <w:numPr>
          <w:ilvl w:val="0"/>
          <w:numId w:val="29"/>
        </w:numPr>
        <w:spacing w:line="276" w:lineRule="auto"/>
        <w:contextualSpacing/>
        <w:textAlignment w:val="baseline"/>
        <w:rPr>
          <w:rFonts w:eastAsia="Times New Roman" w:cs="Calibri"/>
          <w:lang w:eastAsia="nl-NL"/>
        </w:rPr>
      </w:pPr>
      <w:proofErr w:type="spellStart"/>
      <w:r w:rsidRPr="00A10FB8">
        <w:rPr>
          <w:rFonts w:eastAsia="Times New Roman" w:cs="Calibri"/>
          <w:lang w:eastAsia="nl-NL"/>
        </w:rPr>
        <w:t>Levertijd</w:t>
      </w:r>
      <w:proofErr w:type="spellEnd"/>
      <w:r w:rsidRPr="00A10FB8">
        <w:rPr>
          <w:rFonts w:eastAsia="Times New Roman" w:cs="Calibri"/>
          <w:lang w:eastAsia="nl-NL"/>
        </w:rPr>
        <w:t xml:space="preserve"> op </w:t>
      </w:r>
      <w:proofErr w:type="spellStart"/>
      <w:r w:rsidRPr="00A10FB8">
        <w:rPr>
          <w:rFonts w:eastAsia="Times New Roman" w:cs="Calibri"/>
          <w:lang w:eastAsia="nl-NL"/>
        </w:rPr>
        <w:t>bestellingen</w:t>
      </w:r>
      <w:proofErr w:type="spellEnd"/>
      <w:r w:rsidRPr="00A10FB8">
        <w:rPr>
          <w:rFonts w:eastAsia="Times New Roman" w:cs="Calibri"/>
          <w:lang w:eastAsia="nl-NL"/>
        </w:rPr>
        <w:t>, 9</w:t>
      </w:r>
      <w:r>
        <w:rPr>
          <w:rFonts w:eastAsia="Times New Roman" w:cs="Calibri"/>
          <w:lang w:eastAsia="nl-NL"/>
        </w:rPr>
        <w:t>5</w:t>
      </w:r>
      <w:r w:rsidRPr="00A10FB8">
        <w:rPr>
          <w:rFonts w:eastAsia="Times New Roman" w:cs="Calibri"/>
          <w:lang w:eastAsia="nl-NL"/>
        </w:rPr>
        <w:t xml:space="preserve">% conform </w:t>
      </w:r>
      <w:proofErr w:type="spellStart"/>
      <w:r w:rsidRPr="00A10FB8">
        <w:rPr>
          <w:rFonts w:eastAsia="Times New Roman" w:cs="Calibri"/>
          <w:lang w:eastAsia="nl-NL"/>
        </w:rPr>
        <w:t>afspraak</w:t>
      </w:r>
      <w:proofErr w:type="spellEnd"/>
      <w:r w:rsidRPr="00A10FB8">
        <w:rPr>
          <w:rFonts w:eastAsia="Times New Roman" w:cs="Calibri"/>
          <w:lang w:eastAsia="nl-NL"/>
        </w:rPr>
        <w:t xml:space="preserve"> </w:t>
      </w:r>
      <w:proofErr w:type="spellStart"/>
      <w:r w:rsidRPr="00A10FB8">
        <w:rPr>
          <w:rFonts w:eastAsia="Times New Roman" w:cs="Calibri"/>
          <w:lang w:eastAsia="nl-NL"/>
        </w:rPr>
        <w:t>gemaakt</w:t>
      </w:r>
      <w:proofErr w:type="spellEnd"/>
      <w:r w:rsidRPr="00A10FB8">
        <w:rPr>
          <w:rFonts w:eastAsia="Times New Roman" w:cs="Calibri"/>
          <w:lang w:eastAsia="nl-NL"/>
        </w:rPr>
        <w:t xml:space="preserve"> </w:t>
      </w:r>
      <w:proofErr w:type="spellStart"/>
      <w:r w:rsidRPr="00A10FB8">
        <w:rPr>
          <w:rFonts w:eastAsia="Times New Roman" w:cs="Calibri"/>
          <w:lang w:eastAsia="nl-NL"/>
        </w:rPr>
        <w:t>bij</w:t>
      </w:r>
      <w:proofErr w:type="spellEnd"/>
      <w:r w:rsidRPr="00A10FB8">
        <w:rPr>
          <w:rFonts w:eastAsia="Times New Roman" w:cs="Calibri"/>
          <w:lang w:eastAsia="nl-NL"/>
        </w:rPr>
        <w:t xml:space="preserve"> </w:t>
      </w:r>
      <w:proofErr w:type="spellStart"/>
      <w:r w:rsidRPr="00A10FB8">
        <w:rPr>
          <w:rFonts w:eastAsia="Times New Roman" w:cs="Calibri"/>
          <w:lang w:eastAsia="nl-NL"/>
        </w:rPr>
        <w:t>bestelling</w:t>
      </w:r>
      <w:proofErr w:type="spellEnd"/>
      <w:r w:rsidRPr="00A10FB8">
        <w:rPr>
          <w:rFonts w:eastAsia="Times New Roman" w:cs="Calibri"/>
          <w:lang w:eastAsia="nl-NL"/>
        </w:rPr>
        <w:t>; </w:t>
      </w:r>
    </w:p>
    <w:p w14:paraId="0B347063" w14:textId="77777777" w:rsidR="00FF6483" w:rsidRDefault="00FF6483" w:rsidP="00FF6483">
      <w:pPr>
        <w:widowControl/>
        <w:numPr>
          <w:ilvl w:val="0"/>
          <w:numId w:val="29"/>
        </w:numPr>
        <w:tabs>
          <w:tab w:val="left" w:pos="284"/>
        </w:tabs>
        <w:spacing w:line="276" w:lineRule="auto"/>
        <w:contextualSpacing/>
        <w:textAlignment w:val="baseline"/>
        <w:rPr>
          <w:rFonts w:eastAsia="Times New Roman" w:cs="Calibri"/>
          <w:lang w:eastAsia="nl-NL"/>
        </w:rPr>
      </w:pPr>
      <w:proofErr w:type="spellStart"/>
      <w:r w:rsidRPr="00A10FB8">
        <w:rPr>
          <w:rFonts w:eastAsia="Times New Roman" w:cs="Calibri"/>
          <w:lang w:eastAsia="nl-NL"/>
        </w:rPr>
        <w:t>Factureren</w:t>
      </w:r>
      <w:proofErr w:type="spellEnd"/>
      <w:r w:rsidRPr="00A10FB8">
        <w:rPr>
          <w:rFonts w:eastAsia="Times New Roman" w:cs="Calibri"/>
          <w:lang w:eastAsia="nl-NL"/>
        </w:rPr>
        <w:t xml:space="preserve"> </w:t>
      </w:r>
      <w:proofErr w:type="spellStart"/>
      <w:r w:rsidRPr="00A10FB8">
        <w:rPr>
          <w:rFonts w:eastAsia="Times New Roman" w:cs="Calibri"/>
          <w:lang w:eastAsia="nl-NL"/>
        </w:rPr>
        <w:t>juiste</w:t>
      </w:r>
      <w:proofErr w:type="spellEnd"/>
      <w:r w:rsidRPr="00A10FB8">
        <w:rPr>
          <w:rFonts w:eastAsia="Times New Roman" w:cs="Calibri"/>
          <w:lang w:eastAsia="nl-NL"/>
        </w:rPr>
        <w:t xml:space="preserve"> </w:t>
      </w:r>
      <w:proofErr w:type="spellStart"/>
      <w:r w:rsidRPr="00A10FB8">
        <w:rPr>
          <w:rFonts w:eastAsia="Times New Roman" w:cs="Calibri"/>
          <w:lang w:eastAsia="nl-NL"/>
        </w:rPr>
        <w:t>prijs</w:t>
      </w:r>
      <w:proofErr w:type="spellEnd"/>
      <w:r w:rsidRPr="00A10FB8">
        <w:rPr>
          <w:rFonts w:eastAsia="Times New Roman" w:cs="Calibri"/>
          <w:lang w:eastAsia="nl-NL"/>
        </w:rPr>
        <w:t xml:space="preserve">, 98% van de </w:t>
      </w:r>
      <w:proofErr w:type="spellStart"/>
      <w:r w:rsidRPr="00A10FB8">
        <w:rPr>
          <w:rFonts w:eastAsia="Times New Roman" w:cs="Calibri"/>
          <w:lang w:eastAsia="nl-NL"/>
        </w:rPr>
        <w:t>facturen</w:t>
      </w:r>
      <w:proofErr w:type="spellEnd"/>
      <w:r w:rsidRPr="00A10FB8">
        <w:rPr>
          <w:rFonts w:eastAsia="Times New Roman" w:cs="Calibri"/>
          <w:lang w:eastAsia="nl-NL"/>
        </w:rPr>
        <w:t xml:space="preserve"> is conform </w:t>
      </w:r>
      <w:proofErr w:type="spellStart"/>
      <w:r w:rsidRPr="00A10FB8">
        <w:rPr>
          <w:rFonts w:eastAsia="Times New Roman" w:cs="Calibri"/>
          <w:lang w:eastAsia="nl-NL"/>
        </w:rPr>
        <w:t>bestelling</w:t>
      </w:r>
      <w:proofErr w:type="spellEnd"/>
      <w:r w:rsidRPr="00A10FB8">
        <w:rPr>
          <w:rFonts w:eastAsia="Times New Roman" w:cs="Calibri"/>
          <w:lang w:eastAsia="nl-NL"/>
        </w:rPr>
        <w:t>. </w:t>
      </w:r>
    </w:p>
    <w:p w14:paraId="75C84E7E" w14:textId="77777777" w:rsidR="00FF6483" w:rsidRPr="00A10FB8" w:rsidRDefault="00FF6483" w:rsidP="00FF6483">
      <w:pPr>
        <w:widowControl/>
        <w:numPr>
          <w:ilvl w:val="0"/>
          <w:numId w:val="29"/>
        </w:numPr>
        <w:tabs>
          <w:tab w:val="left" w:pos="284"/>
        </w:tabs>
        <w:spacing w:line="276" w:lineRule="auto"/>
        <w:contextualSpacing/>
        <w:textAlignment w:val="baseline"/>
        <w:rPr>
          <w:rFonts w:eastAsia="Times New Roman" w:cs="Calibri"/>
          <w:lang w:eastAsia="nl-NL"/>
        </w:rPr>
      </w:pPr>
      <w:proofErr w:type="spellStart"/>
      <w:r w:rsidRPr="00181FAC">
        <w:rPr>
          <w:rFonts w:eastAsia="Calibri" w:cs="Calibri"/>
        </w:rPr>
        <w:t>Reparatietijden</w:t>
      </w:r>
      <w:proofErr w:type="spellEnd"/>
      <w:r w:rsidRPr="00181FAC">
        <w:rPr>
          <w:rFonts w:eastAsia="Calibri" w:cs="Calibri"/>
        </w:rPr>
        <w:t>, 95%</w:t>
      </w:r>
      <w:r>
        <w:rPr>
          <w:rFonts w:eastAsia="Calibri" w:cs="Calibri"/>
        </w:rPr>
        <w:t xml:space="preserve"> conform </w:t>
      </w:r>
      <w:proofErr w:type="spellStart"/>
      <w:r>
        <w:rPr>
          <w:rFonts w:eastAsia="Calibri" w:cs="Calibri"/>
        </w:rPr>
        <w:t>afspraak</w:t>
      </w:r>
      <w:proofErr w:type="spellEnd"/>
      <w:r>
        <w:rPr>
          <w:rFonts w:eastAsia="Calibri" w:cs="Calibri"/>
        </w:rPr>
        <w:t xml:space="preserve"> (</w:t>
      </w:r>
      <w:proofErr w:type="spellStart"/>
      <w:r>
        <w:rPr>
          <w:rFonts w:eastAsia="Calibri" w:cs="Calibri"/>
        </w:rPr>
        <w:t>binnen</w:t>
      </w:r>
      <w:proofErr w:type="spellEnd"/>
      <w:r>
        <w:rPr>
          <w:rFonts w:eastAsia="Calibri" w:cs="Calibri"/>
        </w:rPr>
        <w:t xml:space="preserve"> 10 </w:t>
      </w:r>
      <w:proofErr w:type="spellStart"/>
      <w:r>
        <w:rPr>
          <w:rFonts w:eastAsia="Calibri" w:cs="Calibri"/>
        </w:rPr>
        <w:t>werkdagen</w:t>
      </w:r>
      <w:proofErr w:type="spellEnd"/>
      <w:r>
        <w:rPr>
          <w:rFonts w:eastAsia="Calibri" w:cs="Calibri"/>
        </w:rPr>
        <w:t>)</w:t>
      </w:r>
    </w:p>
    <w:p w14:paraId="20783162" w14:textId="77777777" w:rsidR="00FF6483" w:rsidRDefault="00FF6483" w:rsidP="00FF6483">
      <w:pPr>
        <w:widowControl/>
        <w:numPr>
          <w:ilvl w:val="0"/>
          <w:numId w:val="29"/>
        </w:numPr>
        <w:tabs>
          <w:tab w:val="left" w:pos="284"/>
        </w:tabs>
        <w:spacing w:line="276" w:lineRule="auto"/>
        <w:contextualSpacing/>
        <w:textAlignment w:val="baseline"/>
        <w:rPr>
          <w:rFonts w:eastAsia="Times New Roman" w:cs="Calibri"/>
          <w:lang w:eastAsia="nl-NL"/>
        </w:rPr>
      </w:pPr>
      <w:proofErr w:type="spellStart"/>
      <w:r w:rsidRPr="00A10FB8">
        <w:rPr>
          <w:rFonts w:eastAsia="Times New Roman" w:cs="Calibri"/>
          <w:lang w:eastAsia="nl-NL"/>
        </w:rPr>
        <w:t>Prijsbetrouwbaarheid</w:t>
      </w:r>
      <w:proofErr w:type="spellEnd"/>
      <w:r w:rsidRPr="00A10FB8">
        <w:rPr>
          <w:rFonts w:eastAsia="Times New Roman" w:cs="Calibri"/>
          <w:lang w:eastAsia="nl-NL"/>
        </w:rPr>
        <w:t xml:space="preserve">, </w:t>
      </w:r>
      <w:proofErr w:type="spellStart"/>
      <w:r w:rsidRPr="00A10FB8">
        <w:rPr>
          <w:rFonts w:eastAsia="Times New Roman" w:cs="Calibri"/>
          <w:lang w:eastAsia="nl-NL"/>
        </w:rPr>
        <w:t>ieder</w:t>
      </w:r>
      <w:proofErr w:type="spellEnd"/>
      <w:r w:rsidRPr="00A10FB8">
        <w:rPr>
          <w:rFonts w:eastAsia="Times New Roman" w:cs="Calibri"/>
          <w:lang w:eastAsia="nl-NL"/>
        </w:rPr>
        <w:t xml:space="preserve"> </w:t>
      </w:r>
      <w:proofErr w:type="spellStart"/>
      <w:r w:rsidRPr="00A10FB8">
        <w:rPr>
          <w:rFonts w:eastAsia="Times New Roman" w:cs="Calibri"/>
          <w:lang w:eastAsia="nl-NL"/>
        </w:rPr>
        <w:t>verzoek</w:t>
      </w:r>
      <w:proofErr w:type="spellEnd"/>
      <w:r w:rsidRPr="00A10FB8">
        <w:rPr>
          <w:rFonts w:eastAsia="Times New Roman" w:cs="Calibri"/>
          <w:lang w:eastAsia="nl-NL"/>
        </w:rPr>
        <w:t xml:space="preserve"> tot </w:t>
      </w:r>
      <w:proofErr w:type="spellStart"/>
      <w:r w:rsidRPr="00A10FB8">
        <w:rPr>
          <w:rFonts w:eastAsia="Times New Roman" w:cs="Calibri"/>
          <w:lang w:eastAsia="nl-NL"/>
        </w:rPr>
        <w:t>aantonen</w:t>
      </w:r>
      <w:proofErr w:type="spellEnd"/>
      <w:r w:rsidRPr="00A10FB8">
        <w:rPr>
          <w:rFonts w:eastAsia="Times New Roman" w:cs="Calibri"/>
          <w:lang w:eastAsia="nl-NL"/>
        </w:rPr>
        <w:t xml:space="preserve"> </w:t>
      </w:r>
      <w:proofErr w:type="spellStart"/>
      <w:r w:rsidRPr="00A10FB8">
        <w:rPr>
          <w:rFonts w:eastAsia="Times New Roman" w:cs="Calibri"/>
          <w:lang w:eastAsia="nl-NL"/>
        </w:rPr>
        <w:t>dat</w:t>
      </w:r>
      <w:proofErr w:type="spellEnd"/>
      <w:r w:rsidRPr="00A10FB8">
        <w:rPr>
          <w:rFonts w:eastAsia="Times New Roman" w:cs="Calibri"/>
          <w:lang w:eastAsia="nl-NL"/>
        </w:rPr>
        <w:t xml:space="preserve"> </w:t>
      </w:r>
      <w:proofErr w:type="spellStart"/>
      <w:r w:rsidRPr="00A10FB8">
        <w:rPr>
          <w:rFonts w:eastAsia="Times New Roman" w:cs="Calibri"/>
          <w:lang w:eastAsia="nl-NL"/>
        </w:rPr>
        <w:t>een</w:t>
      </w:r>
      <w:proofErr w:type="spellEnd"/>
      <w:r w:rsidRPr="00A10FB8">
        <w:rPr>
          <w:rFonts w:eastAsia="Times New Roman" w:cs="Calibri"/>
          <w:lang w:eastAsia="nl-NL"/>
        </w:rPr>
        <w:t xml:space="preserve"> </w:t>
      </w:r>
      <w:proofErr w:type="spellStart"/>
      <w:r w:rsidRPr="00A10FB8">
        <w:rPr>
          <w:rFonts w:eastAsia="Times New Roman" w:cs="Calibri"/>
          <w:lang w:eastAsia="nl-NL"/>
        </w:rPr>
        <w:t>scherpe</w:t>
      </w:r>
      <w:proofErr w:type="spellEnd"/>
      <w:r w:rsidRPr="00A10FB8">
        <w:rPr>
          <w:rFonts w:eastAsia="Times New Roman" w:cs="Calibri"/>
          <w:lang w:eastAsia="nl-NL"/>
        </w:rPr>
        <w:t xml:space="preserve"> </w:t>
      </w:r>
      <w:proofErr w:type="spellStart"/>
      <w:r w:rsidRPr="00A10FB8">
        <w:rPr>
          <w:rFonts w:eastAsia="Times New Roman" w:cs="Calibri"/>
          <w:lang w:eastAsia="nl-NL"/>
        </w:rPr>
        <w:t>prijs</w:t>
      </w:r>
      <w:proofErr w:type="spellEnd"/>
      <w:r w:rsidRPr="00A10FB8">
        <w:rPr>
          <w:rFonts w:eastAsia="Times New Roman" w:cs="Calibri"/>
          <w:lang w:eastAsia="nl-NL"/>
        </w:rPr>
        <w:t xml:space="preserve"> </w:t>
      </w:r>
      <w:proofErr w:type="spellStart"/>
      <w:r w:rsidRPr="00A10FB8">
        <w:rPr>
          <w:rFonts w:eastAsia="Times New Roman" w:cs="Calibri"/>
          <w:lang w:eastAsia="nl-NL"/>
        </w:rPr>
        <w:t>wordt</w:t>
      </w:r>
      <w:proofErr w:type="spellEnd"/>
      <w:r w:rsidRPr="00A10FB8">
        <w:rPr>
          <w:rFonts w:eastAsia="Times New Roman" w:cs="Calibri"/>
          <w:lang w:eastAsia="nl-NL"/>
        </w:rPr>
        <w:t xml:space="preserve"> </w:t>
      </w:r>
      <w:proofErr w:type="spellStart"/>
      <w:r w:rsidRPr="00A10FB8">
        <w:rPr>
          <w:rFonts w:eastAsia="Times New Roman" w:cs="Calibri"/>
          <w:lang w:eastAsia="nl-NL"/>
        </w:rPr>
        <w:t>betaald</w:t>
      </w:r>
      <w:proofErr w:type="spellEnd"/>
      <w:r w:rsidRPr="00A10FB8">
        <w:rPr>
          <w:rFonts w:eastAsia="Times New Roman" w:cs="Calibri"/>
          <w:lang w:eastAsia="nl-NL"/>
        </w:rPr>
        <w:t>.</w:t>
      </w:r>
    </w:p>
    <w:p w14:paraId="41568B23" w14:textId="77777777" w:rsidR="00185A9F" w:rsidRDefault="00185A9F" w:rsidP="00835B8D">
      <w:pPr>
        <w:spacing w:line="276" w:lineRule="auto"/>
        <w:rPr>
          <w:rFonts w:eastAsia="Times New Roman" w:cs="Times New Roman"/>
          <w:bCs/>
          <w:w w:val="100"/>
          <w:szCs w:val="21"/>
          <w:lang w:val="nl-NL"/>
        </w:rPr>
      </w:pPr>
    </w:p>
    <w:p w14:paraId="713B05DF" w14:textId="77777777" w:rsidR="00C65D59" w:rsidRDefault="00C65D59" w:rsidP="00226D84">
      <w:pPr>
        <w:pStyle w:val="paragraph"/>
        <w:spacing w:before="0" w:beforeAutospacing="0" w:after="0" w:afterAutospacing="0" w:line="276" w:lineRule="auto"/>
        <w:ind w:firstLine="567"/>
        <w:textAlignment w:val="baseline"/>
        <w:rPr>
          <w:rFonts w:ascii="Segoe UI" w:hAnsi="Segoe UI" w:cs="Segoe UI"/>
          <w:sz w:val="18"/>
          <w:szCs w:val="18"/>
        </w:rPr>
      </w:pPr>
      <w:r>
        <w:rPr>
          <w:rStyle w:val="normaltextrun"/>
          <w:rFonts w:ascii="Calibri" w:eastAsiaTheme="majorEastAsia" w:hAnsi="Calibri" w:cs="Calibri"/>
          <w:b/>
          <w:bCs/>
          <w:sz w:val="22"/>
          <w:szCs w:val="22"/>
        </w:rPr>
        <w:t>Verantwoordelijk voor monitoren</w:t>
      </w:r>
      <w:r>
        <w:rPr>
          <w:rStyle w:val="eop"/>
          <w:rFonts w:ascii="Calibri" w:hAnsi="Calibri" w:cs="Calibri"/>
          <w:sz w:val="22"/>
          <w:szCs w:val="22"/>
        </w:rPr>
        <w:t> </w:t>
      </w:r>
    </w:p>
    <w:p w14:paraId="005D2331" w14:textId="77777777" w:rsidR="00C65D59" w:rsidRDefault="00C65D59" w:rsidP="00226D84">
      <w:pPr>
        <w:pStyle w:val="paragraph"/>
        <w:spacing w:before="0" w:beforeAutospacing="0" w:after="0" w:afterAutospacing="0" w:line="276" w:lineRule="auto"/>
        <w:ind w:left="567"/>
        <w:textAlignment w:val="baseline"/>
        <w:rPr>
          <w:rFonts w:ascii="Segoe UI" w:hAnsi="Segoe UI" w:cs="Segoe UI"/>
          <w:sz w:val="18"/>
          <w:szCs w:val="18"/>
        </w:rPr>
      </w:pPr>
      <w:r>
        <w:rPr>
          <w:rStyle w:val="normaltextrun"/>
          <w:rFonts w:ascii="Calibri" w:eastAsiaTheme="majorEastAsia" w:hAnsi="Calibri" w:cs="Calibri"/>
          <w:sz w:val="22"/>
          <w:szCs w:val="22"/>
        </w:rPr>
        <w:t>De verantwoordelijkheid voor de monitoring van de </w:t>
      </w:r>
      <w:r>
        <w:rPr>
          <w:rStyle w:val="spellingerror"/>
          <w:rFonts w:ascii="Calibri" w:hAnsi="Calibri" w:cs="Calibri"/>
          <w:sz w:val="22"/>
          <w:szCs w:val="22"/>
        </w:rPr>
        <w:t>KPI’s</w:t>
      </w:r>
      <w:r>
        <w:rPr>
          <w:rStyle w:val="normaltextrun"/>
          <w:rFonts w:ascii="Calibri" w:eastAsiaTheme="majorEastAsia" w:hAnsi="Calibri" w:cs="Calibri"/>
          <w:sz w:val="22"/>
          <w:szCs w:val="22"/>
        </w:rPr>
        <w:t> ligt bij Opdrachtnemer. Opdrachtnemer toont aan dat bovenstaande </w:t>
      </w:r>
      <w:r>
        <w:rPr>
          <w:rStyle w:val="spellingerror"/>
          <w:rFonts w:ascii="Calibri" w:hAnsi="Calibri" w:cs="Calibri"/>
          <w:sz w:val="22"/>
          <w:szCs w:val="22"/>
        </w:rPr>
        <w:t>KPI’s</w:t>
      </w:r>
      <w:r>
        <w:rPr>
          <w:rStyle w:val="normaltextrun"/>
          <w:rFonts w:ascii="Calibri" w:eastAsiaTheme="majorEastAsia" w:hAnsi="Calibri" w:cs="Calibri"/>
          <w:sz w:val="22"/>
          <w:szCs w:val="22"/>
        </w:rPr>
        <w:t> behaald zijn met valide en aantoonbaar betrouwbare informatie. Opdrachtnemer levert bij start van de overeenkomst aan Opdrachtgever een plan van aanpak over de wijze van monitoren, de wijze van rapporteren, beheersmaatregelen en mogelijke verbetermaatregelen. Opdrachtgever bepaalt of deze aanpak voldoet. Als dit niet zo is, dan past Opdrachtnemer zijn aanpak aan. </w:t>
      </w:r>
      <w:r>
        <w:rPr>
          <w:rStyle w:val="eop"/>
          <w:rFonts w:ascii="Calibri" w:hAnsi="Calibri" w:cs="Calibri"/>
          <w:sz w:val="22"/>
          <w:szCs w:val="22"/>
        </w:rPr>
        <w:t> </w:t>
      </w:r>
    </w:p>
    <w:p w14:paraId="101BC6ED" w14:textId="77777777" w:rsidR="00C65D59" w:rsidRDefault="00C65D59" w:rsidP="00C65D59">
      <w:pPr>
        <w:pStyle w:val="paragraph"/>
        <w:spacing w:before="0" w:beforeAutospacing="0" w:after="0" w:afterAutospacing="0" w:line="276" w:lineRule="auto"/>
        <w:textAlignment w:val="baseline"/>
        <w:rPr>
          <w:rFonts w:ascii="Segoe UI" w:hAnsi="Segoe UI" w:cs="Segoe UI"/>
          <w:sz w:val="18"/>
          <w:szCs w:val="18"/>
        </w:rPr>
      </w:pPr>
      <w:r>
        <w:rPr>
          <w:rStyle w:val="eop"/>
          <w:rFonts w:ascii="Calibri" w:hAnsi="Calibri" w:cs="Calibri"/>
          <w:sz w:val="22"/>
          <w:szCs w:val="22"/>
        </w:rPr>
        <w:t> </w:t>
      </w:r>
    </w:p>
    <w:p w14:paraId="14AB2773" w14:textId="77777777" w:rsidR="00C65D59" w:rsidRDefault="00C65D59" w:rsidP="00226D84">
      <w:pPr>
        <w:pStyle w:val="paragraph"/>
        <w:spacing w:before="0" w:beforeAutospacing="0" w:after="0" w:afterAutospacing="0" w:line="276" w:lineRule="auto"/>
        <w:ind w:firstLine="567"/>
        <w:textAlignment w:val="baseline"/>
        <w:rPr>
          <w:rFonts w:ascii="Segoe UI" w:hAnsi="Segoe UI" w:cs="Segoe UI"/>
          <w:sz w:val="18"/>
          <w:szCs w:val="18"/>
        </w:rPr>
      </w:pPr>
      <w:r>
        <w:rPr>
          <w:rStyle w:val="normaltextrun"/>
          <w:rFonts w:ascii="Calibri" w:eastAsiaTheme="majorEastAsia" w:hAnsi="Calibri" w:cs="Calibri"/>
          <w:b/>
          <w:bCs/>
          <w:sz w:val="22"/>
          <w:szCs w:val="22"/>
        </w:rPr>
        <w:t>Consequenties bij niet realiseren </w:t>
      </w:r>
      <w:r>
        <w:rPr>
          <w:rStyle w:val="spellingerror"/>
          <w:rFonts w:ascii="Calibri" w:hAnsi="Calibri" w:cs="Calibri"/>
          <w:b/>
          <w:bCs/>
          <w:sz w:val="22"/>
          <w:szCs w:val="22"/>
        </w:rPr>
        <w:t>KPI`s</w:t>
      </w:r>
      <w:r>
        <w:rPr>
          <w:rStyle w:val="eop"/>
          <w:rFonts w:ascii="Calibri" w:hAnsi="Calibri" w:cs="Calibri"/>
          <w:sz w:val="22"/>
          <w:szCs w:val="22"/>
        </w:rPr>
        <w:t> </w:t>
      </w:r>
    </w:p>
    <w:p w14:paraId="05153536" w14:textId="57F129EE" w:rsidR="00C65D59" w:rsidRDefault="00C65D59" w:rsidP="00226D84">
      <w:pPr>
        <w:pStyle w:val="paragraph"/>
        <w:spacing w:before="0" w:beforeAutospacing="0" w:after="0" w:afterAutospacing="0" w:line="276" w:lineRule="auto"/>
        <w:ind w:left="567"/>
        <w:textAlignment w:val="baseline"/>
        <w:rPr>
          <w:rFonts w:ascii="Segoe UI" w:hAnsi="Segoe UI" w:cs="Segoe UI"/>
          <w:sz w:val="18"/>
          <w:szCs w:val="18"/>
        </w:rPr>
      </w:pPr>
      <w:r>
        <w:rPr>
          <w:rStyle w:val="normaltextrun"/>
          <w:rFonts w:ascii="Calibri" w:eastAsiaTheme="majorEastAsia" w:hAnsi="Calibri" w:cs="Calibri"/>
          <w:sz w:val="22"/>
          <w:szCs w:val="22"/>
        </w:rPr>
        <w:t>Zijn </w:t>
      </w:r>
      <w:r>
        <w:rPr>
          <w:rStyle w:val="spellingerror"/>
          <w:rFonts w:ascii="Calibri" w:hAnsi="Calibri" w:cs="Calibri"/>
          <w:sz w:val="22"/>
          <w:szCs w:val="22"/>
        </w:rPr>
        <w:t>KPI’s</w:t>
      </w:r>
      <w:r>
        <w:rPr>
          <w:rStyle w:val="normaltextrun"/>
          <w:rFonts w:ascii="Calibri" w:eastAsiaTheme="majorEastAsia" w:hAnsi="Calibri" w:cs="Calibri"/>
          <w:sz w:val="22"/>
          <w:szCs w:val="22"/>
        </w:rPr>
        <w:t xml:space="preserve"> niet behaald? Dan stelt Opdrachtnemer binnen twee weken een verbeterplan op. Als Opdrachtgever akkoord is met het plan wordt het binnen twee weken uitgevoerd. In het plan staat aangegeven wanneer de beschreven resultaten behaald zijn. </w:t>
      </w:r>
      <w:r w:rsidRPr="00DC2BF3">
        <w:rPr>
          <w:rStyle w:val="normaltextrun"/>
          <w:rFonts w:ascii="Calibri" w:eastAsiaTheme="majorEastAsia" w:hAnsi="Calibri" w:cs="Calibri"/>
          <w:strike/>
          <w:sz w:val="22"/>
          <w:szCs w:val="22"/>
        </w:rPr>
        <w:t>Wanneer het resultaat niet behaald wordt mag opdrachtgever maximaal € 2.500 factureren of inhouden op de eerstvolgende factuur</w:t>
      </w:r>
      <w:r w:rsidR="002929CD">
        <w:rPr>
          <w:rStyle w:val="normaltextrun"/>
          <w:rFonts w:ascii="Calibri" w:eastAsiaTheme="majorEastAsia" w:hAnsi="Calibri" w:cs="Calibri"/>
          <w:color w:val="FF0000"/>
          <w:sz w:val="22"/>
          <w:szCs w:val="22"/>
        </w:rPr>
        <w:t>.</w:t>
      </w:r>
      <w:r w:rsidRPr="00221E97">
        <w:rPr>
          <w:rStyle w:val="eop"/>
          <w:rFonts w:ascii="Calibri" w:hAnsi="Calibri" w:cs="Calibri"/>
          <w:color w:val="FF0000"/>
          <w:sz w:val="22"/>
          <w:szCs w:val="22"/>
        </w:rPr>
        <w:t> </w:t>
      </w:r>
      <w:r w:rsidR="00253F1F" w:rsidRPr="00253F1F">
        <w:rPr>
          <w:rStyle w:val="eop"/>
          <w:rFonts w:ascii="Calibri" w:hAnsi="Calibri" w:cs="Calibri"/>
          <w:color w:val="FF0000"/>
          <w:sz w:val="22"/>
          <w:szCs w:val="22"/>
        </w:rPr>
        <w:t>Indien de service dan nog niet verbetert, heeft ROC MN de mogelijkheid de overeenkomst op basis daarvan te ontbinden.</w:t>
      </w:r>
    </w:p>
    <w:p w14:paraId="6BFB76EC" w14:textId="77777777" w:rsidR="002830F7" w:rsidRDefault="002830F7" w:rsidP="00835B8D">
      <w:pPr>
        <w:spacing w:line="276" w:lineRule="auto"/>
        <w:rPr>
          <w:rFonts w:eastAsia="Times New Roman" w:cs="Times New Roman"/>
          <w:bCs/>
          <w:w w:val="100"/>
          <w:szCs w:val="21"/>
          <w:lang w:val="nl-NL"/>
        </w:rPr>
      </w:pPr>
    </w:p>
    <w:p w14:paraId="41568B24" w14:textId="498173AF" w:rsidR="00994EC5" w:rsidRPr="00835B8D" w:rsidRDefault="00E121F7" w:rsidP="00835B8D">
      <w:pPr>
        <w:tabs>
          <w:tab w:val="left" w:pos="1549"/>
        </w:tabs>
        <w:spacing w:line="276" w:lineRule="auto"/>
        <w:rPr>
          <w:rFonts w:eastAsia="Times New Roman" w:cs="Times New Roman"/>
          <w:b/>
          <w:w w:val="100"/>
          <w:szCs w:val="24"/>
          <w:lang w:val="nl-NL"/>
        </w:rPr>
      </w:pPr>
      <w:r w:rsidRPr="00835B8D">
        <w:rPr>
          <w:b/>
          <w:w w:val="100"/>
          <w:lang w:val="nl-NL"/>
        </w:rPr>
        <w:t xml:space="preserve">Artikel </w:t>
      </w:r>
      <w:r w:rsidR="00201A45">
        <w:rPr>
          <w:b/>
          <w:w w:val="100"/>
          <w:lang w:val="nl-NL"/>
        </w:rPr>
        <w:t>6</w:t>
      </w:r>
      <w:r w:rsidR="00F736F0" w:rsidRPr="00835B8D">
        <w:rPr>
          <w:b/>
          <w:w w:val="100"/>
          <w:lang w:val="nl-NL"/>
        </w:rPr>
        <w:t>:</w:t>
      </w:r>
      <w:r w:rsidR="00F736F0" w:rsidRPr="00835B8D">
        <w:rPr>
          <w:b/>
          <w:w w:val="100"/>
          <w:lang w:val="nl-NL"/>
        </w:rPr>
        <w:tab/>
        <w:t>Van toepassing zijnde voorwaarden</w:t>
      </w:r>
    </w:p>
    <w:p w14:paraId="30FEA554" w14:textId="59A551F2" w:rsidR="008F3A84" w:rsidRDefault="00201A45" w:rsidP="00D80A41">
      <w:pPr>
        <w:pStyle w:val="Plattetekst"/>
        <w:tabs>
          <w:tab w:val="left" w:pos="795"/>
        </w:tabs>
        <w:spacing w:line="276" w:lineRule="auto"/>
        <w:ind w:left="0" w:right="236" w:firstLine="0"/>
        <w:rPr>
          <w:rFonts w:ascii="Calibri" w:hAnsi="Calibri"/>
          <w:w w:val="100"/>
          <w:lang w:val="nl-NL"/>
        </w:rPr>
      </w:pPr>
      <w:r>
        <w:rPr>
          <w:rFonts w:ascii="Calibri" w:hAnsi="Calibri"/>
          <w:w w:val="100"/>
          <w:lang w:val="nl-NL"/>
        </w:rPr>
        <w:t>6</w:t>
      </w:r>
      <w:r w:rsidR="008F3A84">
        <w:rPr>
          <w:rFonts w:ascii="Calibri" w:hAnsi="Calibri"/>
          <w:w w:val="100"/>
          <w:lang w:val="nl-NL"/>
        </w:rPr>
        <w:t>.1</w:t>
      </w:r>
      <w:r w:rsidR="00226D84">
        <w:rPr>
          <w:rFonts w:ascii="Calibri" w:hAnsi="Calibri"/>
          <w:w w:val="100"/>
          <w:lang w:val="nl-NL"/>
        </w:rPr>
        <w:t xml:space="preserve">      </w:t>
      </w:r>
      <w:r w:rsidR="00F736F0" w:rsidRPr="00A636C0">
        <w:rPr>
          <w:rFonts w:ascii="Calibri" w:hAnsi="Calibri"/>
          <w:w w:val="100"/>
          <w:lang w:val="nl-NL"/>
        </w:rPr>
        <w:t xml:space="preserve">Op deze overeenkomst zijn van toepassing de </w:t>
      </w:r>
      <w:r w:rsidR="00D80A41" w:rsidRPr="00A636C0">
        <w:rPr>
          <w:rFonts w:ascii="Calibri" w:hAnsi="Calibri"/>
          <w:w w:val="100"/>
          <w:lang w:val="nl-NL"/>
        </w:rPr>
        <w:t xml:space="preserve">Algemene Inkoopvoorwaarden ROCMN </w:t>
      </w:r>
    </w:p>
    <w:p w14:paraId="278AD24C" w14:textId="55A3E9FE" w:rsidR="008F3A84" w:rsidRDefault="00226D84" w:rsidP="008F3A84">
      <w:pPr>
        <w:pStyle w:val="Plattetekst"/>
        <w:tabs>
          <w:tab w:val="left" w:pos="795"/>
        </w:tabs>
        <w:spacing w:line="276" w:lineRule="auto"/>
        <w:ind w:left="0" w:right="236" w:firstLine="0"/>
        <w:rPr>
          <w:rFonts w:ascii="Calibri" w:hAnsi="Calibri"/>
          <w:w w:val="100"/>
          <w:lang w:val="nl-NL"/>
        </w:rPr>
      </w:pPr>
      <w:r>
        <w:rPr>
          <w:rFonts w:ascii="Calibri" w:hAnsi="Calibri"/>
          <w:w w:val="100"/>
          <w:lang w:val="nl-NL"/>
        </w:rPr>
        <w:t xml:space="preserve">            </w:t>
      </w:r>
      <w:r w:rsidR="00D80A41" w:rsidRPr="00A636C0">
        <w:rPr>
          <w:rFonts w:ascii="Calibri" w:hAnsi="Calibri"/>
          <w:w w:val="100"/>
          <w:lang w:val="nl-NL"/>
        </w:rPr>
        <w:t>2020 &amp; Deel VI - Bijzondere bepalingen leveringen 2020</w:t>
      </w:r>
      <w:r w:rsidR="00A636C0" w:rsidRPr="00A636C0">
        <w:rPr>
          <w:rFonts w:ascii="Calibri" w:hAnsi="Calibri"/>
          <w:w w:val="100"/>
          <w:lang w:val="nl-NL"/>
        </w:rPr>
        <w:t xml:space="preserve"> </w:t>
      </w:r>
      <w:r w:rsidR="00E121F7" w:rsidRPr="00A636C0">
        <w:rPr>
          <w:rFonts w:ascii="Calibri" w:hAnsi="Calibri"/>
          <w:w w:val="100"/>
          <w:lang w:val="nl-NL"/>
        </w:rPr>
        <w:t>van ROC MN</w:t>
      </w:r>
      <w:r w:rsidR="00F736F0" w:rsidRPr="00A636C0">
        <w:rPr>
          <w:rFonts w:ascii="Calibri" w:hAnsi="Calibri"/>
          <w:w w:val="100"/>
          <w:lang w:val="nl-NL"/>
        </w:rPr>
        <w:t xml:space="preserve">, voor zover daarvan </w:t>
      </w:r>
    </w:p>
    <w:p w14:paraId="41568B26" w14:textId="6701A9BA" w:rsidR="00994EC5" w:rsidRDefault="00226D84" w:rsidP="008F3A84">
      <w:pPr>
        <w:pStyle w:val="Plattetekst"/>
        <w:tabs>
          <w:tab w:val="left" w:pos="795"/>
        </w:tabs>
        <w:spacing w:line="276" w:lineRule="auto"/>
        <w:ind w:left="0" w:right="236" w:firstLine="0"/>
        <w:rPr>
          <w:rFonts w:ascii="Calibri" w:hAnsi="Calibri"/>
          <w:w w:val="100"/>
          <w:lang w:val="nl-NL"/>
        </w:rPr>
      </w:pPr>
      <w:r>
        <w:rPr>
          <w:rFonts w:ascii="Calibri" w:hAnsi="Calibri"/>
          <w:w w:val="100"/>
          <w:lang w:val="nl-NL"/>
        </w:rPr>
        <w:t xml:space="preserve">            </w:t>
      </w:r>
      <w:r w:rsidR="00F736F0" w:rsidRPr="00A636C0">
        <w:rPr>
          <w:rFonts w:ascii="Calibri" w:hAnsi="Calibri"/>
          <w:w w:val="100"/>
          <w:lang w:val="nl-NL"/>
        </w:rPr>
        <w:t xml:space="preserve">in deze overeenkomst of de door </w:t>
      </w:r>
      <w:r w:rsidR="00E121F7" w:rsidRPr="00A636C0">
        <w:rPr>
          <w:rFonts w:ascii="Calibri" w:hAnsi="Calibri"/>
          <w:w w:val="100"/>
          <w:lang w:val="nl-NL"/>
        </w:rPr>
        <w:t xml:space="preserve">ROC MN </w:t>
      </w:r>
      <w:r w:rsidR="00F736F0" w:rsidRPr="00A636C0">
        <w:rPr>
          <w:rFonts w:ascii="Calibri" w:hAnsi="Calibri"/>
          <w:w w:val="100"/>
          <w:lang w:val="nl-NL"/>
        </w:rPr>
        <w:t>opgestelde bijlagen niet wordt afgeweken.</w:t>
      </w:r>
    </w:p>
    <w:p w14:paraId="41568B3A" w14:textId="020DBA1D" w:rsidR="00994EC5" w:rsidRDefault="00994EC5" w:rsidP="00835B8D">
      <w:pPr>
        <w:spacing w:line="276" w:lineRule="auto"/>
        <w:rPr>
          <w:rFonts w:eastAsia="Times New Roman" w:cs="Times New Roman"/>
          <w:w w:val="100"/>
          <w:lang w:val="nl-NL"/>
        </w:rPr>
      </w:pPr>
    </w:p>
    <w:p w14:paraId="693C2EBD" w14:textId="77777777" w:rsidR="006562A2" w:rsidRDefault="006562A2" w:rsidP="00835B8D">
      <w:pPr>
        <w:spacing w:line="276" w:lineRule="auto"/>
        <w:rPr>
          <w:rFonts w:eastAsia="Times New Roman" w:cs="Times New Roman"/>
          <w:w w:val="100"/>
          <w:lang w:val="nl-NL"/>
        </w:rPr>
      </w:pPr>
    </w:p>
    <w:p w14:paraId="1ECF6944" w14:textId="77777777" w:rsidR="00813F99" w:rsidRPr="00CE6306" w:rsidRDefault="006562A2" w:rsidP="00CE6306">
      <w:pPr>
        <w:rPr>
          <w:rFonts w:asciiTheme="minorHAnsi" w:hAnsiTheme="minorHAnsi"/>
          <w:b/>
          <w:bCs/>
          <w:lang w:val="nl-NL"/>
        </w:rPr>
      </w:pPr>
      <w:r w:rsidRPr="00CE6306">
        <w:rPr>
          <w:rFonts w:asciiTheme="minorHAnsi" w:hAnsiTheme="minorHAnsi"/>
          <w:b/>
          <w:bCs/>
          <w:lang w:val="nl-NL"/>
        </w:rPr>
        <w:lastRenderedPageBreak/>
        <w:t>Artikel 7:</w:t>
      </w:r>
      <w:r w:rsidRPr="00CE6306">
        <w:rPr>
          <w:rFonts w:asciiTheme="minorHAnsi" w:hAnsiTheme="minorHAnsi"/>
          <w:b/>
          <w:bCs/>
          <w:lang w:val="nl-NL"/>
        </w:rPr>
        <w:tab/>
        <w:t>Aanpassingen Algemene inkoopvoorwaarden</w:t>
      </w:r>
      <w:r w:rsidR="00890D06" w:rsidRPr="00CE6306">
        <w:rPr>
          <w:rFonts w:asciiTheme="minorHAnsi" w:hAnsiTheme="minorHAnsi"/>
          <w:b/>
          <w:bCs/>
          <w:lang w:val="nl-NL"/>
        </w:rPr>
        <w:t xml:space="preserve"> en </w:t>
      </w:r>
    </w:p>
    <w:p w14:paraId="23E7A083" w14:textId="7EC62C35" w:rsidR="006562A2" w:rsidRPr="00CE6306" w:rsidRDefault="0002167F" w:rsidP="00CE6306">
      <w:pPr>
        <w:rPr>
          <w:rFonts w:asciiTheme="minorHAnsi" w:hAnsiTheme="minorHAnsi"/>
          <w:b/>
          <w:bCs/>
          <w:lang w:val="nl-NL"/>
        </w:rPr>
      </w:pPr>
      <w:r w:rsidRPr="00CE6306">
        <w:rPr>
          <w:rFonts w:asciiTheme="minorHAnsi" w:hAnsiTheme="minorHAnsi"/>
          <w:b/>
          <w:bCs/>
          <w:lang w:val="nl-NL"/>
        </w:rPr>
        <w:tab/>
      </w:r>
      <w:r w:rsidRPr="00CE6306">
        <w:rPr>
          <w:rFonts w:asciiTheme="minorHAnsi" w:hAnsiTheme="minorHAnsi"/>
          <w:b/>
          <w:bCs/>
          <w:lang w:val="nl-NL"/>
        </w:rPr>
        <w:tab/>
      </w:r>
      <w:r w:rsidR="00890D06" w:rsidRPr="00CE6306">
        <w:rPr>
          <w:rFonts w:asciiTheme="minorHAnsi" w:hAnsiTheme="minorHAnsi"/>
          <w:b/>
          <w:bCs/>
          <w:lang w:val="nl-NL"/>
        </w:rPr>
        <w:t>Deel VI - Bijzondere bepalingen</w:t>
      </w:r>
      <w:r w:rsidRPr="00CE6306">
        <w:rPr>
          <w:rFonts w:asciiTheme="minorHAnsi" w:hAnsiTheme="minorHAnsi"/>
          <w:b/>
          <w:bCs/>
          <w:lang w:val="nl-NL"/>
        </w:rPr>
        <w:t xml:space="preserve"> </w:t>
      </w:r>
      <w:r w:rsidR="00890D06" w:rsidRPr="00CE6306">
        <w:rPr>
          <w:rFonts w:asciiTheme="minorHAnsi" w:hAnsiTheme="minorHAnsi"/>
          <w:b/>
          <w:bCs/>
          <w:lang w:val="nl-NL"/>
        </w:rPr>
        <w:t>leveringen 2020 van ROC MN</w:t>
      </w:r>
    </w:p>
    <w:p w14:paraId="3798C013" w14:textId="7FD84AA1" w:rsidR="00224A4B" w:rsidRPr="00CE6306" w:rsidRDefault="00224A4B" w:rsidP="00CE6306">
      <w:pPr>
        <w:rPr>
          <w:rFonts w:asciiTheme="minorHAnsi" w:hAnsiTheme="minorHAnsi"/>
          <w:b/>
          <w:bCs/>
          <w:lang w:val="nl-NL"/>
        </w:rPr>
      </w:pPr>
    </w:p>
    <w:p w14:paraId="51E11D29" w14:textId="409338BF" w:rsidR="009F7255" w:rsidRPr="00A4163B" w:rsidRDefault="009F7255" w:rsidP="009F7255">
      <w:pPr>
        <w:pStyle w:val="Plattetekst"/>
        <w:spacing w:line="276" w:lineRule="auto"/>
        <w:ind w:left="0" w:firstLine="0"/>
        <w:rPr>
          <w:rFonts w:asciiTheme="minorHAnsi" w:hAnsiTheme="minorHAnsi" w:cstheme="minorHAnsi"/>
          <w:color w:val="FF0000"/>
          <w:w w:val="100"/>
          <w:lang w:val="nl-NL"/>
        </w:rPr>
      </w:pPr>
      <w:r w:rsidRPr="00A4163B">
        <w:rPr>
          <w:rFonts w:asciiTheme="minorHAnsi" w:hAnsiTheme="minorHAnsi" w:cstheme="minorHAnsi"/>
          <w:color w:val="FF0000"/>
          <w:w w:val="100"/>
          <w:lang w:val="nl-NL"/>
        </w:rPr>
        <w:t>7.</w:t>
      </w:r>
      <w:r w:rsidRPr="00A4163B">
        <w:rPr>
          <w:rFonts w:asciiTheme="minorHAnsi" w:hAnsiTheme="minorHAnsi" w:cstheme="minorHAnsi"/>
          <w:color w:val="FF0000"/>
          <w:w w:val="100"/>
          <w:lang w:val="nl-NL"/>
        </w:rPr>
        <w:t>1</w:t>
      </w:r>
      <w:r w:rsidRPr="00A4163B">
        <w:rPr>
          <w:rFonts w:asciiTheme="minorHAnsi" w:hAnsiTheme="minorHAnsi" w:cstheme="minorHAnsi"/>
          <w:color w:val="FF0000"/>
          <w:w w:val="100"/>
          <w:lang w:val="nl-NL"/>
        </w:rPr>
        <w:tab/>
        <w:t xml:space="preserve">Op artikel </w:t>
      </w:r>
      <w:r w:rsidR="00E62FBD" w:rsidRPr="00A4163B">
        <w:rPr>
          <w:rFonts w:asciiTheme="minorHAnsi" w:hAnsiTheme="minorHAnsi" w:cstheme="minorHAnsi"/>
          <w:color w:val="FF0000"/>
          <w:w w:val="100"/>
          <w:lang w:val="nl-NL"/>
        </w:rPr>
        <w:t>6.1</w:t>
      </w:r>
      <w:r w:rsidRPr="00A4163B">
        <w:rPr>
          <w:rFonts w:asciiTheme="minorHAnsi" w:hAnsiTheme="minorHAnsi" w:cstheme="minorHAnsi"/>
          <w:color w:val="FF0000"/>
          <w:w w:val="100"/>
          <w:lang w:val="nl-NL"/>
        </w:rPr>
        <w:t xml:space="preserve"> van de algemene inkoopvoorwaarden wordt volgende aanvulling gedaan:</w:t>
      </w:r>
    </w:p>
    <w:p w14:paraId="442895BF" w14:textId="6B74518A" w:rsidR="009F7255" w:rsidRPr="00A4163B" w:rsidRDefault="009F7255" w:rsidP="009F7255">
      <w:pPr>
        <w:pStyle w:val="Plattetekst"/>
        <w:spacing w:line="276" w:lineRule="auto"/>
        <w:ind w:left="0" w:firstLine="0"/>
        <w:rPr>
          <w:rFonts w:asciiTheme="minorHAnsi" w:hAnsiTheme="minorHAnsi" w:cstheme="minorHAnsi"/>
          <w:color w:val="FF0000"/>
          <w:w w:val="100"/>
          <w:lang w:val="nl-NL"/>
        </w:rPr>
      </w:pPr>
      <w:r w:rsidRPr="00A4163B">
        <w:rPr>
          <w:rFonts w:asciiTheme="minorHAnsi" w:hAnsiTheme="minorHAnsi" w:cstheme="minorHAnsi"/>
          <w:color w:val="FF0000"/>
          <w:w w:val="100"/>
          <w:lang w:val="nl-NL"/>
        </w:rPr>
        <w:tab/>
      </w:r>
      <w:r w:rsidR="001C01B4" w:rsidRPr="00A4163B">
        <w:rPr>
          <w:rFonts w:asciiTheme="minorHAnsi" w:hAnsiTheme="minorHAnsi" w:cstheme="minorHAnsi"/>
          <w:w w:val="100"/>
          <w:lang w:val="nl-NL"/>
        </w:rPr>
        <w:t>Opdrachtgever is gerechtigd om de Prestaties te keuren</w:t>
      </w:r>
      <w:r w:rsidR="001C01B4" w:rsidRPr="00A4163B">
        <w:rPr>
          <w:rFonts w:asciiTheme="minorHAnsi" w:hAnsiTheme="minorHAnsi" w:cstheme="minorHAnsi"/>
          <w:w w:val="100"/>
          <w:lang w:val="nl-NL"/>
        </w:rPr>
        <w:t xml:space="preserve"> </w:t>
      </w:r>
      <w:r w:rsidR="001C01B4" w:rsidRPr="00A4163B">
        <w:rPr>
          <w:rFonts w:asciiTheme="minorHAnsi" w:hAnsiTheme="minorHAnsi" w:cstheme="minorHAnsi"/>
          <w:color w:val="FF0000"/>
          <w:w w:val="100"/>
          <w:lang w:val="nl-NL"/>
        </w:rPr>
        <w:t>na levering.</w:t>
      </w:r>
    </w:p>
    <w:p w14:paraId="7E6F9DD7" w14:textId="77777777" w:rsidR="009F1674" w:rsidRPr="00A4163B" w:rsidRDefault="009F1674" w:rsidP="009F1674">
      <w:pPr>
        <w:pStyle w:val="Plattetekst"/>
        <w:spacing w:line="276" w:lineRule="auto"/>
        <w:ind w:left="0" w:firstLine="0"/>
        <w:rPr>
          <w:rFonts w:asciiTheme="minorHAnsi" w:hAnsiTheme="minorHAnsi" w:cstheme="minorHAnsi"/>
          <w:color w:val="FF0000"/>
          <w:w w:val="100"/>
          <w:lang w:val="nl-NL"/>
        </w:rPr>
      </w:pPr>
    </w:p>
    <w:p w14:paraId="04317B73" w14:textId="0336EF05" w:rsidR="009F1674" w:rsidRPr="00A4163B" w:rsidRDefault="009F1674" w:rsidP="007A42E7">
      <w:pPr>
        <w:pStyle w:val="Plattetekst"/>
        <w:spacing w:line="276" w:lineRule="auto"/>
        <w:ind w:left="564" w:hanging="564"/>
        <w:rPr>
          <w:rFonts w:asciiTheme="minorHAnsi" w:hAnsiTheme="minorHAnsi" w:cstheme="minorHAnsi"/>
          <w:color w:val="FF0000"/>
          <w:w w:val="100"/>
          <w:lang w:val="nl-NL"/>
        </w:rPr>
      </w:pPr>
      <w:r w:rsidRPr="00A4163B">
        <w:rPr>
          <w:rFonts w:asciiTheme="minorHAnsi" w:hAnsiTheme="minorHAnsi" w:cstheme="minorHAnsi"/>
          <w:color w:val="FF0000"/>
          <w:w w:val="100"/>
          <w:lang w:val="nl-NL"/>
        </w:rPr>
        <w:t>7.2</w:t>
      </w:r>
      <w:r w:rsidRPr="00A4163B">
        <w:rPr>
          <w:rFonts w:asciiTheme="minorHAnsi" w:hAnsiTheme="minorHAnsi" w:cstheme="minorHAnsi"/>
          <w:color w:val="FF0000"/>
          <w:w w:val="100"/>
          <w:lang w:val="nl-NL"/>
        </w:rPr>
        <w:tab/>
        <w:t>Op artikel 1</w:t>
      </w:r>
      <w:r w:rsidR="00245DCA">
        <w:rPr>
          <w:rFonts w:asciiTheme="minorHAnsi" w:hAnsiTheme="minorHAnsi" w:cstheme="minorHAnsi"/>
          <w:color w:val="FF0000"/>
          <w:w w:val="100"/>
          <w:lang w:val="nl-NL"/>
        </w:rPr>
        <w:t>0</w:t>
      </w:r>
      <w:r w:rsidRPr="00A4163B">
        <w:rPr>
          <w:rFonts w:asciiTheme="minorHAnsi" w:hAnsiTheme="minorHAnsi" w:cstheme="minorHAnsi"/>
          <w:color w:val="FF0000"/>
          <w:w w:val="100"/>
          <w:lang w:val="nl-NL"/>
        </w:rPr>
        <w:t xml:space="preserve">.3 </w:t>
      </w:r>
      <w:r w:rsidR="00933763">
        <w:rPr>
          <w:rFonts w:asciiTheme="minorHAnsi" w:hAnsiTheme="minorHAnsi" w:cstheme="minorHAnsi"/>
          <w:color w:val="FF0000"/>
          <w:w w:val="100"/>
          <w:lang w:val="nl-NL"/>
        </w:rPr>
        <w:t xml:space="preserve"> en 10.6 </w:t>
      </w:r>
      <w:r w:rsidRPr="00A4163B">
        <w:rPr>
          <w:rFonts w:asciiTheme="minorHAnsi" w:hAnsiTheme="minorHAnsi" w:cstheme="minorHAnsi"/>
          <w:color w:val="FF0000"/>
          <w:w w:val="100"/>
          <w:lang w:val="nl-NL"/>
        </w:rPr>
        <w:t>van de algemene inkoopvoorwaarden wordt volgende aanvulling gedaan:</w:t>
      </w:r>
      <w:r w:rsidR="007A42E7">
        <w:rPr>
          <w:rFonts w:asciiTheme="minorHAnsi" w:hAnsiTheme="minorHAnsi" w:cstheme="minorHAnsi"/>
          <w:color w:val="FF0000"/>
          <w:w w:val="100"/>
          <w:lang w:val="nl-NL"/>
        </w:rPr>
        <w:t xml:space="preserve"> P</w:t>
      </w:r>
      <w:r w:rsidR="007A42E7" w:rsidRPr="007A42E7">
        <w:rPr>
          <w:rFonts w:asciiTheme="minorHAnsi" w:hAnsiTheme="minorHAnsi" w:cstheme="minorHAnsi"/>
          <w:color w:val="FF0000"/>
          <w:w w:val="100"/>
          <w:lang w:val="nl-NL"/>
        </w:rPr>
        <w:t xml:space="preserve">ersoneel </w:t>
      </w:r>
      <w:r w:rsidR="007A42E7">
        <w:rPr>
          <w:rFonts w:asciiTheme="minorHAnsi" w:hAnsiTheme="minorHAnsi" w:cstheme="minorHAnsi"/>
          <w:color w:val="FF0000"/>
          <w:w w:val="100"/>
          <w:lang w:val="nl-NL"/>
        </w:rPr>
        <w:t xml:space="preserve">is </w:t>
      </w:r>
      <w:r w:rsidR="007A42E7" w:rsidRPr="007A42E7">
        <w:rPr>
          <w:rFonts w:asciiTheme="minorHAnsi" w:hAnsiTheme="minorHAnsi" w:cstheme="minorHAnsi"/>
          <w:color w:val="FF0000"/>
          <w:w w:val="100"/>
          <w:lang w:val="nl-NL"/>
        </w:rPr>
        <w:t>uit</w:t>
      </w:r>
      <w:r w:rsidR="007A42E7">
        <w:rPr>
          <w:rFonts w:asciiTheme="minorHAnsi" w:hAnsiTheme="minorHAnsi" w:cstheme="minorHAnsi"/>
          <w:color w:val="FF0000"/>
          <w:w w:val="100"/>
          <w:lang w:val="nl-NL"/>
        </w:rPr>
        <w:t xml:space="preserve">gesloten </w:t>
      </w:r>
      <w:r w:rsidR="007A42E7" w:rsidRPr="007A42E7">
        <w:rPr>
          <w:rFonts w:asciiTheme="minorHAnsi" w:hAnsiTheme="minorHAnsi" w:cstheme="minorHAnsi"/>
          <w:color w:val="FF0000"/>
          <w:w w:val="100"/>
          <w:lang w:val="nl-NL"/>
        </w:rPr>
        <w:t>van deze bepaling</w:t>
      </w:r>
    </w:p>
    <w:p w14:paraId="7BEFECF8" w14:textId="77777777" w:rsidR="00193875" w:rsidRDefault="00193875" w:rsidP="00193875">
      <w:pPr>
        <w:pStyle w:val="Plattetekst"/>
        <w:spacing w:line="276" w:lineRule="auto"/>
        <w:ind w:left="564" w:hanging="564"/>
        <w:rPr>
          <w:rFonts w:asciiTheme="minorHAnsi" w:hAnsiTheme="minorHAnsi" w:cstheme="minorHAnsi"/>
          <w:color w:val="FF0000"/>
          <w:w w:val="100"/>
          <w:lang w:val="nl-NL"/>
        </w:rPr>
      </w:pPr>
    </w:p>
    <w:p w14:paraId="39FDC9A9" w14:textId="36D6A90F" w:rsidR="00193875" w:rsidRPr="00A4163B" w:rsidRDefault="00193875" w:rsidP="00193875">
      <w:pPr>
        <w:pStyle w:val="Plattetekst"/>
        <w:spacing w:line="276" w:lineRule="auto"/>
        <w:ind w:left="564" w:hanging="564"/>
        <w:rPr>
          <w:rFonts w:asciiTheme="minorHAnsi" w:hAnsiTheme="minorHAnsi" w:cstheme="minorHAnsi"/>
          <w:color w:val="FF0000"/>
          <w:w w:val="100"/>
          <w:lang w:val="nl-NL"/>
        </w:rPr>
      </w:pPr>
      <w:r w:rsidRPr="00A4163B">
        <w:rPr>
          <w:rFonts w:asciiTheme="minorHAnsi" w:hAnsiTheme="minorHAnsi" w:cstheme="minorHAnsi"/>
          <w:color w:val="FF0000"/>
          <w:w w:val="100"/>
          <w:lang w:val="nl-NL"/>
        </w:rPr>
        <w:t>7.</w:t>
      </w:r>
      <w:r>
        <w:rPr>
          <w:rFonts w:asciiTheme="minorHAnsi" w:hAnsiTheme="minorHAnsi" w:cstheme="minorHAnsi"/>
          <w:color w:val="FF0000"/>
          <w:w w:val="100"/>
          <w:lang w:val="nl-NL"/>
        </w:rPr>
        <w:t>3</w:t>
      </w:r>
      <w:r w:rsidRPr="00A4163B">
        <w:rPr>
          <w:rFonts w:asciiTheme="minorHAnsi" w:hAnsiTheme="minorHAnsi" w:cstheme="minorHAnsi"/>
          <w:color w:val="FF0000"/>
          <w:w w:val="100"/>
          <w:lang w:val="nl-NL"/>
        </w:rPr>
        <w:tab/>
        <w:t xml:space="preserve">Op artikel </w:t>
      </w:r>
      <w:r w:rsidR="006A4A34">
        <w:rPr>
          <w:rFonts w:asciiTheme="minorHAnsi" w:hAnsiTheme="minorHAnsi" w:cstheme="minorHAnsi"/>
          <w:color w:val="FF0000"/>
          <w:w w:val="100"/>
          <w:lang w:val="nl-NL"/>
        </w:rPr>
        <w:t>17.1</w:t>
      </w:r>
      <w:r>
        <w:rPr>
          <w:rFonts w:asciiTheme="minorHAnsi" w:hAnsiTheme="minorHAnsi" w:cstheme="minorHAnsi"/>
          <w:color w:val="FF0000"/>
          <w:w w:val="100"/>
          <w:lang w:val="nl-NL"/>
        </w:rPr>
        <w:t xml:space="preserve"> </w:t>
      </w:r>
      <w:r w:rsidRPr="00A4163B">
        <w:rPr>
          <w:rFonts w:asciiTheme="minorHAnsi" w:hAnsiTheme="minorHAnsi" w:cstheme="minorHAnsi"/>
          <w:color w:val="FF0000"/>
          <w:w w:val="100"/>
          <w:lang w:val="nl-NL"/>
        </w:rPr>
        <w:t>van de algemene inkoopvoorwaarden wordt volgende aanvulling gedaan:</w:t>
      </w:r>
      <w:r>
        <w:rPr>
          <w:rFonts w:asciiTheme="minorHAnsi" w:hAnsiTheme="minorHAnsi" w:cstheme="minorHAnsi"/>
          <w:color w:val="FF0000"/>
          <w:w w:val="100"/>
          <w:lang w:val="nl-NL"/>
        </w:rPr>
        <w:t xml:space="preserve"> </w:t>
      </w:r>
    </w:p>
    <w:p w14:paraId="7D9E3901" w14:textId="31894B0B" w:rsidR="00193875" w:rsidRDefault="007866E2" w:rsidP="00CE478E">
      <w:pPr>
        <w:pStyle w:val="Plattetekst"/>
        <w:spacing w:line="276" w:lineRule="auto"/>
        <w:ind w:left="0" w:firstLine="0"/>
        <w:rPr>
          <w:rFonts w:asciiTheme="minorHAnsi" w:hAnsiTheme="minorHAnsi" w:cstheme="minorHAnsi"/>
          <w:color w:val="FF0000"/>
          <w:w w:val="100"/>
          <w:lang w:val="nl-NL"/>
        </w:rPr>
      </w:pPr>
      <w:r>
        <w:rPr>
          <w:rFonts w:asciiTheme="minorHAnsi" w:hAnsiTheme="minorHAnsi" w:cstheme="minorHAnsi"/>
          <w:w w:val="100"/>
          <w:lang w:val="nl-NL"/>
        </w:rPr>
        <w:tab/>
      </w:r>
      <w:r w:rsidR="003718A0" w:rsidRPr="008C4A9C">
        <w:rPr>
          <w:rFonts w:asciiTheme="minorHAnsi" w:hAnsiTheme="minorHAnsi" w:cstheme="minorHAnsi"/>
          <w:color w:val="FF0000"/>
          <w:w w:val="100"/>
          <w:lang w:val="nl-NL"/>
        </w:rPr>
        <w:t xml:space="preserve">Overmacht aangevuld met </w:t>
      </w:r>
      <w:r w:rsidR="003718A0" w:rsidRPr="008C4A9C">
        <w:rPr>
          <w:rFonts w:asciiTheme="minorHAnsi" w:hAnsiTheme="minorHAnsi" w:cstheme="minorHAnsi"/>
          <w:color w:val="FF0000"/>
          <w:w w:val="100"/>
          <w:lang w:val="nl-NL"/>
        </w:rPr>
        <w:t>epidemieën en pandemieën</w:t>
      </w:r>
    </w:p>
    <w:p w14:paraId="2142475A" w14:textId="77777777" w:rsidR="008C4A9C" w:rsidRPr="00A4163B" w:rsidRDefault="008C4A9C" w:rsidP="00CE478E">
      <w:pPr>
        <w:pStyle w:val="Plattetekst"/>
        <w:spacing w:line="276" w:lineRule="auto"/>
        <w:ind w:left="0" w:firstLine="0"/>
        <w:rPr>
          <w:rFonts w:asciiTheme="minorHAnsi" w:hAnsiTheme="minorHAnsi" w:cstheme="minorHAnsi"/>
          <w:w w:val="100"/>
          <w:lang w:val="nl-NL"/>
        </w:rPr>
      </w:pPr>
    </w:p>
    <w:p w14:paraId="753EA23C" w14:textId="733ED720" w:rsidR="000E30F9" w:rsidRPr="00A4163B" w:rsidRDefault="00CE478E" w:rsidP="00CE478E">
      <w:pPr>
        <w:pStyle w:val="Plattetekst"/>
        <w:spacing w:line="276" w:lineRule="auto"/>
        <w:ind w:left="0" w:firstLine="0"/>
        <w:rPr>
          <w:rFonts w:asciiTheme="minorHAnsi" w:hAnsiTheme="minorHAnsi" w:cstheme="minorHAnsi"/>
          <w:color w:val="FF0000"/>
          <w:w w:val="100"/>
          <w:lang w:val="nl-NL"/>
        </w:rPr>
      </w:pPr>
      <w:r w:rsidRPr="00A4163B">
        <w:rPr>
          <w:rFonts w:asciiTheme="minorHAnsi" w:hAnsiTheme="minorHAnsi" w:cstheme="minorHAnsi"/>
          <w:color w:val="FF0000"/>
          <w:w w:val="100"/>
          <w:lang w:val="nl-NL"/>
        </w:rPr>
        <w:t>7.</w:t>
      </w:r>
      <w:r w:rsidR="00193875">
        <w:rPr>
          <w:rFonts w:asciiTheme="minorHAnsi" w:hAnsiTheme="minorHAnsi" w:cstheme="minorHAnsi"/>
          <w:color w:val="FF0000"/>
          <w:w w:val="100"/>
          <w:lang w:val="nl-NL"/>
        </w:rPr>
        <w:t>4</w:t>
      </w:r>
      <w:r w:rsidRPr="00A4163B">
        <w:rPr>
          <w:rFonts w:asciiTheme="minorHAnsi" w:hAnsiTheme="minorHAnsi" w:cstheme="minorHAnsi"/>
          <w:color w:val="FF0000"/>
          <w:w w:val="100"/>
          <w:lang w:val="nl-NL"/>
        </w:rPr>
        <w:tab/>
        <w:t xml:space="preserve">Op artikel </w:t>
      </w:r>
      <w:r w:rsidR="00A04E7D" w:rsidRPr="00A4163B">
        <w:rPr>
          <w:rFonts w:asciiTheme="minorHAnsi" w:hAnsiTheme="minorHAnsi" w:cstheme="minorHAnsi"/>
          <w:color w:val="FF0000"/>
          <w:w w:val="100"/>
          <w:lang w:val="nl-NL"/>
        </w:rPr>
        <w:t>18.3</w:t>
      </w:r>
      <w:r w:rsidRPr="00A4163B">
        <w:rPr>
          <w:rFonts w:asciiTheme="minorHAnsi" w:hAnsiTheme="minorHAnsi" w:cstheme="minorHAnsi"/>
          <w:color w:val="FF0000"/>
          <w:w w:val="100"/>
          <w:lang w:val="nl-NL"/>
        </w:rPr>
        <w:t xml:space="preserve"> van de algemene inkoopvoorwaarden wordt volgende aanvulling gedaan</w:t>
      </w:r>
      <w:r w:rsidR="000E30F9" w:rsidRPr="00A4163B">
        <w:rPr>
          <w:rFonts w:asciiTheme="minorHAnsi" w:hAnsiTheme="minorHAnsi" w:cstheme="minorHAnsi"/>
          <w:color w:val="FF0000"/>
          <w:w w:val="100"/>
          <w:lang w:val="nl-NL"/>
        </w:rPr>
        <w:t>:</w:t>
      </w:r>
    </w:p>
    <w:p w14:paraId="75D4ABB4" w14:textId="36768CBE" w:rsidR="00CE478E" w:rsidRDefault="003A32E2" w:rsidP="00CE478E">
      <w:pPr>
        <w:pStyle w:val="Plattetekst"/>
        <w:spacing w:line="276" w:lineRule="auto"/>
        <w:ind w:left="0" w:firstLine="0"/>
        <w:rPr>
          <w:rFonts w:asciiTheme="minorHAnsi" w:hAnsiTheme="minorHAnsi" w:cstheme="minorHAnsi"/>
          <w:color w:val="FF0000"/>
          <w:w w:val="100"/>
          <w:lang w:val="nl-NL"/>
        </w:rPr>
      </w:pPr>
      <w:r w:rsidRPr="00A4163B">
        <w:rPr>
          <w:rFonts w:asciiTheme="minorHAnsi" w:hAnsiTheme="minorHAnsi" w:cstheme="minorHAnsi"/>
          <w:color w:val="FF0000"/>
          <w:w w:val="100"/>
          <w:lang w:val="nl-NL"/>
        </w:rPr>
        <w:tab/>
        <w:t>S</w:t>
      </w:r>
      <w:r w:rsidRPr="00A4163B">
        <w:rPr>
          <w:rFonts w:asciiTheme="minorHAnsi" w:hAnsiTheme="minorHAnsi" w:cstheme="minorHAnsi"/>
          <w:color w:val="FF0000"/>
          <w:w w:val="100"/>
          <w:lang w:val="nl-NL"/>
        </w:rPr>
        <w:t>chadevergoeding is beperkt</w:t>
      </w:r>
      <w:r w:rsidR="007D3D48" w:rsidRPr="00A4163B">
        <w:rPr>
          <w:rFonts w:asciiTheme="minorHAnsi" w:hAnsiTheme="minorHAnsi" w:cstheme="minorHAnsi"/>
          <w:color w:val="FF0000"/>
          <w:w w:val="100"/>
          <w:lang w:val="nl-NL"/>
        </w:rPr>
        <w:t xml:space="preserve"> tot </w:t>
      </w:r>
      <w:r w:rsidR="007D3D48" w:rsidRPr="00A4163B">
        <w:rPr>
          <w:rFonts w:asciiTheme="minorHAnsi" w:hAnsiTheme="minorHAnsi" w:cstheme="minorHAnsi"/>
          <w:color w:val="FF0000"/>
          <w:w w:val="100"/>
          <w:lang w:val="nl-NL"/>
        </w:rPr>
        <w:t>€1.000.0000,- per gebeurtenis en €1.000.000,- per jaar</w:t>
      </w:r>
    </w:p>
    <w:p w14:paraId="2342E61A" w14:textId="77777777" w:rsidR="00412688" w:rsidRDefault="00412688" w:rsidP="00CE478E">
      <w:pPr>
        <w:pStyle w:val="Plattetekst"/>
        <w:spacing w:line="276" w:lineRule="auto"/>
        <w:ind w:left="0" w:firstLine="0"/>
        <w:rPr>
          <w:rFonts w:asciiTheme="minorHAnsi" w:hAnsiTheme="minorHAnsi" w:cstheme="minorHAnsi"/>
          <w:color w:val="FF0000"/>
          <w:w w:val="100"/>
          <w:lang w:val="nl-NL"/>
        </w:rPr>
      </w:pPr>
    </w:p>
    <w:p w14:paraId="55B5AF70" w14:textId="2B6916C9" w:rsidR="00412688" w:rsidRPr="00A4163B" w:rsidRDefault="00412688" w:rsidP="00412688">
      <w:pPr>
        <w:pStyle w:val="Plattetekst"/>
        <w:spacing w:line="276" w:lineRule="auto"/>
        <w:ind w:left="0" w:firstLine="0"/>
        <w:rPr>
          <w:rFonts w:asciiTheme="minorHAnsi" w:hAnsiTheme="minorHAnsi" w:cstheme="minorHAnsi"/>
          <w:color w:val="FF0000"/>
          <w:w w:val="100"/>
          <w:lang w:val="nl-NL"/>
        </w:rPr>
      </w:pPr>
      <w:r w:rsidRPr="00A4163B">
        <w:rPr>
          <w:rFonts w:asciiTheme="minorHAnsi" w:hAnsiTheme="minorHAnsi" w:cstheme="minorHAnsi"/>
          <w:color w:val="FF0000"/>
          <w:w w:val="100"/>
          <w:lang w:val="nl-NL"/>
        </w:rPr>
        <w:t>7.</w:t>
      </w:r>
      <w:r>
        <w:rPr>
          <w:rFonts w:asciiTheme="minorHAnsi" w:hAnsiTheme="minorHAnsi" w:cstheme="minorHAnsi"/>
          <w:color w:val="FF0000"/>
          <w:w w:val="100"/>
          <w:lang w:val="nl-NL"/>
        </w:rPr>
        <w:t>5</w:t>
      </w:r>
      <w:r w:rsidRPr="00A4163B">
        <w:rPr>
          <w:rFonts w:asciiTheme="minorHAnsi" w:hAnsiTheme="minorHAnsi" w:cstheme="minorHAnsi"/>
          <w:color w:val="FF0000"/>
          <w:w w:val="100"/>
          <w:lang w:val="nl-NL"/>
        </w:rPr>
        <w:tab/>
        <w:t xml:space="preserve">Op artikel </w:t>
      </w:r>
      <w:r>
        <w:rPr>
          <w:rFonts w:asciiTheme="minorHAnsi" w:hAnsiTheme="minorHAnsi" w:cstheme="minorHAnsi"/>
          <w:color w:val="FF0000"/>
          <w:w w:val="100"/>
          <w:lang w:val="nl-NL"/>
        </w:rPr>
        <w:t>24.1</w:t>
      </w:r>
      <w:r w:rsidRPr="00A4163B">
        <w:rPr>
          <w:rFonts w:asciiTheme="minorHAnsi" w:hAnsiTheme="minorHAnsi" w:cstheme="minorHAnsi"/>
          <w:color w:val="FF0000"/>
          <w:w w:val="100"/>
          <w:lang w:val="nl-NL"/>
        </w:rPr>
        <w:t xml:space="preserve"> van de algemene inkoopvoorwaarden wordt volgende aanvulling gedaan:</w:t>
      </w:r>
    </w:p>
    <w:p w14:paraId="36183348" w14:textId="77777777" w:rsidR="00412688" w:rsidRPr="00A4163B" w:rsidRDefault="00412688" w:rsidP="00412688">
      <w:pPr>
        <w:pStyle w:val="Plattetekst"/>
        <w:spacing w:line="276" w:lineRule="auto"/>
        <w:ind w:left="0" w:firstLine="0"/>
        <w:rPr>
          <w:rFonts w:asciiTheme="minorHAnsi" w:hAnsiTheme="minorHAnsi" w:cstheme="minorHAnsi"/>
          <w:color w:val="FF0000"/>
          <w:w w:val="100"/>
          <w:lang w:val="nl-NL"/>
        </w:rPr>
      </w:pPr>
      <w:r w:rsidRPr="00A4163B">
        <w:rPr>
          <w:rFonts w:asciiTheme="minorHAnsi" w:hAnsiTheme="minorHAnsi" w:cstheme="minorHAnsi"/>
          <w:color w:val="FF0000"/>
          <w:w w:val="100"/>
          <w:lang w:val="nl-NL"/>
        </w:rPr>
        <w:tab/>
        <w:t>Schadevergoeding is beperkt tot €1.000.0000,- per gebeurtenis en €1.000.000,- per jaar</w:t>
      </w:r>
    </w:p>
    <w:p w14:paraId="426C4B3F" w14:textId="77777777" w:rsidR="005F4786" w:rsidRDefault="005F4786" w:rsidP="00CE478E">
      <w:pPr>
        <w:pStyle w:val="Plattetekst"/>
        <w:spacing w:line="276" w:lineRule="auto"/>
        <w:ind w:left="0" w:firstLine="0"/>
        <w:rPr>
          <w:rFonts w:asciiTheme="minorHAnsi" w:hAnsiTheme="minorHAnsi" w:cstheme="minorHAnsi"/>
          <w:color w:val="FF0000"/>
          <w:w w:val="100"/>
          <w:lang w:val="nl-NL"/>
        </w:rPr>
      </w:pPr>
      <w:r>
        <w:rPr>
          <w:rFonts w:asciiTheme="minorHAnsi" w:hAnsiTheme="minorHAnsi" w:cstheme="minorHAnsi"/>
          <w:color w:val="FF0000"/>
          <w:w w:val="100"/>
          <w:lang w:val="nl-NL"/>
        </w:rPr>
        <w:tab/>
      </w:r>
    </w:p>
    <w:p w14:paraId="1463DA2D" w14:textId="14A1A60C" w:rsidR="00412688" w:rsidRPr="00000E48" w:rsidRDefault="005F4786" w:rsidP="005F4786">
      <w:pPr>
        <w:pStyle w:val="Plattetekst"/>
        <w:spacing w:line="276" w:lineRule="auto"/>
        <w:ind w:left="0" w:firstLine="567"/>
        <w:rPr>
          <w:rFonts w:asciiTheme="minorHAnsi" w:hAnsiTheme="minorHAnsi"/>
          <w:b/>
          <w:bCs/>
          <w:lang w:val="nl-NL"/>
        </w:rPr>
      </w:pPr>
      <w:r w:rsidRPr="00000E48">
        <w:rPr>
          <w:rFonts w:asciiTheme="minorHAnsi" w:hAnsiTheme="minorHAnsi" w:cstheme="minorHAnsi"/>
          <w:b/>
          <w:bCs/>
          <w:w w:val="100"/>
          <w:lang w:val="nl-NL"/>
        </w:rPr>
        <w:t xml:space="preserve">Aanpassingen  </w:t>
      </w:r>
      <w:r w:rsidRPr="00000E48">
        <w:rPr>
          <w:rFonts w:asciiTheme="minorHAnsi" w:hAnsiTheme="minorHAnsi"/>
          <w:b/>
          <w:bCs/>
          <w:lang w:val="nl-NL"/>
        </w:rPr>
        <w:t>Deel VI - Bijzondere bepalingen leveringen 2020 van ROC MN</w:t>
      </w:r>
    </w:p>
    <w:p w14:paraId="444D8449" w14:textId="77777777" w:rsidR="00B60E15" w:rsidRDefault="00B60E15" w:rsidP="005F4786">
      <w:pPr>
        <w:pStyle w:val="Plattetekst"/>
        <w:spacing w:line="276" w:lineRule="auto"/>
        <w:ind w:left="0" w:firstLine="567"/>
        <w:rPr>
          <w:rFonts w:asciiTheme="minorHAnsi" w:hAnsiTheme="minorHAnsi"/>
          <w:b/>
          <w:bCs/>
          <w:color w:val="FF0000"/>
          <w:lang w:val="nl-NL"/>
        </w:rPr>
      </w:pPr>
    </w:p>
    <w:p w14:paraId="215CE0C7" w14:textId="4D9DBB03" w:rsidR="00B60E15" w:rsidRPr="00A4163B" w:rsidRDefault="00B60E15" w:rsidP="00B60E15">
      <w:pPr>
        <w:pStyle w:val="Plattetekst"/>
        <w:spacing w:line="276" w:lineRule="auto"/>
        <w:ind w:left="0" w:firstLine="0"/>
        <w:rPr>
          <w:rFonts w:asciiTheme="minorHAnsi" w:hAnsiTheme="minorHAnsi" w:cstheme="minorHAnsi"/>
          <w:color w:val="FF0000"/>
          <w:w w:val="100"/>
          <w:lang w:val="nl-NL"/>
        </w:rPr>
      </w:pPr>
      <w:r w:rsidRPr="00A4163B">
        <w:rPr>
          <w:rFonts w:asciiTheme="minorHAnsi" w:hAnsiTheme="minorHAnsi" w:cstheme="minorHAnsi"/>
          <w:color w:val="FF0000"/>
          <w:w w:val="100"/>
          <w:lang w:val="nl-NL"/>
        </w:rPr>
        <w:t>7.</w:t>
      </w:r>
      <w:r>
        <w:rPr>
          <w:rFonts w:asciiTheme="minorHAnsi" w:hAnsiTheme="minorHAnsi" w:cstheme="minorHAnsi"/>
          <w:color w:val="FF0000"/>
          <w:w w:val="100"/>
          <w:lang w:val="nl-NL"/>
        </w:rPr>
        <w:t>6</w:t>
      </w:r>
      <w:r w:rsidRPr="00A4163B">
        <w:rPr>
          <w:rFonts w:asciiTheme="minorHAnsi" w:hAnsiTheme="minorHAnsi" w:cstheme="minorHAnsi"/>
          <w:color w:val="FF0000"/>
          <w:w w:val="100"/>
          <w:lang w:val="nl-NL"/>
        </w:rPr>
        <w:tab/>
        <w:t xml:space="preserve">Op artikel </w:t>
      </w:r>
      <w:r>
        <w:rPr>
          <w:rFonts w:asciiTheme="minorHAnsi" w:hAnsiTheme="minorHAnsi" w:cstheme="minorHAnsi"/>
          <w:color w:val="FF0000"/>
          <w:w w:val="100"/>
          <w:lang w:val="nl-NL"/>
        </w:rPr>
        <w:t>3</w:t>
      </w:r>
      <w:r>
        <w:rPr>
          <w:rFonts w:asciiTheme="minorHAnsi" w:hAnsiTheme="minorHAnsi" w:cstheme="minorHAnsi"/>
          <w:color w:val="FF0000"/>
          <w:w w:val="100"/>
          <w:lang w:val="nl-NL"/>
        </w:rPr>
        <w:t>.</w:t>
      </w:r>
      <w:r w:rsidR="00500089">
        <w:rPr>
          <w:rFonts w:asciiTheme="minorHAnsi" w:hAnsiTheme="minorHAnsi" w:cstheme="minorHAnsi"/>
          <w:color w:val="FF0000"/>
          <w:w w:val="100"/>
          <w:lang w:val="nl-NL"/>
        </w:rPr>
        <w:t>5</w:t>
      </w:r>
      <w:r w:rsidRPr="00A4163B">
        <w:rPr>
          <w:rFonts w:asciiTheme="minorHAnsi" w:hAnsiTheme="minorHAnsi" w:cstheme="minorHAnsi"/>
          <w:color w:val="FF0000"/>
          <w:w w:val="100"/>
          <w:lang w:val="nl-NL"/>
        </w:rPr>
        <w:t xml:space="preserve"> van de </w:t>
      </w:r>
      <w:r w:rsidR="00962B1E">
        <w:rPr>
          <w:rFonts w:asciiTheme="minorHAnsi" w:hAnsiTheme="minorHAnsi" w:cstheme="minorHAnsi"/>
          <w:color w:val="FF0000"/>
          <w:w w:val="100"/>
          <w:lang w:val="nl-NL"/>
        </w:rPr>
        <w:t>b</w:t>
      </w:r>
      <w:r w:rsidRPr="00B60E15">
        <w:rPr>
          <w:rFonts w:asciiTheme="minorHAnsi" w:hAnsiTheme="minorHAnsi"/>
          <w:color w:val="FF0000"/>
          <w:lang w:val="nl-NL"/>
        </w:rPr>
        <w:t>ijzondere bepalingen leveringen</w:t>
      </w:r>
      <w:r w:rsidRPr="00A4163B">
        <w:rPr>
          <w:rFonts w:asciiTheme="minorHAnsi" w:hAnsiTheme="minorHAnsi" w:cstheme="minorHAnsi"/>
          <w:color w:val="FF0000"/>
          <w:w w:val="100"/>
          <w:lang w:val="nl-NL"/>
        </w:rPr>
        <w:t xml:space="preserve"> </w:t>
      </w:r>
      <w:r w:rsidRPr="00A4163B">
        <w:rPr>
          <w:rFonts w:asciiTheme="minorHAnsi" w:hAnsiTheme="minorHAnsi" w:cstheme="minorHAnsi"/>
          <w:color w:val="FF0000"/>
          <w:w w:val="100"/>
          <w:lang w:val="nl-NL"/>
        </w:rPr>
        <w:t>wordt volgende aan</w:t>
      </w:r>
      <w:r w:rsidR="00EE2E74">
        <w:rPr>
          <w:rFonts w:asciiTheme="minorHAnsi" w:hAnsiTheme="minorHAnsi" w:cstheme="minorHAnsi"/>
          <w:color w:val="FF0000"/>
          <w:w w:val="100"/>
          <w:lang w:val="nl-NL"/>
        </w:rPr>
        <w:t>passing</w:t>
      </w:r>
      <w:r w:rsidRPr="00A4163B">
        <w:rPr>
          <w:rFonts w:asciiTheme="minorHAnsi" w:hAnsiTheme="minorHAnsi" w:cstheme="minorHAnsi"/>
          <w:color w:val="FF0000"/>
          <w:w w:val="100"/>
          <w:lang w:val="nl-NL"/>
        </w:rPr>
        <w:t xml:space="preserve"> gedaan:</w:t>
      </w:r>
    </w:p>
    <w:p w14:paraId="28BE9AC9" w14:textId="77777777" w:rsidR="003D2FB4" w:rsidRDefault="00B60E15" w:rsidP="00B60E15">
      <w:pPr>
        <w:pStyle w:val="Plattetekst"/>
        <w:spacing w:line="276" w:lineRule="auto"/>
        <w:ind w:left="0" w:firstLine="0"/>
        <w:rPr>
          <w:rFonts w:asciiTheme="minorHAnsi" w:hAnsiTheme="minorHAnsi" w:cstheme="minorHAnsi"/>
          <w:color w:val="FF0000"/>
          <w:w w:val="100"/>
          <w:lang w:val="nl-NL"/>
        </w:rPr>
      </w:pPr>
      <w:r w:rsidRPr="00A4163B">
        <w:rPr>
          <w:rFonts w:asciiTheme="minorHAnsi" w:hAnsiTheme="minorHAnsi" w:cstheme="minorHAnsi"/>
          <w:color w:val="FF0000"/>
          <w:w w:val="100"/>
          <w:lang w:val="nl-NL"/>
        </w:rPr>
        <w:tab/>
      </w:r>
      <w:r w:rsidR="001B2F28" w:rsidRPr="001B2F28">
        <w:rPr>
          <w:rFonts w:asciiTheme="minorHAnsi" w:hAnsiTheme="minorHAnsi" w:cstheme="minorHAnsi"/>
          <w:color w:val="FF0000"/>
          <w:w w:val="100"/>
          <w:lang w:val="nl-NL"/>
        </w:rPr>
        <w:t>Opdrachtnemer garandeert onderdelen ter zake de geleverde Goederen gedurende de</w:t>
      </w:r>
      <w:r w:rsidR="003D2FB4">
        <w:rPr>
          <w:rFonts w:asciiTheme="minorHAnsi" w:hAnsiTheme="minorHAnsi" w:cstheme="minorHAnsi"/>
          <w:color w:val="FF0000"/>
          <w:w w:val="100"/>
          <w:lang w:val="nl-NL"/>
        </w:rPr>
        <w:t xml:space="preserve"> </w:t>
      </w:r>
    </w:p>
    <w:p w14:paraId="1C061327" w14:textId="77777777" w:rsidR="003D2FB4" w:rsidRDefault="003D2FB4" w:rsidP="00B60E15">
      <w:pPr>
        <w:pStyle w:val="Plattetekst"/>
        <w:spacing w:line="276" w:lineRule="auto"/>
        <w:ind w:left="0" w:firstLine="0"/>
        <w:rPr>
          <w:rFonts w:asciiTheme="minorHAnsi" w:hAnsiTheme="minorHAnsi" w:cstheme="minorHAnsi"/>
          <w:color w:val="FF0000"/>
          <w:w w:val="100"/>
          <w:lang w:val="nl-NL"/>
        </w:rPr>
      </w:pPr>
      <w:r>
        <w:rPr>
          <w:rFonts w:asciiTheme="minorHAnsi" w:hAnsiTheme="minorHAnsi" w:cstheme="minorHAnsi"/>
          <w:color w:val="FF0000"/>
          <w:w w:val="100"/>
          <w:lang w:val="nl-NL"/>
        </w:rPr>
        <w:t xml:space="preserve"> </w:t>
      </w:r>
      <w:r>
        <w:rPr>
          <w:rFonts w:asciiTheme="minorHAnsi" w:hAnsiTheme="minorHAnsi" w:cstheme="minorHAnsi"/>
          <w:color w:val="FF0000"/>
          <w:w w:val="100"/>
          <w:lang w:val="nl-NL"/>
        </w:rPr>
        <w:tab/>
      </w:r>
      <w:r w:rsidR="001B2F28" w:rsidRPr="001B2F28">
        <w:rPr>
          <w:rFonts w:asciiTheme="minorHAnsi" w:hAnsiTheme="minorHAnsi" w:cstheme="minorHAnsi"/>
          <w:color w:val="FF0000"/>
          <w:w w:val="100"/>
          <w:lang w:val="nl-NL"/>
        </w:rPr>
        <w:t xml:space="preserve">gebruikelijke levensduur van de geleverde Goederen beschikbaar blijven. Opdrachtnemer </w:t>
      </w:r>
    </w:p>
    <w:p w14:paraId="5FB9A2C9" w14:textId="77777777" w:rsidR="003D2FB4" w:rsidRDefault="001B2F28" w:rsidP="003D2FB4">
      <w:pPr>
        <w:pStyle w:val="Plattetekst"/>
        <w:spacing w:line="276" w:lineRule="auto"/>
        <w:ind w:left="0" w:firstLine="567"/>
        <w:rPr>
          <w:rFonts w:asciiTheme="minorHAnsi" w:hAnsiTheme="minorHAnsi" w:cstheme="minorHAnsi"/>
          <w:color w:val="FF0000"/>
          <w:w w:val="100"/>
          <w:lang w:val="nl-NL"/>
        </w:rPr>
      </w:pPr>
      <w:r w:rsidRPr="001B2F28">
        <w:rPr>
          <w:rFonts w:asciiTheme="minorHAnsi" w:hAnsiTheme="minorHAnsi" w:cstheme="minorHAnsi"/>
          <w:color w:val="FF0000"/>
          <w:w w:val="100"/>
          <w:lang w:val="nl-NL"/>
        </w:rPr>
        <w:t xml:space="preserve">garandeert tevens dat hij tot 3 jaar na datum van Acceptatie de geleverde Goederen kan </w:t>
      </w:r>
    </w:p>
    <w:p w14:paraId="0327E70C" w14:textId="72638082" w:rsidR="00B60E15" w:rsidRPr="00A4163B" w:rsidRDefault="001B2F28" w:rsidP="003D2FB4">
      <w:pPr>
        <w:pStyle w:val="Plattetekst"/>
        <w:spacing w:line="276" w:lineRule="auto"/>
        <w:ind w:left="0" w:firstLine="567"/>
        <w:rPr>
          <w:rFonts w:asciiTheme="minorHAnsi" w:hAnsiTheme="minorHAnsi" w:cstheme="minorHAnsi"/>
          <w:color w:val="FF0000"/>
          <w:w w:val="100"/>
          <w:lang w:val="nl-NL"/>
        </w:rPr>
      </w:pPr>
      <w:r w:rsidRPr="001B2F28">
        <w:rPr>
          <w:rFonts w:asciiTheme="minorHAnsi" w:hAnsiTheme="minorHAnsi" w:cstheme="minorHAnsi"/>
          <w:color w:val="FF0000"/>
          <w:w w:val="100"/>
          <w:lang w:val="nl-NL"/>
        </w:rPr>
        <w:t>onderhouden</w:t>
      </w:r>
      <w:r w:rsidR="003D2FB4">
        <w:rPr>
          <w:rFonts w:asciiTheme="minorHAnsi" w:hAnsiTheme="minorHAnsi" w:cstheme="minorHAnsi"/>
          <w:color w:val="FF0000"/>
          <w:w w:val="100"/>
          <w:lang w:val="nl-NL"/>
        </w:rPr>
        <w:t>.</w:t>
      </w:r>
    </w:p>
    <w:p w14:paraId="518D26C9" w14:textId="77777777" w:rsidR="00B60E15" w:rsidRPr="00B60E15" w:rsidRDefault="00B60E15" w:rsidP="00B60E15">
      <w:pPr>
        <w:pStyle w:val="Plattetekst"/>
        <w:spacing w:line="276" w:lineRule="auto"/>
        <w:ind w:left="0" w:firstLine="0"/>
        <w:rPr>
          <w:rFonts w:asciiTheme="minorHAnsi" w:hAnsiTheme="minorHAnsi" w:cstheme="minorHAnsi"/>
          <w:b/>
          <w:bCs/>
          <w:color w:val="FF0000"/>
          <w:w w:val="100"/>
          <w:lang w:val="nl-NL"/>
        </w:rPr>
      </w:pPr>
    </w:p>
    <w:p w14:paraId="4309CD1B" w14:textId="5122ABE8" w:rsidR="00995903" w:rsidRPr="00A4163B" w:rsidRDefault="00995903" w:rsidP="00995903">
      <w:pPr>
        <w:pStyle w:val="Plattetekst"/>
        <w:spacing w:line="276" w:lineRule="auto"/>
        <w:ind w:left="0" w:firstLine="0"/>
        <w:rPr>
          <w:rFonts w:asciiTheme="minorHAnsi" w:hAnsiTheme="minorHAnsi" w:cstheme="minorHAnsi"/>
          <w:color w:val="FF0000"/>
          <w:w w:val="100"/>
          <w:lang w:val="nl-NL"/>
        </w:rPr>
      </w:pPr>
      <w:r w:rsidRPr="00A4163B">
        <w:rPr>
          <w:rFonts w:asciiTheme="minorHAnsi" w:hAnsiTheme="minorHAnsi" w:cstheme="minorHAnsi"/>
          <w:color w:val="FF0000"/>
          <w:w w:val="100"/>
          <w:lang w:val="nl-NL"/>
        </w:rPr>
        <w:t>7.</w:t>
      </w:r>
      <w:r>
        <w:rPr>
          <w:rFonts w:asciiTheme="minorHAnsi" w:hAnsiTheme="minorHAnsi" w:cstheme="minorHAnsi"/>
          <w:color w:val="FF0000"/>
          <w:w w:val="100"/>
          <w:lang w:val="nl-NL"/>
        </w:rPr>
        <w:t>7</w:t>
      </w:r>
      <w:r w:rsidRPr="00A4163B">
        <w:rPr>
          <w:rFonts w:asciiTheme="minorHAnsi" w:hAnsiTheme="minorHAnsi" w:cstheme="minorHAnsi"/>
          <w:color w:val="FF0000"/>
          <w:w w:val="100"/>
          <w:lang w:val="nl-NL"/>
        </w:rPr>
        <w:tab/>
        <w:t xml:space="preserve">Op artikel </w:t>
      </w:r>
      <w:r w:rsidR="009070C9">
        <w:rPr>
          <w:rFonts w:asciiTheme="minorHAnsi" w:hAnsiTheme="minorHAnsi" w:cstheme="minorHAnsi"/>
          <w:color w:val="FF0000"/>
          <w:w w:val="100"/>
          <w:lang w:val="nl-NL"/>
        </w:rPr>
        <w:t>5.3</w:t>
      </w:r>
      <w:r w:rsidRPr="00A4163B">
        <w:rPr>
          <w:rFonts w:asciiTheme="minorHAnsi" w:hAnsiTheme="minorHAnsi" w:cstheme="minorHAnsi"/>
          <w:color w:val="FF0000"/>
          <w:w w:val="100"/>
          <w:lang w:val="nl-NL"/>
        </w:rPr>
        <w:t xml:space="preserve"> van de </w:t>
      </w:r>
      <w:r w:rsidR="00962B1E">
        <w:rPr>
          <w:rFonts w:asciiTheme="minorHAnsi" w:hAnsiTheme="minorHAnsi" w:cstheme="minorHAnsi"/>
          <w:color w:val="FF0000"/>
          <w:w w:val="100"/>
          <w:lang w:val="nl-NL"/>
        </w:rPr>
        <w:t>b</w:t>
      </w:r>
      <w:r w:rsidRPr="00B60E15">
        <w:rPr>
          <w:rFonts w:asciiTheme="minorHAnsi" w:hAnsiTheme="minorHAnsi"/>
          <w:color w:val="FF0000"/>
          <w:lang w:val="nl-NL"/>
        </w:rPr>
        <w:t>ijzondere bepalingen leveringen</w:t>
      </w:r>
      <w:r w:rsidRPr="00A4163B">
        <w:rPr>
          <w:rFonts w:asciiTheme="minorHAnsi" w:hAnsiTheme="minorHAnsi" w:cstheme="minorHAnsi"/>
          <w:color w:val="FF0000"/>
          <w:w w:val="100"/>
          <w:lang w:val="nl-NL"/>
        </w:rPr>
        <w:t xml:space="preserve"> wordt volgende aan</w:t>
      </w:r>
      <w:r>
        <w:rPr>
          <w:rFonts w:asciiTheme="minorHAnsi" w:hAnsiTheme="minorHAnsi" w:cstheme="minorHAnsi"/>
          <w:color w:val="FF0000"/>
          <w:w w:val="100"/>
          <w:lang w:val="nl-NL"/>
        </w:rPr>
        <w:t>passing</w:t>
      </w:r>
      <w:r w:rsidRPr="00A4163B">
        <w:rPr>
          <w:rFonts w:asciiTheme="minorHAnsi" w:hAnsiTheme="minorHAnsi" w:cstheme="minorHAnsi"/>
          <w:color w:val="FF0000"/>
          <w:w w:val="100"/>
          <w:lang w:val="nl-NL"/>
        </w:rPr>
        <w:t xml:space="preserve"> gedaan:</w:t>
      </w:r>
    </w:p>
    <w:p w14:paraId="49DF859D" w14:textId="77777777" w:rsidR="00CB1912" w:rsidRDefault="00995903" w:rsidP="00995903">
      <w:pPr>
        <w:pStyle w:val="Plattetekst"/>
        <w:spacing w:line="276" w:lineRule="auto"/>
        <w:ind w:left="0" w:firstLine="0"/>
        <w:rPr>
          <w:rFonts w:asciiTheme="minorHAnsi" w:hAnsiTheme="minorHAnsi" w:cstheme="minorHAnsi"/>
          <w:color w:val="FF0000"/>
          <w:w w:val="100"/>
          <w:lang w:val="nl-NL"/>
        </w:rPr>
      </w:pPr>
      <w:r w:rsidRPr="00A4163B">
        <w:rPr>
          <w:rFonts w:asciiTheme="minorHAnsi" w:hAnsiTheme="minorHAnsi" w:cstheme="minorHAnsi"/>
          <w:color w:val="FF0000"/>
          <w:w w:val="100"/>
          <w:lang w:val="nl-NL"/>
        </w:rPr>
        <w:tab/>
      </w:r>
      <w:r w:rsidR="00FF1282">
        <w:rPr>
          <w:rFonts w:asciiTheme="minorHAnsi" w:hAnsiTheme="minorHAnsi" w:cstheme="minorHAnsi"/>
          <w:color w:val="FF0000"/>
          <w:w w:val="100"/>
          <w:lang w:val="nl-NL"/>
        </w:rPr>
        <w:t>H</w:t>
      </w:r>
      <w:r w:rsidR="009070C9" w:rsidRPr="009070C9">
        <w:rPr>
          <w:rFonts w:asciiTheme="minorHAnsi" w:hAnsiTheme="minorHAnsi" w:cstheme="minorHAnsi"/>
          <w:color w:val="FF0000"/>
          <w:w w:val="100"/>
          <w:lang w:val="nl-NL"/>
        </w:rPr>
        <w:t xml:space="preserve">et risico van beschadiging of verlies van de geleverde producten of onderdelen daarvan </w:t>
      </w:r>
      <w:r w:rsidR="00A675F6">
        <w:rPr>
          <w:rFonts w:asciiTheme="minorHAnsi" w:hAnsiTheme="minorHAnsi" w:cstheme="minorHAnsi"/>
          <w:color w:val="FF0000"/>
          <w:w w:val="100"/>
          <w:lang w:val="nl-NL"/>
        </w:rPr>
        <w:t xml:space="preserve">gaan </w:t>
      </w:r>
    </w:p>
    <w:p w14:paraId="1B029128" w14:textId="0E5ABBB3" w:rsidR="00A675F6" w:rsidRDefault="009070C9" w:rsidP="00CB1912">
      <w:pPr>
        <w:pStyle w:val="Plattetekst"/>
        <w:spacing w:line="276" w:lineRule="auto"/>
        <w:ind w:left="0" w:firstLine="567"/>
        <w:rPr>
          <w:rFonts w:asciiTheme="minorHAnsi" w:hAnsiTheme="minorHAnsi" w:cstheme="minorHAnsi"/>
          <w:color w:val="FF0000"/>
          <w:w w:val="100"/>
          <w:lang w:val="nl-NL"/>
        </w:rPr>
      </w:pPr>
      <w:r w:rsidRPr="009070C9">
        <w:rPr>
          <w:rFonts w:asciiTheme="minorHAnsi" w:hAnsiTheme="minorHAnsi" w:cstheme="minorHAnsi"/>
          <w:color w:val="FF0000"/>
          <w:w w:val="100"/>
          <w:lang w:val="nl-NL"/>
        </w:rPr>
        <w:t>over op het moment van levering</w:t>
      </w:r>
      <w:r w:rsidR="00A675F6">
        <w:rPr>
          <w:rFonts w:asciiTheme="minorHAnsi" w:hAnsiTheme="minorHAnsi" w:cstheme="minorHAnsi"/>
          <w:color w:val="FF0000"/>
          <w:w w:val="100"/>
          <w:lang w:val="nl-NL"/>
        </w:rPr>
        <w:t xml:space="preserve">. </w:t>
      </w:r>
    </w:p>
    <w:p w14:paraId="319339B2" w14:textId="77777777" w:rsidR="004E754E" w:rsidRDefault="004E754E" w:rsidP="00835B8D">
      <w:pPr>
        <w:spacing w:line="276" w:lineRule="auto"/>
        <w:rPr>
          <w:rFonts w:eastAsia="Times New Roman" w:cs="Times New Roman"/>
          <w:w w:val="100"/>
          <w:lang w:val="nl-NL"/>
        </w:rPr>
      </w:pPr>
    </w:p>
    <w:p w14:paraId="2AA200D6" w14:textId="77D2C326" w:rsidR="00540ABD" w:rsidRPr="0099346B" w:rsidRDefault="00540ABD" w:rsidP="00540ABD">
      <w:pPr>
        <w:rPr>
          <w:rFonts w:asciiTheme="minorHAnsi" w:hAnsiTheme="minorHAnsi"/>
          <w:b/>
          <w:bCs/>
          <w:lang w:val="nl-NL"/>
        </w:rPr>
      </w:pPr>
      <w:r w:rsidRPr="0099346B">
        <w:rPr>
          <w:rFonts w:asciiTheme="minorHAnsi" w:hAnsiTheme="minorHAnsi"/>
          <w:b/>
          <w:bCs/>
          <w:lang w:val="nl-NL"/>
        </w:rPr>
        <w:t xml:space="preserve">Artikel </w:t>
      </w:r>
      <w:r w:rsidR="006562A2">
        <w:rPr>
          <w:rFonts w:asciiTheme="minorHAnsi" w:hAnsiTheme="minorHAnsi"/>
          <w:b/>
          <w:bCs/>
          <w:lang w:val="nl-NL"/>
        </w:rPr>
        <w:t>8</w:t>
      </w:r>
      <w:r w:rsidRPr="0099346B">
        <w:rPr>
          <w:rFonts w:asciiTheme="minorHAnsi" w:hAnsiTheme="minorHAnsi"/>
          <w:b/>
          <w:bCs/>
          <w:lang w:val="nl-NL"/>
        </w:rPr>
        <w:t xml:space="preserve">:  </w:t>
      </w:r>
      <w:r w:rsidRPr="0099346B">
        <w:rPr>
          <w:rFonts w:asciiTheme="minorHAnsi" w:hAnsiTheme="minorHAnsi"/>
          <w:b/>
          <w:bCs/>
          <w:lang w:val="nl-NL"/>
        </w:rPr>
        <w:tab/>
        <w:t xml:space="preserve">       Wijzigingen van de overeenkomst</w:t>
      </w:r>
    </w:p>
    <w:p w14:paraId="2406CC30" w14:textId="61F26C44" w:rsidR="00540ABD" w:rsidRPr="0099346B" w:rsidRDefault="006562A2" w:rsidP="00540ABD">
      <w:pPr>
        <w:ind w:left="564" w:hanging="564"/>
        <w:rPr>
          <w:rFonts w:asciiTheme="minorHAnsi" w:hAnsiTheme="minorHAnsi"/>
          <w:lang w:val="nl-NL"/>
        </w:rPr>
      </w:pPr>
      <w:r>
        <w:rPr>
          <w:rFonts w:asciiTheme="minorHAnsi" w:hAnsiTheme="minorHAnsi"/>
          <w:lang w:val="nl-NL"/>
        </w:rPr>
        <w:t>8</w:t>
      </w:r>
      <w:r w:rsidR="00540ABD">
        <w:rPr>
          <w:rFonts w:asciiTheme="minorHAnsi" w:hAnsiTheme="minorHAnsi"/>
          <w:lang w:val="nl-NL"/>
        </w:rPr>
        <w:t>.1</w:t>
      </w:r>
      <w:r w:rsidR="00540ABD">
        <w:rPr>
          <w:rFonts w:asciiTheme="minorHAnsi" w:hAnsiTheme="minorHAnsi"/>
          <w:lang w:val="nl-NL"/>
        </w:rPr>
        <w:tab/>
      </w:r>
      <w:r w:rsidR="00540ABD">
        <w:rPr>
          <w:rFonts w:asciiTheme="minorHAnsi" w:hAnsiTheme="minorHAnsi"/>
          <w:lang w:val="nl-NL"/>
        </w:rPr>
        <w:tab/>
      </w:r>
      <w:r w:rsidR="00540ABD" w:rsidRPr="008A40A0">
        <w:rPr>
          <w:rFonts w:cs="Calibri"/>
          <w:lang w:val="nl-NL"/>
        </w:rPr>
        <w:t>Wijzigingen op deze overeenkomst zijn slechts bindend indien ze schriftelijk zijn vastgelegd in de vorm van een door Partijen ondertekend addendum, welke vervolgens onlosmakelijk onderdeel vormt van de overeenkomst.</w:t>
      </w:r>
    </w:p>
    <w:p w14:paraId="33D41AFD" w14:textId="77777777" w:rsidR="00540ABD" w:rsidRPr="0099346B" w:rsidRDefault="00540ABD" w:rsidP="00540ABD">
      <w:pPr>
        <w:rPr>
          <w:rFonts w:asciiTheme="minorHAnsi" w:hAnsiTheme="minorHAnsi"/>
          <w:lang w:val="nl-NL"/>
        </w:rPr>
      </w:pPr>
    </w:p>
    <w:p w14:paraId="6D41570A" w14:textId="77777777" w:rsidR="00DC5015" w:rsidRDefault="00DC5015" w:rsidP="007350A9">
      <w:pPr>
        <w:pStyle w:val="Plattetekst"/>
        <w:tabs>
          <w:tab w:val="left" w:pos="5129"/>
        </w:tabs>
        <w:spacing w:line="276" w:lineRule="auto"/>
        <w:ind w:left="0" w:firstLine="0"/>
        <w:rPr>
          <w:rFonts w:ascii="Calibri" w:hAnsi="Calibri"/>
          <w:b/>
          <w:w w:val="100"/>
          <w:lang w:val="nl-NL"/>
        </w:rPr>
      </w:pPr>
    </w:p>
    <w:p w14:paraId="73A9A5CC" w14:textId="55CC749D" w:rsidR="00DC5015" w:rsidRPr="002065B2" w:rsidRDefault="00DC5015" w:rsidP="00DC5015">
      <w:pPr>
        <w:rPr>
          <w:rFonts w:asciiTheme="minorHAnsi" w:hAnsiTheme="minorHAnsi"/>
          <w:b/>
          <w:bCs/>
          <w:lang w:val="nl-NL"/>
        </w:rPr>
      </w:pPr>
      <w:r w:rsidRPr="002065B2">
        <w:rPr>
          <w:rFonts w:asciiTheme="minorHAnsi" w:hAnsiTheme="minorHAnsi"/>
          <w:b/>
          <w:bCs/>
          <w:lang w:val="nl-NL"/>
        </w:rPr>
        <w:t xml:space="preserve">Artikel </w:t>
      </w:r>
      <w:r w:rsidR="006562A2">
        <w:rPr>
          <w:rFonts w:asciiTheme="minorHAnsi" w:hAnsiTheme="minorHAnsi"/>
          <w:b/>
          <w:bCs/>
          <w:lang w:val="nl-NL"/>
        </w:rPr>
        <w:t>9</w:t>
      </w:r>
      <w:r w:rsidRPr="002065B2">
        <w:rPr>
          <w:rFonts w:asciiTheme="minorHAnsi" w:hAnsiTheme="minorHAnsi"/>
          <w:b/>
          <w:bCs/>
          <w:lang w:val="nl-NL"/>
        </w:rPr>
        <w:t xml:space="preserve">: </w:t>
      </w:r>
      <w:r w:rsidRPr="002065B2">
        <w:rPr>
          <w:rFonts w:asciiTheme="minorHAnsi" w:hAnsiTheme="minorHAnsi"/>
          <w:b/>
          <w:bCs/>
          <w:lang w:val="nl-NL"/>
        </w:rPr>
        <w:tab/>
        <w:t xml:space="preserve">       Overdracht rechten en verplichtingen</w:t>
      </w:r>
    </w:p>
    <w:p w14:paraId="4E4A753A" w14:textId="629E8EF1" w:rsidR="00DC5015" w:rsidRPr="0099346B" w:rsidRDefault="00CE6F45" w:rsidP="00DC5015">
      <w:pPr>
        <w:keepNext/>
        <w:keepLines/>
        <w:ind w:left="564" w:hanging="564"/>
        <w:rPr>
          <w:rFonts w:asciiTheme="minorHAnsi" w:hAnsiTheme="minorHAnsi"/>
          <w:lang w:val="nl-NL" w:eastAsia="nl-BE"/>
        </w:rPr>
      </w:pPr>
      <w:r>
        <w:rPr>
          <w:rFonts w:asciiTheme="minorHAnsi" w:hAnsiTheme="minorHAnsi"/>
          <w:lang w:val="nl-NL" w:eastAsia="nl-BE"/>
        </w:rPr>
        <w:t>9</w:t>
      </w:r>
      <w:r w:rsidR="00DC5015" w:rsidRPr="0099346B">
        <w:rPr>
          <w:rFonts w:asciiTheme="minorHAnsi" w:hAnsiTheme="minorHAnsi"/>
          <w:lang w:val="nl-NL" w:eastAsia="nl-BE"/>
        </w:rPr>
        <w:t xml:space="preserve">.1 </w:t>
      </w:r>
      <w:r w:rsidR="00DC5015">
        <w:rPr>
          <w:rFonts w:asciiTheme="minorHAnsi" w:hAnsiTheme="minorHAnsi"/>
          <w:lang w:val="nl-NL" w:eastAsia="nl-BE"/>
        </w:rPr>
        <w:tab/>
      </w:r>
      <w:r w:rsidR="00DC5015">
        <w:rPr>
          <w:rFonts w:asciiTheme="minorHAnsi" w:hAnsiTheme="minorHAnsi"/>
          <w:lang w:val="nl-NL" w:eastAsia="nl-BE"/>
        </w:rPr>
        <w:tab/>
      </w:r>
      <w:r w:rsidR="00DC5015" w:rsidRPr="0099346B">
        <w:rPr>
          <w:rFonts w:asciiTheme="minorHAnsi" w:hAnsiTheme="minorHAnsi"/>
          <w:lang w:val="nl-NL" w:eastAsia="nl-BE"/>
        </w:rPr>
        <w:t>Opdrachtnemer is niet gerechtigd de rechten en verplichtingen uit deze Raamovereenkomst zonder schriftelijke toestemming van Opdrachtgever aan een derde over te dragen.</w:t>
      </w:r>
    </w:p>
    <w:p w14:paraId="197FFE20" w14:textId="77777777" w:rsidR="00DC5015" w:rsidRPr="0099346B" w:rsidRDefault="00DC5015" w:rsidP="00DC5015">
      <w:pPr>
        <w:keepNext/>
        <w:keepLines/>
        <w:ind w:left="709" w:hanging="709"/>
        <w:rPr>
          <w:rFonts w:asciiTheme="minorHAnsi" w:hAnsiTheme="minorHAnsi"/>
          <w:lang w:val="nl-NL" w:eastAsia="nl-BE"/>
        </w:rPr>
      </w:pPr>
    </w:p>
    <w:p w14:paraId="5E44D31C" w14:textId="3518CAFE" w:rsidR="00DC5015" w:rsidRDefault="00CE6F45" w:rsidP="00DC5015">
      <w:pPr>
        <w:keepNext/>
        <w:keepLines/>
        <w:ind w:left="564" w:hanging="564"/>
        <w:rPr>
          <w:rFonts w:asciiTheme="minorHAnsi" w:hAnsiTheme="minorHAnsi"/>
          <w:lang w:val="nl-NL" w:eastAsia="nl-BE"/>
        </w:rPr>
      </w:pPr>
      <w:r>
        <w:rPr>
          <w:rFonts w:asciiTheme="minorHAnsi" w:hAnsiTheme="minorHAnsi"/>
          <w:lang w:val="nl-NL" w:eastAsia="nl-BE"/>
        </w:rPr>
        <w:t>9</w:t>
      </w:r>
      <w:r w:rsidR="00DC5015" w:rsidRPr="0099346B">
        <w:rPr>
          <w:rFonts w:asciiTheme="minorHAnsi" w:hAnsiTheme="minorHAnsi"/>
          <w:lang w:val="nl-NL" w:eastAsia="nl-BE"/>
        </w:rPr>
        <w:t xml:space="preserve">.2 </w:t>
      </w:r>
      <w:r w:rsidR="00DC5015">
        <w:rPr>
          <w:rFonts w:asciiTheme="minorHAnsi" w:hAnsiTheme="minorHAnsi"/>
          <w:lang w:val="nl-NL" w:eastAsia="nl-BE"/>
        </w:rPr>
        <w:tab/>
      </w:r>
      <w:r w:rsidR="00DC5015">
        <w:rPr>
          <w:rFonts w:asciiTheme="minorHAnsi" w:hAnsiTheme="minorHAnsi"/>
          <w:lang w:val="nl-NL" w:eastAsia="nl-BE"/>
        </w:rPr>
        <w:tab/>
      </w:r>
      <w:r w:rsidR="00DC5015" w:rsidRPr="0099346B">
        <w:rPr>
          <w:rFonts w:asciiTheme="minorHAnsi" w:hAnsiTheme="minorHAnsi"/>
          <w:lang w:val="nl-NL" w:eastAsia="nl-BE"/>
        </w:rPr>
        <w:t>Opdrachtgever is gerechtigd aan het verlenen van deze toestemming voorwaarden te verbinden</w:t>
      </w:r>
    </w:p>
    <w:p w14:paraId="3D2CD9D8" w14:textId="3D3E8F29" w:rsidR="00DC5015" w:rsidRDefault="00DC5015" w:rsidP="00822A35">
      <w:pPr>
        <w:keepNext/>
        <w:keepLines/>
        <w:rPr>
          <w:rFonts w:asciiTheme="minorHAnsi" w:hAnsiTheme="minorHAnsi"/>
          <w:lang w:val="nl-NL" w:eastAsia="nl-BE"/>
        </w:rPr>
      </w:pPr>
    </w:p>
    <w:p w14:paraId="3F68953A" w14:textId="77777777" w:rsidR="00822A35" w:rsidRDefault="00822A35" w:rsidP="00822A35">
      <w:pPr>
        <w:keepNext/>
        <w:keepLines/>
        <w:rPr>
          <w:rFonts w:asciiTheme="minorHAnsi" w:hAnsiTheme="minorHAnsi"/>
          <w:lang w:val="nl-NL" w:eastAsia="nl-BE"/>
        </w:rPr>
      </w:pPr>
    </w:p>
    <w:p w14:paraId="556736AE" w14:textId="43DDD92C" w:rsidR="00DC5015" w:rsidRDefault="00DC5015" w:rsidP="00822A35">
      <w:pPr>
        <w:rPr>
          <w:b/>
          <w:w w:val="100"/>
          <w:lang w:val="nl-NL"/>
        </w:rPr>
      </w:pPr>
      <w:r w:rsidRPr="00BD10CE">
        <w:rPr>
          <w:rFonts w:asciiTheme="minorHAnsi" w:hAnsiTheme="minorHAnsi"/>
          <w:lang w:val="nl-NL"/>
        </w:rPr>
        <w:t xml:space="preserve">Aldus overeengekomen en in tweevoud getekend te </w:t>
      </w:r>
      <w:r w:rsidR="00822A35" w:rsidRPr="00D63604">
        <w:rPr>
          <w:rFonts w:asciiTheme="minorHAnsi" w:hAnsiTheme="minorHAnsi"/>
          <w:color w:val="FF0000"/>
        </w:rPr>
        <w:t>……………………</w:t>
      </w:r>
      <w:r w:rsidR="00822A35">
        <w:rPr>
          <w:rFonts w:asciiTheme="minorHAnsi" w:hAnsiTheme="minorHAnsi"/>
          <w:color w:val="FF0000"/>
        </w:rPr>
        <w:t xml:space="preserve"> </w:t>
      </w:r>
      <w:r w:rsidRPr="00BD10CE">
        <w:rPr>
          <w:rFonts w:asciiTheme="minorHAnsi" w:hAnsiTheme="minorHAnsi"/>
          <w:lang w:val="nl-NL"/>
        </w:rPr>
        <w:t>op</w:t>
      </w:r>
      <w:r w:rsidRPr="003B13F5">
        <w:rPr>
          <w:rFonts w:asciiTheme="minorHAnsi" w:hAnsiTheme="minorHAnsi"/>
        </w:rPr>
        <w:t xml:space="preserve"> </w:t>
      </w:r>
      <w:r w:rsidRPr="00D63604">
        <w:rPr>
          <w:rFonts w:asciiTheme="minorHAnsi" w:hAnsiTheme="minorHAnsi"/>
          <w:color w:val="FF0000"/>
        </w:rPr>
        <w:t xml:space="preserve">…………………………….. </w:t>
      </w:r>
    </w:p>
    <w:p w14:paraId="4F94853C" w14:textId="2A31B713" w:rsidR="00822A35" w:rsidRDefault="00822A35" w:rsidP="007350A9">
      <w:pPr>
        <w:pStyle w:val="Plattetekst"/>
        <w:tabs>
          <w:tab w:val="left" w:pos="5129"/>
        </w:tabs>
        <w:spacing w:line="276" w:lineRule="auto"/>
        <w:ind w:left="0" w:firstLine="0"/>
        <w:rPr>
          <w:rFonts w:ascii="Calibri" w:hAnsi="Calibri"/>
          <w:b/>
          <w:w w:val="100"/>
          <w:lang w:val="nl-NL"/>
        </w:rPr>
      </w:pPr>
    </w:p>
    <w:p w14:paraId="5049280C" w14:textId="21922D87" w:rsidR="00822A35" w:rsidRDefault="00822A35" w:rsidP="007350A9">
      <w:pPr>
        <w:pStyle w:val="Plattetekst"/>
        <w:tabs>
          <w:tab w:val="left" w:pos="5129"/>
        </w:tabs>
        <w:spacing w:line="276" w:lineRule="auto"/>
        <w:ind w:left="0" w:firstLine="0"/>
        <w:rPr>
          <w:rFonts w:ascii="Calibri" w:hAnsi="Calibri"/>
          <w:b/>
          <w:w w:val="100"/>
          <w:lang w:val="nl-NL"/>
        </w:rPr>
      </w:pPr>
    </w:p>
    <w:p w14:paraId="7FE94D5C" w14:textId="77777777" w:rsidR="00822A35" w:rsidRDefault="00822A35" w:rsidP="007350A9">
      <w:pPr>
        <w:pStyle w:val="Plattetekst"/>
        <w:tabs>
          <w:tab w:val="left" w:pos="5129"/>
        </w:tabs>
        <w:spacing w:line="276" w:lineRule="auto"/>
        <w:ind w:left="0" w:firstLine="0"/>
        <w:rPr>
          <w:rFonts w:ascii="Calibri" w:hAnsi="Calibri"/>
          <w:b/>
          <w:w w:val="100"/>
          <w:lang w:val="nl-NL"/>
        </w:rPr>
      </w:pPr>
    </w:p>
    <w:p w14:paraId="0DA63D10" w14:textId="77777777" w:rsidR="00822A35" w:rsidRDefault="00822A35" w:rsidP="007350A9">
      <w:pPr>
        <w:pStyle w:val="Plattetekst"/>
        <w:tabs>
          <w:tab w:val="left" w:pos="5129"/>
        </w:tabs>
        <w:spacing w:line="276" w:lineRule="auto"/>
        <w:ind w:left="0" w:firstLine="0"/>
        <w:rPr>
          <w:rFonts w:ascii="Calibri" w:hAnsi="Calibri"/>
          <w:b/>
          <w:w w:val="100"/>
          <w:lang w:val="nl-NL"/>
        </w:rPr>
      </w:pPr>
    </w:p>
    <w:p w14:paraId="1F7BC1EB" w14:textId="0FC82E55" w:rsidR="007350A9" w:rsidRPr="00835B8D" w:rsidRDefault="007350A9" w:rsidP="007350A9">
      <w:pPr>
        <w:pStyle w:val="Plattetekst"/>
        <w:tabs>
          <w:tab w:val="left" w:pos="5129"/>
        </w:tabs>
        <w:spacing w:line="276" w:lineRule="auto"/>
        <w:ind w:left="0" w:firstLine="0"/>
        <w:rPr>
          <w:rFonts w:ascii="Calibri" w:hAnsi="Calibri"/>
          <w:b/>
          <w:w w:val="100"/>
          <w:lang w:val="nl-NL"/>
        </w:rPr>
      </w:pPr>
      <w:r w:rsidRPr="00835B8D">
        <w:rPr>
          <w:rFonts w:ascii="Calibri" w:hAnsi="Calibri"/>
          <w:b/>
          <w:w w:val="100"/>
          <w:lang w:val="nl-NL"/>
        </w:rPr>
        <w:t xml:space="preserve">Stichting ROC Midden Nederland </w:t>
      </w:r>
      <w:r w:rsidRPr="00835B8D">
        <w:rPr>
          <w:rFonts w:ascii="Calibri" w:hAnsi="Calibri"/>
          <w:b/>
          <w:w w:val="100"/>
          <w:lang w:val="nl-NL"/>
        </w:rPr>
        <w:tab/>
      </w:r>
      <w:r w:rsidRPr="00BD10CE">
        <w:rPr>
          <w:rFonts w:ascii="Calibri" w:hAnsi="Calibri"/>
          <w:b/>
          <w:color w:val="FF0000"/>
          <w:w w:val="100"/>
          <w:lang w:val="nl-NL"/>
        </w:rPr>
        <w:t>&lt;Naam: Opdrachtnemer&gt;………………………</w:t>
      </w:r>
    </w:p>
    <w:p w14:paraId="69CB0AFE" w14:textId="77777777" w:rsidR="007350A9" w:rsidRDefault="007350A9" w:rsidP="007350A9">
      <w:pPr>
        <w:pStyle w:val="Plattetekst"/>
        <w:tabs>
          <w:tab w:val="left" w:pos="1590"/>
        </w:tabs>
        <w:spacing w:line="276" w:lineRule="auto"/>
        <w:ind w:left="0" w:right="-138" w:firstLine="0"/>
        <w:rPr>
          <w:rFonts w:ascii="Calibri" w:hAnsi="Calibri"/>
          <w:w w:val="100"/>
          <w:lang w:val="nl-NL"/>
        </w:rPr>
      </w:pPr>
    </w:p>
    <w:p w14:paraId="2D719C13" w14:textId="77777777" w:rsidR="007350A9" w:rsidRPr="00A10EF3" w:rsidRDefault="007350A9" w:rsidP="007350A9">
      <w:pPr>
        <w:pStyle w:val="Plattetekst"/>
        <w:tabs>
          <w:tab w:val="left" w:pos="1418"/>
          <w:tab w:val="left" w:pos="5103"/>
        </w:tabs>
        <w:spacing w:line="276" w:lineRule="auto"/>
        <w:ind w:left="0" w:right="-138" w:firstLine="0"/>
        <w:rPr>
          <w:rFonts w:ascii="Calibri" w:hAnsi="Calibri"/>
          <w:w w:val="100"/>
          <w:lang w:val="nl-NL"/>
        </w:rPr>
      </w:pPr>
      <w:r w:rsidRPr="00835B8D">
        <w:rPr>
          <w:rFonts w:ascii="Calibri" w:hAnsi="Calibri"/>
          <w:w w:val="100"/>
          <w:lang w:val="nl-NL"/>
        </w:rPr>
        <w:t>P.M. van der Klok</w:t>
      </w:r>
      <w:r>
        <w:rPr>
          <w:rFonts w:ascii="Calibri" w:hAnsi="Calibri"/>
          <w:w w:val="100"/>
          <w:lang w:val="nl-NL"/>
        </w:rPr>
        <w:tab/>
      </w:r>
      <w:r w:rsidRPr="00BD10CE">
        <w:rPr>
          <w:rFonts w:ascii="Calibri" w:hAnsi="Calibri"/>
          <w:color w:val="FF0000"/>
          <w:w w:val="100"/>
          <w:lang w:val="nl-NL"/>
        </w:rPr>
        <w:t>………………………………… [naam]</w:t>
      </w:r>
    </w:p>
    <w:p w14:paraId="7A7D4AA8" w14:textId="77777777" w:rsidR="007350A9" w:rsidRPr="00A10EF3" w:rsidRDefault="007350A9" w:rsidP="007350A9">
      <w:pPr>
        <w:pStyle w:val="Plattetekst"/>
        <w:tabs>
          <w:tab w:val="left" w:pos="1418"/>
          <w:tab w:val="left" w:pos="5103"/>
        </w:tabs>
        <w:spacing w:line="276" w:lineRule="auto"/>
        <w:ind w:left="0" w:right="-138" w:firstLine="0"/>
        <w:rPr>
          <w:rFonts w:ascii="Calibri" w:hAnsi="Calibri"/>
          <w:w w:val="100"/>
          <w:lang w:val="nl-NL"/>
        </w:rPr>
      </w:pPr>
      <w:r w:rsidRPr="00A10EF3">
        <w:rPr>
          <w:rFonts w:ascii="Calibri" w:hAnsi="Calibri"/>
          <w:w w:val="100"/>
          <w:lang w:val="nl-NL"/>
        </w:rPr>
        <w:t>Directeur Facilitair Bedrijf</w:t>
      </w:r>
      <w:r w:rsidRPr="00A10EF3">
        <w:rPr>
          <w:rFonts w:ascii="Calibri" w:hAnsi="Calibri"/>
          <w:w w:val="100"/>
          <w:lang w:val="nl-NL"/>
        </w:rPr>
        <w:tab/>
      </w:r>
      <w:r w:rsidRPr="00A10EF3">
        <w:rPr>
          <w:rFonts w:ascii="Calibri" w:hAnsi="Calibri"/>
          <w:w w:val="100"/>
          <w:lang w:val="nl-NL"/>
        </w:rPr>
        <w:tab/>
      </w:r>
      <w:r w:rsidRPr="00BD10CE">
        <w:rPr>
          <w:rFonts w:ascii="Calibri" w:hAnsi="Calibri"/>
          <w:color w:val="FF0000"/>
          <w:w w:val="100"/>
          <w:lang w:val="nl-NL"/>
        </w:rPr>
        <w:t>………………………………… [functie]</w:t>
      </w:r>
    </w:p>
    <w:p w14:paraId="33A6135B" w14:textId="77777777" w:rsidR="007350A9" w:rsidRDefault="007350A9" w:rsidP="007350A9">
      <w:pPr>
        <w:tabs>
          <w:tab w:val="left" w:pos="1418"/>
          <w:tab w:val="left" w:pos="5103"/>
        </w:tabs>
        <w:spacing w:line="276" w:lineRule="auto"/>
        <w:ind w:right="-138"/>
        <w:rPr>
          <w:rFonts w:eastAsia="Times New Roman" w:cs="Times New Roman"/>
          <w:w w:val="100"/>
          <w:lang w:val="nl-NL"/>
        </w:rPr>
      </w:pPr>
    </w:p>
    <w:p w14:paraId="05415B82" w14:textId="77777777" w:rsidR="007350A9" w:rsidRPr="009930BE" w:rsidRDefault="007350A9" w:rsidP="007350A9">
      <w:pPr>
        <w:rPr>
          <w:rFonts w:cs="Calibri"/>
          <w:color w:val="FF0000"/>
          <w:lang w:eastAsia="nl-NL"/>
        </w:rPr>
      </w:pPr>
      <w:r>
        <w:rPr>
          <w:rFonts w:eastAsia="Times New Roman" w:cs="Times New Roman"/>
          <w:w w:val="100"/>
          <w:lang w:val="nl-NL"/>
        </w:rPr>
        <w:tab/>
      </w:r>
      <w:r w:rsidRPr="00B63318">
        <w:rPr>
          <w:rFonts w:cs="Calibri"/>
          <w:color w:val="FF0000"/>
          <w:shd w:val="clear" w:color="auto" w:fill="FFFFFF"/>
          <w:lang w:eastAsia="nl-NL"/>
        </w:rPr>
        <w:t> </w:t>
      </w:r>
      <w:r>
        <w:rPr>
          <w:rFonts w:cs="Calibri"/>
          <w:color w:val="FF0000"/>
          <w:shd w:val="clear" w:color="auto" w:fill="FFFFFF"/>
          <w:lang w:eastAsia="nl-NL"/>
        </w:rPr>
        <w:t xml:space="preserve">                       </w:t>
      </w:r>
      <w:r w:rsidRPr="004A5287">
        <w:rPr>
          <w:rFonts w:cs="Calibri"/>
          <w:color w:val="FFFFFF" w:themeColor="background1"/>
          <w:shd w:val="clear" w:color="auto" w:fill="FFFFFF"/>
          <w:lang w:eastAsia="nl-NL"/>
        </w:rPr>
        <w:t xml:space="preserve">{{Signer1}} </w:t>
      </w:r>
    </w:p>
    <w:p w14:paraId="37604EB6" w14:textId="77777777" w:rsidR="007350A9" w:rsidRPr="00835B8D" w:rsidRDefault="007350A9" w:rsidP="007350A9">
      <w:pPr>
        <w:pStyle w:val="Plattetekst"/>
        <w:tabs>
          <w:tab w:val="left" w:pos="1418"/>
          <w:tab w:val="left" w:pos="5103"/>
        </w:tabs>
        <w:spacing w:line="276" w:lineRule="auto"/>
        <w:ind w:left="0" w:right="-138" w:firstLine="0"/>
        <w:rPr>
          <w:rFonts w:ascii="Calibri" w:hAnsi="Calibri"/>
          <w:w w:val="100"/>
          <w:lang w:val="nl-NL"/>
        </w:rPr>
      </w:pPr>
      <w:r w:rsidRPr="00A10EF3">
        <w:rPr>
          <w:rFonts w:ascii="Calibri" w:hAnsi="Calibri"/>
          <w:w w:val="100"/>
          <w:lang w:val="nl-NL"/>
        </w:rPr>
        <w:t xml:space="preserve">Handtekening:  </w:t>
      </w:r>
      <w:r w:rsidRPr="00A10EF3">
        <w:rPr>
          <w:rFonts w:ascii="Calibri" w:hAnsi="Calibri"/>
          <w:w w:val="100"/>
          <w:lang w:val="nl-NL"/>
        </w:rPr>
        <w:tab/>
        <w:t>_____________________</w:t>
      </w:r>
      <w:r w:rsidRPr="00A10EF3">
        <w:rPr>
          <w:rFonts w:ascii="Calibri" w:hAnsi="Calibri"/>
          <w:w w:val="100"/>
          <w:lang w:val="nl-NL"/>
        </w:rPr>
        <w:tab/>
        <w:t>Handtekening:  _____________________</w:t>
      </w:r>
    </w:p>
    <w:p w14:paraId="04B876B6" w14:textId="09894E71" w:rsidR="007350A9" w:rsidRDefault="007350A9" w:rsidP="007350A9">
      <w:pPr>
        <w:pStyle w:val="Plattetekst"/>
        <w:tabs>
          <w:tab w:val="left" w:pos="1418"/>
          <w:tab w:val="left" w:pos="5103"/>
          <w:tab w:val="left" w:pos="5129"/>
        </w:tabs>
        <w:spacing w:line="276" w:lineRule="auto"/>
        <w:ind w:left="0" w:firstLine="0"/>
        <w:rPr>
          <w:rFonts w:ascii="Calibri" w:hAnsi="Calibri"/>
          <w:w w:val="100"/>
          <w:lang w:val="nl-NL"/>
        </w:rPr>
      </w:pPr>
    </w:p>
    <w:p w14:paraId="7392F274" w14:textId="676C4F30" w:rsidR="00150717" w:rsidRDefault="00150717" w:rsidP="007350A9">
      <w:pPr>
        <w:pStyle w:val="Plattetekst"/>
        <w:tabs>
          <w:tab w:val="left" w:pos="1418"/>
          <w:tab w:val="left" w:pos="5103"/>
          <w:tab w:val="left" w:pos="5129"/>
        </w:tabs>
        <w:spacing w:line="276" w:lineRule="auto"/>
        <w:ind w:left="0" w:firstLine="0"/>
        <w:rPr>
          <w:rFonts w:ascii="Calibri" w:hAnsi="Calibri"/>
          <w:w w:val="100"/>
          <w:lang w:val="nl-NL"/>
        </w:rPr>
      </w:pPr>
    </w:p>
    <w:p w14:paraId="4126D8CD" w14:textId="77777777" w:rsidR="00150717" w:rsidRDefault="00150717" w:rsidP="007350A9">
      <w:pPr>
        <w:pStyle w:val="Plattetekst"/>
        <w:tabs>
          <w:tab w:val="left" w:pos="1418"/>
          <w:tab w:val="left" w:pos="5103"/>
          <w:tab w:val="left" w:pos="5129"/>
        </w:tabs>
        <w:spacing w:line="276" w:lineRule="auto"/>
        <w:ind w:left="0" w:firstLine="0"/>
        <w:rPr>
          <w:rFonts w:ascii="Calibri" w:hAnsi="Calibri"/>
          <w:w w:val="100"/>
          <w:lang w:val="nl-NL"/>
        </w:rPr>
      </w:pPr>
    </w:p>
    <w:p w14:paraId="33AEC862" w14:textId="77777777" w:rsidR="007350A9" w:rsidRPr="0054356D" w:rsidRDefault="007350A9" w:rsidP="007350A9">
      <w:pPr>
        <w:tabs>
          <w:tab w:val="left" w:pos="426"/>
        </w:tabs>
        <w:rPr>
          <w:rFonts w:asciiTheme="minorHAnsi" w:hAnsiTheme="minorHAnsi" w:cstheme="minorHAnsi"/>
        </w:rPr>
      </w:pPr>
      <w:r w:rsidRPr="0054356D">
        <w:rPr>
          <w:rFonts w:asciiTheme="minorHAnsi" w:hAnsiTheme="minorHAnsi" w:cstheme="minorHAnsi"/>
        </w:rPr>
        <w:t>M.A. Labij</w:t>
      </w:r>
    </w:p>
    <w:p w14:paraId="264E0870" w14:textId="77777777" w:rsidR="00150717" w:rsidRDefault="007350A9" w:rsidP="007350A9">
      <w:pPr>
        <w:pStyle w:val="Plattetekst"/>
        <w:tabs>
          <w:tab w:val="left" w:pos="1418"/>
          <w:tab w:val="left" w:pos="5103"/>
        </w:tabs>
        <w:spacing w:line="276" w:lineRule="auto"/>
        <w:ind w:left="0" w:right="-138" w:firstLine="0"/>
        <w:rPr>
          <w:rFonts w:ascii="Calibri" w:hAnsi="Calibri"/>
          <w:w w:val="100"/>
          <w:lang w:val="nl-NL"/>
        </w:rPr>
      </w:pPr>
      <w:r>
        <w:rPr>
          <w:rFonts w:ascii="Calibri" w:hAnsi="Calibri"/>
          <w:w w:val="100"/>
          <w:lang w:val="nl-NL"/>
        </w:rPr>
        <w:t>Lid College van Bestuur</w:t>
      </w:r>
      <w:r w:rsidRPr="00835B8D">
        <w:rPr>
          <w:rFonts w:ascii="Calibri" w:hAnsi="Calibri"/>
          <w:w w:val="100"/>
          <w:lang w:val="nl-NL"/>
        </w:rPr>
        <w:t xml:space="preserve"> </w:t>
      </w:r>
    </w:p>
    <w:p w14:paraId="534A2E25" w14:textId="18A252C5" w:rsidR="007350A9" w:rsidRPr="00835B8D" w:rsidRDefault="007350A9" w:rsidP="007350A9">
      <w:pPr>
        <w:pStyle w:val="Plattetekst"/>
        <w:tabs>
          <w:tab w:val="left" w:pos="1418"/>
          <w:tab w:val="left" w:pos="5103"/>
        </w:tabs>
        <w:spacing w:line="276" w:lineRule="auto"/>
        <w:ind w:left="0" w:right="-138" w:firstLine="0"/>
        <w:rPr>
          <w:rFonts w:ascii="Calibri" w:hAnsi="Calibri"/>
          <w:w w:val="100"/>
          <w:lang w:val="nl-NL"/>
        </w:rPr>
      </w:pPr>
      <w:r>
        <w:rPr>
          <w:rFonts w:ascii="Calibri" w:hAnsi="Calibri"/>
          <w:w w:val="100"/>
          <w:lang w:val="nl-NL"/>
        </w:rPr>
        <w:tab/>
      </w:r>
      <w:r>
        <w:rPr>
          <w:rFonts w:ascii="Calibri" w:hAnsi="Calibri"/>
          <w:w w:val="100"/>
          <w:lang w:val="nl-NL"/>
        </w:rPr>
        <w:tab/>
      </w:r>
    </w:p>
    <w:p w14:paraId="25CA9869" w14:textId="77777777" w:rsidR="007350A9" w:rsidRPr="0041644C" w:rsidRDefault="007350A9" w:rsidP="007350A9">
      <w:pPr>
        <w:tabs>
          <w:tab w:val="left" w:pos="1418"/>
          <w:tab w:val="left" w:pos="5103"/>
        </w:tabs>
        <w:spacing w:line="276" w:lineRule="auto"/>
        <w:rPr>
          <w:rFonts w:eastAsia="Times New Roman" w:cs="Times New Roman"/>
          <w:w w:val="100"/>
          <w:lang w:val="nl-NL"/>
        </w:rPr>
      </w:pPr>
      <w:r>
        <w:rPr>
          <w:rFonts w:eastAsia="Times New Roman" w:cs="Times New Roman"/>
          <w:w w:val="100"/>
          <w:lang w:val="nl-NL"/>
        </w:rPr>
        <w:tab/>
      </w:r>
      <w:r w:rsidRPr="0041644C">
        <w:rPr>
          <w:rFonts w:eastAsia="Times New Roman" w:cs="Times New Roman"/>
          <w:w w:val="100"/>
          <w:lang w:val="nl-NL"/>
        </w:rPr>
        <w:t xml:space="preserve">      </w:t>
      </w:r>
      <w:r w:rsidRPr="0041644C">
        <w:rPr>
          <w:rFonts w:eastAsia="Times New Roman" w:cs="Times New Roman"/>
          <w:color w:val="FFFFFF" w:themeColor="background1"/>
          <w:w w:val="100"/>
          <w:lang w:val="nl-NL"/>
        </w:rPr>
        <w:t xml:space="preserve"> </w:t>
      </w:r>
      <w:r w:rsidRPr="0041644C">
        <w:rPr>
          <w:rFonts w:cs="Calibri"/>
          <w:color w:val="FFFFFF" w:themeColor="background1"/>
          <w:shd w:val="clear" w:color="auto" w:fill="FFFFFF"/>
          <w:lang w:eastAsia="nl-NL"/>
        </w:rPr>
        <w:t>{{Signer2}}</w:t>
      </w:r>
    </w:p>
    <w:p w14:paraId="6845B1E2" w14:textId="77777777" w:rsidR="007350A9" w:rsidRPr="00835B8D" w:rsidRDefault="007350A9" w:rsidP="007350A9">
      <w:pPr>
        <w:pStyle w:val="Plattetekst"/>
        <w:tabs>
          <w:tab w:val="left" w:pos="1418"/>
          <w:tab w:val="left" w:pos="5103"/>
        </w:tabs>
        <w:spacing w:line="276" w:lineRule="auto"/>
        <w:ind w:left="0" w:firstLine="0"/>
        <w:rPr>
          <w:rFonts w:ascii="Calibri" w:hAnsi="Calibri"/>
          <w:w w:val="100"/>
          <w:lang w:val="nl-NL"/>
        </w:rPr>
      </w:pPr>
      <w:r w:rsidRPr="00835B8D">
        <w:rPr>
          <w:rFonts w:ascii="Calibri" w:hAnsi="Calibri"/>
          <w:w w:val="100"/>
          <w:lang w:val="nl-NL"/>
        </w:rPr>
        <w:t>Handtekening:</w:t>
      </w:r>
      <w:r>
        <w:rPr>
          <w:rFonts w:ascii="Calibri" w:hAnsi="Calibri"/>
          <w:w w:val="100"/>
          <w:lang w:val="nl-NL"/>
        </w:rPr>
        <w:t xml:space="preserve">  </w:t>
      </w:r>
      <w:r>
        <w:rPr>
          <w:rFonts w:ascii="Calibri" w:hAnsi="Calibri"/>
          <w:w w:val="100"/>
          <w:lang w:val="nl-NL"/>
        </w:rPr>
        <w:tab/>
        <w:t>_____________________</w:t>
      </w:r>
      <w:r>
        <w:rPr>
          <w:rFonts w:ascii="Calibri" w:hAnsi="Calibri"/>
          <w:w w:val="100"/>
          <w:lang w:val="nl-NL"/>
        </w:rPr>
        <w:tab/>
      </w:r>
    </w:p>
    <w:p w14:paraId="54C61EB7" w14:textId="6646BE1B" w:rsidR="007350A9" w:rsidRDefault="007350A9" w:rsidP="007350A9">
      <w:pPr>
        <w:pStyle w:val="Plattetekst"/>
        <w:tabs>
          <w:tab w:val="left" w:pos="1418"/>
          <w:tab w:val="left" w:pos="5103"/>
        </w:tabs>
        <w:spacing w:line="276" w:lineRule="auto"/>
        <w:ind w:left="0" w:firstLine="0"/>
        <w:rPr>
          <w:rFonts w:ascii="Calibri" w:hAnsi="Calibri"/>
          <w:w w:val="100"/>
          <w:lang w:val="nl-NL"/>
        </w:rPr>
      </w:pPr>
    </w:p>
    <w:p w14:paraId="42F7EF2B" w14:textId="1AA6855C" w:rsidR="00150717" w:rsidRDefault="00150717" w:rsidP="007350A9">
      <w:pPr>
        <w:pStyle w:val="Plattetekst"/>
        <w:tabs>
          <w:tab w:val="left" w:pos="1418"/>
          <w:tab w:val="left" w:pos="5103"/>
        </w:tabs>
        <w:spacing w:line="276" w:lineRule="auto"/>
        <w:ind w:left="0" w:firstLine="0"/>
        <w:rPr>
          <w:rFonts w:ascii="Calibri" w:hAnsi="Calibri"/>
          <w:w w:val="100"/>
          <w:lang w:val="nl-NL"/>
        </w:rPr>
      </w:pPr>
    </w:p>
    <w:p w14:paraId="0156D7A4" w14:textId="77777777" w:rsidR="00150717" w:rsidRDefault="00150717" w:rsidP="007350A9">
      <w:pPr>
        <w:pStyle w:val="Plattetekst"/>
        <w:tabs>
          <w:tab w:val="left" w:pos="1418"/>
          <w:tab w:val="left" w:pos="5103"/>
        </w:tabs>
        <w:spacing w:line="276" w:lineRule="auto"/>
        <w:ind w:left="0" w:firstLine="0"/>
        <w:rPr>
          <w:rFonts w:ascii="Calibri" w:hAnsi="Calibri"/>
          <w:w w:val="100"/>
          <w:lang w:val="nl-NL"/>
        </w:rPr>
      </w:pPr>
    </w:p>
    <w:p w14:paraId="1BD30591" w14:textId="77777777" w:rsidR="00150717" w:rsidRPr="00835B8D" w:rsidRDefault="00150717" w:rsidP="007350A9">
      <w:pPr>
        <w:pStyle w:val="Plattetekst"/>
        <w:tabs>
          <w:tab w:val="left" w:pos="1418"/>
          <w:tab w:val="left" w:pos="5103"/>
        </w:tabs>
        <w:spacing w:line="276" w:lineRule="auto"/>
        <w:ind w:left="0" w:firstLine="0"/>
        <w:rPr>
          <w:rFonts w:ascii="Calibri" w:hAnsi="Calibri"/>
          <w:w w:val="100"/>
          <w:lang w:val="nl-NL"/>
        </w:rPr>
      </w:pPr>
    </w:p>
    <w:p w14:paraId="4F9536BC" w14:textId="77777777" w:rsidR="007350A9" w:rsidRPr="0041644C" w:rsidRDefault="007350A9" w:rsidP="007350A9">
      <w:pPr>
        <w:rPr>
          <w:rFonts w:asciiTheme="minorHAnsi" w:hAnsiTheme="minorHAnsi" w:cstheme="minorHAnsi"/>
        </w:rPr>
      </w:pPr>
      <w:r w:rsidRPr="0041644C">
        <w:rPr>
          <w:rFonts w:asciiTheme="minorHAnsi" w:hAnsiTheme="minorHAnsi" w:cstheme="minorHAnsi"/>
        </w:rPr>
        <w:t>H.J. Spronk</w:t>
      </w:r>
      <w:r w:rsidRPr="0041644C">
        <w:rPr>
          <w:rFonts w:asciiTheme="minorHAnsi" w:hAnsiTheme="minorHAnsi" w:cstheme="minorHAnsi"/>
        </w:rPr>
        <w:tab/>
      </w:r>
    </w:p>
    <w:p w14:paraId="2A61A57C" w14:textId="0A580DB0" w:rsidR="007350A9" w:rsidRDefault="007350A9" w:rsidP="007350A9">
      <w:pPr>
        <w:rPr>
          <w:rFonts w:asciiTheme="minorHAnsi" w:hAnsiTheme="minorHAnsi" w:cstheme="minorHAnsi"/>
          <w:color w:val="FF0000"/>
          <w:lang w:val="nl-NL"/>
        </w:rPr>
      </w:pPr>
      <w:r w:rsidRPr="00B71E34">
        <w:rPr>
          <w:rFonts w:asciiTheme="minorHAnsi" w:hAnsiTheme="minorHAnsi" w:cstheme="minorHAnsi"/>
          <w:lang w:val="nl-NL"/>
        </w:rPr>
        <w:t>Voorzitter College van Bestuur</w:t>
      </w:r>
      <w:r w:rsidRPr="00B71E34">
        <w:rPr>
          <w:rFonts w:asciiTheme="minorHAnsi" w:hAnsiTheme="minorHAnsi" w:cstheme="minorHAnsi"/>
          <w:color w:val="FF0000"/>
          <w:lang w:val="nl-NL"/>
        </w:rPr>
        <w:tab/>
      </w:r>
    </w:p>
    <w:p w14:paraId="6F11CAEA" w14:textId="77777777" w:rsidR="00150717" w:rsidRPr="00B71E34" w:rsidRDefault="00150717" w:rsidP="007350A9">
      <w:pPr>
        <w:rPr>
          <w:rFonts w:asciiTheme="minorHAnsi" w:hAnsiTheme="minorHAnsi" w:cstheme="minorHAnsi"/>
          <w:color w:val="FF0000"/>
          <w:lang w:val="nl-NL"/>
        </w:rPr>
      </w:pPr>
    </w:p>
    <w:p w14:paraId="18BCB564" w14:textId="77777777" w:rsidR="007350A9" w:rsidRPr="0041644C" w:rsidRDefault="007350A9" w:rsidP="007350A9">
      <w:pPr>
        <w:ind w:left="1134" w:firstLine="567"/>
        <w:rPr>
          <w:rFonts w:cs="Calibri"/>
          <w:color w:val="FFFFFF" w:themeColor="background1"/>
          <w:lang w:eastAsia="nl-NL"/>
        </w:rPr>
      </w:pPr>
      <w:r w:rsidRPr="0041644C">
        <w:rPr>
          <w:rFonts w:cs="Calibri"/>
          <w:color w:val="FFFFFF" w:themeColor="background1"/>
          <w:shd w:val="clear" w:color="auto" w:fill="FFFFFF"/>
          <w:lang w:eastAsia="nl-NL"/>
        </w:rPr>
        <w:t xml:space="preserve">{{Signer3}} </w:t>
      </w:r>
    </w:p>
    <w:p w14:paraId="0248BB9B" w14:textId="77777777" w:rsidR="00150717" w:rsidRDefault="007350A9" w:rsidP="002933DE">
      <w:pPr>
        <w:pStyle w:val="Plattetekst"/>
        <w:tabs>
          <w:tab w:val="left" w:pos="1418"/>
          <w:tab w:val="left" w:pos="5103"/>
        </w:tabs>
        <w:spacing w:line="276" w:lineRule="auto"/>
        <w:ind w:left="0" w:firstLine="0"/>
        <w:rPr>
          <w:rFonts w:ascii="Calibri" w:hAnsi="Calibri"/>
          <w:w w:val="100"/>
          <w:lang w:val="nl-NL"/>
        </w:rPr>
      </w:pPr>
      <w:r w:rsidRPr="00835B8D">
        <w:rPr>
          <w:rFonts w:ascii="Calibri" w:hAnsi="Calibri"/>
          <w:w w:val="100"/>
          <w:lang w:val="nl-NL"/>
        </w:rPr>
        <w:t>Handtekening:</w:t>
      </w:r>
      <w:r>
        <w:rPr>
          <w:rFonts w:ascii="Calibri" w:hAnsi="Calibri"/>
          <w:w w:val="100"/>
          <w:lang w:val="nl-NL"/>
        </w:rPr>
        <w:t xml:space="preserve">  </w:t>
      </w:r>
      <w:r>
        <w:rPr>
          <w:rFonts w:ascii="Calibri" w:hAnsi="Calibri"/>
          <w:w w:val="100"/>
          <w:lang w:val="nl-NL"/>
        </w:rPr>
        <w:tab/>
        <w:t>_____________________</w:t>
      </w:r>
    </w:p>
    <w:p w14:paraId="4C177925" w14:textId="77777777" w:rsidR="00150717" w:rsidRDefault="00150717" w:rsidP="002933DE">
      <w:pPr>
        <w:pStyle w:val="Plattetekst"/>
        <w:tabs>
          <w:tab w:val="left" w:pos="1418"/>
          <w:tab w:val="left" w:pos="5103"/>
        </w:tabs>
        <w:spacing w:line="276" w:lineRule="auto"/>
        <w:ind w:left="0" w:firstLine="0"/>
        <w:rPr>
          <w:rFonts w:ascii="Calibri" w:hAnsi="Calibri"/>
          <w:w w:val="100"/>
          <w:lang w:val="nl-NL"/>
        </w:rPr>
      </w:pPr>
    </w:p>
    <w:sectPr w:rsidR="00150717" w:rsidSect="00DC5015">
      <w:headerReference w:type="default" r:id="rId13"/>
      <w:footerReference w:type="default" r:id="rId14"/>
      <w:pgSz w:w="11910" w:h="16840"/>
      <w:pgMar w:top="1417" w:right="1417" w:bottom="1417" w:left="1417" w:header="708" w:footer="944" w:gutter="0"/>
      <w:cols w:space="708"/>
      <w:docGrid w:linePitch="29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65F31B" w14:textId="77777777" w:rsidR="00712727" w:rsidRDefault="00712727">
      <w:r>
        <w:separator/>
      </w:r>
    </w:p>
  </w:endnote>
  <w:endnote w:type="continuationSeparator" w:id="0">
    <w:p w14:paraId="200CB35C" w14:textId="77777777" w:rsidR="00712727" w:rsidRDefault="00712727">
      <w:r>
        <w:continuationSeparator/>
      </w:r>
    </w:p>
  </w:endnote>
  <w:endnote w:type="continuationNotice" w:id="1">
    <w:p w14:paraId="79FF7898" w14:textId="77777777" w:rsidR="00712727" w:rsidRDefault="0071272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274050" w14:textId="3892526D" w:rsidR="00540ABD" w:rsidRPr="00486C18" w:rsidRDefault="00A35124" w:rsidP="00D01633">
    <w:pPr>
      <w:pStyle w:val="Voettekst"/>
      <w:tabs>
        <w:tab w:val="clear" w:pos="9072"/>
        <w:tab w:val="right" w:pos="9070"/>
      </w:tabs>
      <w:rPr>
        <w:sz w:val="18"/>
        <w:szCs w:val="18"/>
        <w:lang w:val="nl-NL"/>
      </w:rPr>
    </w:pPr>
    <w:sdt>
      <w:sdtPr>
        <w:rPr>
          <w:sz w:val="18"/>
          <w:szCs w:val="18"/>
        </w:rPr>
        <w:id w:val="-48691221"/>
        <w:docPartObj>
          <w:docPartGallery w:val="Page Numbers (Bottom of Page)"/>
          <w:docPartUnique/>
        </w:docPartObj>
      </w:sdtPr>
      <w:sdtEndPr>
        <w:rPr>
          <w:lang w:val="nl-NL"/>
        </w:rPr>
      </w:sdtEndPr>
      <w:sdtContent>
        <w:sdt>
          <w:sdtPr>
            <w:rPr>
              <w:sz w:val="18"/>
              <w:szCs w:val="18"/>
              <w:lang w:val="nl-NL"/>
            </w:rPr>
            <w:id w:val="209621565"/>
            <w:docPartObj>
              <w:docPartGallery w:val="Page Numbers (Top of Page)"/>
              <w:docPartUnique/>
            </w:docPartObj>
          </w:sdtPr>
          <w:sdtEndPr/>
          <w:sdtContent>
            <w:r w:rsidR="00540ABD">
              <w:rPr>
                <w:sz w:val="18"/>
                <w:szCs w:val="18"/>
                <w:lang w:val="nl-NL"/>
              </w:rPr>
              <w:t xml:space="preserve">(concept) </w:t>
            </w:r>
            <w:r w:rsidR="00356484">
              <w:rPr>
                <w:sz w:val="18"/>
                <w:szCs w:val="18"/>
                <w:lang w:val="nl-NL"/>
              </w:rPr>
              <w:t>raam</w:t>
            </w:r>
            <w:r w:rsidR="00540ABD">
              <w:rPr>
                <w:sz w:val="18"/>
                <w:szCs w:val="18"/>
                <w:lang w:val="nl-NL"/>
              </w:rPr>
              <w:t xml:space="preserve">overeenkomst levering smartphones en diensten </w:t>
            </w:r>
            <w:r w:rsidR="00540ABD">
              <w:rPr>
                <w:sz w:val="18"/>
                <w:szCs w:val="18"/>
                <w:lang w:val="nl-NL"/>
              </w:rPr>
              <w:tab/>
            </w:r>
            <w:r w:rsidR="00540ABD" w:rsidRPr="00486C18">
              <w:rPr>
                <w:sz w:val="18"/>
                <w:szCs w:val="18"/>
                <w:lang w:val="nl-NL"/>
              </w:rPr>
              <w:t xml:space="preserve"> </w:t>
            </w:r>
            <w:r w:rsidR="00540ABD">
              <w:rPr>
                <w:sz w:val="18"/>
                <w:szCs w:val="18"/>
                <w:lang w:val="nl-NL"/>
              </w:rPr>
              <w:tab/>
            </w:r>
            <w:r w:rsidR="00540ABD" w:rsidRPr="00486C18">
              <w:rPr>
                <w:sz w:val="18"/>
                <w:szCs w:val="18"/>
                <w:lang w:val="nl-NL"/>
              </w:rPr>
              <w:t xml:space="preserve">                                                                  Pagina </w:t>
            </w:r>
            <w:r w:rsidR="00540ABD" w:rsidRPr="00486C18">
              <w:rPr>
                <w:b/>
                <w:bCs/>
                <w:sz w:val="18"/>
                <w:szCs w:val="18"/>
                <w:lang w:val="nl-NL"/>
              </w:rPr>
              <w:fldChar w:fldCharType="begin"/>
            </w:r>
            <w:r w:rsidR="00540ABD" w:rsidRPr="00486C18">
              <w:rPr>
                <w:b/>
                <w:bCs/>
                <w:sz w:val="18"/>
                <w:szCs w:val="18"/>
                <w:lang w:val="nl-NL"/>
              </w:rPr>
              <w:instrText>PAGE</w:instrText>
            </w:r>
            <w:r w:rsidR="00540ABD" w:rsidRPr="00486C18">
              <w:rPr>
                <w:b/>
                <w:bCs/>
                <w:sz w:val="18"/>
                <w:szCs w:val="18"/>
                <w:lang w:val="nl-NL"/>
              </w:rPr>
              <w:fldChar w:fldCharType="separate"/>
            </w:r>
            <w:r w:rsidR="00540ABD" w:rsidRPr="00486C18">
              <w:rPr>
                <w:b/>
                <w:bCs/>
                <w:noProof/>
                <w:sz w:val="18"/>
                <w:szCs w:val="18"/>
                <w:lang w:val="nl-NL"/>
              </w:rPr>
              <w:t>3</w:t>
            </w:r>
            <w:r w:rsidR="00540ABD" w:rsidRPr="00486C18">
              <w:rPr>
                <w:b/>
                <w:bCs/>
                <w:sz w:val="18"/>
                <w:szCs w:val="18"/>
                <w:lang w:val="nl-NL"/>
              </w:rPr>
              <w:fldChar w:fldCharType="end"/>
            </w:r>
            <w:r w:rsidR="00540ABD" w:rsidRPr="00486C18">
              <w:rPr>
                <w:sz w:val="18"/>
                <w:szCs w:val="18"/>
                <w:lang w:val="nl-NL"/>
              </w:rPr>
              <w:t xml:space="preserve"> van </w:t>
            </w:r>
            <w:r w:rsidR="00540ABD" w:rsidRPr="00486C18">
              <w:rPr>
                <w:b/>
                <w:bCs/>
                <w:sz w:val="18"/>
                <w:szCs w:val="18"/>
                <w:lang w:val="nl-NL"/>
              </w:rPr>
              <w:fldChar w:fldCharType="begin"/>
            </w:r>
            <w:r w:rsidR="00540ABD" w:rsidRPr="00486C18">
              <w:rPr>
                <w:b/>
                <w:bCs/>
                <w:sz w:val="18"/>
                <w:szCs w:val="18"/>
                <w:lang w:val="nl-NL"/>
              </w:rPr>
              <w:instrText>NUMPAGES</w:instrText>
            </w:r>
            <w:r w:rsidR="00540ABD" w:rsidRPr="00486C18">
              <w:rPr>
                <w:b/>
                <w:bCs/>
                <w:sz w:val="18"/>
                <w:szCs w:val="18"/>
                <w:lang w:val="nl-NL"/>
              </w:rPr>
              <w:fldChar w:fldCharType="separate"/>
            </w:r>
            <w:r w:rsidR="00540ABD" w:rsidRPr="00486C18">
              <w:rPr>
                <w:b/>
                <w:bCs/>
                <w:noProof/>
                <w:sz w:val="18"/>
                <w:szCs w:val="18"/>
                <w:lang w:val="nl-NL"/>
              </w:rPr>
              <w:t>4</w:t>
            </w:r>
            <w:r w:rsidR="00540ABD" w:rsidRPr="00486C18">
              <w:rPr>
                <w:b/>
                <w:bCs/>
                <w:sz w:val="18"/>
                <w:szCs w:val="18"/>
                <w:lang w:val="nl-NL"/>
              </w:rPr>
              <w:fldChar w:fldCharType="end"/>
            </w:r>
          </w:sdtContent>
        </w:sdt>
      </w:sdtContent>
    </w:sdt>
    <w:r w:rsidR="00540ABD" w:rsidRPr="00486C18">
      <w:rPr>
        <w:sz w:val="18"/>
        <w:szCs w:val="18"/>
        <w:lang w:val="nl-NL"/>
      </w:rPr>
      <w:t xml:space="preserve"> </w:t>
    </w:r>
  </w:p>
  <w:p w14:paraId="47DB145B" w14:textId="77777777" w:rsidR="00540ABD" w:rsidRPr="00D234B2" w:rsidRDefault="00540ABD" w:rsidP="00D01633">
    <w:pPr>
      <w:pStyle w:val="Voettekst"/>
      <w:tabs>
        <w:tab w:val="clear" w:pos="9072"/>
        <w:tab w:val="right" w:pos="9070"/>
      </w:tabs>
      <w:jc w:val="center"/>
      <w:rPr>
        <w:b/>
        <w:sz w:val="18"/>
        <w:szCs w:val="18"/>
      </w:rPr>
    </w:pPr>
    <w:r w:rsidRPr="00D234B2">
      <w:rPr>
        <w:sz w:val="18"/>
        <w:szCs w:val="18"/>
      </w:rPr>
      <w:t xml:space="preserve">       </w:t>
    </w:r>
    <w:r w:rsidRPr="00D234B2">
      <w:rPr>
        <w:b/>
        <w:sz w:val="18"/>
        <w:szCs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28D92D" w14:textId="77777777" w:rsidR="00712727" w:rsidRDefault="00712727">
      <w:r>
        <w:separator/>
      </w:r>
    </w:p>
  </w:footnote>
  <w:footnote w:type="continuationSeparator" w:id="0">
    <w:p w14:paraId="36123BB9" w14:textId="77777777" w:rsidR="00712727" w:rsidRDefault="00712727">
      <w:r>
        <w:continuationSeparator/>
      </w:r>
    </w:p>
  </w:footnote>
  <w:footnote w:type="continuationNotice" w:id="1">
    <w:p w14:paraId="6B91CE25" w14:textId="77777777" w:rsidR="00712727" w:rsidRDefault="0071272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8C5F5D" w14:textId="5045B7FB" w:rsidR="00540ABD" w:rsidRDefault="00A35124">
    <w:pPr>
      <w:pStyle w:val="Koptekst"/>
    </w:pPr>
    <w:sdt>
      <w:sdtPr>
        <w:rPr>
          <w:sz w:val="18"/>
          <w:lang w:val="nl-NL"/>
        </w:rPr>
        <w:id w:val="838041105"/>
        <w:docPartObj>
          <w:docPartGallery w:val="Watermarks"/>
          <w:docPartUnique/>
        </w:docPartObj>
      </w:sdtPr>
      <w:sdtEndPr/>
      <w:sdtContent>
        <w:r>
          <w:rPr>
            <w:sz w:val="18"/>
            <w:lang w:val="nl-NL"/>
          </w:rPr>
          <w:pict w14:anchorId="6BA202F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30"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CONCEPT"/>
              <w10:wrap anchorx="margin" anchory="margin"/>
            </v:shape>
          </w:pic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C510D"/>
    <w:multiLevelType w:val="hybridMultilevel"/>
    <w:tmpl w:val="B84E1DB4"/>
    <w:lvl w:ilvl="0" w:tplc="443C4628">
      <w:numFmt w:val="bullet"/>
      <w:lvlText w:val="-"/>
      <w:lvlJc w:val="left"/>
      <w:pPr>
        <w:ind w:left="221" w:hanging="360"/>
      </w:pPr>
      <w:rPr>
        <w:rFonts w:ascii="Calibri" w:eastAsia="Times New Roman" w:hAnsi="Calibri" w:cs="Calibri" w:hint="default"/>
      </w:rPr>
    </w:lvl>
    <w:lvl w:ilvl="1" w:tplc="04130003" w:tentative="1">
      <w:start w:val="1"/>
      <w:numFmt w:val="bullet"/>
      <w:lvlText w:val="o"/>
      <w:lvlJc w:val="left"/>
      <w:pPr>
        <w:ind w:left="941" w:hanging="360"/>
      </w:pPr>
      <w:rPr>
        <w:rFonts w:ascii="Courier New" w:hAnsi="Courier New" w:cs="Courier New" w:hint="default"/>
      </w:rPr>
    </w:lvl>
    <w:lvl w:ilvl="2" w:tplc="04130005" w:tentative="1">
      <w:start w:val="1"/>
      <w:numFmt w:val="bullet"/>
      <w:lvlText w:val=""/>
      <w:lvlJc w:val="left"/>
      <w:pPr>
        <w:ind w:left="1661" w:hanging="360"/>
      </w:pPr>
      <w:rPr>
        <w:rFonts w:ascii="Wingdings" w:hAnsi="Wingdings" w:hint="default"/>
      </w:rPr>
    </w:lvl>
    <w:lvl w:ilvl="3" w:tplc="04130001" w:tentative="1">
      <w:start w:val="1"/>
      <w:numFmt w:val="bullet"/>
      <w:lvlText w:val=""/>
      <w:lvlJc w:val="left"/>
      <w:pPr>
        <w:ind w:left="2381" w:hanging="360"/>
      </w:pPr>
      <w:rPr>
        <w:rFonts w:ascii="Symbol" w:hAnsi="Symbol" w:hint="default"/>
      </w:rPr>
    </w:lvl>
    <w:lvl w:ilvl="4" w:tplc="04130003" w:tentative="1">
      <w:start w:val="1"/>
      <w:numFmt w:val="bullet"/>
      <w:lvlText w:val="o"/>
      <w:lvlJc w:val="left"/>
      <w:pPr>
        <w:ind w:left="3101" w:hanging="360"/>
      </w:pPr>
      <w:rPr>
        <w:rFonts w:ascii="Courier New" w:hAnsi="Courier New" w:cs="Courier New" w:hint="default"/>
      </w:rPr>
    </w:lvl>
    <w:lvl w:ilvl="5" w:tplc="04130005" w:tentative="1">
      <w:start w:val="1"/>
      <w:numFmt w:val="bullet"/>
      <w:lvlText w:val=""/>
      <w:lvlJc w:val="left"/>
      <w:pPr>
        <w:ind w:left="3821" w:hanging="360"/>
      </w:pPr>
      <w:rPr>
        <w:rFonts w:ascii="Wingdings" w:hAnsi="Wingdings" w:hint="default"/>
      </w:rPr>
    </w:lvl>
    <w:lvl w:ilvl="6" w:tplc="04130001" w:tentative="1">
      <w:start w:val="1"/>
      <w:numFmt w:val="bullet"/>
      <w:lvlText w:val=""/>
      <w:lvlJc w:val="left"/>
      <w:pPr>
        <w:ind w:left="4541" w:hanging="360"/>
      </w:pPr>
      <w:rPr>
        <w:rFonts w:ascii="Symbol" w:hAnsi="Symbol" w:hint="default"/>
      </w:rPr>
    </w:lvl>
    <w:lvl w:ilvl="7" w:tplc="04130003" w:tentative="1">
      <w:start w:val="1"/>
      <w:numFmt w:val="bullet"/>
      <w:lvlText w:val="o"/>
      <w:lvlJc w:val="left"/>
      <w:pPr>
        <w:ind w:left="5261" w:hanging="360"/>
      </w:pPr>
      <w:rPr>
        <w:rFonts w:ascii="Courier New" w:hAnsi="Courier New" w:cs="Courier New" w:hint="default"/>
      </w:rPr>
    </w:lvl>
    <w:lvl w:ilvl="8" w:tplc="04130005" w:tentative="1">
      <w:start w:val="1"/>
      <w:numFmt w:val="bullet"/>
      <w:lvlText w:val=""/>
      <w:lvlJc w:val="left"/>
      <w:pPr>
        <w:ind w:left="5981" w:hanging="360"/>
      </w:pPr>
      <w:rPr>
        <w:rFonts w:ascii="Wingdings" w:hAnsi="Wingdings" w:hint="default"/>
      </w:rPr>
    </w:lvl>
  </w:abstractNum>
  <w:abstractNum w:abstractNumId="1" w15:restartNumberingAfterBreak="0">
    <w:nsid w:val="05FB28AA"/>
    <w:multiLevelType w:val="multilevel"/>
    <w:tmpl w:val="58A29614"/>
    <w:lvl w:ilvl="0">
      <w:start w:val="8"/>
      <w:numFmt w:val="decimal"/>
      <w:lvlText w:val="%1"/>
      <w:lvlJc w:val="left"/>
      <w:pPr>
        <w:ind w:left="360" w:hanging="360"/>
      </w:pPr>
      <w:rPr>
        <w:rFonts w:ascii="Calibri" w:hAnsi="Calibri" w:cstheme="minorBidi" w:hint="default"/>
      </w:rPr>
    </w:lvl>
    <w:lvl w:ilvl="1">
      <w:start w:val="6"/>
      <w:numFmt w:val="decimal"/>
      <w:lvlText w:val="%1.%2"/>
      <w:lvlJc w:val="left"/>
      <w:pPr>
        <w:ind w:left="360" w:hanging="360"/>
      </w:pPr>
      <w:rPr>
        <w:rFonts w:ascii="Calibri" w:hAnsi="Calibri" w:cstheme="minorBidi" w:hint="default"/>
      </w:rPr>
    </w:lvl>
    <w:lvl w:ilvl="2">
      <w:start w:val="1"/>
      <w:numFmt w:val="decimal"/>
      <w:lvlText w:val="%1.%2.%3"/>
      <w:lvlJc w:val="left"/>
      <w:pPr>
        <w:ind w:left="720" w:hanging="720"/>
      </w:pPr>
      <w:rPr>
        <w:rFonts w:ascii="Calibri" w:hAnsi="Calibri" w:cstheme="minorBidi" w:hint="default"/>
      </w:rPr>
    </w:lvl>
    <w:lvl w:ilvl="3">
      <w:start w:val="1"/>
      <w:numFmt w:val="decimal"/>
      <w:lvlText w:val="%1.%2.%3.%4"/>
      <w:lvlJc w:val="left"/>
      <w:pPr>
        <w:ind w:left="720" w:hanging="720"/>
      </w:pPr>
      <w:rPr>
        <w:rFonts w:ascii="Calibri" w:hAnsi="Calibri" w:cstheme="minorBidi" w:hint="default"/>
      </w:rPr>
    </w:lvl>
    <w:lvl w:ilvl="4">
      <w:start w:val="1"/>
      <w:numFmt w:val="decimal"/>
      <w:lvlText w:val="%1.%2.%3.%4.%5"/>
      <w:lvlJc w:val="left"/>
      <w:pPr>
        <w:ind w:left="1080" w:hanging="1080"/>
      </w:pPr>
      <w:rPr>
        <w:rFonts w:ascii="Calibri" w:hAnsi="Calibri" w:cstheme="minorBidi" w:hint="default"/>
      </w:rPr>
    </w:lvl>
    <w:lvl w:ilvl="5">
      <w:start w:val="1"/>
      <w:numFmt w:val="decimal"/>
      <w:lvlText w:val="%1.%2.%3.%4.%5.%6"/>
      <w:lvlJc w:val="left"/>
      <w:pPr>
        <w:ind w:left="1080" w:hanging="1080"/>
      </w:pPr>
      <w:rPr>
        <w:rFonts w:ascii="Calibri" w:hAnsi="Calibri" w:cstheme="minorBidi" w:hint="default"/>
      </w:rPr>
    </w:lvl>
    <w:lvl w:ilvl="6">
      <w:start w:val="1"/>
      <w:numFmt w:val="decimal"/>
      <w:lvlText w:val="%1.%2.%3.%4.%5.%6.%7"/>
      <w:lvlJc w:val="left"/>
      <w:pPr>
        <w:ind w:left="1440" w:hanging="1440"/>
      </w:pPr>
      <w:rPr>
        <w:rFonts w:ascii="Calibri" w:hAnsi="Calibri" w:cstheme="minorBidi" w:hint="default"/>
      </w:rPr>
    </w:lvl>
    <w:lvl w:ilvl="7">
      <w:start w:val="1"/>
      <w:numFmt w:val="decimal"/>
      <w:lvlText w:val="%1.%2.%3.%4.%5.%6.%7.%8"/>
      <w:lvlJc w:val="left"/>
      <w:pPr>
        <w:ind w:left="1440" w:hanging="1440"/>
      </w:pPr>
      <w:rPr>
        <w:rFonts w:ascii="Calibri" w:hAnsi="Calibri" w:cstheme="minorBidi" w:hint="default"/>
      </w:rPr>
    </w:lvl>
    <w:lvl w:ilvl="8">
      <w:start w:val="1"/>
      <w:numFmt w:val="decimal"/>
      <w:lvlText w:val="%1.%2.%3.%4.%5.%6.%7.%8.%9"/>
      <w:lvlJc w:val="left"/>
      <w:pPr>
        <w:ind w:left="1440" w:hanging="1440"/>
      </w:pPr>
      <w:rPr>
        <w:rFonts w:ascii="Calibri" w:hAnsi="Calibri" w:cstheme="minorBidi" w:hint="default"/>
      </w:rPr>
    </w:lvl>
  </w:abstractNum>
  <w:abstractNum w:abstractNumId="2" w15:restartNumberingAfterBreak="0">
    <w:nsid w:val="0753350A"/>
    <w:multiLevelType w:val="multilevel"/>
    <w:tmpl w:val="CD5E2442"/>
    <w:lvl w:ilvl="0">
      <w:start w:val="7"/>
      <w:numFmt w:val="decimal"/>
      <w:lvlText w:val="%1"/>
      <w:lvlJc w:val="left"/>
      <w:pPr>
        <w:ind w:left="839" w:hanging="661"/>
      </w:pPr>
      <w:rPr>
        <w:rFonts w:hint="default"/>
      </w:rPr>
    </w:lvl>
    <w:lvl w:ilvl="1">
      <w:start w:val="1"/>
      <w:numFmt w:val="decimal"/>
      <w:lvlText w:val="%1.%2"/>
      <w:lvlJc w:val="left"/>
      <w:pPr>
        <w:ind w:left="839" w:hanging="661"/>
      </w:pPr>
      <w:rPr>
        <w:rFonts w:ascii="Times New Roman" w:eastAsia="Times New Roman" w:hAnsi="Times New Roman" w:hint="default"/>
        <w:w w:val="99"/>
        <w:sz w:val="22"/>
        <w:szCs w:val="22"/>
      </w:rPr>
    </w:lvl>
    <w:lvl w:ilvl="2">
      <w:start w:val="1"/>
      <w:numFmt w:val="bullet"/>
      <w:lvlText w:val="•"/>
      <w:lvlJc w:val="left"/>
      <w:pPr>
        <w:ind w:left="2620" w:hanging="661"/>
      </w:pPr>
      <w:rPr>
        <w:rFonts w:hint="default"/>
      </w:rPr>
    </w:lvl>
    <w:lvl w:ilvl="3">
      <w:start w:val="1"/>
      <w:numFmt w:val="bullet"/>
      <w:lvlText w:val="•"/>
      <w:lvlJc w:val="left"/>
      <w:pPr>
        <w:ind w:left="3510" w:hanging="661"/>
      </w:pPr>
      <w:rPr>
        <w:rFonts w:hint="default"/>
      </w:rPr>
    </w:lvl>
    <w:lvl w:ilvl="4">
      <w:start w:val="1"/>
      <w:numFmt w:val="bullet"/>
      <w:lvlText w:val="•"/>
      <w:lvlJc w:val="left"/>
      <w:pPr>
        <w:ind w:left="4401" w:hanging="661"/>
      </w:pPr>
      <w:rPr>
        <w:rFonts w:hint="default"/>
      </w:rPr>
    </w:lvl>
    <w:lvl w:ilvl="5">
      <w:start w:val="1"/>
      <w:numFmt w:val="bullet"/>
      <w:lvlText w:val="•"/>
      <w:lvlJc w:val="left"/>
      <w:pPr>
        <w:ind w:left="5291" w:hanging="661"/>
      </w:pPr>
      <w:rPr>
        <w:rFonts w:hint="default"/>
      </w:rPr>
    </w:lvl>
    <w:lvl w:ilvl="6">
      <w:start w:val="1"/>
      <w:numFmt w:val="bullet"/>
      <w:lvlText w:val="•"/>
      <w:lvlJc w:val="left"/>
      <w:pPr>
        <w:ind w:left="6182" w:hanging="661"/>
      </w:pPr>
      <w:rPr>
        <w:rFonts w:hint="default"/>
      </w:rPr>
    </w:lvl>
    <w:lvl w:ilvl="7">
      <w:start w:val="1"/>
      <w:numFmt w:val="bullet"/>
      <w:lvlText w:val="•"/>
      <w:lvlJc w:val="left"/>
      <w:pPr>
        <w:ind w:left="7072" w:hanging="661"/>
      </w:pPr>
      <w:rPr>
        <w:rFonts w:hint="default"/>
      </w:rPr>
    </w:lvl>
    <w:lvl w:ilvl="8">
      <w:start w:val="1"/>
      <w:numFmt w:val="bullet"/>
      <w:lvlText w:val="•"/>
      <w:lvlJc w:val="left"/>
      <w:pPr>
        <w:ind w:left="7963" w:hanging="661"/>
      </w:pPr>
      <w:rPr>
        <w:rFonts w:hint="default"/>
      </w:rPr>
    </w:lvl>
  </w:abstractNum>
  <w:abstractNum w:abstractNumId="3" w15:restartNumberingAfterBreak="0">
    <w:nsid w:val="09E715A2"/>
    <w:multiLevelType w:val="multilevel"/>
    <w:tmpl w:val="4C62D8A2"/>
    <w:lvl w:ilvl="0">
      <w:start w:val="2"/>
      <w:numFmt w:val="decimal"/>
      <w:lvlText w:val="%1"/>
      <w:lvlJc w:val="left"/>
      <w:pPr>
        <w:ind w:left="819" w:hanging="706"/>
      </w:pPr>
      <w:rPr>
        <w:rFonts w:hint="default"/>
      </w:rPr>
    </w:lvl>
    <w:lvl w:ilvl="1">
      <w:start w:val="4"/>
      <w:numFmt w:val="decimal"/>
      <w:lvlText w:val="%1.%2"/>
      <w:lvlJc w:val="left"/>
      <w:pPr>
        <w:ind w:left="819" w:hanging="706"/>
      </w:pPr>
      <w:rPr>
        <w:rFonts w:ascii="Calibri" w:eastAsia="Times New Roman" w:hAnsi="Calibri" w:hint="default"/>
        <w:w w:val="100"/>
        <w:sz w:val="22"/>
        <w:szCs w:val="22"/>
      </w:rPr>
    </w:lvl>
    <w:lvl w:ilvl="2">
      <w:start w:val="1"/>
      <w:numFmt w:val="bullet"/>
      <w:lvlText w:val="•"/>
      <w:lvlJc w:val="left"/>
      <w:pPr>
        <w:ind w:left="2592" w:hanging="706"/>
      </w:pPr>
      <w:rPr>
        <w:rFonts w:hint="default"/>
      </w:rPr>
    </w:lvl>
    <w:lvl w:ilvl="3">
      <w:start w:val="1"/>
      <w:numFmt w:val="bullet"/>
      <w:lvlText w:val="•"/>
      <w:lvlJc w:val="left"/>
      <w:pPr>
        <w:ind w:left="3478" w:hanging="706"/>
      </w:pPr>
      <w:rPr>
        <w:rFonts w:hint="default"/>
      </w:rPr>
    </w:lvl>
    <w:lvl w:ilvl="4">
      <w:start w:val="1"/>
      <w:numFmt w:val="bullet"/>
      <w:lvlText w:val="•"/>
      <w:lvlJc w:val="left"/>
      <w:pPr>
        <w:ind w:left="4365" w:hanging="706"/>
      </w:pPr>
      <w:rPr>
        <w:rFonts w:hint="default"/>
      </w:rPr>
    </w:lvl>
    <w:lvl w:ilvl="5">
      <w:start w:val="1"/>
      <w:numFmt w:val="bullet"/>
      <w:lvlText w:val="•"/>
      <w:lvlJc w:val="left"/>
      <w:pPr>
        <w:ind w:left="5251" w:hanging="706"/>
      </w:pPr>
      <w:rPr>
        <w:rFonts w:hint="default"/>
      </w:rPr>
    </w:lvl>
    <w:lvl w:ilvl="6">
      <w:start w:val="1"/>
      <w:numFmt w:val="bullet"/>
      <w:lvlText w:val="•"/>
      <w:lvlJc w:val="left"/>
      <w:pPr>
        <w:ind w:left="6138" w:hanging="706"/>
      </w:pPr>
      <w:rPr>
        <w:rFonts w:hint="default"/>
      </w:rPr>
    </w:lvl>
    <w:lvl w:ilvl="7">
      <w:start w:val="1"/>
      <w:numFmt w:val="bullet"/>
      <w:lvlText w:val="•"/>
      <w:lvlJc w:val="left"/>
      <w:pPr>
        <w:ind w:left="7024" w:hanging="706"/>
      </w:pPr>
      <w:rPr>
        <w:rFonts w:hint="default"/>
      </w:rPr>
    </w:lvl>
    <w:lvl w:ilvl="8">
      <w:start w:val="1"/>
      <w:numFmt w:val="bullet"/>
      <w:lvlText w:val="•"/>
      <w:lvlJc w:val="left"/>
      <w:pPr>
        <w:ind w:left="7911" w:hanging="706"/>
      </w:pPr>
      <w:rPr>
        <w:rFonts w:hint="default"/>
      </w:rPr>
    </w:lvl>
  </w:abstractNum>
  <w:abstractNum w:abstractNumId="4" w15:restartNumberingAfterBreak="0">
    <w:nsid w:val="0B137778"/>
    <w:multiLevelType w:val="multilevel"/>
    <w:tmpl w:val="029684F2"/>
    <w:lvl w:ilvl="0">
      <w:start w:val="7"/>
      <w:numFmt w:val="decimal"/>
      <w:lvlText w:val="%1"/>
      <w:lvlJc w:val="left"/>
      <w:pPr>
        <w:ind w:left="360" w:hanging="360"/>
      </w:pPr>
      <w:rPr>
        <w:rFonts w:hint="default"/>
      </w:rPr>
    </w:lvl>
    <w:lvl w:ilvl="1">
      <w:start w:val="1"/>
      <w:numFmt w:val="decimal"/>
      <w:lvlText w:val="%1.%2"/>
      <w:lvlJc w:val="left"/>
      <w:pPr>
        <w:ind w:left="473" w:hanging="360"/>
      </w:pPr>
      <w:rPr>
        <w:rFonts w:hint="default"/>
      </w:rPr>
    </w:lvl>
    <w:lvl w:ilvl="2">
      <w:start w:val="1"/>
      <w:numFmt w:val="decimal"/>
      <w:lvlText w:val="%1.%2.%3"/>
      <w:lvlJc w:val="left"/>
      <w:pPr>
        <w:ind w:left="946" w:hanging="720"/>
      </w:pPr>
      <w:rPr>
        <w:rFonts w:hint="default"/>
      </w:rPr>
    </w:lvl>
    <w:lvl w:ilvl="3">
      <w:start w:val="1"/>
      <w:numFmt w:val="decimal"/>
      <w:lvlText w:val="%1.%2.%3.%4"/>
      <w:lvlJc w:val="left"/>
      <w:pPr>
        <w:ind w:left="1059" w:hanging="720"/>
      </w:pPr>
      <w:rPr>
        <w:rFonts w:hint="default"/>
      </w:rPr>
    </w:lvl>
    <w:lvl w:ilvl="4">
      <w:start w:val="1"/>
      <w:numFmt w:val="decimal"/>
      <w:lvlText w:val="%1.%2.%3.%4.%5"/>
      <w:lvlJc w:val="left"/>
      <w:pPr>
        <w:ind w:left="1532" w:hanging="1080"/>
      </w:pPr>
      <w:rPr>
        <w:rFonts w:hint="default"/>
      </w:rPr>
    </w:lvl>
    <w:lvl w:ilvl="5">
      <w:start w:val="1"/>
      <w:numFmt w:val="decimal"/>
      <w:lvlText w:val="%1.%2.%3.%4.%5.%6"/>
      <w:lvlJc w:val="left"/>
      <w:pPr>
        <w:ind w:left="1645" w:hanging="1080"/>
      </w:pPr>
      <w:rPr>
        <w:rFonts w:hint="default"/>
      </w:rPr>
    </w:lvl>
    <w:lvl w:ilvl="6">
      <w:start w:val="1"/>
      <w:numFmt w:val="decimal"/>
      <w:lvlText w:val="%1.%2.%3.%4.%5.%6.%7"/>
      <w:lvlJc w:val="left"/>
      <w:pPr>
        <w:ind w:left="2118" w:hanging="1440"/>
      </w:pPr>
      <w:rPr>
        <w:rFonts w:hint="default"/>
      </w:rPr>
    </w:lvl>
    <w:lvl w:ilvl="7">
      <w:start w:val="1"/>
      <w:numFmt w:val="decimal"/>
      <w:lvlText w:val="%1.%2.%3.%4.%5.%6.%7.%8"/>
      <w:lvlJc w:val="left"/>
      <w:pPr>
        <w:ind w:left="2231" w:hanging="1440"/>
      </w:pPr>
      <w:rPr>
        <w:rFonts w:hint="default"/>
      </w:rPr>
    </w:lvl>
    <w:lvl w:ilvl="8">
      <w:start w:val="1"/>
      <w:numFmt w:val="decimal"/>
      <w:lvlText w:val="%1.%2.%3.%4.%5.%6.%7.%8.%9"/>
      <w:lvlJc w:val="left"/>
      <w:pPr>
        <w:ind w:left="2344" w:hanging="1440"/>
      </w:pPr>
      <w:rPr>
        <w:rFonts w:hint="default"/>
      </w:rPr>
    </w:lvl>
  </w:abstractNum>
  <w:abstractNum w:abstractNumId="5" w15:restartNumberingAfterBreak="0">
    <w:nsid w:val="12586608"/>
    <w:multiLevelType w:val="multilevel"/>
    <w:tmpl w:val="3B20C35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13567B87"/>
    <w:multiLevelType w:val="hybridMultilevel"/>
    <w:tmpl w:val="D4229DAC"/>
    <w:lvl w:ilvl="0" w:tplc="04130017">
      <w:start w:val="1"/>
      <w:numFmt w:val="lowerLetter"/>
      <w:lvlText w:val="%1)"/>
      <w:lvlJc w:val="left"/>
      <w:pPr>
        <w:ind w:left="720" w:hanging="360"/>
      </w:pPr>
    </w:lvl>
    <w:lvl w:ilvl="1" w:tplc="5254C6D6">
      <w:start w:val="1"/>
      <w:numFmt w:val="lowerLetter"/>
      <w:lvlText w:val="(%2)"/>
      <w:lvlJc w:val="left"/>
      <w:pPr>
        <w:ind w:left="1440" w:hanging="360"/>
      </w:pPr>
      <w:rPr>
        <w:rFonts w:hint="default"/>
      </w:rPr>
    </w:lvl>
    <w:lvl w:ilvl="2" w:tplc="0413001B">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14275AF9"/>
    <w:multiLevelType w:val="multilevel"/>
    <w:tmpl w:val="B0F88D82"/>
    <w:lvl w:ilvl="0">
      <w:start w:val="9"/>
      <w:numFmt w:val="decimal"/>
      <w:lvlText w:val="%1"/>
      <w:lvlJc w:val="left"/>
      <w:pPr>
        <w:ind w:left="360" w:hanging="360"/>
      </w:pPr>
      <w:rPr>
        <w:rFonts w:eastAsiaTheme="minorHAnsi" w:cstheme="minorBidi" w:hint="default"/>
        <w:b w:val="0"/>
      </w:rPr>
    </w:lvl>
    <w:lvl w:ilvl="1">
      <w:start w:val="1"/>
      <w:numFmt w:val="decimal"/>
      <w:lvlText w:val="%1.%2"/>
      <w:lvlJc w:val="left"/>
      <w:pPr>
        <w:ind w:left="360" w:hanging="360"/>
      </w:pPr>
      <w:rPr>
        <w:rFonts w:eastAsiaTheme="minorHAnsi" w:cstheme="minorBidi" w:hint="default"/>
        <w:b w:val="0"/>
      </w:rPr>
    </w:lvl>
    <w:lvl w:ilvl="2">
      <w:start w:val="1"/>
      <w:numFmt w:val="decimal"/>
      <w:lvlText w:val="%1.%2.%3"/>
      <w:lvlJc w:val="left"/>
      <w:pPr>
        <w:ind w:left="720" w:hanging="720"/>
      </w:pPr>
      <w:rPr>
        <w:rFonts w:eastAsiaTheme="minorHAnsi" w:cstheme="minorBidi" w:hint="default"/>
        <w:b w:val="0"/>
      </w:rPr>
    </w:lvl>
    <w:lvl w:ilvl="3">
      <w:start w:val="1"/>
      <w:numFmt w:val="decimal"/>
      <w:lvlText w:val="%1.%2.%3.%4"/>
      <w:lvlJc w:val="left"/>
      <w:pPr>
        <w:ind w:left="720" w:hanging="720"/>
      </w:pPr>
      <w:rPr>
        <w:rFonts w:eastAsiaTheme="minorHAnsi" w:cstheme="minorBidi" w:hint="default"/>
        <w:b w:val="0"/>
      </w:rPr>
    </w:lvl>
    <w:lvl w:ilvl="4">
      <w:start w:val="1"/>
      <w:numFmt w:val="decimal"/>
      <w:lvlText w:val="%1.%2.%3.%4.%5"/>
      <w:lvlJc w:val="left"/>
      <w:pPr>
        <w:ind w:left="1080" w:hanging="1080"/>
      </w:pPr>
      <w:rPr>
        <w:rFonts w:eastAsiaTheme="minorHAnsi" w:cstheme="minorBidi" w:hint="default"/>
        <w:b w:val="0"/>
      </w:rPr>
    </w:lvl>
    <w:lvl w:ilvl="5">
      <w:start w:val="1"/>
      <w:numFmt w:val="decimal"/>
      <w:lvlText w:val="%1.%2.%3.%4.%5.%6"/>
      <w:lvlJc w:val="left"/>
      <w:pPr>
        <w:ind w:left="1080" w:hanging="1080"/>
      </w:pPr>
      <w:rPr>
        <w:rFonts w:eastAsiaTheme="minorHAnsi" w:cstheme="minorBidi" w:hint="default"/>
        <w:b w:val="0"/>
      </w:rPr>
    </w:lvl>
    <w:lvl w:ilvl="6">
      <w:start w:val="1"/>
      <w:numFmt w:val="decimal"/>
      <w:lvlText w:val="%1.%2.%3.%4.%5.%6.%7"/>
      <w:lvlJc w:val="left"/>
      <w:pPr>
        <w:ind w:left="1440" w:hanging="1440"/>
      </w:pPr>
      <w:rPr>
        <w:rFonts w:eastAsiaTheme="minorHAnsi" w:cstheme="minorBidi" w:hint="default"/>
        <w:b w:val="0"/>
      </w:rPr>
    </w:lvl>
    <w:lvl w:ilvl="7">
      <w:start w:val="1"/>
      <w:numFmt w:val="decimal"/>
      <w:lvlText w:val="%1.%2.%3.%4.%5.%6.%7.%8"/>
      <w:lvlJc w:val="left"/>
      <w:pPr>
        <w:ind w:left="1440" w:hanging="1440"/>
      </w:pPr>
      <w:rPr>
        <w:rFonts w:eastAsiaTheme="minorHAnsi" w:cstheme="minorBidi" w:hint="default"/>
        <w:b w:val="0"/>
      </w:rPr>
    </w:lvl>
    <w:lvl w:ilvl="8">
      <w:start w:val="1"/>
      <w:numFmt w:val="decimal"/>
      <w:lvlText w:val="%1.%2.%3.%4.%5.%6.%7.%8.%9"/>
      <w:lvlJc w:val="left"/>
      <w:pPr>
        <w:ind w:left="1800" w:hanging="1800"/>
      </w:pPr>
      <w:rPr>
        <w:rFonts w:eastAsiaTheme="minorHAnsi" w:cstheme="minorBidi" w:hint="default"/>
        <w:b w:val="0"/>
      </w:rPr>
    </w:lvl>
  </w:abstractNum>
  <w:abstractNum w:abstractNumId="8" w15:restartNumberingAfterBreak="0">
    <w:nsid w:val="15FD39B9"/>
    <w:multiLevelType w:val="multilevel"/>
    <w:tmpl w:val="56D0DA6E"/>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184B2CD9"/>
    <w:multiLevelType w:val="hybridMultilevel"/>
    <w:tmpl w:val="7738FC9C"/>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0" w15:restartNumberingAfterBreak="0">
    <w:nsid w:val="1FC169AA"/>
    <w:multiLevelType w:val="multilevel"/>
    <w:tmpl w:val="BFE8A7D4"/>
    <w:lvl w:ilvl="0">
      <w:start w:val="8"/>
      <w:numFmt w:val="decimal"/>
      <w:lvlText w:val="%1"/>
      <w:lvlJc w:val="left"/>
      <w:pPr>
        <w:ind w:left="360" w:hanging="360"/>
      </w:pPr>
      <w:rPr>
        <w:rFonts w:hint="default"/>
      </w:rPr>
    </w:lvl>
    <w:lvl w:ilvl="1">
      <w:start w:val="2"/>
      <w:numFmt w:val="decimal"/>
      <w:lvlText w:val="%1.%2"/>
      <w:lvlJc w:val="left"/>
      <w:pPr>
        <w:ind w:left="473" w:hanging="360"/>
      </w:pPr>
      <w:rPr>
        <w:rFonts w:hint="default"/>
      </w:rPr>
    </w:lvl>
    <w:lvl w:ilvl="2">
      <w:start w:val="1"/>
      <w:numFmt w:val="decimal"/>
      <w:lvlText w:val="%1.%2.%3"/>
      <w:lvlJc w:val="left"/>
      <w:pPr>
        <w:ind w:left="946" w:hanging="720"/>
      </w:pPr>
      <w:rPr>
        <w:rFonts w:hint="default"/>
      </w:rPr>
    </w:lvl>
    <w:lvl w:ilvl="3">
      <w:start w:val="1"/>
      <w:numFmt w:val="decimal"/>
      <w:lvlText w:val="%1.%2.%3.%4"/>
      <w:lvlJc w:val="left"/>
      <w:pPr>
        <w:ind w:left="1059" w:hanging="720"/>
      </w:pPr>
      <w:rPr>
        <w:rFonts w:hint="default"/>
      </w:rPr>
    </w:lvl>
    <w:lvl w:ilvl="4">
      <w:start w:val="1"/>
      <w:numFmt w:val="decimal"/>
      <w:lvlText w:val="%1.%2.%3.%4.%5"/>
      <w:lvlJc w:val="left"/>
      <w:pPr>
        <w:ind w:left="1532" w:hanging="1080"/>
      </w:pPr>
      <w:rPr>
        <w:rFonts w:hint="default"/>
      </w:rPr>
    </w:lvl>
    <w:lvl w:ilvl="5">
      <w:start w:val="1"/>
      <w:numFmt w:val="decimal"/>
      <w:lvlText w:val="%1.%2.%3.%4.%5.%6"/>
      <w:lvlJc w:val="left"/>
      <w:pPr>
        <w:ind w:left="1645" w:hanging="1080"/>
      </w:pPr>
      <w:rPr>
        <w:rFonts w:hint="default"/>
      </w:rPr>
    </w:lvl>
    <w:lvl w:ilvl="6">
      <w:start w:val="1"/>
      <w:numFmt w:val="decimal"/>
      <w:lvlText w:val="%1.%2.%3.%4.%5.%6.%7"/>
      <w:lvlJc w:val="left"/>
      <w:pPr>
        <w:ind w:left="2118" w:hanging="1440"/>
      </w:pPr>
      <w:rPr>
        <w:rFonts w:hint="default"/>
      </w:rPr>
    </w:lvl>
    <w:lvl w:ilvl="7">
      <w:start w:val="1"/>
      <w:numFmt w:val="decimal"/>
      <w:lvlText w:val="%1.%2.%3.%4.%5.%6.%7.%8"/>
      <w:lvlJc w:val="left"/>
      <w:pPr>
        <w:ind w:left="2231" w:hanging="1440"/>
      </w:pPr>
      <w:rPr>
        <w:rFonts w:hint="default"/>
      </w:rPr>
    </w:lvl>
    <w:lvl w:ilvl="8">
      <w:start w:val="1"/>
      <w:numFmt w:val="decimal"/>
      <w:lvlText w:val="%1.%2.%3.%4.%5.%6.%7.%8.%9"/>
      <w:lvlJc w:val="left"/>
      <w:pPr>
        <w:ind w:left="2344" w:hanging="1440"/>
      </w:pPr>
      <w:rPr>
        <w:rFonts w:hint="default"/>
      </w:rPr>
    </w:lvl>
  </w:abstractNum>
  <w:abstractNum w:abstractNumId="11" w15:restartNumberingAfterBreak="0">
    <w:nsid w:val="27E541AA"/>
    <w:multiLevelType w:val="multilevel"/>
    <w:tmpl w:val="ADB6C932"/>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29E029B2"/>
    <w:multiLevelType w:val="multilevel"/>
    <w:tmpl w:val="B2C256D6"/>
    <w:lvl w:ilvl="0">
      <w:start w:val="2"/>
      <w:numFmt w:val="decimal"/>
      <w:lvlText w:val="%1"/>
      <w:lvlJc w:val="left"/>
      <w:pPr>
        <w:ind w:left="360" w:hanging="360"/>
      </w:pPr>
      <w:rPr>
        <w:rFonts w:hint="default"/>
      </w:rPr>
    </w:lvl>
    <w:lvl w:ilvl="1">
      <w:start w:val="5"/>
      <w:numFmt w:val="decimal"/>
      <w:lvlText w:val="%1.%2"/>
      <w:lvlJc w:val="left"/>
      <w:pPr>
        <w:ind w:left="473" w:hanging="360"/>
      </w:pPr>
      <w:rPr>
        <w:rFonts w:hint="default"/>
      </w:rPr>
    </w:lvl>
    <w:lvl w:ilvl="2">
      <w:start w:val="1"/>
      <w:numFmt w:val="decimal"/>
      <w:lvlText w:val="%1.%2.%3"/>
      <w:lvlJc w:val="left"/>
      <w:pPr>
        <w:ind w:left="946" w:hanging="720"/>
      </w:pPr>
      <w:rPr>
        <w:rFonts w:hint="default"/>
      </w:rPr>
    </w:lvl>
    <w:lvl w:ilvl="3">
      <w:start w:val="1"/>
      <w:numFmt w:val="decimal"/>
      <w:lvlText w:val="%1.%2.%3.%4"/>
      <w:lvlJc w:val="left"/>
      <w:pPr>
        <w:ind w:left="1059" w:hanging="720"/>
      </w:pPr>
      <w:rPr>
        <w:rFonts w:hint="default"/>
      </w:rPr>
    </w:lvl>
    <w:lvl w:ilvl="4">
      <w:start w:val="1"/>
      <w:numFmt w:val="decimal"/>
      <w:lvlText w:val="%1.%2.%3.%4.%5"/>
      <w:lvlJc w:val="left"/>
      <w:pPr>
        <w:ind w:left="1532" w:hanging="1080"/>
      </w:pPr>
      <w:rPr>
        <w:rFonts w:hint="default"/>
      </w:rPr>
    </w:lvl>
    <w:lvl w:ilvl="5">
      <w:start w:val="1"/>
      <w:numFmt w:val="decimal"/>
      <w:lvlText w:val="%1.%2.%3.%4.%5.%6"/>
      <w:lvlJc w:val="left"/>
      <w:pPr>
        <w:ind w:left="1645" w:hanging="1080"/>
      </w:pPr>
      <w:rPr>
        <w:rFonts w:hint="default"/>
      </w:rPr>
    </w:lvl>
    <w:lvl w:ilvl="6">
      <w:start w:val="1"/>
      <w:numFmt w:val="decimal"/>
      <w:lvlText w:val="%1.%2.%3.%4.%5.%6.%7"/>
      <w:lvlJc w:val="left"/>
      <w:pPr>
        <w:ind w:left="2118" w:hanging="1440"/>
      </w:pPr>
      <w:rPr>
        <w:rFonts w:hint="default"/>
      </w:rPr>
    </w:lvl>
    <w:lvl w:ilvl="7">
      <w:start w:val="1"/>
      <w:numFmt w:val="decimal"/>
      <w:lvlText w:val="%1.%2.%3.%4.%5.%6.%7.%8"/>
      <w:lvlJc w:val="left"/>
      <w:pPr>
        <w:ind w:left="2231" w:hanging="1440"/>
      </w:pPr>
      <w:rPr>
        <w:rFonts w:hint="default"/>
      </w:rPr>
    </w:lvl>
    <w:lvl w:ilvl="8">
      <w:start w:val="1"/>
      <w:numFmt w:val="decimal"/>
      <w:lvlText w:val="%1.%2.%3.%4.%5.%6.%7.%8.%9"/>
      <w:lvlJc w:val="left"/>
      <w:pPr>
        <w:ind w:left="2344" w:hanging="1440"/>
      </w:pPr>
      <w:rPr>
        <w:rFonts w:hint="default"/>
      </w:rPr>
    </w:lvl>
  </w:abstractNum>
  <w:abstractNum w:abstractNumId="13" w15:restartNumberingAfterBreak="0">
    <w:nsid w:val="2BF46523"/>
    <w:multiLevelType w:val="multilevel"/>
    <w:tmpl w:val="57B664C2"/>
    <w:lvl w:ilvl="0">
      <w:start w:val="9"/>
      <w:numFmt w:val="decimal"/>
      <w:lvlText w:val="%1"/>
      <w:lvlJc w:val="left"/>
      <w:pPr>
        <w:ind w:left="360" w:hanging="360"/>
      </w:pPr>
      <w:rPr>
        <w:rFonts w:hint="default"/>
      </w:rPr>
    </w:lvl>
    <w:lvl w:ilvl="1">
      <w:start w:val="1"/>
      <w:numFmt w:val="decimal"/>
      <w:lvlText w:val="%1.%2"/>
      <w:lvlJc w:val="left"/>
      <w:pPr>
        <w:ind w:left="473" w:hanging="360"/>
      </w:pPr>
      <w:rPr>
        <w:rFonts w:hint="default"/>
      </w:rPr>
    </w:lvl>
    <w:lvl w:ilvl="2">
      <w:start w:val="1"/>
      <w:numFmt w:val="decimal"/>
      <w:lvlText w:val="%1.%2.%3"/>
      <w:lvlJc w:val="left"/>
      <w:pPr>
        <w:ind w:left="946" w:hanging="720"/>
      </w:pPr>
      <w:rPr>
        <w:rFonts w:hint="default"/>
      </w:rPr>
    </w:lvl>
    <w:lvl w:ilvl="3">
      <w:start w:val="1"/>
      <w:numFmt w:val="decimal"/>
      <w:lvlText w:val="%1.%2.%3.%4"/>
      <w:lvlJc w:val="left"/>
      <w:pPr>
        <w:ind w:left="1059" w:hanging="720"/>
      </w:pPr>
      <w:rPr>
        <w:rFonts w:hint="default"/>
      </w:rPr>
    </w:lvl>
    <w:lvl w:ilvl="4">
      <w:start w:val="1"/>
      <w:numFmt w:val="decimal"/>
      <w:lvlText w:val="%1.%2.%3.%4.%5"/>
      <w:lvlJc w:val="left"/>
      <w:pPr>
        <w:ind w:left="1532" w:hanging="1080"/>
      </w:pPr>
      <w:rPr>
        <w:rFonts w:hint="default"/>
      </w:rPr>
    </w:lvl>
    <w:lvl w:ilvl="5">
      <w:start w:val="1"/>
      <w:numFmt w:val="decimal"/>
      <w:lvlText w:val="%1.%2.%3.%4.%5.%6"/>
      <w:lvlJc w:val="left"/>
      <w:pPr>
        <w:ind w:left="1645" w:hanging="1080"/>
      </w:pPr>
      <w:rPr>
        <w:rFonts w:hint="default"/>
      </w:rPr>
    </w:lvl>
    <w:lvl w:ilvl="6">
      <w:start w:val="1"/>
      <w:numFmt w:val="decimal"/>
      <w:lvlText w:val="%1.%2.%3.%4.%5.%6.%7"/>
      <w:lvlJc w:val="left"/>
      <w:pPr>
        <w:ind w:left="2118" w:hanging="1440"/>
      </w:pPr>
      <w:rPr>
        <w:rFonts w:hint="default"/>
      </w:rPr>
    </w:lvl>
    <w:lvl w:ilvl="7">
      <w:start w:val="1"/>
      <w:numFmt w:val="decimal"/>
      <w:lvlText w:val="%1.%2.%3.%4.%5.%6.%7.%8"/>
      <w:lvlJc w:val="left"/>
      <w:pPr>
        <w:ind w:left="2231" w:hanging="1440"/>
      </w:pPr>
      <w:rPr>
        <w:rFonts w:hint="default"/>
      </w:rPr>
    </w:lvl>
    <w:lvl w:ilvl="8">
      <w:start w:val="1"/>
      <w:numFmt w:val="decimal"/>
      <w:lvlText w:val="%1.%2.%3.%4.%5.%6.%7.%8.%9"/>
      <w:lvlJc w:val="left"/>
      <w:pPr>
        <w:ind w:left="2344" w:hanging="1440"/>
      </w:pPr>
      <w:rPr>
        <w:rFonts w:hint="default"/>
      </w:rPr>
    </w:lvl>
  </w:abstractNum>
  <w:abstractNum w:abstractNumId="14" w15:restartNumberingAfterBreak="0">
    <w:nsid w:val="2D415E43"/>
    <w:multiLevelType w:val="multilevel"/>
    <w:tmpl w:val="47ECBFB4"/>
    <w:lvl w:ilvl="0">
      <w:start w:val="1"/>
      <w:numFmt w:val="decimal"/>
      <w:lvlText w:val="%1"/>
      <w:lvlJc w:val="left"/>
      <w:pPr>
        <w:ind w:left="960" w:hanging="706"/>
      </w:pPr>
      <w:rPr>
        <w:rFonts w:hint="default"/>
      </w:rPr>
    </w:lvl>
    <w:lvl w:ilvl="1">
      <w:start w:val="1"/>
      <w:numFmt w:val="decimal"/>
      <w:lvlText w:val="%1.%2."/>
      <w:lvlJc w:val="left"/>
      <w:pPr>
        <w:ind w:left="960" w:hanging="706"/>
      </w:pPr>
      <w:rPr>
        <w:rFonts w:ascii="Calibri" w:eastAsia="Times New Roman" w:hAnsi="Calibri" w:hint="default"/>
        <w:w w:val="100"/>
        <w:sz w:val="22"/>
        <w:szCs w:val="22"/>
      </w:rPr>
    </w:lvl>
    <w:lvl w:ilvl="2">
      <w:start w:val="1"/>
      <w:numFmt w:val="decimal"/>
      <w:lvlText w:val="%3."/>
      <w:lvlJc w:val="left"/>
      <w:pPr>
        <w:ind w:left="1179" w:hanging="360"/>
      </w:pPr>
      <w:rPr>
        <w:rFonts w:hint="default"/>
        <w:w w:val="99"/>
        <w:sz w:val="22"/>
        <w:szCs w:val="22"/>
      </w:rPr>
    </w:lvl>
    <w:lvl w:ilvl="3">
      <w:start w:val="1"/>
      <w:numFmt w:val="decimal"/>
      <w:lvlText w:val="%4."/>
      <w:lvlJc w:val="left"/>
      <w:pPr>
        <w:ind w:left="3078" w:hanging="360"/>
      </w:pPr>
      <w:rPr>
        <w:rFonts w:hint="default"/>
      </w:rPr>
    </w:lvl>
    <w:lvl w:ilvl="4">
      <w:start w:val="1"/>
      <w:numFmt w:val="bullet"/>
      <w:lvlText w:val="•"/>
      <w:lvlJc w:val="left"/>
      <w:pPr>
        <w:ind w:left="4027" w:hanging="360"/>
      </w:pPr>
      <w:rPr>
        <w:rFonts w:hint="default"/>
      </w:rPr>
    </w:lvl>
    <w:lvl w:ilvl="5">
      <w:start w:val="1"/>
      <w:numFmt w:val="bullet"/>
      <w:lvlText w:val="•"/>
      <w:lvlJc w:val="left"/>
      <w:pPr>
        <w:ind w:left="4977" w:hanging="360"/>
      </w:pPr>
      <w:rPr>
        <w:rFonts w:hint="default"/>
      </w:rPr>
    </w:lvl>
    <w:lvl w:ilvl="6">
      <w:start w:val="1"/>
      <w:numFmt w:val="bullet"/>
      <w:lvlText w:val="•"/>
      <w:lvlJc w:val="left"/>
      <w:pPr>
        <w:ind w:left="5926" w:hanging="360"/>
      </w:pPr>
      <w:rPr>
        <w:rFonts w:hint="default"/>
      </w:rPr>
    </w:lvl>
    <w:lvl w:ilvl="7">
      <w:start w:val="1"/>
      <w:numFmt w:val="bullet"/>
      <w:lvlText w:val="•"/>
      <w:lvlJc w:val="left"/>
      <w:pPr>
        <w:ind w:left="6876" w:hanging="360"/>
      </w:pPr>
      <w:rPr>
        <w:rFonts w:hint="default"/>
      </w:rPr>
    </w:lvl>
    <w:lvl w:ilvl="8">
      <w:start w:val="1"/>
      <w:numFmt w:val="bullet"/>
      <w:lvlText w:val="•"/>
      <w:lvlJc w:val="left"/>
      <w:pPr>
        <w:ind w:left="7825" w:hanging="360"/>
      </w:pPr>
      <w:rPr>
        <w:rFonts w:hint="default"/>
      </w:rPr>
    </w:lvl>
  </w:abstractNum>
  <w:abstractNum w:abstractNumId="15" w15:restartNumberingAfterBreak="0">
    <w:nsid w:val="352E5D40"/>
    <w:multiLevelType w:val="multilevel"/>
    <w:tmpl w:val="38B842D4"/>
    <w:lvl w:ilvl="0">
      <w:start w:val="3"/>
      <w:numFmt w:val="decimal"/>
      <w:lvlText w:val="%1"/>
      <w:lvlJc w:val="left"/>
      <w:pPr>
        <w:ind w:left="360" w:hanging="360"/>
      </w:pPr>
      <w:rPr>
        <w:rFonts w:ascii="Calibri" w:hAnsi="Calibri" w:cstheme="minorBidi" w:hint="default"/>
      </w:rPr>
    </w:lvl>
    <w:lvl w:ilvl="1">
      <w:start w:val="2"/>
      <w:numFmt w:val="decimal"/>
      <w:lvlText w:val="%1.%2"/>
      <w:lvlJc w:val="left"/>
      <w:pPr>
        <w:ind w:left="360" w:hanging="360"/>
      </w:pPr>
      <w:rPr>
        <w:rFonts w:ascii="Calibri" w:hAnsi="Calibri" w:cstheme="minorBidi" w:hint="default"/>
      </w:rPr>
    </w:lvl>
    <w:lvl w:ilvl="2">
      <w:start w:val="1"/>
      <w:numFmt w:val="decimal"/>
      <w:lvlText w:val="%1.%2.%3"/>
      <w:lvlJc w:val="left"/>
      <w:pPr>
        <w:ind w:left="720" w:hanging="720"/>
      </w:pPr>
      <w:rPr>
        <w:rFonts w:ascii="Calibri" w:hAnsi="Calibri" w:cstheme="minorBidi" w:hint="default"/>
      </w:rPr>
    </w:lvl>
    <w:lvl w:ilvl="3">
      <w:start w:val="1"/>
      <w:numFmt w:val="decimal"/>
      <w:lvlText w:val="%1.%2.%3.%4"/>
      <w:lvlJc w:val="left"/>
      <w:pPr>
        <w:ind w:left="720" w:hanging="720"/>
      </w:pPr>
      <w:rPr>
        <w:rFonts w:ascii="Calibri" w:hAnsi="Calibri" w:cstheme="minorBidi" w:hint="default"/>
      </w:rPr>
    </w:lvl>
    <w:lvl w:ilvl="4">
      <w:start w:val="1"/>
      <w:numFmt w:val="decimal"/>
      <w:lvlText w:val="%1.%2.%3.%4.%5"/>
      <w:lvlJc w:val="left"/>
      <w:pPr>
        <w:ind w:left="1080" w:hanging="1080"/>
      </w:pPr>
      <w:rPr>
        <w:rFonts w:ascii="Calibri" w:hAnsi="Calibri" w:cstheme="minorBidi" w:hint="default"/>
      </w:rPr>
    </w:lvl>
    <w:lvl w:ilvl="5">
      <w:start w:val="1"/>
      <w:numFmt w:val="decimal"/>
      <w:lvlText w:val="%1.%2.%3.%4.%5.%6"/>
      <w:lvlJc w:val="left"/>
      <w:pPr>
        <w:ind w:left="1080" w:hanging="1080"/>
      </w:pPr>
      <w:rPr>
        <w:rFonts w:ascii="Calibri" w:hAnsi="Calibri" w:cstheme="minorBidi" w:hint="default"/>
      </w:rPr>
    </w:lvl>
    <w:lvl w:ilvl="6">
      <w:start w:val="1"/>
      <w:numFmt w:val="decimal"/>
      <w:lvlText w:val="%1.%2.%3.%4.%5.%6.%7"/>
      <w:lvlJc w:val="left"/>
      <w:pPr>
        <w:ind w:left="1440" w:hanging="1440"/>
      </w:pPr>
      <w:rPr>
        <w:rFonts w:ascii="Calibri" w:hAnsi="Calibri" w:cstheme="minorBidi" w:hint="default"/>
      </w:rPr>
    </w:lvl>
    <w:lvl w:ilvl="7">
      <w:start w:val="1"/>
      <w:numFmt w:val="decimal"/>
      <w:lvlText w:val="%1.%2.%3.%4.%5.%6.%7.%8"/>
      <w:lvlJc w:val="left"/>
      <w:pPr>
        <w:ind w:left="1440" w:hanging="1440"/>
      </w:pPr>
      <w:rPr>
        <w:rFonts w:ascii="Calibri" w:hAnsi="Calibri" w:cstheme="minorBidi" w:hint="default"/>
      </w:rPr>
    </w:lvl>
    <w:lvl w:ilvl="8">
      <w:start w:val="1"/>
      <w:numFmt w:val="decimal"/>
      <w:lvlText w:val="%1.%2.%3.%4.%5.%6.%7.%8.%9"/>
      <w:lvlJc w:val="left"/>
      <w:pPr>
        <w:ind w:left="1440" w:hanging="1440"/>
      </w:pPr>
      <w:rPr>
        <w:rFonts w:ascii="Calibri" w:hAnsi="Calibri" w:cstheme="minorBidi" w:hint="default"/>
      </w:rPr>
    </w:lvl>
  </w:abstractNum>
  <w:abstractNum w:abstractNumId="16" w15:restartNumberingAfterBreak="0">
    <w:nsid w:val="35A41C99"/>
    <w:multiLevelType w:val="hybridMultilevel"/>
    <w:tmpl w:val="C1BA7CAE"/>
    <w:lvl w:ilvl="0" w:tplc="4F803D24">
      <w:numFmt w:val="bullet"/>
      <w:lvlText w:val="-"/>
      <w:lvlJc w:val="left"/>
      <w:pPr>
        <w:ind w:left="581" w:hanging="360"/>
      </w:pPr>
      <w:rPr>
        <w:rFonts w:ascii="Arial" w:eastAsia="Times New Roman" w:hAnsi="Arial" w:hint="default"/>
      </w:rPr>
    </w:lvl>
    <w:lvl w:ilvl="1" w:tplc="04130003" w:tentative="1">
      <w:start w:val="1"/>
      <w:numFmt w:val="bullet"/>
      <w:lvlText w:val="o"/>
      <w:lvlJc w:val="left"/>
      <w:pPr>
        <w:ind w:left="1301" w:hanging="360"/>
      </w:pPr>
      <w:rPr>
        <w:rFonts w:ascii="Courier New" w:hAnsi="Courier New" w:cs="Courier New" w:hint="default"/>
      </w:rPr>
    </w:lvl>
    <w:lvl w:ilvl="2" w:tplc="04130005" w:tentative="1">
      <w:start w:val="1"/>
      <w:numFmt w:val="bullet"/>
      <w:lvlText w:val=""/>
      <w:lvlJc w:val="left"/>
      <w:pPr>
        <w:ind w:left="2021" w:hanging="360"/>
      </w:pPr>
      <w:rPr>
        <w:rFonts w:ascii="Wingdings" w:hAnsi="Wingdings" w:hint="default"/>
      </w:rPr>
    </w:lvl>
    <w:lvl w:ilvl="3" w:tplc="04130001" w:tentative="1">
      <w:start w:val="1"/>
      <w:numFmt w:val="bullet"/>
      <w:lvlText w:val=""/>
      <w:lvlJc w:val="left"/>
      <w:pPr>
        <w:ind w:left="2741" w:hanging="360"/>
      </w:pPr>
      <w:rPr>
        <w:rFonts w:ascii="Symbol" w:hAnsi="Symbol" w:hint="default"/>
      </w:rPr>
    </w:lvl>
    <w:lvl w:ilvl="4" w:tplc="04130003" w:tentative="1">
      <w:start w:val="1"/>
      <w:numFmt w:val="bullet"/>
      <w:lvlText w:val="o"/>
      <w:lvlJc w:val="left"/>
      <w:pPr>
        <w:ind w:left="3461" w:hanging="360"/>
      </w:pPr>
      <w:rPr>
        <w:rFonts w:ascii="Courier New" w:hAnsi="Courier New" w:cs="Courier New" w:hint="default"/>
      </w:rPr>
    </w:lvl>
    <w:lvl w:ilvl="5" w:tplc="04130005" w:tentative="1">
      <w:start w:val="1"/>
      <w:numFmt w:val="bullet"/>
      <w:lvlText w:val=""/>
      <w:lvlJc w:val="left"/>
      <w:pPr>
        <w:ind w:left="4181" w:hanging="360"/>
      </w:pPr>
      <w:rPr>
        <w:rFonts w:ascii="Wingdings" w:hAnsi="Wingdings" w:hint="default"/>
      </w:rPr>
    </w:lvl>
    <w:lvl w:ilvl="6" w:tplc="04130001" w:tentative="1">
      <w:start w:val="1"/>
      <w:numFmt w:val="bullet"/>
      <w:lvlText w:val=""/>
      <w:lvlJc w:val="left"/>
      <w:pPr>
        <w:ind w:left="4901" w:hanging="360"/>
      </w:pPr>
      <w:rPr>
        <w:rFonts w:ascii="Symbol" w:hAnsi="Symbol" w:hint="default"/>
      </w:rPr>
    </w:lvl>
    <w:lvl w:ilvl="7" w:tplc="04130003" w:tentative="1">
      <w:start w:val="1"/>
      <w:numFmt w:val="bullet"/>
      <w:lvlText w:val="o"/>
      <w:lvlJc w:val="left"/>
      <w:pPr>
        <w:ind w:left="5621" w:hanging="360"/>
      </w:pPr>
      <w:rPr>
        <w:rFonts w:ascii="Courier New" w:hAnsi="Courier New" w:cs="Courier New" w:hint="default"/>
      </w:rPr>
    </w:lvl>
    <w:lvl w:ilvl="8" w:tplc="04130005" w:tentative="1">
      <w:start w:val="1"/>
      <w:numFmt w:val="bullet"/>
      <w:lvlText w:val=""/>
      <w:lvlJc w:val="left"/>
      <w:pPr>
        <w:ind w:left="6341" w:hanging="360"/>
      </w:pPr>
      <w:rPr>
        <w:rFonts w:ascii="Wingdings" w:hAnsi="Wingdings" w:hint="default"/>
      </w:rPr>
    </w:lvl>
  </w:abstractNum>
  <w:abstractNum w:abstractNumId="17" w15:restartNumberingAfterBreak="0">
    <w:nsid w:val="38736337"/>
    <w:multiLevelType w:val="multilevel"/>
    <w:tmpl w:val="909045FC"/>
    <w:lvl w:ilvl="0">
      <w:start w:val="3"/>
      <w:numFmt w:val="decimal"/>
      <w:lvlText w:val="%1"/>
      <w:lvlJc w:val="left"/>
      <w:pPr>
        <w:ind w:left="681" w:hanging="568"/>
      </w:pPr>
      <w:rPr>
        <w:rFonts w:hint="default"/>
      </w:rPr>
    </w:lvl>
    <w:lvl w:ilvl="1">
      <w:start w:val="1"/>
      <w:numFmt w:val="decimal"/>
      <w:lvlText w:val="%1.%2."/>
      <w:lvlJc w:val="left"/>
      <w:pPr>
        <w:ind w:left="681" w:hanging="568"/>
      </w:pPr>
      <w:rPr>
        <w:rFonts w:ascii="Calibri" w:eastAsia="Times New Roman" w:hAnsi="Calibri" w:hint="default"/>
        <w:w w:val="100"/>
        <w:sz w:val="22"/>
        <w:szCs w:val="22"/>
      </w:rPr>
    </w:lvl>
    <w:lvl w:ilvl="2">
      <w:start w:val="1"/>
      <w:numFmt w:val="bullet"/>
      <w:lvlText w:val="•"/>
      <w:lvlJc w:val="left"/>
      <w:pPr>
        <w:ind w:left="2481" w:hanging="568"/>
      </w:pPr>
      <w:rPr>
        <w:rFonts w:hint="default"/>
      </w:rPr>
    </w:lvl>
    <w:lvl w:ilvl="3">
      <w:start w:val="1"/>
      <w:numFmt w:val="bullet"/>
      <w:lvlText w:val="•"/>
      <w:lvlJc w:val="left"/>
      <w:pPr>
        <w:ind w:left="3382" w:hanging="568"/>
      </w:pPr>
      <w:rPr>
        <w:rFonts w:hint="default"/>
      </w:rPr>
    </w:lvl>
    <w:lvl w:ilvl="4">
      <w:start w:val="1"/>
      <w:numFmt w:val="bullet"/>
      <w:lvlText w:val="•"/>
      <w:lvlJc w:val="left"/>
      <w:pPr>
        <w:ind w:left="4282" w:hanging="568"/>
      </w:pPr>
      <w:rPr>
        <w:rFonts w:hint="default"/>
      </w:rPr>
    </w:lvl>
    <w:lvl w:ilvl="5">
      <w:start w:val="1"/>
      <w:numFmt w:val="bullet"/>
      <w:lvlText w:val="•"/>
      <w:lvlJc w:val="left"/>
      <w:pPr>
        <w:ind w:left="5182" w:hanging="568"/>
      </w:pPr>
      <w:rPr>
        <w:rFonts w:hint="default"/>
      </w:rPr>
    </w:lvl>
    <w:lvl w:ilvl="6">
      <w:start w:val="1"/>
      <w:numFmt w:val="bullet"/>
      <w:lvlText w:val="•"/>
      <w:lvlJc w:val="left"/>
      <w:pPr>
        <w:ind w:left="6083" w:hanging="568"/>
      </w:pPr>
      <w:rPr>
        <w:rFonts w:hint="default"/>
      </w:rPr>
    </w:lvl>
    <w:lvl w:ilvl="7">
      <w:start w:val="1"/>
      <w:numFmt w:val="bullet"/>
      <w:lvlText w:val="•"/>
      <w:lvlJc w:val="left"/>
      <w:pPr>
        <w:ind w:left="6983" w:hanging="568"/>
      </w:pPr>
      <w:rPr>
        <w:rFonts w:hint="default"/>
      </w:rPr>
    </w:lvl>
    <w:lvl w:ilvl="8">
      <w:start w:val="1"/>
      <w:numFmt w:val="bullet"/>
      <w:lvlText w:val="•"/>
      <w:lvlJc w:val="left"/>
      <w:pPr>
        <w:ind w:left="7883" w:hanging="568"/>
      </w:pPr>
      <w:rPr>
        <w:rFonts w:hint="default"/>
      </w:rPr>
    </w:lvl>
  </w:abstractNum>
  <w:abstractNum w:abstractNumId="18" w15:restartNumberingAfterBreak="0">
    <w:nsid w:val="3B101B9D"/>
    <w:multiLevelType w:val="hybridMultilevel"/>
    <w:tmpl w:val="10C01600"/>
    <w:lvl w:ilvl="0" w:tplc="69A6871A">
      <w:start w:val="1"/>
      <w:numFmt w:val="upperLetter"/>
      <w:lvlText w:val="%1."/>
      <w:lvlJc w:val="left"/>
      <w:pPr>
        <w:ind w:left="833" w:hanging="348"/>
      </w:pPr>
      <w:rPr>
        <w:rFonts w:asciiTheme="minorHAnsi" w:eastAsia="Times New Roman" w:hAnsiTheme="minorHAnsi" w:hint="default"/>
        <w:spacing w:val="-1"/>
        <w:w w:val="99"/>
        <w:sz w:val="22"/>
        <w:szCs w:val="22"/>
      </w:rPr>
    </w:lvl>
    <w:lvl w:ilvl="1" w:tplc="086EBBC8">
      <w:start w:val="1"/>
      <w:numFmt w:val="bullet"/>
      <w:lvlText w:val="•"/>
      <w:lvlJc w:val="left"/>
      <w:pPr>
        <w:ind w:left="1722" w:hanging="348"/>
      </w:pPr>
      <w:rPr>
        <w:rFonts w:hint="default"/>
      </w:rPr>
    </w:lvl>
    <w:lvl w:ilvl="2" w:tplc="96B29A08">
      <w:start w:val="1"/>
      <w:numFmt w:val="bullet"/>
      <w:lvlText w:val="•"/>
      <w:lvlJc w:val="left"/>
      <w:pPr>
        <w:ind w:left="2611" w:hanging="348"/>
      </w:pPr>
      <w:rPr>
        <w:rFonts w:hint="default"/>
      </w:rPr>
    </w:lvl>
    <w:lvl w:ilvl="3" w:tplc="97C6F2BE">
      <w:start w:val="1"/>
      <w:numFmt w:val="bullet"/>
      <w:lvlText w:val="•"/>
      <w:lvlJc w:val="left"/>
      <w:pPr>
        <w:ind w:left="3500" w:hanging="348"/>
      </w:pPr>
      <w:rPr>
        <w:rFonts w:hint="default"/>
      </w:rPr>
    </w:lvl>
    <w:lvl w:ilvl="4" w:tplc="F8183432">
      <w:start w:val="1"/>
      <w:numFmt w:val="bullet"/>
      <w:lvlText w:val="•"/>
      <w:lvlJc w:val="left"/>
      <w:pPr>
        <w:ind w:left="4389" w:hanging="348"/>
      </w:pPr>
      <w:rPr>
        <w:rFonts w:hint="default"/>
      </w:rPr>
    </w:lvl>
    <w:lvl w:ilvl="5" w:tplc="E8AC94E2">
      <w:start w:val="1"/>
      <w:numFmt w:val="bullet"/>
      <w:lvlText w:val="•"/>
      <w:lvlJc w:val="left"/>
      <w:pPr>
        <w:ind w:left="5279" w:hanging="348"/>
      </w:pPr>
      <w:rPr>
        <w:rFonts w:hint="default"/>
      </w:rPr>
    </w:lvl>
    <w:lvl w:ilvl="6" w:tplc="1A62A218">
      <w:start w:val="1"/>
      <w:numFmt w:val="bullet"/>
      <w:lvlText w:val="•"/>
      <w:lvlJc w:val="left"/>
      <w:pPr>
        <w:ind w:left="6168" w:hanging="348"/>
      </w:pPr>
      <w:rPr>
        <w:rFonts w:hint="default"/>
      </w:rPr>
    </w:lvl>
    <w:lvl w:ilvl="7" w:tplc="1E6EA4B2">
      <w:start w:val="1"/>
      <w:numFmt w:val="bullet"/>
      <w:lvlText w:val="•"/>
      <w:lvlJc w:val="left"/>
      <w:pPr>
        <w:ind w:left="7057" w:hanging="348"/>
      </w:pPr>
      <w:rPr>
        <w:rFonts w:hint="default"/>
      </w:rPr>
    </w:lvl>
    <w:lvl w:ilvl="8" w:tplc="E5A0B282">
      <w:start w:val="1"/>
      <w:numFmt w:val="bullet"/>
      <w:lvlText w:val="•"/>
      <w:lvlJc w:val="left"/>
      <w:pPr>
        <w:ind w:left="7946" w:hanging="348"/>
      </w:pPr>
      <w:rPr>
        <w:rFonts w:hint="default"/>
      </w:rPr>
    </w:lvl>
  </w:abstractNum>
  <w:abstractNum w:abstractNumId="19" w15:restartNumberingAfterBreak="0">
    <w:nsid w:val="3CE14C3E"/>
    <w:multiLevelType w:val="multilevel"/>
    <w:tmpl w:val="BB3EB936"/>
    <w:lvl w:ilvl="0">
      <w:start w:val="8"/>
      <w:numFmt w:val="decimal"/>
      <w:lvlText w:val="%1"/>
      <w:lvlJc w:val="left"/>
      <w:pPr>
        <w:ind w:left="839" w:hanging="706"/>
      </w:pPr>
      <w:rPr>
        <w:rFonts w:hint="default"/>
      </w:rPr>
    </w:lvl>
    <w:lvl w:ilvl="1">
      <w:start w:val="1"/>
      <w:numFmt w:val="decimal"/>
      <w:lvlText w:val="%1.%2"/>
      <w:lvlJc w:val="left"/>
      <w:pPr>
        <w:ind w:left="839" w:hanging="706"/>
      </w:pPr>
      <w:rPr>
        <w:rFonts w:ascii="Times New Roman" w:eastAsia="Times New Roman" w:hAnsi="Times New Roman" w:hint="default"/>
        <w:w w:val="99"/>
        <w:sz w:val="22"/>
        <w:szCs w:val="22"/>
      </w:rPr>
    </w:lvl>
    <w:lvl w:ilvl="2">
      <w:start w:val="1"/>
      <w:numFmt w:val="bullet"/>
      <w:lvlText w:val="•"/>
      <w:lvlJc w:val="left"/>
      <w:pPr>
        <w:ind w:left="2620" w:hanging="706"/>
      </w:pPr>
      <w:rPr>
        <w:rFonts w:hint="default"/>
      </w:rPr>
    </w:lvl>
    <w:lvl w:ilvl="3">
      <w:start w:val="1"/>
      <w:numFmt w:val="bullet"/>
      <w:lvlText w:val="•"/>
      <w:lvlJc w:val="left"/>
      <w:pPr>
        <w:ind w:left="3510" w:hanging="706"/>
      </w:pPr>
      <w:rPr>
        <w:rFonts w:hint="default"/>
      </w:rPr>
    </w:lvl>
    <w:lvl w:ilvl="4">
      <w:start w:val="1"/>
      <w:numFmt w:val="bullet"/>
      <w:lvlText w:val="•"/>
      <w:lvlJc w:val="left"/>
      <w:pPr>
        <w:ind w:left="4401" w:hanging="706"/>
      </w:pPr>
      <w:rPr>
        <w:rFonts w:hint="default"/>
      </w:rPr>
    </w:lvl>
    <w:lvl w:ilvl="5">
      <w:start w:val="1"/>
      <w:numFmt w:val="bullet"/>
      <w:lvlText w:val="•"/>
      <w:lvlJc w:val="left"/>
      <w:pPr>
        <w:ind w:left="5291" w:hanging="706"/>
      </w:pPr>
      <w:rPr>
        <w:rFonts w:hint="default"/>
      </w:rPr>
    </w:lvl>
    <w:lvl w:ilvl="6">
      <w:start w:val="1"/>
      <w:numFmt w:val="bullet"/>
      <w:lvlText w:val="•"/>
      <w:lvlJc w:val="left"/>
      <w:pPr>
        <w:ind w:left="6182" w:hanging="706"/>
      </w:pPr>
      <w:rPr>
        <w:rFonts w:hint="default"/>
      </w:rPr>
    </w:lvl>
    <w:lvl w:ilvl="7">
      <w:start w:val="1"/>
      <w:numFmt w:val="bullet"/>
      <w:lvlText w:val="•"/>
      <w:lvlJc w:val="left"/>
      <w:pPr>
        <w:ind w:left="7072" w:hanging="706"/>
      </w:pPr>
      <w:rPr>
        <w:rFonts w:hint="default"/>
      </w:rPr>
    </w:lvl>
    <w:lvl w:ilvl="8">
      <w:start w:val="1"/>
      <w:numFmt w:val="bullet"/>
      <w:lvlText w:val="•"/>
      <w:lvlJc w:val="left"/>
      <w:pPr>
        <w:ind w:left="7963" w:hanging="706"/>
      </w:pPr>
      <w:rPr>
        <w:rFonts w:hint="default"/>
      </w:rPr>
    </w:lvl>
  </w:abstractNum>
  <w:abstractNum w:abstractNumId="20" w15:restartNumberingAfterBreak="0">
    <w:nsid w:val="3E795E8D"/>
    <w:multiLevelType w:val="multilevel"/>
    <w:tmpl w:val="CA546D48"/>
    <w:lvl w:ilvl="0">
      <w:start w:val="10"/>
      <w:numFmt w:val="decimal"/>
      <w:lvlText w:val="%1"/>
      <w:lvlJc w:val="left"/>
      <w:pPr>
        <w:ind w:left="819" w:hanging="706"/>
      </w:pPr>
      <w:rPr>
        <w:rFonts w:hint="default"/>
      </w:rPr>
    </w:lvl>
    <w:lvl w:ilvl="1">
      <w:start w:val="1"/>
      <w:numFmt w:val="decimal"/>
      <w:lvlText w:val="%1.%2"/>
      <w:lvlJc w:val="left"/>
      <w:pPr>
        <w:ind w:left="819" w:hanging="706"/>
      </w:pPr>
      <w:rPr>
        <w:rFonts w:ascii="Times New Roman" w:eastAsia="Times New Roman" w:hAnsi="Times New Roman" w:hint="default"/>
        <w:w w:val="99"/>
        <w:sz w:val="22"/>
        <w:szCs w:val="22"/>
      </w:rPr>
    </w:lvl>
    <w:lvl w:ilvl="2">
      <w:start w:val="1"/>
      <w:numFmt w:val="bullet"/>
      <w:lvlText w:val="•"/>
      <w:lvlJc w:val="left"/>
      <w:pPr>
        <w:ind w:left="2600" w:hanging="706"/>
      </w:pPr>
      <w:rPr>
        <w:rFonts w:hint="default"/>
      </w:rPr>
    </w:lvl>
    <w:lvl w:ilvl="3">
      <w:start w:val="1"/>
      <w:numFmt w:val="bullet"/>
      <w:lvlText w:val="•"/>
      <w:lvlJc w:val="left"/>
      <w:pPr>
        <w:ind w:left="3490" w:hanging="706"/>
      </w:pPr>
      <w:rPr>
        <w:rFonts w:hint="default"/>
      </w:rPr>
    </w:lvl>
    <w:lvl w:ilvl="4">
      <w:start w:val="1"/>
      <w:numFmt w:val="bullet"/>
      <w:lvlText w:val="•"/>
      <w:lvlJc w:val="left"/>
      <w:pPr>
        <w:ind w:left="4381" w:hanging="706"/>
      </w:pPr>
      <w:rPr>
        <w:rFonts w:hint="default"/>
      </w:rPr>
    </w:lvl>
    <w:lvl w:ilvl="5">
      <w:start w:val="1"/>
      <w:numFmt w:val="bullet"/>
      <w:lvlText w:val="•"/>
      <w:lvlJc w:val="left"/>
      <w:pPr>
        <w:ind w:left="5271" w:hanging="706"/>
      </w:pPr>
      <w:rPr>
        <w:rFonts w:hint="default"/>
      </w:rPr>
    </w:lvl>
    <w:lvl w:ilvl="6">
      <w:start w:val="1"/>
      <w:numFmt w:val="bullet"/>
      <w:lvlText w:val="•"/>
      <w:lvlJc w:val="left"/>
      <w:pPr>
        <w:ind w:left="6162" w:hanging="706"/>
      </w:pPr>
      <w:rPr>
        <w:rFonts w:hint="default"/>
      </w:rPr>
    </w:lvl>
    <w:lvl w:ilvl="7">
      <w:start w:val="1"/>
      <w:numFmt w:val="bullet"/>
      <w:lvlText w:val="•"/>
      <w:lvlJc w:val="left"/>
      <w:pPr>
        <w:ind w:left="7052" w:hanging="706"/>
      </w:pPr>
      <w:rPr>
        <w:rFonts w:hint="default"/>
      </w:rPr>
    </w:lvl>
    <w:lvl w:ilvl="8">
      <w:start w:val="1"/>
      <w:numFmt w:val="bullet"/>
      <w:lvlText w:val="•"/>
      <w:lvlJc w:val="left"/>
      <w:pPr>
        <w:ind w:left="7943" w:hanging="706"/>
      </w:pPr>
      <w:rPr>
        <w:rFonts w:hint="default"/>
      </w:rPr>
    </w:lvl>
  </w:abstractNum>
  <w:abstractNum w:abstractNumId="21" w15:restartNumberingAfterBreak="0">
    <w:nsid w:val="46C35AA7"/>
    <w:multiLevelType w:val="hybridMultilevel"/>
    <w:tmpl w:val="FEFCCA6E"/>
    <w:lvl w:ilvl="0" w:tplc="4F803D24">
      <w:numFmt w:val="bullet"/>
      <w:lvlText w:val="-"/>
      <w:lvlJc w:val="left"/>
      <w:pPr>
        <w:ind w:left="927" w:hanging="360"/>
      </w:pPr>
      <w:rPr>
        <w:rFonts w:ascii="Arial" w:eastAsia="Times New Roman" w:hAnsi="Arial" w:hint="default"/>
      </w:rPr>
    </w:lvl>
    <w:lvl w:ilvl="1" w:tplc="04130003">
      <w:start w:val="1"/>
      <w:numFmt w:val="bullet"/>
      <w:lvlText w:val="o"/>
      <w:lvlJc w:val="left"/>
      <w:pPr>
        <w:ind w:left="1647" w:hanging="360"/>
      </w:pPr>
      <w:rPr>
        <w:rFonts w:ascii="Courier New" w:hAnsi="Courier New" w:cs="Courier New" w:hint="default"/>
      </w:rPr>
    </w:lvl>
    <w:lvl w:ilvl="2" w:tplc="04130005" w:tentative="1">
      <w:start w:val="1"/>
      <w:numFmt w:val="bullet"/>
      <w:lvlText w:val=""/>
      <w:lvlJc w:val="left"/>
      <w:pPr>
        <w:ind w:left="2367" w:hanging="360"/>
      </w:pPr>
      <w:rPr>
        <w:rFonts w:ascii="Wingdings" w:hAnsi="Wingdings" w:hint="default"/>
      </w:rPr>
    </w:lvl>
    <w:lvl w:ilvl="3" w:tplc="04130001" w:tentative="1">
      <w:start w:val="1"/>
      <w:numFmt w:val="bullet"/>
      <w:lvlText w:val=""/>
      <w:lvlJc w:val="left"/>
      <w:pPr>
        <w:ind w:left="3087" w:hanging="360"/>
      </w:pPr>
      <w:rPr>
        <w:rFonts w:ascii="Symbol" w:hAnsi="Symbol" w:hint="default"/>
      </w:rPr>
    </w:lvl>
    <w:lvl w:ilvl="4" w:tplc="04130003" w:tentative="1">
      <w:start w:val="1"/>
      <w:numFmt w:val="bullet"/>
      <w:lvlText w:val="o"/>
      <w:lvlJc w:val="left"/>
      <w:pPr>
        <w:ind w:left="3807" w:hanging="360"/>
      </w:pPr>
      <w:rPr>
        <w:rFonts w:ascii="Courier New" w:hAnsi="Courier New" w:cs="Courier New" w:hint="default"/>
      </w:rPr>
    </w:lvl>
    <w:lvl w:ilvl="5" w:tplc="04130005" w:tentative="1">
      <w:start w:val="1"/>
      <w:numFmt w:val="bullet"/>
      <w:lvlText w:val=""/>
      <w:lvlJc w:val="left"/>
      <w:pPr>
        <w:ind w:left="4527" w:hanging="360"/>
      </w:pPr>
      <w:rPr>
        <w:rFonts w:ascii="Wingdings" w:hAnsi="Wingdings" w:hint="default"/>
      </w:rPr>
    </w:lvl>
    <w:lvl w:ilvl="6" w:tplc="04130001" w:tentative="1">
      <w:start w:val="1"/>
      <w:numFmt w:val="bullet"/>
      <w:lvlText w:val=""/>
      <w:lvlJc w:val="left"/>
      <w:pPr>
        <w:ind w:left="5247" w:hanging="360"/>
      </w:pPr>
      <w:rPr>
        <w:rFonts w:ascii="Symbol" w:hAnsi="Symbol" w:hint="default"/>
      </w:rPr>
    </w:lvl>
    <w:lvl w:ilvl="7" w:tplc="04130003" w:tentative="1">
      <w:start w:val="1"/>
      <w:numFmt w:val="bullet"/>
      <w:lvlText w:val="o"/>
      <w:lvlJc w:val="left"/>
      <w:pPr>
        <w:ind w:left="5967" w:hanging="360"/>
      </w:pPr>
      <w:rPr>
        <w:rFonts w:ascii="Courier New" w:hAnsi="Courier New" w:cs="Courier New" w:hint="default"/>
      </w:rPr>
    </w:lvl>
    <w:lvl w:ilvl="8" w:tplc="04130005" w:tentative="1">
      <w:start w:val="1"/>
      <w:numFmt w:val="bullet"/>
      <w:lvlText w:val=""/>
      <w:lvlJc w:val="left"/>
      <w:pPr>
        <w:ind w:left="6687" w:hanging="360"/>
      </w:pPr>
      <w:rPr>
        <w:rFonts w:ascii="Wingdings" w:hAnsi="Wingdings" w:hint="default"/>
      </w:rPr>
    </w:lvl>
  </w:abstractNum>
  <w:abstractNum w:abstractNumId="22" w15:restartNumberingAfterBreak="0">
    <w:nsid w:val="48855531"/>
    <w:multiLevelType w:val="hybridMultilevel"/>
    <w:tmpl w:val="6ADE58B6"/>
    <w:lvl w:ilvl="0" w:tplc="A7AE4E4A">
      <w:start w:val="1"/>
      <w:numFmt w:val="bullet"/>
      <w:lvlText w:val="-"/>
      <w:lvlJc w:val="left"/>
      <w:pPr>
        <w:ind w:left="1069" w:hanging="360"/>
      </w:pPr>
      <w:rPr>
        <w:rFonts w:ascii="Calibri" w:eastAsia="Calibri" w:hAnsi="Calibri"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4AE74704"/>
    <w:multiLevelType w:val="multilevel"/>
    <w:tmpl w:val="3CA84472"/>
    <w:lvl w:ilvl="0">
      <w:start w:val="4"/>
      <w:numFmt w:val="decimal"/>
      <w:lvlText w:val="%1"/>
      <w:lvlJc w:val="left"/>
      <w:pPr>
        <w:ind w:left="819" w:hanging="706"/>
      </w:pPr>
      <w:rPr>
        <w:rFonts w:hint="default"/>
      </w:rPr>
    </w:lvl>
    <w:lvl w:ilvl="1">
      <w:start w:val="1"/>
      <w:numFmt w:val="decimal"/>
      <w:lvlText w:val="%1.%2."/>
      <w:lvlJc w:val="left"/>
      <w:pPr>
        <w:ind w:left="848" w:hanging="706"/>
      </w:pPr>
      <w:rPr>
        <w:rFonts w:ascii="Calibri" w:eastAsia="Times New Roman" w:hAnsi="Calibri" w:hint="default"/>
        <w:w w:val="100"/>
        <w:sz w:val="22"/>
        <w:szCs w:val="22"/>
      </w:rPr>
    </w:lvl>
    <w:lvl w:ilvl="2">
      <w:start w:val="1"/>
      <w:numFmt w:val="bullet"/>
      <w:lvlText w:val="□"/>
      <w:lvlJc w:val="left"/>
      <w:pPr>
        <w:ind w:left="1529" w:hanging="711"/>
      </w:pPr>
      <w:rPr>
        <w:rFonts w:ascii="Times New Roman" w:eastAsia="Times New Roman" w:hAnsi="Times New Roman" w:hint="default"/>
        <w:w w:val="128"/>
        <w:sz w:val="22"/>
        <w:szCs w:val="22"/>
      </w:rPr>
    </w:lvl>
    <w:lvl w:ilvl="3">
      <w:start w:val="1"/>
      <w:numFmt w:val="bullet"/>
      <w:lvlText w:val="•"/>
      <w:lvlJc w:val="left"/>
      <w:pPr>
        <w:ind w:left="3341" w:hanging="711"/>
      </w:pPr>
      <w:rPr>
        <w:rFonts w:hint="default"/>
      </w:rPr>
    </w:lvl>
    <w:lvl w:ilvl="4">
      <w:start w:val="1"/>
      <w:numFmt w:val="bullet"/>
      <w:lvlText w:val="•"/>
      <w:lvlJc w:val="left"/>
      <w:pPr>
        <w:ind w:left="4247" w:hanging="711"/>
      </w:pPr>
      <w:rPr>
        <w:rFonts w:hint="default"/>
      </w:rPr>
    </w:lvl>
    <w:lvl w:ilvl="5">
      <w:start w:val="1"/>
      <w:numFmt w:val="bullet"/>
      <w:lvlText w:val="•"/>
      <w:lvlJc w:val="left"/>
      <w:pPr>
        <w:ind w:left="5153" w:hanging="711"/>
      </w:pPr>
      <w:rPr>
        <w:rFonts w:hint="default"/>
      </w:rPr>
    </w:lvl>
    <w:lvl w:ilvl="6">
      <w:start w:val="1"/>
      <w:numFmt w:val="bullet"/>
      <w:lvlText w:val="•"/>
      <w:lvlJc w:val="left"/>
      <w:pPr>
        <w:ind w:left="6059" w:hanging="711"/>
      </w:pPr>
      <w:rPr>
        <w:rFonts w:hint="default"/>
      </w:rPr>
    </w:lvl>
    <w:lvl w:ilvl="7">
      <w:start w:val="1"/>
      <w:numFmt w:val="bullet"/>
      <w:lvlText w:val="•"/>
      <w:lvlJc w:val="left"/>
      <w:pPr>
        <w:ind w:left="6966" w:hanging="711"/>
      </w:pPr>
      <w:rPr>
        <w:rFonts w:hint="default"/>
      </w:rPr>
    </w:lvl>
    <w:lvl w:ilvl="8">
      <w:start w:val="1"/>
      <w:numFmt w:val="bullet"/>
      <w:lvlText w:val="•"/>
      <w:lvlJc w:val="left"/>
      <w:pPr>
        <w:ind w:left="7872" w:hanging="711"/>
      </w:pPr>
      <w:rPr>
        <w:rFonts w:hint="default"/>
      </w:rPr>
    </w:lvl>
  </w:abstractNum>
  <w:abstractNum w:abstractNumId="24" w15:restartNumberingAfterBreak="0">
    <w:nsid w:val="4C76180B"/>
    <w:multiLevelType w:val="multilevel"/>
    <w:tmpl w:val="46A45D32"/>
    <w:lvl w:ilvl="0">
      <w:start w:val="2"/>
      <w:numFmt w:val="decimal"/>
      <w:lvlText w:val="%1"/>
      <w:lvlJc w:val="left"/>
      <w:pPr>
        <w:ind w:left="360" w:hanging="360"/>
      </w:pPr>
      <w:rPr>
        <w:rFonts w:hint="default"/>
      </w:rPr>
    </w:lvl>
    <w:lvl w:ilvl="1">
      <w:start w:val="4"/>
      <w:numFmt w:val="decimal"/>
      <w:lvlText w:val="%1.%2"/>
      <w:lvlJc w:val="left"/>
      <w:pPr>
        <w:ind w:left="473" w:hanging="360"/>
      </w:pPr>
      <w:rPr>
        <w:rFonts w:hint="default"/>
      </w:rPr>
    </w:lvl>
    <w:lvl w:ilvl="2">
      <w:start w:val="1"/>
      <w:numFmt w:val="decimal"/>
      <w:lvlText w:val="%1.%2.%3"/>
      <w:lvlJc w:val="left"/>
      <w:pPr>
        <w:ind w:left="946" w:hanging="720"/>
      </w:pPr>
      <w:rPr>
        <w:rFonts w:hint="default"/>
      </w:rPr>
    </w:lvl>
    <w:lvl w:ilvl="3">
      <w:start w:val="1"/>
      <w:numFmt w:val="decimal"/>
      <w:lvlText w:val="%1.%2.%3.%4"/>
      <w:lvlJc w:val="left"/>
      <w:pPr>
        <w:ind w:left="1059" w:hanging="720"/>
      </w:pPr>
      <w:rPr>
        <w:rFonts w:hint="default"/>
      </w:rPr>
    </w:lvl>
    <w:lvl w:ilvl="4">
      <w:start w:val="1"/>
      <w:numFmt w:val="decimal"/>
      <w:lvlText w:val="%1.%2.%3.%4.%5"/>
      <w:lvlJc w:val="left"/>
      <w:pPr>
        <w:ind w:left="1532" w:hanging="1080"/>
      </w:pPr>
      <w:rPr>
        <w:rFonts w:hint="default"/>
      </w:rPr>
    </w:lvl>
    <w:lvl w:ilvl="5">
      <w:start w:val="1"/>
      <w:numFmt w:val="decimal"/>
      <w:lvlText w:val="%1.%2.%3.%4.%5.%6"/>
      <w:lvlJc w:val="left"/>
      <w:pPr>
        <w:ind w:left="1645" w:hanging="1080"/>
      </w:pPr>
      <w:rPr>
        <w:rFonts w:hint="default"/>
      </w:rPr>
    </w:lvl>
    <w:lvl w:ilvl="6">
      <w:start w:val="1"/>
      <w:numFmt w:val="decimal"/>
      <w:lvlText w:val="%1.%2.%3.%4.%5.%6.%7"/>
      <w:lvlJc w:val="left"/>
      <w:pPr>
        <w:ind w:left="2118" w:hanging="1440"/>
      </w:pPr>
      <w:rPr>
        <w:rFonts w:hint="default"/>
      </w:rPr>
    </w:lvl>
    <w:lvl w:ilvl="7">
      <w:start w:val="1"/>
      <w:numFmt w:val="decimal"/>
      <w:lvlText w:val="%1.%2.%3.%4.%5.%6.%7.%8"/>
      <w:lvlJc w:val="left"/>
      <w:pPr>
        <w:ind w:left="2231" w:hanging="1440"/>
      </w:pPr>
      <w:rPr>
        <w:rFonts w:hint="default"/>
      </w:rPr>
    </w:lvl>
    <w:lvl w:ilvl="8">
      <w:start w:val="1"/>
      <w:numFmt w:val="decimal"/>
      <w:lvlText w:val="%1.%2.%3.%4.%5.%6.%7.%8.%9"/>
      <w:lvlJc w:val="left"/>
      <w:pPr>
        <w:ind w:left="2344" w:hanging="1440"/>
      </w:pPr>
      <w:rPr>
        <w:rFonts w:hint="default"/>
      </w:rPr>
    </w:lvl>
  </w:abstractNum>
  <w:abstractNum w:abstractNumId="25" w15:restartNumberingAfterBreak="0">
    <w:nsid w:val="4F5D6F22"/>
    <w:multiLevelType w:val="multilevel"/>
    <w:tmpl w:val="6E66DD36"/>
    <w:lvl w:ilvl="0">
      <w:start w:val="6"/>
      <w:numFmt w:val="decimal"/>
      <w:lvlText w:val="%1"/>
      <w:lvlJc w:val="left"/>
      <w:pPr>
        <w:ind w:left="360" w:hanging="360"/>
      </w:pPr>
      <w:rPr>
        <w:rFonts w:hint="default"/>
      </w:rPr>
    </w:lvl>
    <w:lvl w:ilvl="1">
      <w:start w:val="1"/>
      <w:numFmt w:val="decimal"/>
      <w:lvlText w:val="%1.%2"/>
      <w:lvlJc w:val="left"/>
      <w:pPr>
        <w:ind w:left="538" w:hanging="360"/>
      </w:pPr>
      <w:rPr>
        <w:rFonts w:hint="default"/>
      </w:rPr>
    </w:lvl>
    <w:lvl w:ilvl="2">
      <w:start w:val="1"/>
      <w:numFmt w:val="decimal"/>
      <w:lvlText w:val="%1.%2.%3"/>
      <w:lvlJc w:val="left"/>
      <w:pPr>
        <w:ind w:left="1076" w:hanging="720"/>
      </w:pPr>
      <w:rPr>
        <w:rFonts w:hint="default"/>
      </w:rPr>
    </w:lvl>
    <w:lvl w:ilvl="3">
      <w:start w:val="1"/>
      <w:numFmt w:val="decimal"/>
      <w:lvlText w:val="%1.%2.%3.%4"/>
      <w:lvlJc w:val="left"/>
      <w:pPr>
        <w:ind w:left="1254" w:hanging="720"/>
      </w:pPr>
      <w:rPr>
        <w:rFonts w:hint="default"/>
      </w:rPr>
    </w:lvl>
    <w:lvl w:ilvl="4">
      <w:start w:val="1"/>
      <w:numFmt w:val="decimal"/>
      <w:lvlText w:val="%1.%2.%3.%4.%5"/>
      <w:lvlJc w:val="left"/>
      <w:pPr>
        <w:ind w:left="1792" w:hanging="1080"/>
      </w:pPr>
      <w:rPr>
        <w:rFonts w:hint="default"/>
      </w:rPr>
    </w:lvl>
    <w:lvl w:ilvl="5">
      <w:start w:val="1"/>
      <w:numFmt w:val="decimal"/>
      <w:lvlText w:val="%1.%2.%3.%4.%5.%6"/>
      <w:lvlJc w:val="left"/>
      <w:pPr>
        <w:ind w:left="1970" w:hanging="1080"/>
      </w:pPr>
      <w:rPr>
        <w:rFonts w:hint="default"/>
      </w:rPr>
    </w:lvl>
    <w:lvl w:ilvl="6">
      <w:start w:val="1"/>
      <w:numFmt w:val="decimal"/>
      <w:lvlText w:val="%1.%2.%3.%4.%5.%6.%7"/>
      <w:lvlJc w:val="left"/>
      <w:pPr>
        <w:ind w:left="2508" w:hanging="1440"/>
      </w:pPr>
      <w:rPr>
        <w:rFonts w:hint="default"/>
      </w:rPr>
    </w:lvl>
    <w:lvl w:ilvl="7">
      <w:start w:val="1"/>
      <w:numFmt w:val="decimal"/>
      <w:lvlText w:val="%1.%2.%3.%4.%5.%6.%7.%8"/>
      <w:lvlJc w:val="left"/>
      <w:pPr>
        <w:ind w:left="2686" w:hanging="1440"/>
      </w:pPr>
      <w:rPr>
        <w:rFonts w:hint="default"/>
      </w:rPr>
    </w:lvl>
    <w:lvl w:ilvl="8">
      <w:start w:val="1"/>
      <w:numFmt w:val="decimal"/>
      <w:lvlText w:val="%1.%2.%3.%4.%5.%6.%7.%8.%9"/>
      <w:lvlJc w:val="left"/>
      <w:pPr>
        <w:ind w:left="2864" w:hanging="1440"/>
      </w:pPr>
      <w:rPr>
        <w:rFonts w:hint="default"/>
      </w:rPr>
    </w:lvl>
  </w:abstractNum>
  <w:abstractNum w:abstractNumId="26" w15:restartNumberingAfterBreak="0">
    <w:nsid w:val="517413D1"/>
    <w:multiLevelType w:val="hybridMultilevel"/>
    <w:tmpl w:val="FB1040D6"/>
    <w:lvl w:ilvl="0" w:tplc="AA20308E">
      <w:start w:val="1"/>
      <w:numFmt w:val="bullet"/>
      <w:lvlText w:val=""/>
      <w:lvlJc w:val="left"/>
      <w:pPr>
        <w:ind w:left="1529" w:hanging="707"/>
      </w:pPr>
      <w:rPr>
        <w:rFonts w:ascii="Symbol" w:eastAsia="Symbol" w:hAnsi="Symbol" w:hint="default"/>
        <w:w w:val="99"/>
        <w:sz w:val="22"/>
        <w:szCs w:val="22"/>
      </w:rPr>
    </w:lvl>
    <w:lvl w:ilvl="1" w:tplc="270200F6">
      <w:start w:val="1"/>
      <w:numFmt w:val="bullet"/>
      <w:lvlText w:val="•"/>
      <w:lvlJc w:val="left"/>
      <w:pPr>
        <w:ind w:left="2347" w:hanging="707"/>
      </w:pPr>
      <w:rPr>
        <w:rFonts w:hint="default"/>
      </w:rPr>
    </w:lvl>
    <w:lvl w:ilvl="2" w:tplc="1C4CFD2C">
      <w:start w:val="1"/>
      <w:numFmt w:val="bullet"/>
      <w:lvlText w:val="•"/>
      <w:lvlJc w:val="left"/>
      <w:pPr>
        <w:ind w:left="3164" w:hanging="707"/>
      </w:pPr>
      <w:rPr>
        <w:rFonts w:hint="default"/>
      </w:rPr>
    </w:lvl>
    <w:lvl w:ilvl="3" w:tplc="3C9A7138">
      <w:start w:val="1"/>
      <w:numFmt w:val="bullet"/>
      <w:lvlText w:val="•"/>
      <w:lvlJc w:val="left"/>
      <w:pPr>
        <w:ind w:left="3982" w:hanging="707"/>
      </w:pPr>
      <w:rPr>
        <w:rFonts w:hint="default"/>
      </w:rPr>
    </w:lvl>
    <w:lvl w:ilvl="4" w:tplc="FCF62B60">
      <w:start w:val="1"/>
      <w:numFmt w:val="bullet"/>
      <w:lvlText w:val="•"/>
      <w:lvlJc w:val="left"/>
      <w:pPr>
        <w:ind w:left="4799" w:hanging="707"/>
      </w:pPr>
      <w:rPr>
        <w:rFonts w:hint="default"/>
      </w:rPr>
    </w:lvl>
    <w:lvl w:ilvl="5" w:tplc="78DC282C">
      <w:start w:val="1"/>
      <w:numFmt w:val="bullet"/>
      <w:lvlText w:val="•"/>
      <w:lvlJc w:val="left"/>
      <w:pPr>
        <w:ind w:left="5617" w:hanging="707"/>
      </w:pPr>
      <w:rPr>
        <w:rFonts w:hint="default"/>
      </w:rPr>
    </w:lvl>
    <w:lvl w:ilvl="6" w:tplc="90AEE54C">
      <w:start w:val="1"/>
      <w:numFmt w:val="bullet"/>
      <w:lvlText w:val="•"/>
      <w:lvlJc w:val="left"/>
      <w:pPr>
        <w:ind w:left="6434" w:hanging="707"/>
      </w:pPr>
      <w:rPr>
        <w:rFonts w:hint="default"/>
      </w:rPr>
    </w:lvl>
    <w:lvl w:ilvl="7" w:tplc="3914FB98">
      <w:start w:val="1"/>
      <w:numFmt w:val="bullet"/>
      <w:lvlText w:val="•"/>
      <w:lvlJc w:val="left"/>
      <w:pPr>
        <w:ind w:left="7251" w:hanging="707"/>
      </w:pPr>
      <w:rPr>
        <w:rFonts w:hint="default"/>
      </w:rPr>
    </w:lvl>
    <w:lvl w:ilvl="8" w:tplc="93189444">
      <w:start w:val="1"/>
      <w:numFmt w:val="bullet"/>
      <w:lvlText w:val="•"/>
      <w:lvlJc w:val="left"/>
      <w:pPr>
        <w:ind w:left="8069" w:hanging="707"/>
      </w:pPr>
      <w:rPr>
        <w:rFonts w:hint="default"/>
      </w:rPr>
    </w:lvl>
  </w:abstractNum>
  <w:abstractNum w:abstractNumId="27" w15:restartNumberingAfterBreak="0">
    <w:nsid w:val="6361433B"/>
    <w:multiLevelType w:val="multilevel"/>
    <w:tmpl w:val="FD72AF3A"/>
    <w:lvl w:ilvl="0">
      <w:start w:val="9"/>
      <w:numFmt w:val="decimal"/>
      <w:lvlText w:val="%1"/>
      <w:lvlJc w:val="left"/>
      <w:pPr>
        <w:ind w:left="819" w:hanging="706"/>
      </w:pPr>
      <w:rPr>
        <w:rFonts w:hint="default"/>
      </w:rPr>
    </w:lvl>
    <w:lvl w:ilvl="1">
      <w:start w:val="2"/>
      <w:numFmt w:val="decimal"/>
      <w:lvlText w:val="%1.%2"/>
      <w:lvlJc w:val="left"/>
      <w:pPr>
        <w:ind w:left="819" w:hanging="706"/>
      </w:pPr>
      <w:rPr>
        <w:rFonts w:ascii="Times New Roman" w:eastAsia="Times New Roman" w:hAnsi="Times New Roman" w:hint="default"/>
        <w:w w:val="99"/>
        <w:sz w:val="22"/>
        <w:szCs w:val="22"/>
      </w:rPr>
    </w:lvl>
    <w:lvl w:ilvl="2">
      <w:start w:val="1"/>
      <w:numFmt w:val="bullet"/>
      <w:lvlText w:val="•"/>
      <w:lvlJc w:val="left"/>
      <w:pPr>
        <w:ind w:left="2600" w:hanging="706"/>
      </w:pPr>
      <w:rPr>
        <w:rFonts w:hint="default"/>
      </w:rPr>
    </w:lvl>
    <w:lvl w:ilvl="3">
      <w:start w:val="1"/>
      <w:numFmt w:val="bullet"/>
      <w:lvlText w:val="•"/>
      <w:lvlJc w:val="left"/>
      <w:pPr>
        <w:ind w:left="3490" w:hanging="706"/>
      </w:pPr>
      <w:rPr>
        <w:rFonts w:hint="default"/>
      </w:rPr>
    </w:lvl>
    <w:lvl w:ilvl="4">
      <w:start w:val="1"/>
      <w:numFmt w:val="bullet"/>
      <w:lvlText w:val="•"/>
      <w:lvlJc w:val="left"/>
      <w:pPr>
        <w:ind w:left="4381" w:hanging="706"/>
      </w:pPr>
      <w:rPr>
        <w:rFonts w:hint="default"/>
      </w:rPr>
    </w:lvl>
    <w:lvl w:ilvl="5">
      <w:start w:val="1"/>
      <w:numFmt w:val="bullet"/>
      <w:lvlText w:val="•"/>
      <w:lvlJc w:val="left"/>
      <w:pPr>
        <w:ind w:left="5271" w:hanging="706"/>
      </w:pPr>
      <w:rPr>
        <w:rFonts w:hint="default"/>
      </w:rPr>
    </w:lvl>
    <w:lvl w:ilvl="6">
      <w:start w:val="1"/>
      <w:numFmt w:val="bullet"/>
      <w:lvlText w:val="•"/>
      <w:lvlJc w:val="left"/>
      <w:pPr>
        <w:ind w:left="6162" w:hanging="706"/>
      </w:pPr>
      <w:rPr>
        <w:rFonts w:hint="default"/>
      </w:rPr>
    </w:lvl>
    <w:lvl w:ilvl="7">
      <w:start w:val="1"/>
      <w:numFmt w:val="bullet"/>
      <w:lvlText w:val="•"/>
      <w:lvlJc w:val="left"/>
      <w:pPr>
        <w:ind w:left="7052" w:hanging="706"/>
      </w:pPr>
      <w:rPr>
        <w:rFonts w:hint="default"/>
      </w:rPr>
    </w:lvl>
    <w:lvl w:ilvl="8">
      <w:start w:val="1"/>
      <w:numFmt w:val="bullet"/>
      <w:lvlText w:val="•"/>
      <w:lvlJc w:val="left"/>
      <w:pPr>
        <w:ind w:left="7943" w:hanging="706"/>
      </w:pPr>
      <w:rPr>
        <w:rFonts w:hint="default"/>
      </w:rPr>
    </w:lvl>
  </w:abstractNum>
  <w:abstractNum w:abstractNumId="28" w15:restartNumberingAfterBreak="0">
    <w:nsid w:val="69570413"/>
    <w:multiLevelType w:val="hybridMultilevel"/>
    <w:tmpl w:val="F3A80110"/>
    <w:lvl w:ilvl="0" w:tplc="197C1832">
      <w:start w:val="1"/>
      <w:numFmt w:val="lowerLetter"/>
      <w:lvlText w:val="%1."/>
      <w:lvlJc w:val="left"/>
      <w:pPr>
        <w:ind w:left="2315" w:hanging="706"/>
      </w:pPr>
      <w:rPr>
        <w:rFonts w:asciiTheme="minorHAnsi" w:eastAsia="Times New Roman" w:hAnsiTheme="minorHAnsi" w:hint="default"/>
        <w:spacing w:val="-1"/>
        <w:w w:val="99"/>
        <w:sz w:val="22"/>
        <w:szCs w:val="22"/>
      </w:rPr>
    </w:lvl>
    <w:lvl w:ilvl="1" w:tplc="9600E8BC">
      <w:start w:val="1"/>
      <w:numFmt w:val="bullet"/>
      <w:lvlText w:val="•"/>
      <w:lvlJc w:val="left"/>
      <w:pPr>
        <w:ind w:left="3169" w:hanging="706"/>
      </w:pPr>
      <w:rPr>
        <w:rFonts w:hint="default"/>
      </w:rPr>
    </w:lvl>
    <w:lvl w:ilvl="2" w:tplc="FA90FE88">
      <w:start w:val="1"/>
      <w:numFmt w:val="bullet"/>
      <w:lvlText w:val="•"/>
      <w:lvlJc w:val="left"/>
      <w:pPr>
        <w:ind w:left="4024" w:hanging="706"/>
      </w:pPr>
      <w:rPr>
        <w:rFonts w:hint="default"/>
      </w:rPr>
    </w:lvl>
    <w:lvl w:ilvl="3" w:tplc="3160AEF4">
      <w:start w:val="1"/>
      <w:numFmt w:val="bullet"/>
      <w:lvlText w:val="•"/>
      <w:lvlJc w:val="left"/>
      <w:pPr>
        <w:ind w:left="4878" w:hanging="706"/>
      </w:pPr>
      <w:rPr>
        <w:rFonts w:hint="default"/>
      </w:rPr>
    </w:lvl>
    <w:lvl w:ilvl="4" w:tplc="42B0B7B4">
      <w:start w:val="1"/>
      <w:numFmt w:val="bullet"/>
      <w:lvlText w:val="•"/>
      <w:lvlJc w:val="left"/>
      <w:pPr>
        <w:ind w:left="5733" w:hanging="706"/>
      </w:pPr>
      <w:rPr>
        <w:rFonts w:hint="default"/>
      </w:rPr>
    </w:lvl>
    <w:lvl w:ilvl="5" w:tplc="1E4A7678">
      <w:start w:val="1"/>
      <w:numFmt w:val="bullet"/>
      <w:lvlText w:val="•"/>
      <w:lvlJc w:val="left"/>
      <w:pPr>
        <w:ind w:left="6587" w:hanging="706"/>
      </w:pPr>
      <w:rPr>
        <w:rFonts w:hint="default"/>
      </w:rPr>
    </w:lvl>
    <w:lvl w:ilvl="6" w:tplc="4A8C442A">
      <w:start w:val="1"/>
      <w:numFmt w:val="bullet"/>
      <w:lvlText w:val="•"/>
      <w:lvlJc w:val="left"/>
      <w:pPr>
        <w:ind w:left="7442" w:hanging="706"/>
      </w:pPr>
      <w:rPr>
        <w:rFonts w:hint="default"/>
      </w:rPr>
    </w:lvl>
    <w:lvl w:ilvl="7" w:tplc="6BB0DA76">
      <w:start w:val="1"/>
      <w:numFmt w:val="bullet"/>
      <w:lvlText w:val="•"/>
      <w:lvlJc w:val="left"/>
      <w:pPr>
        <w:ind w:left="8296" w:hanging="706"/>
      </w:pPr>
      <w:rPr>
        <w:rFonts w:hint="default"/>
      </w:rPr>
    </w:lvl>
    <w:lvl w:ilvl="8" w:tplc="9462F04E">
      <w:start w:val="1"/>
      <w:numFmt w:val="bullet"/>
      <w:lvlText w:val="•"/>
      <w:lvlJc w:val="left"/>
      <w:pPr>
        <w:ind w:left="9151" w:hanging="706"/>
      </w:pPr>
      <w:rPr>
        <w:rFonts w:hint="default"/>
      </w:rPr>
    </w:lvl>
  </w:abstractNum>
  <w:abstractNum w:abstractNumId="29" w15:restartNumberingAfterBreak="0">
    <w:nsid w:val="69B63D40"/>
    <w:multiLevelType w:val="multilevel"/>
    <w:tmpl w:val="04B0116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7254489A"/>
    <w:multiLevelType w:val="multilevel"/>
    <w:tmpl w:val="0AD4E21C"/>
    <w:lvl w:ilvl="0">
      <w:start w:val="8"/>
      <w:numFmt w:val="decimal"/>
      <w:lvlText w:val="%1"/>
      <w:lvlJc w:val="left"/>
      <w:pPr>
        <w:ind w:left="384" w:hanging="384"/>
      </w:pPr>
      <w:rPr>
        <w:rFonts w:ascii="Calibri" w:hAnsi="Calibri" w:cstheme="minorBidi" w:hint="default"/>
      </w:rPr>
    </w:lvl>
    <w:lvl w:ilvl="1">
      <w:start w:val="10"/>
      <w:numFmt w:val="decimal"/>
      <w:lvlText w:val="%1.%2"/>
      <w:lvlJc w:val="left"/>
      <w:pPr>
        <w:ind w:left="668" w:hanging="384"/>
      </w:pPr>
      <w:rPr>
        <w:rFonts w:ascii="Calibri" w:hAnsi="Calibri" w:cstheme="minorBidi" w:hint="default"/>
      </w:rPr>
    </w:lvl>
    <w:lvl w:ilvl="2">
      <w:start w:val="1"/>
      <w:numFmt w:val="decimal"/>
      <w:lvlText w:val="%1.%2.%3"/>
      <w:lvlJc w:val="left"/>
      <w:pPr>
        <w:ind w:left="720" w:hanging="720"/>
      </w:pPr>
      <w:rPr>
        <w:rFonts w:ascii="Calibri" w:hAnsi="Calibri" w:cstheme="minorBidi" w:hint="default"/>
      </w:rPr>
    </w:lvl>
    <w:lvl w:ilvl="3">
      <w:start w:val="1"/>
      <w:numFmt w:val="decimal"/>
      <w:lvlText w:val="%1.%2.%3.%4"/>
      <w:lvlJc w:val="left"/>
      <w:pPr>
        <w:ind w:left="720" w:hanging="720"/>
      </w:pPr>
      <w:rPr>
        <w:rFonts w:ascii="Calibri" w:hAnsi="Calibri" w:cstheme="minorBidi" w:hint="default"/>
      </w:rPr>
    </w:lvl>
    <w:lvl w:ilvl="4">
      <w:start w:val="1"/>
      <w:numFmt w:val="decimal"/>
      <w:lvlText w:val="%1.%2.%3.%4.%5"/>
      <w:lvlJc w:val="left"/>
      <w:pPr>
        <w:ind w:left="1080" w:hanging="1080"/>
      </w:pPr>
      <w:rPr>
        <w:rFonts w:ascii="Calibri" w:hAnsi="Calibri" w:cstheme="minorBidi" w:hint="default"/>
      </w:rPr>
    </w:lvl>
    <w:lvl w:ilvl="5">
      <w:start w:val="1"/>
      <w:numFmt w:val="decimal"/>
      <w:lvlText w:val="%1.%2.%3.%4.%5.%6"/>
      <w:lvlJc w:val="left"/>
      <w:pPr>
        <w:ind w:left="1080" w:hanging="1080"/>
      </w:pPr>
      <w:rPr>
        <w:rFonts w:ascii="Calibri" w:hAnsi="Calibri" w:cstheme="minorBidi" w:hint="default"/>
      </w:rPr>
    </w:lvl>
    <w:lvl w:ilvl="6">
      <w:start w:val="1"/>
      <w:numFmt w:val="decimal"/>
      <w:lvlText w:val="%1.%2.%3.%4.%5.%6.%7"/>
      <w:lvlJc w:val="left"/>
      <w:pPr>
        <w:ind w:left="1440" w:hanging="1440"/>
      </w:pPr>
      <w:rPr>
        <w:rFonts w:ascii="Calibri" w:hAnsi="Calibri" w:cstheme="minorBidi" w:hint="default"/>
      </w:rPr>
    </w:lvl>
    <w:lvl w:ilvl="7">
      <w:start w:val="1"/>
      <w:numFmt w:val="decimal"/>
      <w:lvlText w:val="%1.%2.%3.%4.%5.%6.%7.%8"/>
      <w:lvlJc w:val="left"/>
      <w:pPr>
        <w:ind w:left="1440" w:hanging="1440"/>
      </w:pPr>
      <w:rPr>
        <w:rFonts w:ascii="Calibri" w:hAnsi="Calibri" w:cstheme="minorBidi" w:hint="default"/>
      </w:rPr>
    </w:lvl>
    <w:lvl w:ilvl="8">
      <w:start w:val="1"/>
      <w:numFmt w:val="decimal"/>
      <w:lvlText w:val="%1.%2.%3.%4.%5.%6.%7.%8.%9"/>
      <w:lvlJc w:val="left"/>
      <w:pPr>
        <w:ind w:left="1440" w:hanging="1440"/>
      </w:pPr>
      <w:rPr>
        <w:rFonts w:ascii="Calibri" w:hAnsi="Calibri" w:cstheme="minorBidi" w:hint="default"/>
      </w:rPr>
    </w:lvl>
  </w:abstractNum>
  <w:abstractNum w:abstractNumId="31" w15:restartNumberingAfterBreak="0">
    <w:nsid w:val="72C65E0F"/>
    <w:multiLevelType w:val="multilevel"/>
    <w:tmpl w:val="47ECBFB4"/>
    <w:lvl w:ilvl="0">
      <w:start w:val="1"/>
      <w:numFmt w:val="decimal"/>
      <w:lvlText w:val="%1"/>
      <w:lvlJc w:val="left"/>
      <w:pPr>
        <w:ind w:left="960" w:hanging="706"/>
      </w:pPr>
      <w:rPr>
        <w:rFonts w:hint="default"/>
      </w:rPr>
    </w:lvl>
    <w:lvl w:ilvl="1">
      <w:start w:val="1"/>
      <w:numFmt w:val="decimal"/>
      <w:lvlText w:val="%1.%2."/>
      <w:lvlJc w:val="left"/>
      <w:pPr>
        <w:ind w:left="960" w:hanging="706"/>
      </w:pPr>
      <w:rPr>
        <w:rFonts w:ascii="Calibri" w:eastAsia="Times New Roman" w:hAnsi="Calibri" w:hint="default"/>
        <w:w w:val="100"/>
        <w:sz w:val="22"/>
        <w:szCs w:val="22"/>
      </w:rPr>
    </w:lvl>
    <w:lvl w:ilvl="2">
      <w:start w:val="1"/>
      <w:numFmt w:val="decimal"/>
      <w:lvlText w:val="%3."/>
      <w:lvlJc w:val="left"/>
      <w:pPr>
        <w:ind w:left="1179" w:hanging="360"/>
      </w:pPr>
      <w:rPr>
        <w:rFonts w:hint="default"/>
        <w:w w:val="99"/>
        <w:sz w:val="22"/>
        <w:szCs w:val="22"/>
      </w:rPr>
    </w:lvl>
    <w:lvl w:ilvl="3">
      <w:start w:val="1"/>
      <w:numFmt w:val="decimal"/>
      <w:lvlText w:val="%4."/>
      <w:lvlJc w:val="left"/>
      <w:pPr>
        <w:ind w:left="3078" w:hanging="360"/>
      </w:pPr>
      <w:rPr>
        <w:rFonts w:hint="default"/>
      </w:rPr>
    </w:lvl>
    <w:lvl w:ilvl="4">
      <w:start w:val="1"/>
      <w:numFmt w:val="bullet"/>
      <w:lvlText w:val="•"/>
      <w:lvlJc w:val="left"/>
      <w:pPr>
        <w:ind w:left="4027" w:hanging="360"/>
      </w:pPr>
      <w:rPr>
        <w:rFonts w:hint="default"/>
      </w:rPr>
    </w:lvl>
    <w:lvl w:ilvl="5">
      <w:start w:val="1"/>
      <w:numFmt w:val="bullet"/>
      <w:lvlText w:val="•"/>
      <w:lvlJc w:val="left"/>
      <w:pPr>
        <w:ind w:left="4977" w:hanging="360"/>
      </w:pPr>
      <w:rPr>
        <w:rFonts w:hint="default"/>
      </w:rPr>
    </w:lvl>
    <w:lvl w:ilvl="6">
      <w:start w:val="1"/>
      <w:numFmt w:val="bullet"/>
      <w:lvlText w:val="•"/>
      <w:lvlJc w:val="left"/>
      <w:pPr>
        <w:ind w:left="5926" w:hanging="360"/>
      </w:pPr>
      <w:rPr>
        <w:rFonts w:hint="default"/>
      </w:rPr>
    </w:lvl>
    <w:lvl w:ilvl="7">
      <w:start w:val="1"/>
      <w:numFmt w:val="bullet"/>
      <w:lvlText w:val="•"/>
      <w:lvlJc w:val="left"/>
      <w:pPr>
        <w:ind w:left="6876" w:hanging="360"/>
      </w:pPr>
      <w:rPr>
        <w:rFonts w:hint="default"/>
      </w:rPr>
    </w:lvl>
    <w:lvl w:ilvl="8">
      <w:start w:val="1"/>
      <w:numFmt w:val="bullet"/>
      <w:lvlText w:val="•"/>
      <w:lvlJc w:val="left"/>
      <w:pPr>
        <w:ind w:left="7825" w:hanging="360"/>
      </w:pPr>
      <w:rPr>
        <w:rFonts w:hint="default"/>
      </w:rPr>
    </w:lvl>
  </w:abstractNum>
  <w:abstractNum w:abstractNumId="32" w15:restartNumberingAfterBreak="0">
    <w:nsid w:val="73BF464A"/>
    <w:multiLevelType w:val="multilevel"/>
    <w:tmpl w:val="A6E4FDBE"/>
    <w:lvl w:ilvl="0">
      <w:start w:val="2"/>
      <w:numFmt w:val="decimal"/>
      <w:lvlText w:val="%1"/>
      <w:lvlJc w:val="left"/>
      <w:pPr>
        <w:ind w:left="360" w:hanging="360"/>
      </w:pPr>
      <w:rPr>
        <w:rFonts w:hint="default"/>
      </w:rPr>
    </w:lvl>
    <w:lvl w:ilvl="1">
      <w:start w:val="3"/>
      <w:numFmt w:val="decimal"/>
      <w:lvlText w:val="%1.%2"/>
      <w:lvlJc w:val="left"/>
      <w:pPr>
        <w:ind w:left="473" w:hanging="360"/>
      </w:pPr>
      <w:rPr>
        <w:rFonts w:hint="default"/>
      </w:rPr>
    </w:lvl>
    <w:lvl w:ilvl="2">
      <w:start w:val="1"/>
      <w:numFmt w:val="decimal"/>
      <w:lvlText w:val="%1.%2.%3"/>
      <w:lvlJc w:val="left"/>
      <w:pPr>
        <w:ind w:left="946" w:hanging="720"/>
      </w:pPr>
      <w:rPr>
        <w:rFonts w:hint="default"/>
      </w:rPr>
    </w:lvl>
    <w:lvl w:ilvl="3">
      <w:start w:val="1"/>
      <w:numFmt w:val="decimal"/>
      <w:lvlText w:val="%1.%2.%3.%4"/>
      <w:lvlJc w:val="left"/>
      <w:pPr>
        <w:ind w:left="1059" w:hanging="720"/>
      </w:pPr>
      <w:rPr>
        <w:rFonts w:hint="default"/>
      </w:rPr>
    </w:lvl>
    <w:lvl w:ilvl="4">
      <w:start w:val="1"/>
      <w:numFmt w:val="decimal"/>
      <w:lvlText w:val="%1.%2.%3.%4.%5"/>
      <w:lvlJc w:val="left"/>
      <w:pPr>
        <w:ind w:left="1532" w:hanging="1080"/>
      </w:pPr>
      <w:rPr>
        <w:rFonts w:hint="default"/>
      </w:rPr>
    </w:lvl>
    <w:lvl w:ilvl="5">
      <w:start w:val="1"/>
      <w:numFmt w:val="decimal"/>
      <w:lvlText w:val="%1.%2.%3.%4.%5.%6"/>
      <w:lvlJc w:val="left"/>
      <w:pPr>
        <w:ind w:left="1645" w:hanging="1080"/>
      </w:pPr>
      <w:rPr>
        <w:rFonts w:hint="default"/>
      </w:rPr>
    </w:lvl>
    <w:lvl w:ilvl="6">
      <w:start w:val="1"/>
      <w:numFmt w:val="decimal"/>
      <w:lvlText w:val="%1.%2.%3.%4.%5.%6.%7"/>
      <w:lvlJc w:val="left"/>
      <w:pPr>
        <w:ind w:left="2118" w:hanging="1440"/>
      </w:pPr>
      <w:rPr>
        <w:rFonts w:hint="default"/>
      </w:rPr>
    </w:lvl>
    <w:lvl w:ilvl="7">
      <w:start w:val="1"/>
      <w:numFmt w:val="decimal"/>
      <w:lvlText w:val="%1.%2.%3.%4.%5.%6.%7.%8"/>
      <w:lvlJc w:val="left"/>
      <w:pPr>
        <w:ind w:left="2231" w:hanging="1440"/>
      </w:pPr>
      <w:rPr>
        <w:rFonts w:hint="default"/>
      </w:rPr>
    </w:lvl>
    <w:lvl w:ilvl="8">
      <w:start w:val="1"/>
      <w:numFmt w:val="decimal"/>
      <w:lvlText w:val="%1.%2.%3.%4.%5.%6.%7.%8.%9"/>
      <w:lvlJc w:val="left"/>
      <w:pPr>
        <w:ind w:left="2344" w:hanging="1440"/>
      </w:pPr>
      <w:rPr>
        <w:rFonts w:hint="default"/>
      </w:rPr>
    </w:lvl>
  </w:abstractNum>
  <w:abstractNum w:abstractNumId="33" w15:restartNumberingAfterBreak="0">
    <w:nsid w:val="749E2B2D"/>
    <w:multiLevelType w:val="hybridMultilevel"/>
    <w:tmpl w:val="647AFADC"/>
    <w:lvl w:ilvl="0" w:tplc="04130017">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4" w15:restartNumberingAfterBreak="0">
    <w:nsid w:val="7BD56EC8"/>
    <w:multiLevelType w:val="multilevel"/>
    <w:tmpl w:val="96B8A4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0"/>
        </w:tabs>
        <w:ind w:left="0" w:hanging="360"/>
      </w:pPr>
      <w:rPr>
        <w:rFonts w:ascii="Symbol" w:hAnsi="Symbol" w:hint="default"/>
        <w:sz w:val="20"/>
      </w:rPr>
    </w:lvl>
    <w:lvl w:ilvl="2">
      <w:start w:val="1"/>
      <w:numFmt w:val="bullet"/>
      <w:lvlText w:val=""/>
      <w:lvlJc w:val="left"/>
      <w:pPr>
        <w:tabs>
          <w:tab w:val="num" w:pos="720"/>
        </w:tabs>
        <w:ind w:left="720" w:hanging="360"/>
      </w:pPr>
      <w:rPr>
        <w:rFonts w:ascii="Symbol" w:hAnsi="Symbol" w:hint="default"/>
        <w:sz w:val="20"/>
      </w:rPr>
    </w:lvl>
    <w:lvl w:ilvl="3" w:tentative="1">
      <w:start w:val="1"/>
      <w:numFmt w:val="bullet"/>
      <w:lvlText w:val=""/>
      <w:lvlJc w:val="left"/>
      <w:pPr>
        <w:tabs>
          <w:tab w:val="num" w:pos="1440"/>
        </w:tabs>
        <w:ind w:left="1440" w:hanging="360"/>
      </w:pPr>
      <w:rPr>
        <w:rFonts w:ascii="Symbol" w:hAnsi="Symbol" w:hint="default"/>
        <w:sz w:val="20"/>
      </w:rPr>
    </w:lvl>
    <w:lvl w:ilvl="4" w:tentative="1">
      <w:start w:val="1"/>
      <w:numFmt w:val="bullet"/>
      <w:lvlText w:val=""/>
      <w:lvlJc w:val="left"/>
      <w:pPr>
        <w:tabs>
          <w:tab w:val="num" w:pos="2160"/>
        </w:tabs>
        <w:ind w:left="2160" w:hanging="360"/>
      </w:pPr>
      <w:rPr>
        <w:rFonts w:ascii="Symbol" w:hAnsi="Symbol" w:hint="default"/>
        <w:sz w:val="20"/>
      </w:rPr>
    </w:lvl>
    <w:lvl w:ilvl="5" w:tentative="1">
      <w:start w:val="1"/>
      <w:numFmt w:val="bullet"/>
      <w:lvlText w:val=""/>
      <w:lvlJc w:val="left"/>
      <w:pPr>
        <w:tabs>
          <w:tab w:val="num" w:pos="2880"/>
        </w:tabs>
        <w:ind w:left="2880" w:hanging="360"/>
      </w:pPr>
      <w:rPr>
        <w:rFonts w:ascii="Symbol" w:hAnsi="Symbol" w:hint="default"/>
        <w:sz w:val="20"/>
      </w:rPr>
    </w:lvl>
    <w:lvl w:ilvl="6" w:tentative="1">
      <w:start w:val="1"/>
      <w:numFmt w:val="bullet"/>
      <w:lvlText w:val=""/>
      <w:lvlJc w:val="left"/>
      <w:pPr>
        <w:tabs>
          <w:tab w:val="num" w:pos="3600"/>
        </w:tabs>
        <w:ind w:left="3600" w:hanging="360"/>
      </w:pPr>
      <w:rPr>
        <w:rFonts w:ascii="Symbol" w:hAnsi="Symbol" w:hint="default"/>
        <w:sz w:val="20"/>
      </w:rPr>
    </w:lvl>
    <w:lvl w:ilvl="7" w:tentative="1">
      <w:start w:val="1"/>
      <w:numFmt w:val="bullet"/>
      <w:lvlText w:val=""/>
      <w:lvlJc w:val="left"/>
      <w:pPr>
        <w:tabs>
          <w:tab w:val="num" w:pos="4320"/>
        </w:tabs>
        <w:ind w:left="4320" w:hanging="360"/>
      </w:pPr>
      <w:rPr>
        <w:rFonts w:ascii="Symbol" w:hAnsi="Symbol" w:hint="default"/>
        <w:sz w:val="20"/>
      </w:rPr>
    </w:lvl>
    <w:lvl w:ilvl="8" w:tentative="1">
      <w:start w:val="1"/>
      <w:numFmt w:val="bullet"/>
      <w:lvlText w:val=""/>
      <w:lvlJc w:val="left"/>
      <w:pPr>
        <w:tabs>
          <w:tab w:val="num" w:pos="5040"/>
        </w:tabs>
        <w:ind w:left="5040" w:hanging="360"/>
      </w:pPr>
      <w:rPr>
        <w:rFonts w:ascii="Symbol" w:hAnsi="Symbol" w:hint="default"/>
        <w:sz w:val="20"/>
      </w:rPr>
    </w:lvl>
  </w:abstractNum>
  <w:abstractNum w:abstractNumId="35" w15:restartNumberingAfterBreak="0">
    <w:nsid w:val="7C952F19"/>
    <w:multiLevelType w:val="multilevel"/>
    <w:tmpl w:val="1B5AAD90"/>
    <w:lvl w:ilvl="0">
      <w:start w:val="8"/>
      <w:numFmt w:val="decimal"/>
      <w:lvlText w:val="%1"/>
      <w:lvlJc w:val="left"/>
      <w:pPr>
        <w:ind w:left="360" w:hanging="360"/>
      </w:pPr>
      <w:rPr>
        <w:rFonts w:ascii="Calibri" w:hAnsi="Calibri" w:cstheme="minorBidi" w:hint="default"/>
      </w:rPr>
    </w:lvl>
    <w:lvl w:ilvl="1">
      <w:start w:val="6"/>
      <w:numFmt w:val="decimal"/>
      <w:lvlText w:val="%1.%2"/>
      <w:lvlJc w:val="left"/>
      <w:pPr>
        <w:ind w:left="360" w:hanging="360"/>
      </w:pPr>
      <w:rPr>
        <w:rFonts w:ascii="Calibri" w:hAnsi="Calibri" w:cstheme="minorBidi" w:hint="default"/>
      </w:rPr>
    </w:lvl>
    <w:lvl w:ilvl="2">
      <w:start w:val="1"/>
      <w:numFmt w:val="decimal"/>
      <w:lvlText w:val="%1.%2.%3"/>
      <w:lvlJc w:val="left"/>
      <w:pPr>
        <w:ind w:left="720" w:hanging="720"/>
      </w:pPr>
      <w:rPr>
        <w:rFonts w:ascii="Calibri" w:hAnsi="Calibri" w:cstheme="minorBidi" w:hint="default"/>
      </w:rPr>
    </w:lvl>
    <w:lvl w:ilvl="3">
      <w:start w:val="1"/>
      <w:numFmt w:val="decimal"/>
      <w:lvlText w:val="%1.%2.%3.%4"/>
      <w:lvlJc w:val="left"/>
      <w:pPr>
        <w:ind w:left="720" w:hanging="720"/>
      </w:pPr>
      <w:rPr>
        <w:rFonts w:ascii="Calibri" w:hAnsi="Calibri" w:cstheme="minorBidi" w:hint="default"/>
      </w:rPr>
    </w:lvl>
    <w:lvl w:ilvl="4">
      <w:start w:val="1"/>
      <w:numFmt w:val="decimal"/>
      <w:lvlText w:val="%1.%2.%3.%4.%5"/>
      <w:lvlJc w:val="left"/>
      <w:pPr>
        <w:ind w:left="1080" w:hanging="1080"/>
      </w:pPr>
      <w:rPr>
        <w:rFonts w:ascii="Calibri" w:hAnsi="Calibri" w:cstheme="minorBidi" w:hint="default"/>
      </w:rPr>
    </w:lvl>
    <w:lvl w:ilvl="5">
      <w:start w:val="1"/>
      <w:numFmt w:val="decimal"/>
      <w:lvlText w:val="%1.%2.%3.%4.%5.%6"/>
      <w:lvlJc w:val="left"/>
      <w:pPr>
        <w:ind w:left="1080" w:hanging="1080"/>
      </w:pPr>
      <w:rPr>
        <w:rFonts w:ascii="Calibri" w:hAnsi="Calibri" w:cstheme="minorBidi" w:hint="default"/>
      </w:rPr>
    </w:lvl>
    <w:lvl w:ilvl="6">
      <w:start w:val="1"/>
      <w:numFmt w:val="decimal"/>
      <w:lvlText w:val="%1.%2.%3.%4.%5.%6.%7"/>
      <w:lvlJc w:val="left"/>
      <w:pPr>
        <w:ind w:left="1440" w:hanging="1440"/>
      </w:pPr>
      <w:rPr>
        <w:rFonts w:ascii="Calibri" w:hAnsi="Calibri" w:cstheme="minorBidi" w:hint="default"/>
      </w:rPr>
    </w:lvl>
    <w:lvl w:ilvl="7">
      <w:start w:val="1"/>
      <w:numFmt w:val="decimal"/>
      <w:lvlText w:val="%1.%2.%3.%4.%5.%6.%7.%8"/>
      <w:lvlJc w:val="left"/>
      <w:pPr>
        <w:ind w:left="1440" w:hanging="1440"/>
      </w:pPr>
      <w:rPr>
        <w:rFonts w:ascii="Calibri" w:hAnsi="Calibri" w:cstheme="minorBidi" w:hint="default"/>
      </w:rPr>
    </w:lvl>
    <w:lvl w:ilvl="8">
      <w:start w:val="1"/>
      <w:numFmt w:val="decimal"/>
      <w:lvlText w:val="%1.%2.%3.%4.%5.%6.%7.%8.%9"/>
      <w:lvlJc w:val="left"/>
      <w:pPr>
        <w:ind w:left="1440" w:hanging="1440"/>
      </w:pPr>
      <w:rPr>
        <w:rFonts w:ascii="Calibri" w:hAnsi="Calibri" w:cstheme="minorBidi" w:hint="default"/>
      </w:rPr>
    </w:lvl>
  </w:abstractNum>
  <w:num w:numId="1" w16cid:durableId="1521428187">
    <w:abstractNumId w:val="20"/>
  </w:num>
  <w:num w:numId="2" w16cid:durableId="837429999">
    <w:abstractNumId w:val="27"/>
  </w:num>
  <w:num w:numId="3" w16cid:durableId="1010722909">
    <w:abstractNumId w:val="19"/>
  </w:num>
  <w:num w:numId="4" w16cid:durableId="2026596039">
    <w:abstractNumId w:val="2"/>
  </w:num>
  <w:num w:numId="5" w16cid:durableId="1312444165">
    <w:abstractNumId w:val="26"/>
  </w:num>
  <w:num w:numId="6" w16cid:durableId="777022538">
    <w:abstractNumId w:val="23"/>
  </w:num>
  <w:num w:numId="7" w16cid:durableId="1489663813">
    <w:abstractNumId w:val="17"/>
  </w:num>
  <w:num w:numId="8" w16cid:durableId="585892142">
    <w:abstractNumId w:val="3"/>
  </w:num>
  <w:num w:numId="9" w16cid:durableId="1221555942">
    <w:abstractNumId w:val="31"/>
  </w:num>
  <w:num w:numId="10" w16cid:durableId="312681879">
    <w:abstractNumId w:val="28"/>
  </w:num>
  <w:num w:numId="11" w16cid:durableId="1941179878">
    <w:abstractNumId w:val="18"/>
  </w:num>
  <w:num w:numId="12" w16cid:durableId="1476292273">
    <w:abstractNumId w:val="25"/>
  </w:num>
  <w:num w:numId="13" w16cid:durableId="113409827">
    <w:abstractNumId w:val="4"/>
  </w:num>
  <w:num w:numId="14" w16cid:durableId="2113933791">
    <w:abstractNumId w:val="10"/>
  </w:num>
  <w:num w:numId="15" w16cid:durableId="550575488">
    <w:abstractNumId w:val="13"/>
  </w:num>
  <w:num w:numId="16" w16cid:durableId="2081713893">
    <w:abstractNumId w:val="11"/>
  </w:num>
  <w:num w:numId="17" w16cid:durableId="985082765">
    <w:abstractNumId w:val="32"/>
  </w:num>
  <w:num w:numId="18" w16cid:durableId="2078899285">
    <w:abstractNumId w:val="24"/>
  </w:num>
  <w:num w:numId="19" w16cid:durableId="869757060">
    <w:abstractNumId w:val="1"/>
  </w:num>
  <w:num w:numId="20" w16cid:durableId="417023812">
    <w:abstractNumId w:val="35"/>
  </w:num>
  <w:num w:numId="21" w16cid:durableId="872688868">
    <w:abstractNumId w:val="30"/>
  </w:num>
  <w:num w:numId="22" w16cid:durableId="93944246">
    <w:abstractNumId w:val="6"/>
  </w:num>
  <w:num w:numId="23" w16cid:durableId="1758667615">
    <w:abstractNumId w:val="7"/>
  </w:num>
  <w:num w:numId="24" w16cid:durableId="1680690996">
    <w:abstractNumId w:val="8"/>
  </w:num>
  <w:num w:numId="25" w16cid:durableId="336424114">
    <w:abstractNumId w:val="9"/>
  </w:num>
  <w:num w:numId="26" w16cid:durableId="761145383">
    <w:abstractNumId w:val="33"/>
  </w:num>
  <w:num w:numId="27" w16cid:durableId="1350907925">
    <w:abstractNumId w:val="12"/>
  </w:num>
  <w:num w:numId="28" w16cid:durableId="1335034121">
    <w:abstractNumId w:val="14"/>
  </w:num>
  <w:num w:numId="29" w16cid:durableId="1392074731">
    <w:abstractNumId w:val="22"/>
  </w:num>
  <w:num w:numId="30" w16cid:durableId="268394543">
    <w:abstractNumId w:val="21"/>
  </w:num>
  <w:num w:numId="31" w16cid:durableId="1392466469">
    <w:abstractNumId w:val="16"/>
  </w:num>
  <w:num w:numId="32" w16cid:durableId="937759843">
    <w:abstractNumId w:val="0"/>
  </w:num>
  <w:num w:numId="33" w16cid:durableId="1378700418">
    <w:abstractNumId w:val="5"/>
  </w:num>
  <w:num w:numId="34" w16cid:durableId="2075931158">
    <w:abstractNumId w:val="34"/>
  </w:num>
  <w:num w:numId="35" w16cid:durableId="1697349374">
    <w:abstractNumId w:val="29"/>
  </w:num>
  <w:num w:numId="36" w16cid:durableId="184582598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hideSpellingErrors/>
  <w:hideGrammaticalErrors/>
  <w:proofState w:spelling="clean"/>
  <w:defaultTabStop w:val="567"/>
  <w:hyphenationZone w:val="425"/>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4EC5"/>
    <w:rsid w:val="00000E48"/>
    <w:rsid w:val="0000248E"/>
    <w:rsid w:val="00003730"/>
    <w:rsid w:val="0000659C"/>
    <w:rsid w:val="00007E2E"/>
    <w:rsid w:val="0001095F"/>
    <w:rsid w:val="00012810"/>
    <w:rsid w:val="00016D12"/>
    <w:rsid w:val="00021582"/>
    <w:rsid w:val="0002167F"/>
    <w:rsid w:val="00023FD8"/>
    <w:rsid w:val="000279F2"/>
    <w:rsid w:val="00032160"/>
    <w:rsid w:val="0004009F"/>
    <w:rsid w:val="00063EB9"/>
    <w:rsid w:val="0007112B"/>
    <w:rsid w:val="00077954"/>
    <w:rsid w:val="000846A9"/>
    <w:rsid w:val="000879EF"/>
    <w:rsid w:val="000A1A00"/>
    <w:rsid w:val="000A6A2F"/>
    <w:rsid w:val="000D0994"/>
    <w:rsid w:val="000D0B59"/>
    <w:rsid w:val="000D62A6"/>
    <w:rsid w:val="000E30F9"/>
    <w:rsid w:val="00102736"/>
    <w:rsid w:val="00103C7A"/>
    <w:rsid w:val="00103EE6"/>
    <w:rsid w:val="001115F0"/>
    <w:rsid w:val="00120107"/>
    <w:rsid w:val="00132ED7"/>
    <w:rsid w:val="001403FA"/>
    <w:rsid w:val="00150717"/>
    <w:rsid w:val="00156837"/>
    <w:rsid w:val="001601D2"/>
    <w:rsid w:val="00170F80"/>
    <w:rsid w:val="00174AC0"/>
    <w:rsid w:val="0017534D"/>
    <w:rsid w:val="00185A9F"/>
    <w:rsid w:val="00193875"/>
    <w:rsid w:val="00194228"/>
    <w:rsid w:val="001A61BB"/>
    <w:rsid w:val="001A69B2"/>
    <w:rsid w:val="001B107C"/>
    <w:rsid w:val="001B2F28"/>
    <w:rsid w:val="001B3D05"/>
    <w:rsid w:val="001C01B4"/>
    <w:rsid w:val="001D55B2"/>
    <w:rsid w:val="001E24FD"/>
    <w:rsid w:val="001F5665"/>
    <w:rsid w:val="00201A45"/>
    <w:rsid w:val="002065B2"/>
    <w:rsid w:val="00212743"/>
    <w:rsid w:val="002177D6"/>
    <w:rsid w:val="00217C18"/>
    <w:rsid w:val="002207FA"/>
    <w:rsid w:val="00224A4B"/>
    <w:rsid w:val="00226D84"/>
    <w:rsid w:val="0024161D"/>
    <w:rsid w:val="00244475"/>
    <w:rsid w:val="00245DCA"/>
    <w:rsid w:val="00253F1F"/>
    <w:rsid w:val="00255C1E"/>
    <w:rsid w:val="002660FC"/>
    <w:rsid w:val="002830F7"/>
    <w:rsid w:val="002925AE"/>
    <w:rsid w:val="002929CD"/>
    <w:rsid w:val="002932A9"/>
    <w:rsid w:val="002933DE"/>
    <w:rsid w:val="0029353F"/>
    <w:rsid w:val="00295516"/>
    <w:rsid w:val="002A515D"/>
    <w:rsid w:val="002A796D"/>
    <w:rsid w:val="002B3C30"/>
    <w:rsid w:val="002C0973"/>
    <w:rsid w:val="002C76EC"/>
    <w:rsid w:val="002E551D"/>
    <w:rsid w:val="002E769D"/>
    <w:rsid w:val="00303C51"/>
    <w:rsid w:val="00315A71"/>
    <w:rsid w:val="003207E9"/>
    <w:rsid w:val="003240D8"/>
    <w:rsid w:val="00346989"/>
    <w:rsid w:val="00352D5A"/>
    <w:rsid w:val="00356484"/>
    <w:rsid w:val="003570F4"/>
    <w:rsid w:val="00367110"/>
    <w:rsid w:val="00370A94"/>
    <w:rsid w:val="003718A0"/>
    <w:rsid w:val="003815F3"/>
    <w:rsid w:val="00383817"/>
    <w:rsid w:val="003900F4"/>
    <w:rsid w:val="003907A4"/>
    <w:rsid w:val="00391839"/>
    <w:rsid w:val="0039722A"/>
    <w:rsid w:val="003A32E2"/>
    <w:rsid w:val="003A4124"/>
    <w:rsid w:val="003B4354"/>
    <w:rsid w:val="003B4C33"/>
    <w:rsid w:val="003C2AA1"/>
    <w:rsid w:val="003C2B60"/>
    <w:rsid w:val="003C798C"/>
    <w:rsid w:val="003D1BFF"/>
    <w:rsid w:val="003D2FB4"/>
    <w:rsid w:val="003D74F7"/>
    <w:rsid w:val="0040411D"/>
    <w:rsid w:val="00404CFE"/>
    <w:rsid w:val="0041089E"/>
    <w:rsid w:val="00412688"/>
    <w:rsid w:val="00415404"/>
    <w:rsid w:val="0041644C"/>
    <w:rsid w:val="00430161"/>
    <w:rsid w:val="00433AE5"/>
    <w:rsid w:val="00463949"/>
    <w:rsid w:val="00470544"/>
    <w:rsid w:val="00473A6B"/>
    <w:rsid w:val="004842D5"/>
    <w:rsid w:val="00486C18"/>
    <w:rsid w:val="004A0986"/>
    <w:rsid w:val="004A5287"/>
    <w:rsid w:val="004C1128"/>
    <w:rsid w:val="004D26A4"/>
    <w:rsid w:val="004E59D9"/>
    <w:rsid w:val="004E754E"/>
    <w:rsid w:val="004F2758"/>
    <w:rsid w:val="004F62F9"/>
    <w:rsid w:val="004F6812"/>
    <w:rsid w:val="00500089"/>
    <w:rsid w:val="0050727B"/>
    <w:rsid w:val="00525225"/>
    <w:rsid w:val="005371FF"/>
    <w:rsid w:val="00540ABD"/>
    <w:rsid w:val="005441A4"/>
    <w:rsid w:val="005527F5"/>
    <w:rsid w:val="005557BE"/>
    <w:rsid w:val="005613FB"/>
    <w:rsid w:val="0057081D"/>
    <w:rsid w:val="005809F3"/>
    <w:rsid w:val="005A6B71"/>
    <w:rsid w:val="005A7F81"/>
    <w:rsid w:val="005C48D1"/>
    <w:rsid w:val="005D5629"/>
    <w:rsid w:val="005E34C8"/>
    <w:rsid w:val="005F4786"/>
    <w:rsid w:val="005F51DF"/>
    <w:rsid w:val="00605840"/>
    <w:rsid w:val="00606F30"/>
    <w:rsid w:val="00625B04"/>
    <w:rsid w:val="006337E7"/>
    <w:rsid w:val="00640263"/>
    <w:rsid w:val="00644382"/>
    <w:rsid w:val="00650B86"/>
    <w:rsid w:val="0065271D"/>
    <w:rsid w:val="006562A2"/>
    <w:rsid w:val="00660B3F"/>
    <w:rsid w:val="00662752"/>
    <w:rsid w:val="00665564"/>
    <w:rsid w:val="0068070C"/>
    <w:rsid w:val="006914FC"/>
    <w:rsid w:val="00694CF4"/>
    <w:rsid w:val="0069513D"/>
    <w:rsid w:val="006A0235"/>
    <w:rsid w:val="006A4A34"/>
    <w:rsid w:val="006A6A93"/>
    <w:rsid w:val="006B5A03"/>
    <w:rsid w:val="006D0A82"/>
    <w:rsid w:val="00711564"/>
    <w:rsid w:val="00712727"/>
    <w:rsid w:val="00713FA2"/>
    <w:rsid w:val="00731BC5"/>
    <w:rsid w:val="007350A9"/>
    <w:rsid w:val="00743B97"/>
    <w:rsid w:val="007466A9"/>
    <w:rsid w:val="007532A7"/>
    <w:rsid w:val="00760C3D"/>
    <w:rsid w:val="00786394"/>
    <w:rsid w:val="007866E2"/>
    <w:rsid w:val="0079036C"/>
    <w:rsid w:val="007A42E7"/>
    <w:rsid w:val="007B0631"/>
    <w:rsid w:val="007C299C"/>
    <w:rsid w:val="007C326D"/>
    <w:rsid w:val="007C3F75"/>
    <w:rsid w:val="007C50AC"/>
    <w:rsid w:val="007D19D3"/>
    <w:rsid w:val="007D3D48"/>
    <w:rsid w:val="007E6158"/>
    <w:rsid w:val="007F299D"/>
    <w:rsid w:val="00805DB2"/>
    <w:rsid w:val="00806FF5"/>
    <w:rsid w:val="00813F99"/>
    <w:rsid w:val="00814C38"/>
    <w:rsid w:val="0081597C"/>
    <w:rsid w:val="00817877"/>
    <w:rsid w:val="00822A35"/>
    <w:rsid w:val="0083597D"/>
    <w:rsid w:val="00835B8D"/>
    <w:rsid w:val="00841800"/>
    <w:rsid w:val="00856AB3"/>
    <w:rsid w:val="00875B6E"/>
    <w:rsid w:val="00883C87"/>
    <w:rsid w:val="0089062B"/>
    <w:rsid w:val="00890D06"/>
    <w:rsid w:val="0089263C"/>
    <w:rsid w:val="00893840"/>
    <w:rsid w:val="008A40A0"/>
    <w:rsid w:val="008B0EE4"/>
    <w:rsid w:val="008C4729"/>
    <w:rsid w:val="008C4A9C"/>
    <w:rsid w:val="008E1982"/>
    <w:rsid w:val="008E3BEA"/>
    <w:rsid w:val="008E4FBD"/>
    <w:rsid w:val="008E698E"/>
    <w:rsid w:val="008F3A84"/>
    <w:rsid w:val="00902FEA"/>
    <w:rsid w:val="00906ADB"/>
    <w:rsid w:val="009070C9"/>
    <w:rsid w:val="0090794D"/>
    <w:rsid w:val="00933763"/>
    <w:rsid w:val="00941A89"/>
    <w:rsid w:val="00943764"/>
    <w:rsid w:val="009445DC"/>
    <w:rsid w:val="00945197"/>
    <w:rsid w:val="00951783"/>
    <w:rsid w:val="00957DE4"/>
    <w:rsid w:val="0096187E"/>
    <w:rsid w:val="00962B1E"/>
    <w:rsid w:val="00964E35"/>
    <w:rsid w:val="009726DE"/>
    <w:rsid w:val="00977C06"/>
    <w:rsid w:val="009930BE"/>
    <w:rsid w:val="0099346B"/>
    <w:rsid w:val="009934B5"/>
    <w:rsid w:val="00994EC5"/>
    <w:rsid w:val="00995903"/>
    <w:rsid w:val="009964B0"/>
    <w:rsid w:val="009A4341"/>
    <w:rsid w:val="009D3E91"/>
    <w:rsid w:val="009D6B61"/>
    <w:rsid w:val="009E27E7"/>
    <w:rsid w:val="009E4B74"/>
    <w:rsid w:val="009F1674"/>
    <w:rsid w:val="009F66D3"/>
    <w:rsid w:val="009F7255"/>
    <w:rsid w:val="00A02226"/>
    <w:rsid w:val="00A04E7D"/>
    <w:rsid w:val="00A10EF3"/>
    <w:rsid w:val="00A14ECF"/>
    <w:rsid w:val="00A24EDB"/>
    <w:rsid w:val="00A253B2"/>
    <w:rsid w:val="00A34951"/>
    <w:rsid w:val="00A35124"/>
    <w:rsid w:val="00A4163B"/>
    <w:rsid w:val="00A471B6"/>
    <w:rsid w:val="00A636C0"/>
    <w:rsid w:val="00A675F6"/>
    <w:rsid w:val="00A76491"/>
    <w:rsid w:val="00A85F7C"/>
    <w:rsid w:val="00A92ED9"/>
    <w:rsid w:val="00AB6169"/>
    <w:rsid w:val="00AC07C5"/>
    <w:rsid w:val="00AC0D42"/>
    <w:rsid w:val="00AC74FB"/>
    <w:rsid w:val="00AD77BD"/>
    <w:rsid w:val="00AE0E54"/>
    <w:rsid w:val="00AE1C96"/>
    <w:rsid w:val="00AE50F3"/>
    <w:rsid w:val="00B008FA"/>
    <w:rsid w:val="00B03C06"/>
    <w:rsid w:val="00B0634A"/>
    <w:rsid w:val="00B267C7"/>
    <w:rsid w:val="00B35872"/>
    <w:rsid w:val="00B364B1"/>
    <w:rsid w:val="00B37083"/>
    <w:rsid w:val="00B46828"/>
    <w:rsid w:val="00B5740D"/>
    <w:rsid w:val="00B57E53"/>
    <w:rsid w:val="00B60E15"/>
    <w:rsid w:val="00B71E34"/>
    <w:rsid w:val="00B71FB4"/>
    <w:rsid w:val="00B72A6A"/>
    <w:rsid w:val="00B83DDA"/>
    <w:rsid w:val="00B8783D"/>
    <w:rsid w:val="00BA71A8"/>
    <w:rsid w:val="00BB4603"/>
    <w:rsid w:val="00BB4E1B"/>
    <w:rsid w:val="00BC78DC"/>
    <w:rsid w:val="00BD10CE"/>
    <w:rsid w:val="00BE7A0F"/>
    <w:rsid w:val="00BF3939"/>
    <w:rsid w:val="00C12DCE"/>
    <w:rsid w:val="00C23731"/>
    <w:rsid w:val="00C33313"/>
    <w:rsid w:val="00C3727A"/>
    <w:rsid w:val="00C43968"/>
    <w:rsid w:val="00C448E7"/>
    <w:rsid w:val="00C50941"/>
    <w:rsid w:val="00C51286"/>
    <w:rsid w:val="00C62A5B"/>
    <w:rsid w:val="00C64A3A"/>
    <w:rsid w:val="00C65D59"/>
    <w:rsid w:val="00C70609"/>
    <w:rsid w:val="00C91EB2"/>
    <w:rsid w:val="00C93144"/>
    <w:rsid w:val="00C9361E"/>
    <w:rsid w:val="00CB028C"/>
    <w:rsid w:val="00CB1912"/>
    <w:rsid w:val="00CB48B3"/>
    <w:rsid w:val="00CB6E79"/>
    <w:rsid w:val="00CC27EE"/>
    <w:rsid w:val="00CD343C"/>
    <w:rsid w:val="00CD572E"/>
    <w:rsid w:val="00CD79CB"/>
    <w:rsid w:val="00CE478E"/>
    <w:rsid w:val="00CE4B6A"/>
    <w:rsid w:val="00CE6306"/>
    <w:rsid w:val="00CE6F45"/>
    <w:rsid w:val="00D06DF2"/>
    <w:rsid w:val="00D0737A"/>
    <w:rsid w:val="00D07C76"/>
    <w:rsid w:val="00D10952"/>
    <w:rsid w:val="00D45758"/>
    <w:rsid w:val="00D459B3"/>
    <w:rsid w:val="00D503BB"/>
    <w:rsid w:val="00D50D39"/>
    <w:rsid w:val="00D5110A"/>
    <w:rsid w:val="00D51AFD"/>
    <w:rsid w:val="00D61455"/>
    <w:rsid w:val="00D80A41"/>
    <w:rsid w:val="00D82B40"/>
    <w:rsid w:val="00D82B45"/>
    <w:rsid w:val="00D85BEE"/>
    <w:rsid w:val="00D90875"/>
    <w:rsid w:val="00D9319A"/>
    <w:rsid w:val="00D937EC"/>
    <w:rsid w:val="00DA236F"/>
    <w:rsid w:val="00DA73C9"/>
    <w:rsid w:val="00DB088C"/>
    <w:rsid w:val="00DB16C7"/>
    <w:rsid w:val="00DB4491"/>
    <w:rsid w:val="00DB5096"/>
    <w:rsid w:val="00DB6CB7"/>
    <w:rsid w:val="00DC2BF3"/>
    <w:rsid w:val="00DC5015"/>
    <w:rsid w:val="00DC604A"/>
    <w:rsid w:val="00DD0269"/>
    <w:rsid w:val="00DD06F1"/>
    <w:rsid w:val="00DD3CD0"/>
    <w:rsid w:val="00DD543C"/>
    <w:rsid w:val="00DD75D2"/>
    <w:rsid w:val="00DE502B"/>
    <w:rsid w:val="00DE5FA3"/>
    <w:rsid w:val="00DF04E6"/>
    <w:rsid w:val="00DF7557"/>
    <w:rsid w:val="00E0636C"/>
    <w:rsid w:val="00E121F7"/>
    <w:rsid w:val="00E62FBD"/>
    <w:rsid w:val="00E63CD5"/>
    <w:rsid w:val="00E81922"/>
    <w:rsid w:val="00E973A1"/>
    <w:rsid w:val="00EA7050"/>
    <w:rsid w:val="00EB0C9B"/>
    <w:rsid w:val="00EC2F11"/>
    <w:rsid w:val="00EC61AB"/>
    <w:rsid w:val="00ED0CEF"/>
    <w:rsid w:val="00ED4D9B"/>
    <w:rsid w:val="00ED7D9B"/>
    <w:rsid w:val="00EE0834"/>
    <w:rsid w:val="00EE2E74"/>
    <w:rsid w:val="00EE7BD3"/>
    <w:rsid w:val="00EF3697"/>
    <w:rsid w:val="00EF7F70"/>
    <w:rsid w:val="00F02AF1"/>
    <w:rsid w:val="00F267E3"/>
    <w:rsid w:val="00F3409A"/>
    <w:rsid w:val="00F36D4E"/>
    <w:rsid w:val="00F3732D"/>
    <w:rsid w:val="00F402A1"/>
    <w:rsid w:val="00F40E46"/>
    <w:rsid w:val="00F4555C"/>
    <w:rsid w:val="00F4661C"/>
    <w:rsid w:val="00F67DE3"/>
    <w:rsid w:val="00F736F0"/>
    <w:rsid w:val="00F7416B"/>
    <w:rsid w:val="00F80389"/>
    <w:rsid w:val="00F81B12"/>
    <w:rsid w:val="00F862F0"/>
    <w:rsid w:val="00F86699"/>
    <w:rsid w:val="00F90BFD"/>
    <w:rsid w:val="00F913AD"/>
    <w:rsid w:val="00F94628"/>
    <w:rsid w:val="00F94BD0"/>
    <w:rsid w:val="00FC55E3"/>
    <w:rsid w:val="00FD1A75"/>
    <w:rsid w:val="00FD7778"/>
    <w:rsid w:val="00FE3FBE"/>
    <w:rsid w:val="00FF1282"/>
    <w:rsid w:val="00FF58B1"/>
    <w:rsid w:val="00FF6483"/>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568AC0"/>
  <w15:docId w15:val="{CBE939F2-A5AE-4E1F-9A98-E2C0ACF075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HAnsi" w:hAnsi="Calibri" w:cstheme="minorBidi"/>
        <w:w w:val="99"/>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uiPriority w:val="1"/>
    <w:qFormat/>
  </w:style>
  <w:style w:type="paragraph" w:styleId="Kop1">
    <w:name w:val="heading 1"/>
    <w:basedOn w:val="Standaard"/>
    <w:uiPriority w:val="1"/>
    <w:qFormat/>
    <w:pPr>
      <w:spacing w:before="59"/>
      <w:ind w:left="113"/>
      <w:outlineLvl w:val="0"/>
    </w:pPr>
    <w:rPr>
      <w:rFonts w:ascii="Times New Roman" w:eastAsia="Times New Roman" w:hAnsi="Times New Roman"/>
      <w:b/>
      <w:bCs/>
      <w:sz w:val="32"/>
      <w:szCs w:val="32"/>
    </w:rPr>
  </w:style>
  <w:style w:type="paragraph" w:styleId="Kop2">
    <w:name w:val="heading 2"/>
    <w:basedOn w:val="Standaard"/>
    <w:uiPriority w:val="1"/>
    <w:qFormat/>
    <w:pPr>
      <w:ind w:left="113"/>
      <w:outlineLvl w:val="1"/>
    </w:pPr>
    <w:rPr>
      <w:rFonts w:ascii="Times New Roman" w:eastAsia="Times New Roman" w:hAnsi="Times New Roman"/>
      <w:b/>
      <w:bCs/>
      <w:sz w:val="24"/>
      <w:szCs w:val="24"/>
    </w:rPr>
  </w:style>
  <w:style w:type="paragraph" w:styleId="Kop3">
    <w:name w:val="heading 3"/>
    <w:basedOn w:val="Standaard"/>
    <w:uiPriority w:val="1"/>
    <w:qFormat/>
    <w:pPr>
      <w:ind w:left="821"/>
      <w:outlineLvl w:val="2"/>
    </w:pPr>
    <w:rPr>
      <w:rFonts w:ascii="Times New Roman" w:eastAsia="Times New Roman" w:hAnsi="Times New Roman"/>
      <w:b/>
      <w:bCs/>
    </w:rPr>
  </w:style>
  <w:style w:type="paragraph" w:styleId="Kop4">
    <w:name w:val="heading 4"/>
    <w:basedOn w:val="Standaard"/>
    <w:uiPriority w:val="1"/>
    <w:qFormat/>
    <w:pPr>
      <w:ind w:left="113"/>
      <w:outlineLvl w:val="3"/>
    </w:pPr>
    <w:rPr>
      <w:rFonts w:ascii="Times New Roman" w:eastAsia="Times New Roman" w:hAnsi="Times New Roman"/>
      <w:b/>
      <w:bCs/>
      <w:i/>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Inhopg1">
    <w:name w:val="toc 1"/>
    <w:basedOn w:val="Standaard"/>
    <w:uiPriority w:val="39"/>
    <w:qFormat/>
    <w:pPr>
      <w:spacing w:before="120"/>
      <w:ind w:left="113"/>
    </w:pPr>
    <w:rPr>
      <w:rFonts w:ascii="Times New Roman" w:eastAsia="Times New Roman" w:hAnsi="Times New Roman"/>
      <w:b/>
      <w:bCs/>
    </w:rPr>
  </w:style>
  <w:style w:type="paragraph" w:styleId="Plattetekst">
    <w:name w:val="Body Text"/>
    <w:basedOn w:val="Standaard"/>
    <w:uiPriority w:val="1"/>
    <w:qFormat/>
    <w:pPr>
      <w:ind w:left="819" w:hanging="706"/>
    </w:pPr>
    <w:rPr>
      <w:rFonts w:ascii="Times New Roman" w:eastAsia="Times New Roman" w:hAnsi="Times New Roman"/>
    </w:rPr>
  </w:style>
  <w:style w:type="paragraph" w:styleId="Lijstalinea">
    <w:name w:val="List Paragraph"/>
    <w:basedOn w:val="Standaard"/>
    <w:link w:val="LijstalineaChar"/>
    <w:uiPriority w:val="34"/>
    <w:qFormat/>
  </w:style>
  <w:style w:type="paragraph" w:customStyle="1" w:styleId="TableParagraph">
    <w:name w:val="Table Paragraph"/>
    <w:basedOn w:val="Standaard"/>
    <w:uiPriority w:val="1"/>
    <w:qFormat/>
  </w:style>
  <w:style w:type="paragraph" w:styleId="Ballontekst">
    <w:name w:val="Balloon Text"/>
    <w:basedOn w:val="Standaard"/>
    <w:link w:val="BallontekstChar"/>
    <w:uiPriority w:val="99"/>
    <w:semiHidden/>
    <w:unhideWhenUsed/>
    <w:rsid w:val="00F736F0"/>
    <w:rPr>
      <w:rFonts w:ascii="Tahoma" w:hAnsi="Tahoma" w:cs="Tahoma"/>
      <w:sz w:val="16"/>
      <w:szCs w:val="16"/>
    </w:rPr>
  </w:style>
  <w:style w:type="character" w:customStyle="1" w:styleId="BallontekstChar">
    <w:name w:val="Ballontekst Char"/>
    <w:basedOn w:val="Standaardalinea-lettertype"/>
    <w:link w:val="Ballontekst"/>
    <w:uiPriority w:val="99"/>
    <w:semiHidden/>
    <w:rsid w:val="00F736F0"/>
    <w:rPr>
      <w:rFonts w:ascii="Tahoma" w:hAnsi="Tahoma" w:cs="Tahoma"/>
      <w:sz w:val="16"/>
      <w:szCs w:val="16"/>
    </w:rPr>
  </w:style>
  <w:style w:type="paragraph" w:styleId="Koptekst">
    <w:name w:val="header"/>
    <w:basedOn w:val="Standaard"/>
    <w:link w:val="KoptekstChar"/>
    <w:uiPriority w:val="99"/>
    <w:unhideWhenUsed/>
    <w:rsid w:val="00F736F0"/>
    <w:pPr>
      <w:tabs>
        <w:tab w:val="center" w:pos="4536"/>
        <w:tab w:val="right" w:pos="9072"/>
      </w:tabs>
    </w:pPr>
  </w:style>
  <w:style w:type="character" w:customStyle="1" w:styleId="KoptekstChar">
    <w:name w:val="Koptekst Char"/>
    <w:basedOn w:val="Standaardalinea-lettertype"/>
    <w:link w:val="Koptekst"/>
    <w:uiPriority w:val="99"/>
    <w:rsid w:val="00F736F0"/>
  </w:style>
  <w:style w:type="paragraph" w:styleId="Voettekst">
    <w:name w:val="footer"/>
    <w:basedOn w:val="Standaard"/>
    <w:link w:val="VoettekstChar"/>
    <w:uiPriority w:val="99"/>
    <w:unhideWhenUsed/>
    <w:rsid w:val="00F736F0"/>
    <w:pPr>
      <w:tabs>
        <w:tab w:val="center" w:pos="4536"/>
        <w:tab w:val="right" w:pos="9072"/>
      </w:tabs>
    </w:pPr>
  </w:style>
  <w:style w:type="character" w:customStyle="1" w:styleId="VoettekstChar">
    <w:name w:val="Voettekst Char"/>
    <w:basedOn w:val="Standaardalinea-lettertype"/>
    <w:link w:val="Voettekst"/>
    <w:uiPriority w:val="99"/>
    <w:rsid w:val="00F736F0"/>
  </w:style>
  <w:style w:type="character" w:styleId="Hyperlink">
    <w:name w:val="Hyperlink"/>
    <w:basedOn w:val="Standaardalinea-lettertype"/>
    <w:uiPriority w:val="99"/>
    <w:unhideWhenUsed/>
    <w:rsid w:val="00E121F7"/>
    <w:rPr>
      <w:color w:val="0000FF" w:themeColor="hyperlink"/>
      <w:u w:val="single"/>
    </w:rPr>
  </w:style>
  <w:style w:type="paragraph" w:styleId="Kopvaninhoudsopgave">
    <w:name w:val="TOC Heading"/>
    <w:basedOn w:val="Kop1"/>
    <w:next w:val="Standaard"/>
    <w:uiPriority w:val="39"/>
    <w:semiHidden/>
    <w:unhideWhenUsed/>
    <w:qFormat/>
    <w:rsid w:val="00DB088C"/>
    <w:pPr>
      <w:keepNext/>
      <w:keepLines/>
      <w:widowControl/>
      <w:spacing w:before="480" w:line="276" w:lineRule="auto"/>
      <w:ind w:left="0"/>
      <w:outlineLvl w:val="9"/>
    </w:pPr>
    <w:rPr>
      <w:rFonts w:asciiTheme="majorHAnsi" w:eastAsiaTheme="majorEastAsia" w:hAnsiTheme="majorHAnsi" w:cstheme="majorBidi"/>
      <w:color w:val="365F91" w:themeColor="accent1" w:themeShade="BF"/>
      <w:w w:val="100"/>
      <w:sz w:val="28"/>
      <w:szCs w:val="28"/>
      <w:lang w:val="nl-NL" w:eastAsia="nl-NL"/>
    </w:rPr>
  </w:style>
  <w:style w:type="paragraph" w:styleId="Inhopg3">
    <w:name w:val="toc 3"/>
    <w:basedOn w:val="Standaard"/>
    <w:next w:val="Standaard"/>
    <w:autoRedefine/>
    <w:uiPriority w:val="39"/>
    <w:unhideWhenUsed/>
    <w:rsid w:val="00DB088C"/>
    <w:pPr>
      <w:spacing w:after="100"/>
      <w:ind w:left="440"/>
    </w:pPr>
  </w:style>
  <w:style w:type="character" w:styleId="Verwijzingopmerking">
    <w:name w:val="annotation reference"/>
    <w:basedOn w:val="Standaardalinea-lettertype"/>
    <w:uiPriority w:val="99"/>
    <w:semiHidden/>
    <w:unhideWhenUsed/>
    <w:rsid w:val="00835B8D"/>
    <w:rPr>
      <w:sz w:val="16"/>
      <w:szCs w:val="16"/>
    </w:rPr>
  </w:style>
  <w:style w:type="paragraph" w:styleId="Tekstopmerking">
    <w:name w:val="annotation text"/>
    <w:basedOn w:val="Standaard"/>
    <w:link w:val="TekstopmerkingChar"/>
    <w:uiPriority w:val="99"/>
    <w:semiHidden/>
    <w:unhideWhenUsed/>
    <w:rsid w:val="00835B8D"/>
    <w:rPr>
      <w:sz w:val="20"/>
      <w:szCs w:val="20"/>
    </w:rPr>
  </w:style>
  <w:style w:type="character" w:customStyle="1" w:styleId="TekstopmerkingChar">
    <w:name w:val="Tekst opmerking Char"/>
    <w:basedOn w:val="Standaardalinea-lettertype"/>
    <w:link w:val="Tekstopmerking"/>
    <w:uiPriority w:val="99"/>
    <w:semiHidden/>
    <w:rsid w:val="00835B8D"/>
    <w:rPr>
      <w:sz w:val="20"/>
      <w:szCs w:val="20"/>
    </w:rPr>
  </w:style>
  <w:style w:type="paragraph" w:styleId="Onderwerpvanopmerking">
    <w:name w:val="annotation subject"/>
    <w:basedOn w:val="Tekstopmerking"/>
    <w:next w:val="Tekstopmerking"/>
    <w:link w:val="OnderwerpvanopmerkingChar"/>
    <w:uiPriority w:val="99"/>
    <w:semiHidden/>
    <w:unhideWhenUsed/>
    <w:rsid w:val="00835B8D"/>
    <w:rPr>
      <w:b/>
      <w:bCs/>
    </w:rPr>
  </w:style>
  <w:style w:type="character" w:customStyle="1" w:styleId="OnderwerpvanopmerkingChar">
    <w:name w:val="Onderwerp van opmerking Char"/>
    <w:basedOn w:val="TekstopmerkingChar"/>
    <w:link w:val="Onderwerpvanopmerking"/>
    <w:uiPriority w:val="99"/>
    <w:semiHidden/>
    <w:rsid w:val="00835B8D"/>
    <w:rPr>
      <w:b/>
      <w:bCs/>
      <w:sz w:val="20"/>
      <w:szCs w:val="20"/>
    </w:rPr>
  </w:style>
  <w:style w:type="table" w:customStyle="1" w:styleId="TableNormal1">
    <w:name w:val="Table Normal1"/>
    <w:uiPriority w:val="2"/>
    <w:semiHidden/>
    <w:unhideWhenUsed/>
    <w:qFormat/>
    <w:rsid w:val="00AB6169"/>
    <w:tblPr>
      <w:tblInd w:w="0" w:type="dxa"/>
      <w:tblCellMar>
        <w:top w:w="0" w:type="dxa"/>
        <w:left w:w="0" w:type="dxa"/>
        <w:bottom w:w="0" w:type="dxa"/>
        <w:right w:w="0" w:type="dxa"/>
      </w:tblCellMar>
    </w:tblPr>
  </w:style>
  <w:style w:type="character" w:customStyle="1" w:styleId="LijstalineaChar">
    <w:name w:val="Lijstalinea Char"/>
    <w:link w:val="Lijstalinea"/>
    <w:uiPriority w:val="34"/>
    <w:rsid w:val="00D50D39"/>
  </w:style>
  <w:style w:type="paragraph" w:customStyle="1" w:styleId="paragraph">
    <w:name w:val="paragraph"/>
    <w:basedOn w:val="Standaard"/>
    <w:rsid w:val="00C65D59"/>
    <w:pPr>
      <w:widowControl/>
      <w:spacing w:before="100" w:beforeAutospacing="1" w:after="100" w:afterAutospacing="1"/>
    </w:pPr>
    <w:rPr>
      <w:rFonts w:ascii="Times New Roman" w:eastAsia="Times New Roman" w:hAnsi="Times New Roman" w:cs="Times New Roman"/>
      <w:w w:val="100"/>
      <w:sz w:val="24"/>
      <w:szCs w:val="24"/>
      <w:lang w:val="nl-NL" w:eastAsia="nl-NL"/>
    </w:rPr>
  </w:style>
  <w:style w:type="character" w:customStyle="1" w:styleId="normaltextrun">
    <w:name w:val="normaltextrun"/>
    <w:basedOn w:val="Standaardalinea-lettertype"/>
    <w:rsid w:val="00C65D59"/>
  </w:style>
  <w:style w:type="character" w:customStyle="1" w:styleId="eop">
    <w:name w:val="eop"/>
    <w:basedOn w:val="Standaardalinea-lettertype"/>
    <w:rsid w:val="00C65D59"/>
  </w:style>
  <w:style w:type="character" w:customStyle="1" w:styleId="spellingerror">
    <w:name w:val="spellingerror"/>
    <w:basedOn w:val="Standaardalinea-lettertype"/>
    <w:rsid w:val="00C65D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facturen@rocmn.nl"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53DB0D4441220F41ACD47BC860800C95" ma:contentTypeVersion="2" ma:contentTypeDescription="Een nieuw document maken." ma:contentTypeScope="" ma:versionID="d6882b16117369a3d64917a7aef6b171">
  <xsd:schema xmlns:xsd="http://www.w3.org/2001/XMLSchema" xmlns:xs="http://www.w3.org/2001/XMLSchema" xmlns:p="http://schemas.microsoft.com/office/2006/metadata/properties" xmlns:ns2="5f9371f2-2f1c-47bf-bf9f-1c6a3fe991e4" targetNamespace="http://schemas.microsoft.com/office/2006/metadata/properties" ma:root="true" ma:fieldsID="c5332dd3ba7cb48bcea6e764063b4c64" ns2:_="">
    <xsd:import namespace="5f9371f2-2f1c-47bf-bf9f-1c6a3fe991e4"/>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9371f2-2f1c-47bf-bf9f-1c6a3fe991e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F2526EC-A652-4592-8346-CD4DFE4CE155}">
  <ds:schemaRefs>
    <ds:schemaRef ds:uri="http://schemas.microsoft.com/sharepoint/v3/contenttype/forms"/>
  </ds:schemaRefs>
</ds:datastoreItem>
</file>

<file path=customXml/itemProps2.xml><?xml version="1.0" encoding="utf-8"?>
<ds:datastoreItem xmlns:ds="http://schemas.openxmlformats.org/officeDocument/2006/customXml" ds:itemID="{EA86287B-9D83-405B-93D3-57FC6BE8ACFF}">
  <ds:schemaRefs>
    <ds:schemaRef ds:uri="http://schemas.openxmlformats.org/officeDocument/2006/bibliography"/>
  </ds:schemaRefs>
</ds:datastoreItem>
</file>

<file path=customXml/itemProps3.xml><?xml version="1.0" encoding="utf-8"?>
<ds:datastoreItem xmlns:ds="http://schemas.openxmlformats.org/officeDocument/2006/customXml" ds:itemID="{4D857844-8767-47B6-8115-E7C5415B04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f9371f2-2f1c-47bf-bf9f-1c6a3fe991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5E68EA9-42FB-4B37-ADCA-39771BA1895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207</TotalTime>
  <Pages>6</Pages>
  <Words>1591</Words>
  <Characters>8751</Characters>
  <Application>Microsoft Office Word</Application>
  <DocSecurity>0</DocSecurity>
  <Lines>72</Lines>
  <Paragraphs>20</Paragraphs>
  <ScaleCrop>false</ScaleCrop>
  <HeadingPairs>
    <vt:vector size="2" baseType="variant">
      <vt:variant>
        <vt:lpstr>Titel</vt:lpstr>
      </vt:variant>
      <vt:variant>
        <vt:i4>1</vt:i4>
      </vt:variant>
    </vt:vector>
  </HeadingPairs>
  <TitlesOfParts>
    <vt:vector size="1" baseType="lpstr">
      <vt:lpstr>Microsoft Word - Bijlage 4A Concept Raamovereenkomst  Telefonie oplossing versie nvi</vt:lpstr>
    </vt:vector>
  </TitlesOfParts>
  <Company>ROC Midden Nederland</Company>
  <LinksUpToDate>false</LinksUpToDate>
  <CharactersWithSpaces>10322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Bijlage 4A Concept Raamovereenkomst  Telefonie oplossing versie nvi</dc:title>
  <dc:subject/>
  <dc:creator>Rietveld, M.J. (Marjon)</dc:creator>
  <cp:keywords/>
  <cp:lastModifiedBy>Smail Abdi</cp:lastModifiedBy>
  <cp:revision>54</cp:revision>
  <dcterms:created xsi:type="dcterms:W3CDTF">2023-02-09T09:11:00Z</dcterms:created>
  <dcterms:modified xsi:type="dcterms:W3CDTF">2023-03-14T13:46:00Z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2015-12-17T00:00:00Z</vt:filetime>
  </property>
  <property fmtid="{D5CDD505-2E9C-101B-9397-08002B2CF9AE}" pid="3" name="LastSaved">
    <vt:filetime>2016-04-06T00:00:00Z</vt:filetime>
  </property>
  <property fmtid="{D5CDD505-2E9C-101B-9397-08002B2CF9AE}" pid="4" name="ContentTypeId">
    <vt:lpwstr>0x01010053DB0D4441220F41ACD47BC860800C95</vt:lpwstr>
  </property>
</Properties>
</file>