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6B2E" w14:textId="77777777" w:rsidR="00FC11E2" w:rsidRPr="00BB068E" w:rsidRDefault="00FC11E2" w:rsidP="00FC11E2">
      <w:pPr>
        <w:pStyle w:val="Kop1"/>
        <w:numPr>
          <w:ilvl w:val="0"/>
          <w:numId w:val="0"/>
        </w:numPr>
        <w:ind w:left="431" w:hanging="431"/>
      </w:pPr>
      <w:bookmarkStart w:id="0" w:name="_Toc515634450"/>
    </w:p>
    <w:p w14:paraId="7106A411" w14:textId="4D005D4E" w:rsidR="00FC11E2" w:rsidRPr="00F53523" w:rsidRDefault="32A78FA3" w:rsidP="00FC11E2">
      <w:pPr>
        <w:pStyle w:val="Kop1"/>
        <w:numPr>
          <w:ilvl w:val="0"/>
          <w:numId w:val="0"/>
        </w:numPr>
        <w:rPr>
          <w:color w:val="008ACC"/>
        </w:rPr>
      </w:pPr>
      <w:r w:rsidRPr="5FD3D0D9">
        <w:rPr>
          <w:color w:val="008ACC"/>
        </w:rPr>
        <w:t xml:space="preserve">Bijlage </w:t>
      </w:r>
      <w:r w:rsidR="271E4CF6" w:rsidRPr="5FD3D0D9">
        <w:rPr>
          <w:color w:val="008ACC"/>
        </w:rPr>
        <w:t>1</w:t>
      </w:r>
      <w:r w:rsidR="00E97A77">
        <w:rPr>
          <w:color w:val="008ACC"/>
        </w:rPr>
        <w:t>1</w:t>
      </w:r>
      <w:r w:rsidR="271E4CF6" w:rsidRPr="5FD3D0D9">
        <w:rPr>
          <w:color w:val="008ACC"/>
        </w:rPr>
        <w:t>.</w:t>
      </w:r>
      <w:r w:rsidR="00FC11E2" w:rsidRPr="00F53523">
        <w:rPr>
          <w:color w:val="008ACC"/>
        </w:rPr>
        <w:t xml:space="preserve"> </w:t>
      </w:r>
      <w:bookmarkEnd w:id="0"/>
      <w:r w:rsidR="00FC11E2" w:rsidRPr="00F53523">
        <w:rPr>
          <w:color w:val="008ACC"/>
        </w:rPr>
        <w:t>Personeelsopgave</w:t>
      </w:r>
    </w:p>
    <w:p w14:paraId="10EB6DD6" w14:textId="2BE12C57" w:rsidR="00BE4E27" w:rsidRPr="005528D7" w:rsidRDefault="00037382" w:rsidP="00BE4E27">
      <w:pPr>
        <w:spacing w:line="240" w:lineRule="auto"/>
        <w:jc w:val="both"/>
        <w:rPr>
          <w:b/>
          <w:bCs/>
          <w:sz w:val="24"/>
          <w:szCs w:val="24"/>
        </w:rPr>
      </w:pPr>
      <w:r>
        <w:rPr>
          <w:b/>
          <w:bCs/>
          <w:sz w:val="24"/>
          <w:szCs w:val="24"/>
        </w:rPr>
        <w:t>I</w:t>
      </w:r>
      <w:r w:rsidR="00BE4E27" w:rsidRPr="005528D7">
        <w:rPr>
          <w:b/>
          <w:bCs/>
          <w:sz w:val="24"/>
          <w:szCs w:val="24"/>
        </w:rPr>
        <w:t xml:space="preserve">nkoop </w:t>
      </w:r>
      <w:r w:rsidR="00BE4E27">
        <w:rPr>
          <w:b/>
          <w:bCs/>
          <w:sz w:val="24"/>
          <w:szCs w:val="24"/>
        </w:rPr>
        <w:t xml:space="preserve">Jeugdhulp </w:t>
      </w:r>
      <w:r>
        <w:rPr>
          <w:b/>
          <w:bCs/>
          <w:sz w:val="24"/>
          <w:szCs w:val="24"/>
        </w:rPr>
        <w:t>Crisis</w:t>
      </w:r>
    </w:p>
    <w:p w14:paraId="26D110CB" w14:textId="77777777" w:rsidR="00FC11E2" w:rsidRPr="00BB068E" w:rsidRDefault="00FC11E2" w:rsidP="00FC11E2">
      <w:pPr>
        <w:jc w:val="both"/>
      </w:pPr>
    </w:p>
    <w:p w14:paraId="291A6CA6" w14:textId="1CEC5EDB" w:rsidR="00FC11E2" w:rsidRPr="00BB068E" w:rsidRDefault="00D47306" w:rsidP="00F126CC">
      <w:pPr>
        <w:autoSpaceDE/>
        <w:autoSpaceDN/>
        <w:rPr>
          <w:szCs w:val="20"/>
        </w:rPr>
      </w:pPr>
      <w:r w:rsidRPr="00BB068E">
        <w:rPr>
          <w:rFonts w:eastAsia="MS Mincho"/>
          <w:szCs w:val="20"/>
          <w:lang w:eastAsia="ja-JP"/>
        </w:rPr>
        <w:t xml:space="preserve">Opdrachtnemer dient </w:t>
      </w:r>
      <w:r w:rsidR="00BB068E">
        <w:rPr>
          <w:rFonts w:eastAsia="MS Mincho"/>
          <w:szCs w:val="20"/>
          <w:lang w:eastAsia="ja-JP"/>
        </w:rPr>
        <w:t>aan te</w:t>
      </w:r>
      <w:r w:rsidR="007E2163">
        <w:rPr>
          <w:rFonts w:eastAsia="MS Mincho"/>
          <w:szCs w:val="20"/>
          <w:lang w:eastAsia="ja-JP"/>
        </w:rPr>
        <w:t xml:space="preserve"> </w:t>
      </w:r>
      <w:r w:rsidR="00BB068E">
        <w:rPr>
          <w:rFonts w:eastAsia="MS Mincho"/>
          <w:szCs w:val="20"/>
          <w:lang w:eastAsia="ja-JP"/>
        </w:rPr>
        <w:t>tonen dat hij voldoet</w:t>
      </w:r>
      <w:r w:rsidRPr="00BB068E">
        <w:rPr>
          <w:rFonts w:eastAsia="MS Mincho"/>
          <w:szCs w:val="20"/>
          <w:lang w:eastAsia="ja-JP"/>
        </w:rPr>
        <w:t xml:space="preserve"> aan de kwaliteitseisen </w:t>
      </w:r>
      <w:r w:rsidR="00762D74" w:rsidRPr="00BB068E">
        <w:rPr>
          <w:rFonts w:eastAsia="MS Mincho"/>
          <w:szCs w:val="20"/>
          <w:lang w:eastAsia="ja-JP"/>
        </w:rPr>
        <w:t>zoals</w:t>
      </w:r>
      <w:r w:rsidR="00B92EEC" w:rsidRPr="00BB068E">
        <w:rPr>
          <w:rFonts w:eastAsia="MS Mincho"/>
          <w:szCs w:val="20"/>
          <w:lang w:eastAsia="ja-JP"/>
        </w:rPr>
        <w:t xml:space="preserve"> genoemd in</w:t>
      </w:r>
      <w:r w:rsidR="00762D74" w:rsidRPr="00BB068E">
        <w:rPr>
          <w:rFonts w:eastAsia="MS Mincho"/>
          <w:szCs w:val="20"/>
          <w:lang w:eastAsia="ja-JP"/>
        </w:rPr>
        <w:t xml:space="preserve"> de </w:t>
      </w:r>
      <w:r w:rsidR="00F126CC">
        <w:rPr>
          <w:rFonts w:eastAsia="MS Mincho"/>
          <w:szCs w:val="20"/>
          <w:lang w:eastAsia="ja-JP"/>
        </w:rPr>
        <w:t>P</w:t>
      </w:r>
      <w:r w:rsidR="00762D74" w:rsidRPr="00BB068E">
        <w:rPr>
          <w:rFonts w:eastAsia="MS Mincho"/>
          <w:szCs w:val="20"/>
          <w:lang w:eastAsia="ja-JP"/>
        </w:rPr>
        <w:t>roduct</w:t>
      </w:r>
      <w:r w:rsidR="00B65617">
        <w:rPr>
          <w:rFonts w:eastAsia="MS Mincho"/>
          <w:szCs w:val="20"/>
          <w:lang w:eastAsia="ja-JP"/>
        </w:rPr>
        <w:t>be</w:t>
      </w:r>
      <w:r w:rsidR="00762D74" w:rsidRPr="00BB068E">
        <w:rPr>
          <w:rFonts w:eastAsia="MS Mincho"/>
          <w:szCs w:val="20"/>
          <w:lang w:eastAsia="ja-JP"/>
        </w:rPr>
        <w:t xml:space="preserve">schrijving (bijlage </w:t>
      </w:r>
      <w:r w:rsidR="00A47AEA">
        <w:rPr>
          <w:rFonts w:eastAsia="MS Mincho"/>
          <w:szCs w:val="20"/>
          <w:lang w:eastAsia="ja-JP"/>
        </w:rPr>
        <w:t>4</w:t>
      </w:r>
      <w:r w:rsidR="00762D74" w:rsidRPr="00BB068E">
        <w:rPr>
          <w:rFonts w:eastAsia="MS Mincho"/>
          <w:szCs w:val="20"/>
          <w:lang w:eastAsia="ja-JP"/>
        </w:rPr>
        <w:t>)</w:t>
      </w:r>
      <w:r w:rsidR="00BB068E">
        <w:rPr>
          <w:rFonts w:eastAsia="MS Mincho"/>
          <w:szCs w:val="20"/>
          <w:lang w:eastAsia="ja-JP"/>
        </w:rPr>
        <w:t xml:space="preserve">. </w:t>
      </w:r>
    </w:p>
    <w:p w14:paraId="75C6E535" w14:textId="0EA5BFAF" w:rsidR="00FC11E2" w:rsidRPr="00BB068E" w:rsidRDefault="00FC11E2" w:rsidP="00F126CC">
      <w:pPr>
        <w:autoSpaceDE/>
        <w:autoSpaceDN/>
        <w:rPr>
          <w:rFonts w:eastAsia="MS Mincho"/>
          <w:szCs w:val="20"/>
          <w:lang w:eastAsia="ja-JP"/>
        </w:rPr>
      </w:pPr>
      <w:r w:rsidRPr="00BB068E">
        <w:rPr>
          <w:rFonts w:eastAsia="MS Mincho"/>
          <w:szCs w:val="20"/>
          <w:lang w:eastAsia="ja-JP"/>
        </w:rPr>
        <w:t xml:space="preserve">Dit kan door in onderstaand overzicht op te geven welke professionals </w:t>
      </w:r>
      <w:r w:rsidR="000D0313" w:rsidRPr="00BB068E">
        <w:rPr>
          <w:rFonts w:eastAsia="MS Mincho"/>
          <w:szCs w:val="20"/>
          <w:lang w:eastAsia="ja-JP"/>
        </w:rPr>
        <w:t>opdrachtnemer</w:t>
      </w:r>
      <w:r w:rsidRPr="00BB068E">
        <w:rPr>
          <w:rFonts w:eastAsia="MS Mincho"/>
          <w:szCs w:val="20"/>
          <w:lang w:eastAsia="ja-JP"/>
        </w:rPr>
        <w:t xml:space="preserve"> op de datum van </w:t>
      </w:r>
      <w:r w:rsidR="007E2163">
        <w:rPr>
          <w:rFonts w:eastAsia="MS Mincho"/>
          <w:szCs w:val="20"/>
          <w:lang w:eastAsia="ja-JP"/>
        </w:rPr>
        <w:t>i</w:t>
      </w:r>
      <w:r w:rsidRPr="00BB068E">
        <w:rPr>
          <w:rFonts w:eastAsia="MS Mincho"/>
          <w:szCs w:val="20"/>
          <w:lang w:eastAsia="ja-JP"/>
        </w:rPr>
        <w:t>nschrijving in kan zetten, de registraties (zoals SKJ, NIP, BIG, NVO en vergelijkbaar) waarover werknemers beschikken, wat het hoogst behaalde relevante opleidingsniveau per medewerker is en wat de wijze van inzet is.</w:t>
      </w:r>
    </w:p>
    <w:tbl>
      <w:tblPr>
        <w:tblpPr w:leftFromText="141" w:rightFromText="141" w:vertAnchor="text" w:horzAnchor="margin" w:tblpY="210"/>
        <w:tblW w:w="13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975"/>
        <w:gridCol w:w="1863"/>
        <w:gridCol w:w="1546"/>
        <w:gridCol w:w="1692"/>
        <w:gridCol w:w="1462"/>
        <w:gridCol w:w="1110"/>
        <w:gridCol w:w="2151"/>
        <w:gridCol w:w="1231"/>
      </w:tblGrid>
      <w:tr w:rsidR="00762D74" w:rsidRPr="00BB068E" w14:paraId="16B6F94D" w14:textId="713810D0" w:rsidTr="5FD3D0D9">
        <w:trPr>
          <w:trHeight w:val="132"/>
        </w:trPr>
        <w:tc>
          <w:tcPr>
            <w:tcW w:w="3934" w:type="dxa"/>
            <w:gridSpan w:val="3"/>
            <w:shd w:val="clear" w:color="auto" w:fill="ED7D31" w:themeFill="accent2"/>
          </w:tcPr>
          <w:p w14:paraId="34AA56A9" w14:textId="77777777" w:rsidR="00762D74" w:rsidRPr="00BB068E" w:rsidRDefault="00762D74" w:rsidP="00762D74">
            <w:pPr>
              <w:rPr>
                <w:b/>
                <w:sz w:val="16"/>
                <w:szCs w:val="16"/>
              </w:rPr>
            </w:pPr>
            <w:r w:rsidRPr="00BB068E">
              <w:rPr>
                <w:b/>
                <w:sz w:val="16"/>
                <w:szCs w:val="16"/>
              </w:rPr>
              <w:t>Naam professional</w:t>
            </w:r>
          </w:p>
          <w:p w14:paraId="6A541857" w14:textId="05CB66AB" w:rsidR="00762D74" w:rsidRPr="00BB068E" w:rsidRDefault="00762D74" w:rsidP="00762D74">
            <w:pPr>
              <w:rPr>
                <w:b/>
                <w:sz w:val="16"/>
                <w:szCs w:val="16"/>
              </w:rPr>
            </w:pPr>
          </w:p>
        </w:tc>
        <w:tc>
          <w:tcPr>
            <w:tcW w:w="1546" w:type="dxa"/>
            <w:vMerge w:val="restart"/>
            <w:shd w:val="clear" w:color="auto" w:fill="ED7D31" w:themeFill="accent2"/>
          </w:tcPr>
          <w:p w14:paraId="3736A5A3" w14:textId="0403CF1D" w:rsidR="00762D74" w:rsidRPr="00BB068E" w:rsidRDefault="00762D74" w:rsidP="00762D74">
            <w:pPr>
              <w:rPr>
                <w:b/>
                <w:sz w:val="16"/>
                <w:szCs w:val="16"/>
              </w:rPr>
            </w:pPr>
            <w:r w:rsidRPr="00BB068E">
              <w:rPr>
                <w:b/>
                <w:sz w:val="16"/>
                <w:szCs w:val="16"/>
              </w:rPr>
              <w:t>Hoogst behaalde relevante opleidingsniveau *</w:t>
            </w:r>
          </w:p>
        </w:tc>
        <w:tc>
          <w:tcPr>
            <w:tcW w:w="1692" w:type="dxa"/>
            <w:tcBorders>
              <w:bottom w:val="nil"/>
            </w:tcBorders>
            <w:shd w:val="clear" w:color="auto" w:fill="ED7D31" w:themeFill="accent2"/>
          </w:tcPr>
          <w:p w14:paraId="507C2E8D" w14:textId="1108EB89" w:rsidR="00762D74" w:rsidRPr="00BB068E" w:rsidRDefault="00762D74" w:rsidP="00762D74">
            <w:pPr>
              <w:rPr>
                <w:b/>
                <w:sz w:val="16"/>
                <w:szCs w:val="16"/>
              </w:rPr>
            </w:pPr>
            <w:r w:rsidRPr="00BB068E">
              <w:rPr>
                <w:b/>
                <w:sz w:val="16"/>
                <w:szCs w:val="16"/>
              </w:rPr>
              <w:t>Opleidingsrichting</w:t>
            </w:r>
          </w:p>
        </w:tc>
        <w:tc>
          <w:tcPr>
            <w:tcW w:w="1462" w:type="dxa"/>
            <w:vMerge w:val="restart"/>
            <w:shd w:val="clear" w:color="auto" w:fill="ED7D31" w:themeFill="accent2"/>
          </w:tcPr>
          <w:p w14:paraId="5457EBB1" w14:textId="77777777" w:rsidR="00762D74" w:rsidRPr="00BB068E" w:rsidRDefault="00762D74" w:rsidP="00762D74">
            <w:pPr>
              <w:rPr>
                <w:b/>
                <w:sz w:val="16"/>
                <w:szCs w:val="16"/>
              </w:rPr>
            </w:pPr>
            <w:r w:rsidRPr="00BB068E">
              <w:rPr>
                <w:b/>
                <w:sz w:val="16"/>
                <w:szCs w:val="16"/>
              </w:rPr>
              <w:t>Registratietype</w:t>
            </w:r>
          </w:p>
          <w:p w14:paraId="49EE0483" w14:textId="136E5F16" w:rsidR="00762D74" w:rsidRPr="00BB068E" w:rsidRDefault="00762D74" w:rsidP="00762D74">
            <w:pPr>
              <w:rPr>
                <w:b/>
                <w:sz w:val="16"/>
                <w:szCs w:val="16"/>
              </w:rPr>
            </w:pPr>
            <w:r w:rsidRPr="00BB068E">
              <w:rPr>
                <w:b/>
                <w:sz w:val="16"/>
                <w:szCs w:val="16"/>
              </w:rPr>
              <w:t>SKJ / BIG / Anders</w:t>
            </w:r>
            <w:r w:rsidRPr="5FD3D0D9">
              <w:rPr>
                <w:b/>
                <w:bCs/>
                <w:sz w:val="16"/>
                <w:szCs w:val="16"/>
              </w:rPr>
              <w:t xml:space="preserve"> **</w:t>
            </w:r>
          </w:p>
        </w:tc>
        <w:tc>
          <w:tcPr>
            <w:tcW w:w="1110" w:type="dxa"/>
            <w:vMerge w:val="restart"/>
            <w:shd w:val="clear" w:color="auto" w:fill="ED7D31" w:themeFill="accent2"/>
          </w:tcPr>
          <w:p w14:paraId="09267EF5" w14:textId="4E89D54A" w:rsidR="00762D74" w:rsidRPr="00BB068E" w:rsidRDefault="3F1DDDD9" w:rsidP="00762D74">
            <w:pPr>
              <w:rPr>
                <w:b/>
                <w:sz w:val="16"/>
                <w:szCs w:val="16"/>
              </w:rPr>
            </w:pPr>
            <w:r w:rsidRPr="2B4056A0">
              <w:rPr>
                <w:b/>
                <w:bCs/>
                <w:sz w:val="16"/>
                <w:szCs w:val="16"/>
              </w:rPr>
              <w:t>Registratie- nummer</w:t>
            </w:r>
          </w:p>
        </w:tc>
        <w:tc>
          <w:tcPr>
            <w:tcW w:w="2151" w:type="dxa"/>
            <w:vMerge w:val="restart"/>
            <w:tcBorders>
              <w:right w:val="single" w:sz="4" w:space="0" w:color="auto"/>
            </w:tcBorders>
            <w:shd w:val="clear" w:color="auto" w:fill="ED7D31" w:themeFill="accent2"/>
          </w:tcPr>
          <w:p w14:paraId="6BB4EB62" w14:textId="217CA801" w:rsidR="00762D74" w:rsidRPr="00BB068E" w:rsidRDefault="00762D74" w:rsidP="00762D74">
            <w:pPr>
              <w:rPr>
                <w:b/>
                <w:sz w:val="16"/>
                <w:szCs w:val="16"/>
              </w:rPr>
            </w:pPr>
            <w:r w:rsidRPr="00BB068E">
              <w:rPr>
                <w:b/>
                <w:sz w:val="16"/>
                <w:szCs w:val="16"/>
              </w:rPr>
              <w:t>Functie</w:t>
            </w:r>
          </w:p>
        </w:tc>
        <w:tc>
          <w:tcPr>
            <w:tcW w:w="1231" w:type="dxa"/>
            <w:tcBorders>
              <w:top w:val="single" w:sz="4" w:space="0" w:color="auto"/>
              <w:left w:val="single" w:sz="4" w:space="0" w:color="auto"/>
              <w:bottom w:val="nil"/>
              <w:right w:val="single" w:sz="4" w:space="0" w:color="auto"/>
            </w:tcBorders>
            <w:shd w:val="clear" w:color="auto" w:fill="ED7D31" w:themeFill="accent2"/>
          </w:tcPr>
          <w:p w14:paraId="304AAE61" w14:textId="36761C92" w:rsidR="00762D74" w:rsidRPr="00BB068E" w:rsidRDefault="00762D74" w:rsidP="00762D74">
            <w:pPr>
              <w:rPr>
                <w:b/>
                <w:sz w:val="16"/>
                <w:szCs w:val="16"/>
              </w:rPr>
            </w:pPr>
            <w:r w:rsidRPr="5FD3D0D9">
              <w:rPr>
                <w:b/>
                <w:bCs/>
                <w:sz w:val="16"/>
                <w:szCs w:val="16"/>
              </w:rPr>
              <w:t>Gemiddeld aantal</w:t>
            </w:r>
            <w:r w:rsidRPr="00BB068E">
              <w:rPr>
                <w:b/>
                <w:sz w:val="16"/>
                <w:szCs w:val="16"/>
              </w:rPr>
              <w:t xml:space="preserve"> uren per week</w:t>
            </w:r>
          </w:p>
        </w:tc>
      </w:tr>
      <w:tr w:rsidR="00762D74" w:rsidRPr="00BB068E" w14:paraId="6167AE0A" w14:textId="18B1B63E" w:rsidTr="5FD3D0D9">
        <w:trPr>
          <w:trHeight w:val="600"/>
        </w:trPr>
        <w:tc>
          <w:tcPr>
            <w:tcW w:w="1096" w:type="dxa"/>
            <w:shd w:val="clear" w:color="auto" w:fill="ED7D31" w:themeFill="accent2"/>
          </w:tcPr>
          <w:p w14:paraId="0486CBA1" w14:textId="1C0DC76F" w:rsidR="00762D74" w:rsidRPr="00BB068E" w:rsidRDefault="00762D74" w:rsidP="00762D74">
            <w:pPr>
              <w:rPr>
                <w:b/>
                <w:sz w:val="16"/>
                <w:szCs w:val="16"/>
              </w:rPr>
            </w:pPr>
            <w:r w:rsidRPr="00BB068E">
              <w:rPr>
                <w:b/>
                <w:sz w:val="16"/>
                <w:szCs w:val="16"/>
              </w:rPr>
              <w:t>voorletters</w:t>
            </w:r>
          </w:p>
        </w:tc>
        <w:tc>
          <w:tcPr>
            <w:tcW w:w="975" w:type="dxa"/>
            <w:shd w:val="clear" w:color="auto" w:fill="ED7D31" w:themeFill="accent2"/>
          </w:tcPr>
          <w:p w14:paraId="423E8BFF" w14:textId="521F15FB" w:rsidR="00762D74" w:rsidRPr="00BB068E" w:rsidRDefault="3F1DDDD9" w:rsidP="00762D74">
            <w:pPr>
              <w:rPr>
                <w:b/>
                <w:sz w:val="16"/>
                <w:szCs w:val="16"/>
              </w:rPr>
            </w:pPr>
            <w:r w:rsidRPr="2B4056A0">
              <w:rPr>
                <w:b/>
                <w:bCs/>
                <w:sz w:val="16"/>
                <w:szCs w:val="16"/>
              </w:rPr>
              <w:t>Tussen- voegsel</w:t>
            </w:r>
          </w:p>
        </w:tc>
        <w:tc>
          <w:tcPr>
            <w:tcW w:w="1863" w:type="dxa"/>
            <w:shd w:val="clear" w:color="auto" w:fill="ED7D31" w:themeFill="accent2"/>
          </w:tcPr>
          <w:p w14:paraId="748D8B6D" w14:textId="44643902" w:rsidR="00762D74" w:rsidRPr="00BB068E" w:rsidRDefault="00762D74" w:rsidP="00762D74">
            <w:pPr>
              <w:rPr>
                <w:b/>
                <w:sz w:val="16"/>
                <w:szCs w:val="16"/>
              </w:rPr>
            </w:pPr>
            <w:r w:rsidRPr="00BB068E">
              <w:rPr>
                <w:b/>
                <w:sz w:val="16"/>
                <w:szCs w:val="16"/>
              </w:rPr>
              <w:t>achternaam</w:t>
            </w:r>
          </w:p>
        </w:tc>
        <w:tc>
          <w:tcPr>
            <w:tcW w:w="1546" w:type="dxa"/>
            <w:vMerge/>
          </w:tcPr>
          <w:p w14:paraId="752AD3F9" w14:textId="77777777" w:rsidR="00762D74" w:rsidRPr="00BB068E" w:rsidRDefault="00762D74" w:rsidP="00762D74">
            <w:pPr>
              <w:rPr>
                <w:b/>
                <w:sz w:val="16"/>
                <w:szCs w:val="16"/>
                <w:highlight w:val="yellow"/>
              </w:rPr>
            </w:pPr>
          </w:p>
        </w:tc>
        <w:tc>
          <w:tcPr>
            <w:tcW w:w="1692" w:type="dxa"/>
            <w:tcBorders>
              <w:top w:val="nil"/>
              <w:left w:val="single" w:sz="4" w:space="0" w:color="auto"/>
              <w:bottom w:val="single" w:sz="4" w:space="0" w:color="auto"/>
              <w:right w:val="single" w:sz="4" w:space="0" w:color="auto"/>
            </w:tcBorders>
            <w:shd w:val="clear" w:color="auto" w:fill="ED7D31" w:themeFill="accent2"/>
          </w:tcPr>
          <w:p w14:paraId="781E5FEA" w14:textId="415230A7" w:rsidR="00762D74" w:rsidRPr="00BB068E" w:rsidRDefault="00762D74" w:rsidP="00762D74">
            <w:pPr>
              <w:rPr>
                <w:b/>
                <w:sz w:val="16"/>
                <w:szCs w:val="16"/>
                <w:highlight w:val="yellow"/>
              </w:rPr>
            </w:pPr>
          </w:p>
        </w:tc>
        <w:tc>
          <w:tcPr>
            <w:tcW w:w="1462" w:type="dxa"/>
            <w:vMerge/>
          </w:tcPr>
          <w:p w14:paraId="0712EF92" w14:textId="3B84FE59" w:rsidR="00762D74" w:rsidRPr="00BB068E" w:rsidRDefault="00762D74" w:rsidP="00762D74">
            <w:pPr>
              <w:pStyle w:val="Lijstalinea"/>
              <w:numPr>
                <w:ilvl w:val="0"/>
                <w:numId w:val="2"/>
              </w:numPr>
              <w:rPr>
                <w:b/>
                <w:sz w:val="16"/>
                <w:szCs w:val="16"/>
                <w:highlight w:val="yellow"/>
              </w:rPr>
            </w:pPr>
          </w:p>
        </w:tc>
        <w:tc>
          <w:tcPr>
            <w:tcW w:w="1110" w:type="dxa"/>
            <w:vMerge/>
          </w:tcPr>
          <w:p w14:paraId="7C7D6E1B" w14:textId="77777777" w:rsidR="00762D74" w:rsidRPr="00BB068E" w:rsidRDefault="00762D74" w:rsidP="00762D74">
            <w:pPr>
              <w:rPr>
                <w:b/>
                <w:sz w:val="16"/>
                <w:szCs w:val="16"/>
                <w:highlight w:val="yellow"/>
              </w:rPr>
            </w:pPr>
          </w:p>
        </w:tc>
        <w:tc>
          <w:tcPr>
            <w:tcW w:w="2151" w:type="dxa"/>
            <w:vMerge/>
          </w:tcPr>
          <w:p w14:paraId="72F5F93E" w14:textId="77777777" w:rsidR="00762D74" w:rsidRPr="00BB068E" w:rsidRDefault="00762D74" w:rsidP="00762D74">
            <w:pPr>
              <w:rPr>
                <w:b/>
                <w:sz w:val="16"/>
                <w:szCs w:val="16"/>
                <w:highlight w:val="yellow"/>
              </w:rPr>
            </w:pPr>
          </w:p>
        </w:tc>
        <w:tc>
          <w:tcPr>
            <w:tcW w:w="1231" w:type="dxa"/>
            <w:tcBorders>
              <w:top w:val="nil"/>
            </w:tcBorders>
            <w:shd w:val="clear" w:color="auto" w:fill="ED7D31" w:themeFill="accent2"/>
          </w:tcPr>
          <w:p w14:paraId="66270656" w14:textId="77777777" w:rsidR="00762D74" w:rsidRPr="00BB068E" w:rsidRDefault="00762D74" w:rsidP="00762D74">
            <w:pPr>
              <w:rPr>
                <w:b/>
                <w:sz w:val="16"/>
                <w:szCs w:val="16"/>
                <w:highlight w:val="yellow"/>
              </w:rPr>
            </w:pPr>
          </w:p>
        </w:tc>
      </w:tr>
      <w:tr w:rsidR="00762D74" w:rsidRPr="00BB068E" w14:paraId="4712449C" w14:textId="13349341" w:rsidTr="5FD3D0D9">
        <w:tc>
          <w:tcPr>
            <w:tcW w:w="1096" w:type="dxa"/>
          </w:tcPr>
          <w:p w14:paraId="618CB2D6" w14:textId="03B21435" w:rsidR="00762D74" w:rsidRPr="00BB068E" w:rsidRDefault="00762D74" w:rsidP="00762D74">
            <w:pPr>
              <w:jc w:val="both"/>
            </w:pPr>
          </w:p>
        </w:tc>
        <w:tc>
          <w:tcPr>
            <w:tcW w:w="975" w:type="dxa"/>
          </w:tcPr>
          <w:p w14:paraId="6DB5A996" w14:textId="77777777" w:rsidR="00762D74" w:rsidRPr="00BB068E" w:rsidRDefault="00762D74" w:rsidP="00762D74">
            <w:pPr>
              <w:jc w:val="both"/>
            </w:pPr>
          </w:p>
        </w:tc>
        <w:tc>
          <w:tcPr>
            <w:tcW w:w="1863" w:type="dxa"/>
            <w:tcBorders>
              <w:top w:val="single" w:sz="4" w:space="0" w:color="auto"/>
            </w:tcBorders>
          </w:tcPr>
          <w:p w14:paraId="6D37C445" w14:textId="761A6D2D" w:rsidR="00762D74" w:rsidRPr="00BB068E" w:rsidRDefault="00762D74" w:rsidP="00762D74">
            <w:pPr>
              <w:jc w:val="both"/>
            </w:pPr>
          </w:p>
        </w:tc>
        <w:tc>
          <w:tcPr>
            <w:tcW w:w="1546" w:type="dxa"/>
            <w:tcBorders>
              <w:top w:val="single" w:sz="4" w:space="0" w:color="auto"/>
            </w:tcBorders>
          </w:tcPr>
          <w:p w14:paraId="0F7170BF" w14:textId="2039BC4C" w:rsidR="00762D74" w:rsidRPr="00BB068E" w:rsidRDefault="00762D74" w:rsidP="00762D74">
            <w:pPr>
              <w:jc w:val="both"/>
              <w:rPr>
                <w:highlight w:val="yellow"/>
              </w:rPr>
            </w:pPr>
          </w:p>
        </w:tc>
        <w:tc>
          <w:tcPr>
            <w:tcW w:w="1692" w:type="dxa"/>
            <w:tcBorders>
              <w:top w:val="single" w:sz="4" w:space="0" w:color="auto"/>
            </w:tcBorders>
          </w:tcPr>
          <w:p w14:paraId="2BEB09EC" w14:textId="77777777" w:rsidR="00762D74" w:rsidRPr="00BB068E" w:rsidRDefault="00762D74" w:rsidP="00762D74">
            <w:pPr>
              <w:jc w:val="both"/>
              <w:rPr>
                <w:highlight w:val="yellow"/>
              </w:rPr>
            </w:pPr>
          </w:p>
        </w:tc>
        <w:tc>
          <w:tcPr>
            <w:tcW w:w="1462" w:type="dxa"/>
          </w:tcPr>
          <w:p w14:paraId="0DFF1599" w14:textId="1DD5BE1C" w:rsidR="00762D74" w:rsidRPr="00BB068E" w:rsidRDefault="00762D74" w:rsidP="00762D74">
            <w:pPr>
              <w:jc w:val="both"/>
              <w:rPr>
                <w:highlight w:val="yellow"/>
              </w:rPr>
            </w:pPr>
          </w:p>
        </w:tc>
        <w:tc>
          <w:tcPr>
            <w:tcW w:w="1110" w:type="dxa"/>
          </w:tcPr>
          <w:p w14:paraId="0DEC49A1" w14:textId="359934DA" w:rsidR="00762D74" w:rsidRPr="00BB068E" w:rsidRDefault="00762D74" w:rsidP="00762D74">
            <w:pPr>
              <w:jc w:val="both"/>
              <w:rPr>
                <w:highlight w:val="yellow"/>
              </w:rPr>
            </w:pPr>
          </w:p>
        </w:tc>
        <w:tc>
          <w:tcPr>
            <w:tcW w:w="2151" w:type="dxa"/>
          </w:tcPr>
          <w:p w14:paraId="3CD15E0F" w14:textId="518D6849" w:rsidR="00762D74" w:rsidRPr="00BB068E" w:rsidRDefault="00762D74" w:rsidP="00762D74">
            <w:pPr>
              <w:jc w:val="both"/>
              <w:rPr>
                <w:highlight w:val="yellow"/>
              </w:rPr>
            </w:pPr>
          </w:p>
        </w:tc>
        <w:tc>
          <w:tcPr>
            <w:tcW w:w="1231" w:type="dxa"/>
          </w:tcPr>
          <w:p w14:paraId="2AE7DA20" w14:textId="77777777" w:rsidR="00762D74" w:rsidRPr="00BB068E" w:rsidRDefault="00762D74" w:rsidP="00762D74">
            <w:pPr>
              <w:jc w:val="both"/>
              <w:rPr>
                <w:highlight w:val="yellow"/>
              </w:rPr>
            </w:pPr>
          </w:p>
        </w:tc>
      </w:tr>
      <w:tr w:rsidR="00762D74" w:rsidRPr="00BB068E" w14:paraId="3E68BDAF" w14:textId="0F3D46C8" w:rsidTr="5FD3D0D9">
        <w:tc>
          <w:tcPr>
            <w:tcW w:w="1096" w:type="dxa"/>
          </w:tcPr>
          <w:p w14:paraId="22DEE260" w14:textId="38E6913C" w:rsidR="00762D74" w:rsidRPr="00BB068E" w:rsidRDefault="00762D74" w:rsidP="00762D74">
            <w:pPr>
              <w:jc w:val="both"/>
            </w:pPr>
          </w:p>
        </w:tc>
        <w:tc>
          <w:tcPr>
            <w:tcW w:w="975" w:type="dxa"/>
          </w:tcPr>
          <w:p w14:paraId="5B9F3E36" w14:textId="53BC3FE7" w:rsidR="00762D74" w:rsidRPr="00BB068E" w:rsidRDefault="00762D74" w:rsidP="00762D74">
            <w:pPr>
              <w:jc w:val="both"/>
            </w:pPr>
          </w:p>
        </w:tc>
        <w:tc>
          <w:tcPr>
            <w:tcW w:w="1863" w:type="dxa"/>
          </w:tcPr>
          <w:p w14:paraId="07228672" w14:textId="2B569EF2" w:rsidR="00762D74" w:rsidRPr="00BB068E" w:rsidRDefault="00762D74" w:rsidP="00762D74">
            <w:pPr>
              <w:jc w:val="both"/>
            </w:pPr>
          </w:p>
        </w:tc>
        <w:tc>
          <w:tcPr>
            <w:tcW w:w="1546" w:type="dxa"/>
          </w:tcPr>
          <w:p w14:paraId="528C7B4F" w14:textId="248F972D" w:rsidR="00762D74" w:rsidRPr="00BB068E" w:rsidRDefault="00762D74" w:rsidP="00762D74">
            <w:pPr>
              <w:jc w:val="both"/>
              <w:rPr>
                <w:highlight w:val="yellow"/>
              </w:rPr>
            </w:pPr>
          </w:p>
        </w:tc>
        <w:tc>
          <w:tcPr>
            <w:tcW w:w="1692" w:type="dxa"/>
          </w:tcPr>
          <w:p w14:paraId="4D853C2A" w14:textId="77777777" w:rsidR="00762D74" w:rsidRPr="00BB068E" w:rsidRDefault="00762D74" w:rsidP="00762D74">
            <w:pPr>
              <w:jc w:val="both"/>
              <w:rPr>
                <w:highlight w:val="yellow"/>
              </w:rPr>
            </w:pPr>
          </w:p>
        </w:tc>
        <w:tc>
          <w:tcPr>
            <w:tcW w:w="1462" w:type="dxa"/>
          </w:tcPr>
          <w:p w14:paraId="726372DE" w14:textId="701E17D5" w:rsidR="00762D74" w:rsidRPr="00BB068E" w:rsidRDefault="00762D74" w:rsidP="00762D74">
            <w:pPr>
              <w:jc w:val="both"/>
              <w:rPr>
                <w:highlight w:val="yellow"/>
              </w:rPr>
            </w:pPr>
          </w:p>
        </w:tc>
        <w:tc>
          <w:tcPr>
            <w:tcW w:w="1110" w:type="dxa"/>
          </w:tcPr>
          <w:p w14:paraId="6C3AA170" w14:textId="2A7D0275" w:rsidR="00762D74" w:rsidRPr="00BB068E" w:rsidRDefault="00762D74" w:rsidP="00762D74">
            <w:pPr>
              <w:jc w:val="both"/>
              <w:rPr>
                <w:highlight w:val="yellow"/>
              </w:rPr>
            </w:pPr>
          </w:p>
        </w:tc>
        <w:tc>
          <w:tcPr>
            <w:tcW w:w="2151" w:type="dxa"/>
          </w:tcPr>
          <w:p w14:paraId="20502A05" w14:textId="09A195E8" w:rsidR="00762D74" w:rsidRPr="00BB068E" w:rsidRDefault="00762D74" w:rsidP="00762D74">
            <w:pPr>
              <w:jc w:val="both"/>
              <w:rPr>
                <w:highlight w:val="yellow"/>
              </w:rPr>
            </w:pPr>
          </w:p>
        </w:tc>
        <w:tc>
          <w:tcPr>
            <w:tcW w:w="1231" w:type="dxa"/>
          </w:tcPr>
          <w:p w14:paraId="5AD63C55" w14:textId="77777777" w:rsidR="00762D74" w:rsidRPr="00BB068E" w:rsidRDefault="00762D74" w:rsidP="00762D74">
            <w:pPr>
              <w:jc w:val="both"/>
              <w:rPr>
                <w:highlight w:val="yellow"/>
              </w:rPr>
            </w:pPr>
          </w:p>
        </w:tc>
      </w:tr>
      <w:tr w:rsidR="00762D74" w:rsidRPr="00BB068E" w14:paraId="28234D9A" w14:textId="25AE704B" w:rsidTr="5FD3D0D9">
        <w:tc>
          <w:tcPr>
            <w:tcW w:w="1096" w:type="dxa"/>
          </w:tcPr>
          <w:p w14:paraId="5341C16F" w14:textId="170093D1" w:rsidR="00762D74" w:rsidRPr="00BB068E" w:rsidRDefault="00762D74" w:rsidP="00762D74">
            <w:pPr>
              <w:jc w:val="both"/>
            </w:pPr>
          </w:p>
        </w:tc>
        <w:tc>
          <w:tcPr>
            <w:tcW w:w="975" w:type="dxa"/>
          </w:tcPr>
          <w:p w14:paraId="1CA69784" w14:textId="66C11A01" w:rsidR="00762D74" w:rsidRPr="00BB068E" w:rsidRDefault="00762D74" w:rsidP="00762D74">
            <w:pPr>
              <w:jc w:val="both"/>
            </w:pPr>
          </w:p>
        </w:tc>
        <w:tc>
          <w:tcPr>
            <w:tcW w:w="1863" w:type="dxa"/>
          </w:tcPr>
          <w:p w14:paraId="3E0F74C6" w14:textId="661FB673" w:rsidR="00762D74" w:rsidRPr="00BB068E" w:rsidRDefault="00762D74" w:rsidP="00762D74">
            <w:pPr>
              <w:jc w:val="both"/>
            </w:pPr>
          </w:p>
        </w:tc>
        <w:tc>
          <w:tcPr>
            <w:tcW w:w="1546" w:type="dxa"/>
          </w:tcPr>
          <w:p w14:paraId="71FFB741" w14:textId="4FA4B85C" w:rsidR="00762D74" w:rsidRPr="00BB068E" w:rsidRDefault="00762D74" w:rsidP="00762D74">
            <w:pPr>
              <w:jc w:val="both"/>
              <w:rPr>
                <w:highlight w:val="yellow"/>
              </w:rPr>
            </w:pPr>
          </w:p>
        </w:tc>
        <w:tc>
          <w:tcPr>
            <w:tcW w:w="1692" w:type="dxa"/>
          </w:tcPr>
          <w:p w14:paraId="0553F10E" w14:textId="77777777" w:rsidR="00762D74" w:rsidRPr="00BB068E" w:rsidRDefault="00762D74" w:rsidP="00762D74">
            <w:pPr>
              <w:jc w:val="both"/>
              <w:rPr>
                <w:highlight w:val="yellow"/>
              </w:rPr>
            </w:pPr>
          </w:p>
        </w:tc>
        <w:tc>
          <w:tcPr>
            <w:tcW w:w="1462" w:type="dxa"/>
          </w:tcPr>
          <w:p w14:paraId="7A2624F5" w14:textId="574B7853" w:rsidR="00762D74" w:rsidRPr="00BB068E" w:rsidRDefault="00762D74" w:rsidP="00762D74">
            <w:pPr>
              <w:jc w:val="both"/>
              <w:rPr>
                <w:highlight w:val="yellow"/>
              </w:rPr>
            </w:pPr>
          </w:p>
        </w:tc>
        <w:tc>
          <w:tcPr>
            <w:tcW w:w="1110" w:type="dxa"/>
          </w:tcPr>
          <w:p w14:paraId="2464BE05" w14:textId="2CC62E7A" w:rsidR="00762D74" w:rsidRPr="00BB068E" w:rsidRDefault="00762D74" w:rsidP="00762D74">
            <w:pPr>
              <w:jc w:val="both"/>
              <w:rPr>
                <w:highlight w:val="yellow"/>
              </w:rPr>
            </w:pPr>
          </w:p>
        </w:tc>
        <w:tc>
          <w:tcPr>
            <w:tcW w:w="2151" w:type="dxa"/>
          </w:tcPr>
          <w:p w14:paraId="47DA98C3" w14:textId="705C3D88" w:rsidR="00762D74" w:rsidRPr="00BB068E" w:rsidRDefault="00762D74" w:rsidP="00762D74">
            <w:pPr>
              <w:jc w:val="both"/>
              <w:rPr>
                <w:highlight w:val="yellow"/>
              </w:rPr>
            </w:pPr>
          </w:p>
        </w:tc>
        <w:tc>
          <w:tcPr>
            <w:tcW w:w="1231" w:type="dxa"/>
          </w:tcPr>
          <w:p w14:paraId="5D105502" w14:textId="77777777" w:rsidR="00762D74" w:rsidRPr="00BB068E" w:rsidRDefault="00762D74" w:rsidP="00762D74">
            <w:pPr>
              <w:jc w:val="both"/>
              <w:rPr>
                <w:highlight w:val="yellow"/>
              </w:rPr>
            </w:pPr>
          </w:p>
        </w:tc>
      </w:tr>
      <w:tr w:rsidR="00762D74" w:rsidRPr="00BB068E" w14:paraId="02E2B9EC" w14:textId="77777777" w:rsidTr="5FD3D0D9">
        <w:tc>
          <w:tcPr>
            <w:tcW w:w="1096" w:type="dxa"/>
          </w:tcPr>
          <w:p w14:paraId="69CA6BE2" w14:textId="77777777" w:rsidR="00762D74" w:rsidRPr="00BB068E" w:rsidRDefault="00762D74" w:rsidP="00762D74">
            <w:pPr>
              <w:jc w:val="both"/>
            </w:pPr>
          </w:p>
        </w:tc>
        <w:tc>
          <w:tcPr>
            <w:tcW w:w="975" w:type="dxa"/>
          </w:tcPr>
          <w:p w14:paraId="1599A747" w14:textId="77777777" w:rsidR="00762D74" w:rsidRPr="00BB068E" w:rsidRDefault="00762D74" w:rsidP="00762D74">
            <w:pPr>
              <w:jc w:val="both"/>
            </w:pPr>
          </w:p>
        </w:tc>
        <w:tc>
          <w:tcPr>
            <w:tcW w:w="1863" w:type="dxa"/>
          </w:tcPr>
          <w:p w14:paraId="42B31108" w14:textId="77777777" w:rsidR="00762D74" w:rsidRPr="00BB068E" w:rsidRDefault="00762D74" w:rsidP="00762D74">
            <w:pPr>
              <w:jc w:val="both"/>
            </w:pPr>
          </w:p>
        </w:tc>
        <w:tc>
          <w:tcPr>
            <w:tcW w:w="1546" w:type="dxa"/>
          </w:tcPr>
          <w:p w14:paraId="6AA12942" w14:textId="77777777" w:rsidR="00762D74" w:rsidRPr="00BB068E" w:rsidRDefault="00762D74" w:rsidP="00762D74">
            <w:pPr>
              <w:jc w:val="both"/>
              <w:rPr>
                <w:highlight w:val="yellow"/>
              </w:rPr>
            </w:pPr>
          </w:p>
        </w:tc>
        <w:tc>
          <w:tcPr>
            <w:tcW w:w="1692" w:type="dxa"/>
          </w:tcPr>
          <w:p w14:paraId="43B8C283" w14:textId="77777777" w:rsidR="00762D74" w:rsidRPr="00BB068E" w:rsidRDefault="00762D74" w:rsidP="00762D74">
            <w:pPr>
              <w:jc w:val="both"/>
              <w:rPr>
                <w:highlight w:val="yellow"/>
              </w:rPr>
            </w:pPr>
          </w:p>
        </w:tc>
        <w:tc>
          <w:tcPr>
            <w:tcW w:w="1462" w:type="dxa"/>
          </w:tcPr>
          <w:p w14:paraId="220AE6E5" w14:textId="77777777" w:rsidR="00762D74" w:rsidRPr="00BB068E" w:rsidRDefault="00762D74" w:rsidP="00762D74">
            <w:pPr>
              <w:jc w:val="both"/>
              <w:rPr>
                <w:highlight w:val="yellow"/>
              </w:rPr>
            </w:pPr>
          </w:p>
        </w:tc>
        <w:tc>
          <w:tcPr>
            <w:tcW w:w="1110" w:type="dxa"/>
          </w:tcPr>
          <w:p w14:paraId="1748A7BA" w14:textId="77777777" w:rsidR="00762D74" w:rsidRPr="00BB068E" w:rsidRDefault="00762D74" w:rsidP="00762D74">
            <w:pPr>
              <w:jc w:val="both"/>
              <w:rPr>
                <w:highlight w:val="yellow"/>
              </w:rPr>
            </w:pPr>
          </w:p>
        </w:tc>
        <w:tc>
          <w:tcPr>
            <w:tcW w:w="2151" w:type="dxa"/>
          </w:tcPr>
          <w:p w14:paraId="59573773" w14:textId="77777777" w:rsidR="00762D74" w:rsidRPr="00BB068E" w:rsidRDefault="00762D74" w:rsidP="00762D74">
            <w:pPr>
              <w:jc w:val="both"/>
              <w:rPr>
                <w:highlight w:val="yellow"/>
              </w:rPr>
            </w:pPr>
          </w:p>
        </w:tc>
        <w:tc>
          <w:tcPr>
            <w:tcW w:w="1231" w:type="dxa"/>
          </w:tcPr>
          <w:p w14:paraId="01F72F6A" w14:textId="77777777" w:rsidR="00762D74" w:rsidRPr="00BB068E" w:rsidRDefault="00762D74" w:rsidP="00762D74">
            <w:pPr>
              <w:jc w:val="both"/>
              <w:rPr>
                <w:highlight w:val="yellow"/>
              </w:rPr>
            </w:pPr>
          </w:p>
        </w:tc>
      </w:tr>
      <w:tr w:rsidR="00762D74" w:rsidRPr="00BB068E" w14:paraId="31E48E0C" w14:textId="565D31E8" w:rsidTr="5FD3D0D9">
        <w:tc>
          <w:tcPr>
            <w:tcW w:w="1096" w:type="dxa"/>
          </w:tcPr>
          <w:p w14:paraId="6D64E1D6" w14:textId="77777777" w:rsidR="00762D74" w:rsidRPr="00BB068E" w:rsidRDefault="00762D74" w:rsidP="00762D74">
            <w:pPr>
              <w:jc w:val="both"/>
            </w:pPr>
          </w:p>
        </w:tc>
        <w:tc>
          <w:tcPr>
            <w:tcW w:w="975" w:type="dxa"/>
          </w:tcPr>
          <w:p w14:paraId="5238C73A" w14:textId="77777777" w:rsidR="00762D74" w:rsidRPr="00BB068E" w:rsidRDefault="00762D74" w:rsidP="00762D74">
            <w:pPr>
              <w:jc w:val="both"/>
            </w:pPr>
          </w:p>
        </w:tc>
        <w:tc>
          <w:tcPr>
            <w:tcW w:w="1863" w:type="dxa"/>
          </w:tcPr>
          <w:p w14:paraId="673FD8E8" w14:textId="77777777" w:rsidR="00762D74" w:rsidRPr="00BB068E" w:rsidRDefault="00762D74" w:rsidP="00762D74">
            <w:pPr>
              <w:jc w:val="both"/>
            </w:pPr>
          </w:p>
        </w:tc>
        <w:tc>
          <w:tcPr>
            <w:tcW w:w="1546" w:type="dxa"/>
          </w:tcPr>
          <w:p w14:paraId="17711825" w14:textId="77777777" w:rsidR="00762D74" w:rsidRPr="00BB068E" w:rsidRDefault="00762D74" w:rsidP="00762D74">
            <w:pPr>
              <w:jc w:val="both"/>
              <w:rPr>
                <w:highlight w:val="yellow"/>
              </w:rPr>
            </w:pPr>
          </w:p>
        </w:tc>
        <w:tc>
          <w:tcPr>
            <w:tcW w:w="1692" w:type="dxa"/>
          </w:tcPr>
          <w:p w14:paraId="7CC62899" w14:textId="77777777" w:rsidR="00762D74" w:rsidRPr="00BB068E" w:rsidRDefault="00762D74" w:rsidP="00762D74">
            <w:pPr>
              <w:jc w:val="both"/>
              <w:rPr>
                <w:highlight w:val="yellow"/>
              </w:rPr>
            </w:pPr>
          </w:p>
        </w:tc>
        <w:tc>
          <w:tcPr>
            <w:tcW w:w="1462" w:type="dxa"/>
          </w:tcPr>
          <w:p w14:paraId="68B81171" w14:textId="3CA40E52" w:rsidR="00762D74" w:rsidRPr="00BB068E" w:rsidRDefault="00762D74" w:rsidP="00762D74">
            <w:pPr>
              <w:jc w:val="both"/>
              <w:rPr>
                <w:highlight w:val="yellow"/>
              </w:rPr>
            </w:pPr>
          </w:p>
        </w:tc>
        <w:tc>
          <w:tcPr>
            <w:tcW w:w="1110" w:type="dxa"/>
          </w:tcPr>
          <w:p w14:paraId="7881F942" w14:textId="77777777" w:rsidR="00762D74" w:rsidRPr="00BB068E" w:rsidRDefault="00762D74" w:rsidP="00762D74">
            <w:pPr>
              <w:jc w:val="both"/>
              <w:rPr>
                <w:highlight w:val="yellow"/>
              </w:rPr>
            </w:pPr>
          </w:p>
        </w:tc>
        <w:tc>
          <w:tcPr>
            <w:tcW w:w="2151" w:type="dxa"/>
          </w:tcPr>
          <w:p w14:paraId="2D4457AF" w14:textId="77777777" w:rsidR="00762D74" w:rsidRPr="00BB068E" w:rsidRDefault="00762D74" w:rsidP="00762D74">
            <w:pPr>
              <w:jc w:val="both"/>
              <w:rPr>
                <w:highlight w:val="yellow"/>
              </w:rPr>
            </w:pPr>
          </w:p>
        </w:tc>
        <w:tc>
          <w:tcPr>
            <w:tcW w:w="1231" w:type="dxa"/>
          </w:tcPr>
          <w:p w14:paraId="0AF852D2" w14:textId="77777777" w:rsidR="00762D74" w:rsidRPr="00BB068E" w:rsidRDefault="00762D74" w:rsidP="00762D74">
            <w:pPr>
              <w:jc w:val="both"/>
              <w:rPr>
                <w:highlight w:val="yellow"/>
              </w:rPr>
            </w:pPr>
          </w:p>
        </w:tc>
      </w:tr>
      <w:tr w:rsidR="00762D74" w:rsidRPr="00BB068E" w14:paraId="1E1C1C6E" w14:textId="320DDEA7" w:rsidTr="5FD3D0D9">
        <w:tc>
          <w:tcPr>
            <w:tcW w:w="1096" w:type="dxa"/>
          </w:tcPr>
          <w:p w14:paraId="282A220D" w14:textId="77777777" w:rsidR="00762D74" w:rsidRPr="00BB068E" w:rsidRDefault="00762D74" w:rsidP="00762D74">
            <w:pPr>
              <w:jc w:val="both"/>
            </w:pPr>
          </w:p>
        </w:tc>
        <w:tc>
          <w:tcPr>
            <w:tcW w:w="975" w:type="dxa"/>
          </w:tcPr>
          <w:p w14:paraId="73690F55" w14:textId="77777777" w:rsidR="00762D74" w:rsidRPr="00BB068E" w:rsidRDefault="00762D74" w:rsidP="00762D74">
            <w:pPr>
              <w:jc w:val="both"/>
            </w:pPr>
          </w:p>
        </w:tc>
        <w:tc>
          <w:tcPr>
            <w:tcW w:w="1863" w:type="dxa"/>
          </w:tcPr>
          <w:p w14:paraId="207E1C14" w14:textId="77777777" w:rsidR="00762D74" w:rsidRPr="00BB068E" w:rsidRDefault="00762D74" w:rsidP="00762D74">
            <w:pPr>
              <w:jc w:val="both"/>
            </w:pPr>
          </w:p>
        </w:tc>
        <w:tc>
          <w:tcPr>
            <w:tcW w:w="1546" w:type="dxa"/>
          </w:tcPr>
          <w:p w14:paraId="2107E9D5" w14:textId="77777777" w:rsidR="00762D74" w:rsidRPr="00BB068E" w:rsidRDefault="00762D74" w:rsidP="00762D74">
            <w:pPr>
              <w:jc w:val="both"/>
              <w:rPr>
                <w:highlight w:val="yellow"/>
              </w:rPr>
            </w:pPr>
          </w:p>
        </w:tc>
        <w:tc>
          <w:tcPr>
            <w:tcW w:w="1692" w:type="dxa"/>
          </w:tcPr>
          <w:p w14:paraId="5A850796" w14:textId="77777777" w:rsidR="00762D74" w:rsidRPr="00BB068E" w:rsidRDefault="00762D74" w:rsidP="00762D74">
            <w:pPr>
              <w:jc w:val="both"/>
              <w:rPr>
                <w:highlight w:val="yellow"/>
              </w:rPr>
            </w:pPr>
          </w:p>
        </w:tc>
        <w:tc>
          <w:tcPr>
            <w:tcW w:w="1462" w:type="dxa"/>
          </w:tcPr>
          <w:p w14:paraId="47A25D8E" w14:textId="3CD88C24" w:rsidR="00762D74" w:rsidRPr="00BB068E" w:rsidRDefault="00762D74" w:rsidP="00762D74">
            <w:pPr>
              <w:jc w:val="both"/>
              <w:rPr>
                <w:highlight w:val="yellow"/>
              </w:rPr>
            </w:pPr>
          </w:p>
        </w:tc>
        <w:tc>
          <w:tcPr>
            <w:tcW w:w="1110" w:type="dxa"/>
          </w:tcPr>
          <w:p w14:paraId="3AEBEDDF" w14:textId="77777777" w:rsidR="00762D74" w:rsidRPr="00BB068E" w:rsidRDefault="00762D74" w:rsidP="00762D74">
            <w:pPr>
              <w:jc w:val="both"/>
              <w:rPr>
                <w:highlight w:val="yellow"/>
              </w:rPr>
            </w:pPr>
          </w:p>
        </w:tc>
        <w:tc>
          <w:tcPr>
            <w:tcW w:w="2151" w:type="dxa"/>
          </w:tcPr>
          <w:p w14:paraId="08116353" w14:textId="77777777" w:rsidR="00762D74" w:rsidRPr="00BB068E" w:rsidRDefault="00762D74" w:rsidP="00762D74">
            <w:pPr>
              <w:jc w:val="both"/>
              <w:rPr>
                <w:highlight w:val="yellow"/>
              </w:rPr>
            </w:pPr>
          </w:p>
        </w:tc>
        <w:tc>
          <w:tcPr>
            <w:tcW w:w="1231" w:type="dxa"/>
          </w:tcPr>
          <w:p w14:paraId="7C0EC47B" w14:textId="77777777" w:rsidR="00762D74" w:rsidRPr="00BB068E" w:rsidRDefault="00762D74" w:rsidP="00762D74">
            <w:pPr>
              <w:jc w:val="both"/>
              <w:rPr>
                <w:highlight w:val="yellow"/>
              </w:rPr>
            </w:pPr>
          </w:p>
        </w:tc>
      </w:tr>
      <w:tr w:rsidR="00762D74" w:rsidRPr="00BB068E" w14:paraId="1DDDE6D4" w14:textId="442203A4" w:rsidTr="5FD3D0D9">
        <w:tc>
          <w:tcPr>
            <w:tcW w:w="1096" w:type="dxa"/>
          </w:tcPr>
          <w:p w14:paraId="377B610F" w14:textId="77777777" w:rsidR="00762D74" w:rsidRPr="00BB068E" w:rsidRDefault="00762D74" w:rsidP="00762D74">
            <w:pPr>
              <w:jc w:val="both"/>
            </w:pPr>
          </w:p>
        </w:tc>
        <w:tc>
          <w:tcPr>
            <w:tcW w:w="975" w:type="dxa"/>
          </w:tcPr>
          <w:p w14:paraId="13473FAA" w14:textId="77777777" w:rsidR="00762D74" w:rsidRPr="00BB068E" w:rsidRDefault="00762D74" w:rsidP="00762D74">
            <w:pPr>
              <w:jc w:val="both"/>
            </w:pPr>
          </w:p>
        </w:tc>
        <w:tc>
          <w:tcPr>
            <w:tcW w:w="1863" w:type="dxa"/>
          </w:tcPr>
          <w:p w14:paraId="2F620D9D" w14:textId="77777777" w:rsidR="00762D74" w:rsidRPr="00BB068E" w:rsidRDefault="00762D74" w:rsidP="00762D74">
            <w:pPr>
              <w:jc w:val="both"/>
            </w:pPr>
          </w:p>
        </w:tc>
        <w:tc>
          <w:tcPr>
            <w:tcW w:w="1546" w:type="dxa"/>
          </w:tcPr>
          <w:p w14:paraId="5FB103FE" w14:textId="77777777" w:rsidR="00762D74" w:rsidRPr="00BB068E" w:rsidRDefault="00762D74" w:rsidP="00762D74">
            <w:pPr>
              <w:jc w:val="both"/>
              <w:rPr>
                <w:highlight w:val="yellow"/>
              </w:rPr>
            </w:pPr>
          </w:p>
        </w:tc>
        <w:tc>
          <w:tcPr>
            <w:tcW w:w="1692" w:type="dxa"/>
          </w:tcPr>
          <w:p w14:paraId="419AC85A" w14:textId="77777777" w:rsidR="00762D74" w:rsidRPr="00BB068E" w:rsidRDefault="00762D74" w:rsidP="00762D74">
            <w:pPr>
              <w:jc w:val="both"/>
              <w:rPr>
                <w:highlight w:val="yellow"/>
              </w:rPr>
            </w:pPr>
          </w:p>
        </w:tc>
        <w:tc>
          <w:tcPr>
            <w:tcW w:w="1462" w:type="dxa"/>
          </w:tcPr>
          <w:p w14:paraId="24F31DD0" w14:textId="789685E0" w:rsidR="00762D74" w:rsidRPr="00BB068E" w:rsidRDefault="00762D74" w:rsidP="00762D74">
            <w:pPr>
              <w:jc w:val="both"/>
              <w:rPr>
                <w:highlight w:val="yellow"/>
              </w:rPr>
            </w:pPr>
          </w:p>
        </w:tc>
        <w:tc>
          <w:tcPr>
            <w:tcW w:w="1110" w:type="dxa"/>
          </w:tcPr>
          <w:p w14:paraId="1DCB75AD" w14:textId="77777777" w:rsidR="00762D74" w:rsidRPr="00BB068E" w:rsidRDefault="00762D74" w:rsidP="00762D74">
            <w:pPr>
              <w:jc w:val="both"/>
              <w:rPr>
                <w:highlight w:val="yellow"/>
              </w:rPr>
            </w:pPr>
          </w:p>
        </w:tc>
        <w:tc>
          <w:tcPr>
            <w:tcW w:w="2151" w:type="dxa"/>
          </w:tcPr>
          <w:p w14:paraId="216E41C5" w14:textId="77777777" w:rsidR="00762D74" w:rsidRPr="00BB068E" w:rsidRDefault="00762D74" w:rsidP="00762D74">
            <w:pPr>
              <w:jc w:val="both"/>
              <w:rPr>
                <w:highlight w:val="yellow"/>
              </w:rPr>
            </w:pPr>
          </w:p>
        </w:tc>
        <w:tc>
          <w:tcPr>
            <w:tcW w:w="1231" w:type="dxa"/>
          </w:tcPr>
          <w:p w14:paraId="4DB8DFB9" w14:textId="77777777" w:rsidR="00762D74" w:rsidRPr="00BB068E" w:rsidRDefault="00762D74" w:rsidP="00762D74">
            <w:pPr>
              <w:jc w:val="both"/>
              <w:rPr>
                <w:highlight w:val="yellow"/>
              </w:rPr>
            </w:pPr>
          </w:p>
        </w:tc>
      </w:tr>
      <w:tr w:rsidR="00762D74" w:rsidRPr="00BB068E" w14:paraId="7343BC0E" w14:textId="0CA0523A" w:rsidTr="5FD3D0D9">
        <w:tc>
          <w:tcPr>
            <w:tcW w:w="1096" w:type="dxa"/>
          </w:tcPr>
          <w:p w14:paraId="64ED18B2" w14:textId="77777777" w:rsidR="00762D74" w:rsidRPr="00BB068E" w:rsidRDefault="00762D74" w:rsidP="00762D74">
            <w:pPr>
              <w:jc w:val="both"/>
            </w:pPr>
          </w:p>
        </w:tc>
        <w:tc>
          <w:tcPr>
            <w:tcW w:w="975" w:type="dxa"/>
          </w:tcPr>
          <w:p w14:paraId="76D96204" w14:textId="77777777" w:rsidR="00762D74" w:rsidRPr="00BB068E" w:rsidRDefault="00762D74" w:rsidP="00762D74">
            <w:pPr>
              <w:jc w:val="both"/>
            </w:pPr>
          </w:p>
        </w:tc>
        <w:tc>
          <w:tcPr>
            <w:tcW w:w="1863" w:type="dxa"/>
          </w:tcPr>
          <w:p w14:paraId="0C922F3D" w14:textId="77777777" w:rsidR="00762D74" w:rsidRPr="00BB068E" w:rsidRDefault="00762D74" w:rsidP="00762D74">
            <w:pPr>
              <w:jc w:val="both"/>
            </w:pPr>
          </w:p>
        </w:tc>
        <w:tc>
          <w:tcPr>
            <w:tcW w:w="1546" w:type="dxa"/>
          </w:tcPr>
          <w:p w14:paraId="5F2AED55" w14:textId="77777777" w:rsidR="00762D74" w:rsidRPr="00BB068E" w:rsidRDefault="00762D74" w:rsidP="00762D74">
            <w:pPr>
              <w:jc w:val="both"/>
              <w:rPr>
                <w:highlight w:val="yellow"/>
              </w:rPr>
            </w:pPr>
          </w:p>
        </w:tc>
        <w:tc>
          <w:tcPr>
            <w:tcW w:w="1692" w:type="dxa"/>
          </w:tcPr>
          <w:p w14:paraId="70D6B294" w14:textId="77777777" w:rsidR="00762D74" w:rsidRPr="00BB068E" w:rsidRDefault="00762D74" w:rsidP="00762D74">
            <w:pPr>
              <w:jc w:val="both"/>
              <w:rPr>
                <w:highlight w:val="yellow"/>
              </w:rPr>
            </w:pPr>
          </w:p>
        </w:tc>
        <w:tc>
          <w:tcPr>
            <w:tcW w:w="1462" w:type="dxa"/>
          </w:tcPr>
          <w:p w14:paraId="0CDFBC3C" w14:textId="3B240B6A" w:rsidR="00762D74" w:rsidRPr="00BB068E" w:rsidRDefault="00762D74" w:rsidP="00762D74">
            <w:pPr>
              <w:jc w:val="both"/>
              <w:rPr>
                <w:highlight w:val="yellow"/>
              </w:rPr>
            </w:pPr>
          </w:p>
        </w:tc>
        <w:tc>
          <w:tcPr>
            <w:tcW w:w="1110" w:type="dxa"/>
          </w:tcPr>
          <w:p w14:paraId="7E4501EA" w14:textId="77777777" w:rsidR="00762D74" w:rsidRPr="00BB068E" w:rsidRDefault="00762D74" w:rsidP="00762D74">
            <w:pPr>
              <w:jc w:val="both"/>
              <w:rPr>
                <w:highlight w:val="yellow"/>
              </w:rPr>
            </w:pPr>
          </w:p>
        </w:tc>
        <w:tc>
          <w:tcPr>
            <w:tcW w:w="2151" w:type="dxa"/>
          </w:tcPr>
          <w:p w14:paraId="38677016" w14:textId="77777777" w:rsidR="00762D74" w:rsidRPr="00BB068E" w:rsidRDefault="00762D74" w:rsidP="00762D74">
            <w:pPr>
              <w:jc w:val="both"/>
              <w:rPr>
                <w:highlight w:val="yellow"/>
              </w:rPr>
            </w:pPr>
          </w:p>
        </w:tc>
        <w:tc>
          <w:tcPr>
            <w:tcW w:w="1231" w:type="dxa"/>
          </w:tcPr>
          <w:p w14:paraId="41A115F2" w14:textId="77777777" w:rsidR="00762D74" w:rsidRPr="00BB068E" w:rsidRDefault="00762D74" w:rsidP="00762D74">
            <w:pPr>
              <w:jc w:val="both"/>
              <w:rPr>
                <w:highlight w:val="yellow"/>
              </w:rPr>
            </w:pPr>
          </w:p>
        </w:tc>
      </w:tr>
      <w:tr w:rsidR="00762D74" w:rsidRPr="00BB068E" w14:paraId="10C35BFA" w14:textId="29D798E7" w:rsidTr="5FD3D0D9">
        <w:tc>
          <w:tcPr>
            <w:tcW w:w="1096" w:type="dxa"/>
          </w:tcPr>
          <w:p w14:paraId="08924A8B" w14:textId="77777777" w:rsidR="00762D74" w:rsidRPr="00BB068E" w:rsidRDefault="00762D74" w:rsidP="00762D74">
            <w:pPr>
              <w:jc w:val="both"/>
            </w:pPr>
          </w:p>
        </w:tc>
        <w:tc>
          <w:tcPr>
            <w:tcW w:w="975" w:type="dxa"/>
          </w:tcPr>
          <w:p w14:paraId="6F4267DF" w14:textId="77777777" w:rsidR="00762D74" w:rsidRPr="00BB068E" w:rsidRDefault="00762D74" w:rsidP="00762D74">
            <w:pPr>
              <w:jc w:val="both"/>
            </w:pPr>
          </w:p>
        </w:tc>
        <w:tc>
          <w:tcPr>
            <w:tcW w:w="1863" w:type="dxa"/>
          </w:tcPr>
          <w:p w14:paraId="6197CAC0" w14:textId="77777777" w:rsidR="00762D74" w:rsidRPr="00BB068E" w:rsidRDefault="00762D74" w:rsidP="00762D74">
            <w:pPr>
              <w:jc w:val="both"/>
            </w:pPr>
          </w:p>
        </w:tc>
        <w:tc>
          <w:tcPr>
            <w:tcW w:w="1546" w:type="dxa"/>
          </w:tcPr>
          <w:p w14:paraId="174A0198" w14:textId="77777777" w:rsidR="00762D74" w:rsidRPr="00BB068E" w:rsidRDefault="00762D74" w:rsidP="00762D74">
            <w:pPr>
              <w:jc w:val="both"/>
              <w:rPr>
                <w:highlight w:val="yellow"/>
              </w:rPr>
            </w:pPr>
          </w:p>
        </w:tc>
        <w:tc>
          <w:tcPr>
            <w:tcW w:w="1692" w:type="dxa"/>
          </w:tcPr>
          <w:p w14:paraId="7B6AECF2" w14:textId="77777777" w:rsidR="00762D74" w:rsidRPr="00BB068E" w:rsidRDefault="00762D74" w:rsidP="00762D74">
            <w:pPr>
              <w:jc w:val="both"/>
              <w:rPr>
                <w:highlight w:val="yellow"/>
              </w:rPr>
            </w:pPr>
          </w:p>
        </w:tc>
        <w:tc>
          <w:tcPr>
            <w:tcW w:w="1462" w:type="dxa"/>
          </w:tcPr>
          <w:p w14:paraId="0D2BCF88" w14:textId="6139A48F" w:rsidR="00762D74" w:rsidRPr="00BB068E" w:rsidRDefault="00762D74" w:rsidP="00762D74">
            <w:pPr>
              <w:jc w:val="both"/>
              <w:rPr>
                <w:highlight w:val="yellow"/>
              </w:rPr>
            </w:pPr>
          </w:p>
        </w:tc>
        <w:tc>
          <w:tcPr>
            <w:tcW w:w="1110" w:type="dxa"/>
          </w:tcPr>
          <w:p w14:paraId="64C5476E" w14:textId="77777777" w:rsidR="00762D74" w:rsidRPr="00BB068E" w:rsidRDefault="00762D74" w:rsidP="00762D74">
            <w:pPr>
              <w:jc w:val="both"/>
              <w:rPr>
                <w:highlight w:val="yellow"/>
              </w:rPr>
            </w:pPr>
          </w:p>
        </w:tc>
        <w:tc>
          <w:tcPr>
            <w:tcW w:w="2151" w:type="dxa"/>
          </w:tcPr>
          <w:p w14:paraId="7F523B8C" w14:textId="77777777" w:rsidR="00762D74" w:rsidRPr="00BB068E" w:rsidRDefault="00762D74" w:rsidP="00762D74">
            <w:pPr>
              <w:jc w:val="both"/>
              <w:rPr>
                <w:highlight w:val="yellow"/>
              </w:rPr>
            </w:pPr>
          </w:p>
        </w:tc>
        <w:tc>
          <w:tcPr>
            <w:tcW w:w="1231" w:type="dxa"/>
          </w:tcPr>
          <w:p w14:paraId="0A3AA101" w14:textId="77777777" w:rsidR="00762D74" w:rsidRPr="00BB068E" w:rsidRDefault="00762D74" w:rsidP="00762D74">
            <w:pPr>
              <w:jc w:val="both"/>
              <w:rPr>
                <w:highlight w:val="yellow"/>
              </w:rPr>
            </w:pPr>
          </w:p>
        </w:tc>
      </w:tr>
      <w:tr w:rsidR="00762D74" w:rsidRPr="00BB068E" w14:paraId="4F45DFDA" w14:textId="2FBF835A" w:rsidTr="5FD3D0D9">
        <w:tc>
          <w:tcPr>
            <w:tcW w:w="1096" w:type="dxa"/>
          </w:tcPr>
          <w:p w14:paraId="31AC51E0" w14:textId="77777777" w:rsidR="00762D74" w:rsidRPr="00BB068E" w:rsidRDefault="00762D74" w:rsidP="00762D74">
            <w:pPr>
              <w:jc w:val="both"/>
            </w:pPr>
          </w:p>
        </w:tc>
        <w:tc>
          <w:tcPr>
            <w:tcW w:w="975" w:type="dxa"/>
          </w:tcPr>
          <w:p w14:paraId="3ACDBFDD" w14:textId="77777777" w:rsidR="00762D74" w:rsidRPr="00BB068E" w:rsidRDefault="00762D74" w:rsidP="00762D74">
            <w:pPr>
              <w:jc w:val="both"/>
            </w:pPr>
          </w:p>
        </w:tc>
        <w:tc>
          <w:tcPr>
            <w:tcW w:w="1863" w:type="dxa"/>
          </w:tcPr>
          <w:p w14:paraId="024651B0" w14:textId="77777777" w:rsidR="00762D74" w:rsidRPr="00BB068E" w:rsidRDefault="00762D74" w:rsidP="00762D74">
            <w:pPr>
              <w:jc w:val="both"/>
            </w:pPr>
          </w:p>
        </w:tc>
        <w:tc>
          <w:tcPr>
            <w:tcW w:w="1546" w:type="dxa"/>
          </w:tcPr>
          <w:p w14:paraId="5EB87C97" w14:textId="77777777" w:rsidR="00762D74" w:rsidRPr="00BB068E" w:rsidRDefault="00762D74" w:rsidP="00762D74">
            <w:pPr>
              <w:jc w:val="both"/>
              <w:rPr>
                <w:highlight w:val="yellow"/>
              </w:rPr>
            </w:pPr>
          </w:p>
        </w:tc>
        <w:tc>
          <w:tcPr>
            <w:tcW w:w="1692" w:type="dxa"/>
          </w:tcPr>
          <w:p w14:paraId="0B671602" w14:textId="77777777" w:rsidR="00762D74" w:rsidRPr="00BB068E" w:rsidRDefault="00762D74" w:rsidP="00762D74">
            <w:pPr>
              <w:jc w:val="both"/>
              <w:rPr>
                <w:highlight w:val="yellow"/>
              </w:rPr>
            </w:pPr>
          </w:p>
        </w:tc>
        <w:tc>
          <w:tcPr>
            <w:tcW w:w="1462" w:type="dxa"/>
          </w:tcPr>
          <w:p w14:paraId="66909AC7" w14:textId="4DBDF4D9" w:rsidR="00762D74" w:rsidRPr="00BB068E" w:rsidRDefault="00762D74" w:rsidP="00762D74">
            <w:pPr>
              <w:jc w:val="both"/>
              <w:rPr>
                <w:highlight w:val="yellow"/>
              </w:rPr>
            </w:pPr>
          </w:p>
        </w:tc>
        <w:tc>
          <w:tcPr>
            <w:tcW w:w="1110" w:type="dxa"/>
          </w:tcPr>
          <w:p w14:paraId="548EA0AE" w14:textId="77777777" w:rsidR="00762D74" w:rsidRPr="00BB068E" w:rsidRDefault="00762D74" w:rsidP="00762D74">
            <w:pPr>
              <w:jc w:val="both"/>
              <w:rPr>
                <w:highlight w:val="yellow"/>
              </w:rPr>
            </w:pPr>
          </w:p>
        </w:tc>
        <w:tc>
          <w:tcPr>
            <w:tcW w:w="2151" w:type="dxa"/>
          </w:tcPr>
          <w:p w14:paraId="7EB70B9F" w14:textId="77777777" w:rsidR="00762D74" w:rsidRPr="00BB068E" w:rsidRDefault="00762D74" w:rsidP="00762D74">
            <w:pPr>
              <w:jc w:val="both"/>
              <w:rPr>
                <w:highlight w:val="yellow"/>
              </w:rPr>
            </w:pPr>
          </w:p>
        </w:tc>
        <w:tc>
          <w:tcPr>
            <w:tcW w:w="1231" w:type="dxa"/>
          </w:tcPr>
          <w:p w14:paraId="20F02DEE" w14:textId="77777777" w:rsidR="00762D74" w:rsidRPr="00BB068E" w:rsidRDefault="00762D74" w:rsidP="00762D74">
            <w:pPr>
              <w:jc w:val="both"/>
              <w:rPr>
                <w:highlight w:val="yellow"/>
              </w:rPr>
            </w:pPr>
          </w:p>
        </w:tc>
      </w:tr>
      <w:tr w:rsidR="00762D74" w:rsidRPr="00BB068E" w14:paraId="23EEC36F" w14:textId="58464C74" w:rsidTr="5FD3D0D9">
        <w:tc>
          <w:tcPr>
            <w:tcW w:w="1096" w:type="dxa"/>
          </w:tcPr>
          <w:p w14:paraId="46A9893C" w14:textId="77777777" w:rsidR="00762D74" w:rsidRPr="00BB068E" w:rsidRDefault="00762D74" w:rsidP="00762D74">
            <w:pPr>
              <w:jc w:val="both"/>
            </w:pPr>
          </w:p>
        </w:tc>
        <w:tc>
          <w:tcPr>
            <w:tcW w:w="975" w:type="dxa"/>
          </w:tcPr>
          <w:p w14:paraId="710290DF" w14:textId="77777777" w:rsidR="00762D74" w:rsidRPr="00BB068E" w:rsidRDefault="00762D74" w:rsidP="00762D74">
            <w:pPr>
              <w:jc w:val="both"/>
            </w:pPr>
          </w:p>
        </w:tc>
        <w:tc>
          <w:tcPr>
            <w:tcW w:w="1863" w:type="dxa"/>
          </w:tcPr>
          <w:p w14:paraId="0A7C9F32" w14:textId="77777777" w:rsidR="00762D74" w:rsidRPr="00BB068E" w:rsidRDefault="00762D74" w:rsidP="00762D74">
            <w:pPr>
              <w:jc w:val="both"/>
            </w:pPr>
          </w:p>
        </w:tc>
        <w:tc>
          <w:tcPr>
            <w:tcW w:w="1546" w:type="dxa"/>
          </w:tcPr>
          <w:p w14:paraId="69F3EF18" w14:textId="77777777" w:rsidR="00762D74" w:rsidRPr="00BB068E" w:rsidRDefault="00762D74" w:rsidP="00762D74">
            <w:pPr>
              <w:jc w:val="both"/>
              <w:rPr>
                <w:highlight w:val="yellow"/>
              </w:rPr>
            </w:pPr>
          </w:p>
        </w:tc>
        <w:tc>
          <w:tcPr>
            <w:tcW w:w="1692" w:type="dxa"/>
          </w:tcPr>
          <w:p w14:paraId="5B19BE52" w14:textId="77777777" w:rsidR="00762D74" w:rsidRPr="00BB068E" w:rsidRDefault="00762D74" w:rsidP="00762D74">
            <w:pPr>
              <w:jc w:val="both"/>
              <w:rPr>
                <w:highlight w:val="yellow"/>
              </w:rPr>
            </w:pPr>
          </w:p>
        </w:tc>
        <w:tc>
          <w:tcPr>
            <w:tcW w:w="1462" w:type="dxa"/>
          </w:tcPr>
          <w:p w14:paraId="4E2852D2" w14:textId="1FF37D47" w:rsidR="00762D74" w:rsidRPr="00BB068E" w:rsidRDefault="00762D74" w:rsidP="00762D74">
            <w:pPr>
              <w:jc w:val="both"/>
              <w:rPr>
                <w:highlight w:val="yellow"/>
              </w:rPr>
            </w:pPr>
          </w:p>
        </w:tc>
        <w:tc>
          <w:tcPr>
            <w:tcW w:w="1110" w:type="dxa"/>
          </w:tcPr>
          <w:p w14:paraId="7BFE19BA" w14:textId="77777777" w:rsidR="00762D74" w:rsidRPr="00BB068E" w:rsidRDefault="00762D74" w:rsidP="00762D74">
            <w:pPr>
              <w:jc w:val="both"/>
              <w:rPr>
                <w:highlight w:val="yellow"/>
              </w:rPr>
            </w:pPr>
          </w:p>
        </w:tc>
        <w:tc>
          <w:tcPr>
            <w:tcW w:w="2151" w:type="dxa"/>
          </w:tcPr>
          <w:p w14:paraId="5E2DF3CC" w14:textId="77777777" w:rsidR="00762D74" w:rsidRPr="00BB068E" w:rsidRDefault="00762D74" w:rsidP="00762D74">
            <w:pPr>
              <w:jc w:val="both"/>
              <w:rPr>
                <w:highlight w:val="yellow"/>
              </w:rPr>
            </w:pPr>
          </w:p>
        </w:tc>
        <w:tc>
          <w:tcPr>
            <w:tcW w:w="1231" w:type="dxa"/>
          </w:tcPr>
          <w:p w14:paraId="27B807E5" w14:textId="77777777" w:rsidR="00762D74" w:rsidRPr="00BB068E" w:rsidRDefault="00762D74" w:rsidP="00762D74">
            <w:pPr>
              <w:jc w:val="both"/>
              <w:rPr>
                <w:highlight w:val="yellow"/>
              </w:rPr>
            </w:pPr>
          </w:p>
        </w:tc>
      </w:tr>
      <w:tr w:rsidR="00762D74" w:rsidRPr="00BB068E" w14:paraId="0179B2A6" w14:textId="60AEB004" w:rsidTr="5FD3D0D9">
        <w:tc>
          <w:tcPr>
            <w:tcW w:w="1096" w:type="dxa"/>
          </w:tcPr>
          <w:p w14:paraId="19CC4980" w14:textId="77777777" w:rsidR="00762D74" w:rsidRPr="00BB068E" w:rsidRDefault="00762D74" w:rsidP="00762D74">
            <w:pPr>
              <w:jc w:val="both"/>
            </w:pPr>
          </w:p>
        </w:tc>
        <w:tc>
          <w:tcPr>
            <w:tcW w:w="975" w:type="dxa"/>
          </w:tcPr>
          <w:p w14:paraId="4D2C749D" w14:textId="77777777" w:rsidR="00762D74" w:rsidRPr="00BB068E" w:rsidRDefault="00762D74" w:rsidP="00762D74">
            <w:pPr>
              <w:jc w:val="both"/>
            </w:pPr>
          </w:p>
        </w:tc>
        <w:tc>
          <w:tcPr>
            <w:tcW w:w="1863" w:type="dxa"/>
          </w:tcPr>
          <w:p w14:paraId="3D827EF5" w14:textId="77777777" w:rsidR="00762D74" w:rsidRPr="00BB068E" w:rsidRDefault="00762D74" w:rsidP="00762D74">
            <w:pPr>
              <w:jc w:val="both"/>
            </w:pPr>
          </w:p>
        </w:tc>
        <w:tc>
          <w:tcPr>
            <w:tcW w:w="1546" w:type="dxa"/>
          </w:tcPr>
          <w:p w14:paraId="524D4143" w14:textId="77777777" w:rsidR="00762D74" w:rsidRPr="00BB068E" w:rsidRDefault="00762D74" w:rsidP="00762D74">
            <w:pPr>
              <w:jc w:val="both"/>
              <w:rPr>
                <w:highlight w:val="yellow"/>
              </w:rPr>
            </w:pPr>
          </w:p>
        </w:tc>
        <w:tc>
          <w:tcPr>
            <w:tcW w:w="1692" w:type="dxa"/>
          </w:tcPr>
          <w:p w14:paraId="53802A96" w14:textId="77777777" w:rsidR="00762D74" w:rsidRPr="00BB068E" w:rsidRDefault="00762D74" w:rsidP="00762D74">
            <w:pPr>
              <w:jc w:val="both"/>
              <w:rPr>
                <w:highlight w:val="yellow"/>
              </w:rPr>
            </w:pPr>
          </w:p>
        </w:tc>
        <w:tc>
          <w:tcPr>
            <w:tcW w:w="1462" w:type="dxa"/>
          </w:tcPr>
          <w:p w14:paraId="78CD9362" w14:textId="1B02BFAE" w:rsidR="00762D74" w:rsidRPr="00BB068E" w:rsidRDefault="00762D74" w:rsidP="00762D74">
            <w:pPr>
              <w:jc w:val="both"/>
              <w:rPr>
                <w:highlight w:val="yellow"/>
              </w:rPr>
            </w:pPr>
          </w:p>
        </w:tc>
        <w:tc>
          <w:tcPr>
            <w:tcW w:w="1110" w:type="dxa"/>
          </w:tcPr>
          <w:p w14:paraId="019C13F6" w14:textId="77777777" w:rsidR="00762D74" w:rsidRPr="00BB068E" w:rsidRDefault="00762D74" w:rsidP="00762D74">
            <w:pPr>
              <w:jc w:val="both"/>
              <w:rPr>
                <w:highlight w:val="yellow"/>
              </w:rPr>
            </w:pPr>
          </w:p>
        </w:tc>
        <w:tc>
          <w:tcPr>
            <w:tcW w:w="2151" w:type="dxa"/>
          </w:tcPr>
          <w:p w14:paraId="5BB6737F" w14:textId="77777777" w:rsidR="00762D74" w:rsidRPr="00BB068E" w:rsidRDefault="00762D74" w:rsidP="00762D74">
            <w:pPr>
              <w:jc w:val="both"/>
              <w:rPr>
                <w:highlight w:val="yellow"/>
              </w:rPr>
            </w:pPr>
          </w:p>
        </w:tc>
        <w:tc>
          <w:tcPr>
            <w:tcW w:w="1231" w:type="dxa"/>
          </w:tcPr>
          <w:p w14:paraId="5B23722E" w14:textId="77777777" w:rsidR="00762D74" w:rsidRPr="00BB068E" w:rsidRDefault="00762D74" w:rsidP="00762D74">
            <w:pPr>
              <w:jc w:val="both"/>
              <w:rPr>
                <w:highlight w:val="yellow"/>
              </w:rPr>
            </w:pPr>
          </w:p>
        </w:tc>
      </w:tr>
      <w:tr w:rsidR="00762D74" w:rsidRPr="00BB068E" w14:paraId="103F9114" w14:textId="4CEB9D48" w:rsidTr="5FD3D0D9">
        <w:tc>
          <w:tcPr>
            <w:tcW w:w="1096" w:type="dxa"/>
          </w:tcPr>
          <w:p w14:paraId="34C72B46" w14:textId="77777777" w:rsidR="00762D74" w:rsidRPr="00BB068E" w:rsidRDefault="00762D74" w:rsidP="00762D74">
            <w:pPr>
              <w:jc w:val="both"/>
            </w:pPr>
          </w:p>
        </w:tc>
        <w:tc>
          <w:tcPr>
            <w:tcW w:w="975" w:type="dxa"/>
          </w:tcPr>
          <w:p w14:paraId="57D3F346" w14:textId="77777777" w:rsidR="00762D74" w:rsidRPr="00BB068E" w:rsidRDefault="00762D74" w:rsidP="00762D74">
            <w:pPr>
              <w:jc w:val="both"/>
            </w:pPr>
          </w:p>
        </w:tc>
        <w:tc>
          <w:tcPr>
            <w:tcW w:w="1863" w:type="dxa"/>
          </w:tcPr>
          <w:p w14:paraId="79289769" w14:textId="77777777" w:rsidR="00762D74" w:rsidRPr="00BB068E" w:rsidRDefault="00762D74" w:rsidP="00762D74">
            <w:pPr>
              <w:jc w:val="both"/>
            </w:pPr>
          </w:p>
        </w:tc>
        <w:tc>
          <w:tcPr>
            <w:tcW w:w="1546" w:type="dxa"/>
          </w:tcPr>
          <w:p w14:paraId="25458A89" w14:textId="77777777" w:rsidR="00762D74" w:rsidRPr="00BB068E" w:rsidRDefault="00762D74" w:rsidP="00762D74">
            <w:pPr>
              <w:jc w:val="both"/>
              <w:rPr>
                <w:highlight w:val="yellow"/>
              </w:rPr>
            </w:pPr>
          </w:p>
        </w:tc>
        <w:tc>
          <w:tcPr>
            <w:tcW w:w="1692" w:type="dxa"/>
          </w:tcPr>
          <w:p w14:paraId="3A491FAF" w14:textId="77777777" w:rsidR="00762D74" w:rsidRPr="00BB068E" w:rsidRDefault="00762D74" w:rsidP="00762D74">
            <w:pPr>
              <w:jc w:val="both"/>
              <w:rPr>
                <w:highlight w:val="yellow"/>
              </w:rPr>
            </w:pPr>
          </w:p>
        </w:tc>
        <w:tc>
          <w:tcPr>
            <w:tcW w:w="1462" w:type="dxa"/>
          </w:tcPr>
          <w:p w14:paraId="77E0791E" w14:textId="5BE34E8B" w:rsidR="00762D74" w:rsidRPr="00BB068E" w:rsidRDefault="00762D74" w:rsidP="00762D74">
            <w:pPr>
              <w:jc w:val="both"/>
              <w:rPr>
                <w:highlight w:val="yellow"/>
              </w:rPr>
            </w:pPr>
          </w:p>
        </w:tc>
        <w:tc>
          <w:tcPr>
            <w:tcW w:w="1110" w:type="dxa"/>
          </w:tcPr>
          <w:p w14:paraId="79935B72" w14:textId="77777777" w:rsidR="00762D74" w:rsidRPr="00BB068E" w:rsidRDefault="00762D74" w:rsidP="00762D74">
            <w:pPr>
              <w:jc w:val="both"/>
              <w:rPr>
                <w:highlight w:val="yellow"/>
              </w:rPr>
            </w:pPr>
          </w:p>
        </w:tc>
        <w:tc>
          <w:tcPr>
            <w:tcW w:w="2151" w:type="dxa"/>
          </w:tcPr>
          <w:p w14:paraId="252825D1" w14:textId="77777777" w:rsidR="00762D74" w:rsidRPr="00BB068E" w:rsidRDefault="00762D74" w:rsidP="00762D74">
            <w:pPr>
              <w:jc w:val="both"/>
              <w:rPr>
                <w:highlight w:val="yellow"/>
              </w:rPr>
            </w:pPr>
          </w:p>
        </w:tc>
        <w:tc>
          <w:tcPr>
            <w:tcW w:w="1231" w:type="dxa"/>
          </w:tcPr>
          <w:p w14:paraId="1E200214" w14:textId="77777777" w:rsidR="00762D74" w:rsidRPr="00BB068E" w:rsidRDefault="00762D74" w:rsidP="00762D74">
            <w:pPr>
              <w:jc w:val="both"/>
              <w:rPr>
                <w:highlight w:val="yellow"/>
              </w:rPr>
            </w:pPr>
          </w:p>
        </w:tc>
      </w:tr>
      <w:tr w:rsidR="00762D74" w:rsidRPr="00BB068E" w14:paraId="7E3FF622" w14:textId="466CADCC" w:rsidTr="5FD3D0D9">
        <w:tc>
          <w:tcPr>
            <w:tcW w:w="1096" w:type="dxa"/>
          </w:tcPr>
          <w:p w14:paraId="71AD710C" w14:textId="77777777" w:rsidR="00762D74" w:rsidRPr="00BB068E" w:rsidRDefault="00762D74" w:rsidP="00762D74">
            <w:pPr>
              <w:jc w:val="both"/>
            </w:pPr>
          </w:p>
        </w:tc>
        <w:tc>
          <w:tcPr>
            <w:tcW w:w="975" w:type="dxa"/>
          </w:tcPr>
          <w:p w14:paraId="25D6CFD3" w14:textId="77777777" w:rsidR="00762D74" w:rsidRPr="00BB068E" w:rsidRDefault="00762D74" w:rsidP="00762D74">
            <w:pPr>
              <w:jc w:val="both"/>
            </w:pPr>
          </w:p>
        </w:tc>
        <w:tc>
          <w:tcPr>
            <w:tcW w:w="1863" w:type="dxa"/>
          </w:tcPr>
          <w:p w14:paraId="3CEF8BDF" w14:textId="77777777" w:rsidR="00762D74" w:rsidRPr="00BB068E" w:rsidRDefault="00762D74" w:rsidP="00762D74">
            <w:pPr>
              <w:jc w:val="both"/>
            </w:pPr>
          </w:p>
        </w:tc>
        <w:tc>
          <w:tcPr>
            <w:tcW w:w="1546" w:type="dxa"/>
          </w:tcPr>
          <w:p w14:paraId="4CD5C905" w14:textId="77777777" w:rsidR="00762D74" w:rsidRPr="00BB068E" w:rsidRDefault="00762D74" w:rsidP="00762D74">
            <w:pPr>
              <w:jc w:val="both"/>
              <w:rPr>
                <w:highlight w:val="yellow"/>
              </w:rPr>
            </w:pPr>
          </w:p>
        </w:tc>
        <w:tc>
          <w:tcPr>
            <w:tcW w:w="1692" w:type="dxa"/>
          </w:tcPr>
          <w:p w14:paraId="4FC28497" w14:textId="77777777" w:rsidR="00762D74" w:rsidRPr="00BB068E" w:rsidRDefault="00762D74" w:rsidP="00762D74">
            <w:pPr>
              <w:jc w:val="both"/>
              <w:rPr>
                <w:highlight w:val="yellow"/>
              </w:rPr>
            </w:pPr>
          </w:p>
        </w:tc>
        <w:tc>
          <w:tcPr>
            <w:tcW w:w="1462" w:type="dxa"/>
          </w:tcPr>
          <w:p w14:paraId="408DAAF2" w14:textId="53ADDB4A" w:rsidR="00762D74" w:rsidRPr="00BB068E" w:rsidRDefault="00762D74" w:rsidP="00762D74">
            <w:pPr>
              <w:jc w:val="both"/>
              <w:rPr>
                <w:highlight w:val="yellow"/>
              </w:rPr>
            </w:pPr>
          </w:p>
        </w:tc>
        <w:tc>
          <w:tcPr>
            <w:tcW w:w="1110" w:type="dxa"/>
          </w:tcPr>
          <w:p w14:paraId="15E3CF7F" w14:textId="77777777" w:rsidR="00762D74" w:rsidRPr="00BB068E" w:rsidRDefault="00762D74" w:rsidP="00762D74">
            <w:pPr>
              <w:jc w:val="both"/>
              <w:rPr>
                <w:highlight w:val="yellow"/>
              </w:rPr>
            </w:pPr>
          </w:p>
        </w:tc>
        <w:tc>
          <w:tcPr>
            <w:tcW w:w="2151" w:type="dxa"/>
          </w:tcPr>
          <w:p w14:paraId="5F9BFCD9" w14:textId="77777777" w:rsidR="00762D74" w:rsidRPr="00BB068E" w:rsidRDefault="00762D74" w:rsidP="00762D74">
            <w:pPr>
              <w:jc w:val="both"/>
              <w:rPr>
                <w:highlight w:val="yellow"/>
              </w:rPr>
            </w:pPr>
          </w:p>
        </w:tc>
        <w:tc>
          <w:tcPr>
            <w:tcW w:w="1231" w:type="dxa"/>
          </w:tcPr>
          <w:p w14:paraId="3BE71C6B" w14:textId="77777777" w:rsidR="00762D74" w:rsidRPr="00BB068E" w:rsidRDefault="00762D74" w:rsidP="00762D74">
            <w:pPr>
              <w:jc w:val="both"/>
              <w:rPr>
                <w:highlight w:val="yellow"/>
              </w:rPr>
            </w:pPr>
          </w:p>
        </w:tc>
      </w:tr>
      <w:tr w:rsidR="00762D74" w:rsidRPr="00BB068E" w14:paraId="394CEBDA" w14:textId="58DAA928" w:rsidTr="5FD3D0D9">
        <w:tc>
          <w:tcPr>
            <w:tcW w:w="1096" w:type="dxa"/>
          </w:tcPr>
          <w:p w14:paraId="76D2665E" w14:textId="77777777" w:rsidR="00762D74" w:rsidRPr="00BB068E" w:rsidRDefault="00762D74" w:rsidP="00762D74">
            <w:pPr>
              <w:jc w:val="both"/>
            </w:pPr>
          </w:p>
        </w:tc>
        <w:tc>
          <w:tcPr>
            <w:tcW w:w="975" w:type="dxa"/>
          </w:tcPr>
          <w:p w14:paraId="00AE1345" w14:textId="77777777" w:rsidR="00762D74" w:rsidRPr="00BB068E" w:rsidRDefault="00762D74" w:rsidP="00762D74">
            <w:pPr>
              <w:jc w:val="both"/>
            </w:pPr>
          </w:p>
        </w:tc>
        <w:tc>
          <w:tcPr>
            <w:tcW w:w="1863" w:type="dxa"/>
          </w:tcPr>
          <w:p w14:paraId="3125FFEE" w14:textId="77777777" w:rsidR="00762D74" w:rsidRPr="00BB068E" w:rsidRDefault="00762D74" w:rsidP="00762D74">
            <w:pPr>
              <w:jc w:val="both"/>
            </w:pPr>
          </w:p>
        </w:tc>
        <w:tc>
          <w:tcPr>
            <w:tcW w:w="1546" w:type="dxa"/>
          </w:tcPr>
          <w:p w14:paraId="19D81A57" w14:textId="77777777" w:rsidR="00762D74" w:rsidRPr="00BB068E" w:rsidRDefault="00762D74" w:rsidP="00762D74">
            <w:pPr>
              <w:jc w:val="both"/>
              <w:rPr>
                <w:highlight w:val="yellow"/>
              </w:rPr>
            </w:pPr>
          </w:p>
        </w:tc>
        <w:tc>
          <w:tcPr>
            <w:tcW w:w="1692" w:type="dxa"/>
          </w:tcPr>
          <w:p w14:paraId="59FE7288" w14:textId="77777777" w:rsidR="00762D74" w:rsidRPr="00BB068E" w:rsidRDefault="00762D74" w:rsidP="00762D74">
            <w:pPr>
              <w:jc w:val="both"/>
              <w:rPr>
                <w:highlight w:val="yellow"/>
              </w:rPr>
            </w:pPr>
          </w:p>
        </w:tc>
        <w:tc>
          <w:tcPr>
            <w:tcW w:w="1462" w:type="dxa"/>
          </w:tcPr>
          <w:p w14:paraId="12774886" w14:textId="209D9F8C" w:rsidR="00762D74" w:rsidRPr="00BB068E" w:rsidRDefault="00762D74" w:rsidP="00762D74">
            <w:pPr>
              <w:jc w:val="both"/>
              <w:rPr>
                <w:highlight w:val="yellow"/>
              </w:rPr>
            </w:pPr>
          </w:p>
        </w:tc>
        <w:tc>
          <w:tcPr>
            <w:tcW w:w="1110" w:type="dxa"/>
          </w:tcPr>
          <w:p w14:paraId="0525EE66" w14:textId="77777777" w:rsidR="00762D74" w:rsidRPr="00BB068E" w:rsidRDefault="00762D74" w:rsidP="00762D74">
            <w:pPr>
              <w:jc w:val="both"/>
              <w:rPr>
                <w:highlight w:val="yellow"/>
              </w:rPr>
            </w:pPr>
          </w:p>
        </w:tc>
        <w:tc>
          <w:tcPr>
            <w:tcW w:w="2151" w:type="dxa"/>
          </w:tcPr>
          <w:p w14:paraId="1B37733F" w14:textId="77777777" w:rsidR="00762D74" w:rsidRPr="00BB068E" w:rsidRDefault="00762D74" w:rsidP="00762D74">
            <w:pPr>
              <w:jc w:val="both"/>
              <w:rPr>
                <w:highlight w:val="yellow"/>
              </w:rPr>
            </w:pPr>
          </w:p>
        </w:tc>
        <w:tc>
          <w:tcPr>
            <w:tcW w:w="1231" w:type="dxa"/>
          </w:tcPr>
          <w:p w14:paraId="25B1EC3C" w14:textId="77777777" w:rsidR="00762D74" w:rsidRPr="00BB068E" w:rsidRDefault="00762D74" w:rsidP="00762D74">
            <w:pPr>
              <w:jc w:val="both"/>
              <w:rPr>
                <w:highlight w:val="yellow"/>
              </w:rPr>
            </w:pPr>
          </w:p>
        </w:tc>
      </w:tr>
      <w:tr w:rsidR="00762D74" w:rsidRPr="00BB068E" w14:paraId="503C77AD" w14:textId="4D291A58" w:rsidTr="5FD3D0D9">
        <w:tc>
          <w:tcPr>
            <w:tcW w:w="1096" w:type="dxa"/>
          </w:tcPr>
          <w:p w14:paraId="5700CF9E" w14:textId="77777777" w:rsidR="00762D74" w:rsidRPr="00BB068E" w:rsidRDefault="00762D74" w:rsidP="00762D74">
            <w:pPr>
              <w:jc w:val="both"/>
            </w:pPr>
          </w:p>
        </w:tc>
        <w:tc>
          <w:tcPr>
            <w:tcW w:w="975" w:type="dxa"/>
          </w:tcPr>
          <w:p w14:paraId="5529B238" w14:textId="77777777" w:rsidR="00762D74" w:rsidRPr="00BB068E" w:rsidRDefault="00762D74" w:rsidP="00762D74">
            <w:pPr>
              <w:jc w:val="both"/>
            </w:pPr>
          </w:p>
        </w:tc>
        <w:tc>
          <w:tcPr>
            <w:tcW w:w="1863" w:type="dxa"/>
          </w:tcPr>
          <w:p w14:paraId="3BA6F5AC" w14:textId="77777777" w:rsidR="00762D74" w:rsidRPr="00BB068E" w:rsidRDefault="00762D74" w:rsidP="00762D74">
            <w:pPr>
              <w:jc w:val="both"/>
            </w:pPr>
          </w:p>
        </w:tc>
        <w:tc>
          <w:tcPr>
            <w:tcW w:w="1546" w:type="dxa"/>
          </w:tcPr>
          <w:p w14:paraId="0F2B8D79" w14:textId="77777777" w:rsidR="00762D74" w:rsidRPr="00BB068E" w:rsidRDefault="00762D74" w:rsidP="00762D74">
            <w:pPr>
              <w:jc w:val="both"/>
              <w:rPr>
                <w:highlight w:val="yellow"/>
              </w:rPr>
            </w:pPr>
          </w:p>
        </w:tc>
        <w:tc>
          <w:tcPr>
            <w:tcW w:w="1692" w:type="dxa"/>
          </w:tcPr>
          <w:p w14:paraId="4875E5D0" w14:textId="77777777" w:rsidR="00762D74" w:rsidRPr="00BB068E" w:rsidRDefault="00762D74" w:rsidP="00762D74">
            <w:pPr>
              <w:jc w:val="both"/>
              <w:rPr>
                <w:highlight w:val="yellow"/>
              </w:rPr>
            </w:pPr>
          </w:p>
        </w:tc>
        <w:tc>
          <w:tcPr>
            <w:tcW w:w="1462" w:type="dxa"/>
          </w:tcPr>
          <w:p w14:paraId="14DF0119" w14:textId="0757A587" w:rsidR="00762D74" w:rsidRPr="00BB068E" w:rsidRDefault="00762D74" w:rsidP="00762D74">
            <w:pPr>
              <w:jc w:val="both"/>
              <w:rPr>
                <w:highlight w:val="yellow"/>
              </w:rPr>
            </w:pPr>
          </w:p>
        </w:tc>
        <w:tc>
          <w:tcPr>
            <w:tcW w:w="1110" w:type="dxa"/>
          </w:tcPr>
          <w:p w14:paraId="4A39E104" w14:textId="77777777" w:rsidR="00762D74" w:rsidRPr="00BB068E" w:rsidRDefault="00762D74" w:rsidP="00762D74">
            <w:pPr>
              <w:jc w:val="both"/>
              <w:rPr>
                <w:highlight w:val="yellow"/>
              </w:rPr>
            </w:pPr>
          </w:p>
        </w:tc>
        <w:tc>
          <w:tcPr>
            <w:tcW w:w="2151" w:type="dxa"/>
          </w:tcPr>
          <w:p w14:paraId="297A347D" w14:textId="77777777" w:rsidR="00762D74" w:rsidRPr="00BB068E" w:rsidRDefault="00762D74" w:rsidP="00762D74">
            <w:pPr>
              <w:jc w:val="both"/>
              <w:rPr>
                <w:highlight w:val="yellow"/>
              </w:rPr>
            </w:pPr>
          </w:p>
        </w:tc>
        <w:tc>
          <w:tcPr>
            <w:tcW w:w="1231" w:type="dxa"/>
          </w:tcPr>
          <w:p w14:paraId="7F8BD3B7" w14:textId="77777777" w:rsidR="00762D74" w:rsidRPr="00BB068E" w:rsidRDefault="00762D74" w:rsidP="00762D74">
            <w:pPr>
              <w:jc w:val="both"/>
              <w:rPr>
                <w:highlight w:val="yellow"/>
              </w:rPr>
            </w:pPr>
          </w:p>
        </w:tc>
      </w:tr>
      <w:tr w:rsidR="00762D74" w:rsidRPr="00BB068E" w14:paraId="52022BEB" w14:textId="50B41696" w:rsidTr="5FD3D0D9">
        <w:tc>
          <w:tcPr>
            <w:tcW w:w="1096" w:type="dxa"/>
          </w:tcPr>
          <w:p w14:paraId="3AC800A3" w14:textId="77777777" w:rsidR="00762D74" w:rsidRPr="00BB068E" w:rsidRDefault="00762D74" w:rsidP="00762D74">
            <w:pPr>
              <w:jc w:val="both"/>
            </w:pPr>
          </w:p>
        </w:tc>
        <w:tc>
          <w:tcPr>
            <w:tcW w:w="975" w:type="dxa"/>
          </w:tcPr>
          <w:p w14:paraId="25CD506C" w14:textId="77777777" w:rsidR="00762D74" w:rsidRPr="00BB068E" w:rsidRDefault="00762D74" w:rsidP="00762D74">
            <w:pPr>
              <w:jc w:val="both"/>
            </w:pPr>
          </w:p>
        </w:tc>
        <w:tc>
          <w:tcPr>
            <w:tcW w:w="1863" w:type="dxa"/>
          </w:tcPr>
          <w:p w14:paraId="50930597" w14:textId="77777777" w:rsidR="00762D74" w:rsidRPr="00BB068E" w:rsidRDefault="00762D74" w:rsidP="00762D74">
            <w:pPr>
              <w:jc w:val="both"/>
            </w:pPr>
          </w:p>
        </w:tc>
        <w:tc>
          <w:tcPr>
            <w:tcW w:w="1546" w:type="dxa"/>
          </w:tcPr>
          <w:p w14:paraId="334A6133" w14:textId="77777777" w:rsidR="00762D74" w:rsidRPr="00BB068E" w:rsidRDefault="00762D74" w:rsidP="00762D74">
            <w:pPr>
              <w:jc w:val="both"/>
              <w:rPr>
                <w:highlight w:val="yellow"/>
              </w:rPr>
            </w:pPr>
          </w:p>
        </w:tc>
        <w:tc>
          <w:tcPr>
            <w:tcW w:w="1692" w:type="dxa"/>
          </w:tcPr>
          <w:p w14:paraId="0D67D826" w14:textId="77777777" w:rsidR="00762D74" w:rsidRPr="00BB068E" w:rsidRDefault="00762D74" w:rsidP="00762D74">
            <w:pPr>
              <w:jc w:val="both"/>
              <w:rPr>
                <w:highlight w:val="yellow"/>
              </w:rPr>
            </w:pPr>
          </w:p>
        </w:tc>
        <w:tc>
          <w:tcPr>
            <w:tcW w:w="1462" w:type="dxa"/>
          </w:tcPr>
          <w:p w14:paraId="477FB838" w14:textId="62C3D24E" w:rsidR="00762D74" w:rsidRPr="00BB068E" w:rsidRDefault="00762D74" w:rsidP="00762D74">
            <w:pPr>
              <w:jc w:val="both"/>
              <w:rPr>
                <w:highlight w:val="yellow"/>
              </w:rPr>
            </w:pPr>
          </w:p>
        </w:tc>
        <w:tc>
          <w:tcPr>
            <w:tcW w:w="1110" w:type="dxa"/>
          </w:tcPr>
          <w:p w14:paraId="09CB1C41" w14:textId="77777777" w:rsidR="00762D74" w:rsidRPr="00BB068E" w:rsidRDefault="00762D74" w:rsidP="00762D74">
            <w:pPr>
              <w:jc w:val="both"/>
              <w:rPr>
                <w:highlight w:val="yellow"/>
              </w:rPr>
            </w:pPr>
          </w:p>
        </w:tc>
        <w:tc>
          <w:tcPr>
            <w:tcW w:w="2151" w:type="dxa"/>
          </w:tcPr>
          <w:p w14:paraId="5007B045" w14:textId="77777777" w:rsidR="00762D74" w:rsidRPr="00BB068E" w:rsidRDefault="00762D74" w:rsidP="00762D74">
            <w:pPr>
              <w:jc w:val="both"/>
              <w:rPr>
                <w:highlight w:val="yellow"/>
              </w:rPr>
            </w:pPr>
          </w:p>
        </w:tc>
        <w:tc>
          <w:tcPr>
            <w:tcW w:w="1231" w:type="dxa"/>
          </w:tcPr>
          <w:p w14:paraId="48C88596" w14:textId="77777777" w:rsidR="00762D74" w:rsidRPr="00BB068E" w:rsidRDefault="00762D74" w:rsidP="00762D74">
            <w:pPr>
              <w:jc w:val="both"/>
              <w:rPr>
                <w:highlight w:val="yellow"/>
              </w:rPr>
            </w:pPr>
          </w:p>
        </w:tc>
      </w:tr>
      <w:tr w:rsidR="00762D74" w:rsidRPr="00BB068E" w14:paraId="59BDCB04" w14:textId="2C734864" w:rsidTr="5FD3D0D9">
        <w:tc>
          <w:tcPr>
            <w:tcW w:w="1096" w:type="dxa"/>
          </w:tcPr>
          <w:p w14:paraId="385BC2F1" w14:textId="77777777" w:rsidR="00762D74" w:rsidRPr="00BB068E" w:rsidRDefault="00762D74" w:rsidP="00762D74">
            <w:pPr>
              <w:jc w:val="both"/>
            </w:pPr>
          </w:p>
        </w:tc>
        <w:tc>
          <w:tcPr>
            <w:tcW w:w="975" w:type="dxa"/>
          </w:tcPr>
          <w:p w14:paraId="335278F5" w14:textId="77777777" w:rsidR="00762D74" w:rsidRPr="00BB068E" w:rsidRDefault="00762D74" w:rsidP="00762D74">
            <w:pPr>
              <w:jc w:val="both"/>
            </w:pPr>
          </w:p>
        </w:tc>
        <w:tc>
          <w:tcPr>
            <w:tcW w:w="1863" w:type="dxa"/>
          </w:tcPr>
          <w:p w14:paraId="7DF72DEF" w14:textId="77777777" w:rsidR="00762D74" w:rsidRPr="00BB068E" w:rsidRDefault="00762D74" w:rsidP="00762D74">
            <w:pPr>
              <w:jc w:val="both"/>
            </w:pPr>
          </w:p>
        </w:tc>
        <w:tc>
          <w:tcPr>
            <w:tcW w:w="1546" w:type="dxa"/>
          </w:tcPr>
          <w:p w14:paraId="0EAA2F5A" w14:textId="77777777" w:rsidR="00762D74" w:rsidRPr="00BB068E" w:rsidRDefault="00762D74" w:rsidP="00762D74">
            <w:pPr>
              <w:jc w:val="both"/>
              <w:rPr>
                <w:highlight w:val="yellow"/>
              </w:rPr>
            </w:pPr>
          </w:p>
        </w:tc>
        <w:tc>
          <w:tcPr>
            <w:tcW w:w="1692" w:type="dxa"/>
          </w:tcPr>
          <w:p w14:paraId="0BE338FF" w14:textId="77777777" w:rsidR="00762D74" w:rsidRPr="00BB068E" w:rsidRDefault="00762D74" w:rsidP="00762D74">
            <w:pPr>
              <w:jc w:val="both"/>
              <w:rPr>
                <w:highlight w:val="yellow"/>
              </w:rPr>
            </w:pPr>
          </w:p>
        </w:tc>
        <w:tc>
          <w:tcPr>
            <w:tcW w:w="1462" w:type="dxa"/>
          </w:tcPr>
          <w:p w14:paraId="31E7372F" w14:textId="62DB2339" w:rsidR="00762D74" w:rsidRPr="00BB068E" w:rsidRDefault="00762D74" w:rsidP="00762D74">
            <w:pPr>
              <w:jc w:val="both"/>
              <w:rPr>
                <w:highlight w:val="yellow"/>
              </w:rPr>
            </w:pPr>
          </w:p>
        </w:tc>
        <w:tc>
          <w:tcPr>
            <w:tcW w:w="1110" w:type="dxa"/>
          </w:tcPr>
          <w:p w14:paraId="0E3CD55A" w14:textId="77777777" w:rsidR="00762D74" w:rsidRPr="00BB068E" w:rsidRDefault="00762D74" w:rsidP="00762D74">
            <w:pPr>
              <w:jc w:val="both"/>
              <w:rPr>
                <w:highlight w:val="yellow"/>
              </w:rPr>
            </w:pPr>
          </w:p>
        </w:tc>
        <w:tc>
          <w:tcPr>
            <w:tcW w:w="2151" w:type="dxa"/>
          </w:tcPr>
          <w:p w14:paraId="4ED197EA" w14:textId="77777777" w:rsidR="00762D74" w:rsidRPr="00BB068E" w:rsidRDefault="00762D74" w:rsidP="00762D74">
            <w:pPr>
              <w:jc w:val="both"/>
              <w:rPr>
                <w:highlight w:val="yellow"/>
              </w:rPr>
            </w:pPr>
          </w:p>
        </w:tc>
        <w:tc>
          <w:tcPr>
            <w:tcW w:w="1231" w:type="dxa"/>
          </w:tcPr>
          <w:p w14:paraId="290E75C4" w14:textId="77777777" w:rsidR="00762D74" w:rsidRPr="00BB068E" w:rsidRDefault="00762D74" w:rsidP="00762D74">
            <w:pPr>
              <w:jc w:val="both"/>
              <w:rPr>
                <w:highlight w:val="yellow"/>
              </w:rPr>
            </w:pPr>
          </w:p>
        </w:tc>
      </w:tr>
    </w:tbl>
    <w:p w14:paraId="38E3BE57" w14:textId="77777777" w:rsidR="009971F5" w:rsidRDefault="009971F5" w:rsidP="000D0313">
      <w:pPr>
        <w:jc w:val="both"/>
      </w:pPr>
    </w:p>
    <w:p w14:paraId="7D74ED8B" w14:textId="77777777" w:rsidR="00CB4F39" w:rsidRDefault="00CB4F39" w:rsidP="000D0313">
      <w:pPr>
        <w:jc w:val="both"/>
      </w:pPr>
    </w:p>
    <w:p w14:paraId="1F806281" w14:textId="77777777" w:rsidR="00CB4F39" w:rsidRPr="00BB068E" w:rsidRDefault="00CB4F39" w:rsidP="000D0313">
      <w:pPr>
        <w:jc w:val="both"/>
      </w:pPr>
    </w:p>
    <w:p w14:paraId="0944DEE4" w14:textId="6D7BC1FF" w:rsidR="00FC11E2" w:rsidRPr="00BB068E" w:rsidRDefault="000D0313" w:rsidP="00FC11E2">
      <w:pPr>
        <w:ind w:left="360" w:hanging="360"/>
        <w:jc w:val="both"/>
      </w:pPr>
      <w:r w:rsidRPr="00BB068E">
        <w:t>*</w:t>
      </w:r>
      <w:r w:rsidR="00B92EEC" w:rsidRPr="00BB068E">
        <w:t xml:space="preserve">    </w:t>
      </w:r>
      <w:r w:rsidR="00762D74" w:rsidRPr="00BB068E">
        <w:t xml:space="preserve">Bijvoorbeeld </w:t>
      </w:r>
      <w:r w:rsidR="00FC11E2" w:rsidRPr="00BB068E">
        <w:t>MBO1, MBO2, MBO3, MBO4, HBO, HBO+, WO, WO+ of WO++</w:t>
      </w:r>
    </w:p>
    <w:p w14:paraId="6F54A9D9" w14:textId="5B5608C7" w:rsidR="5FD3D0D9" w:rsidRDefault="5FD3D0D9" w:rsidP="5FD3D0D9">
      <w:pPr>
        <w:ind w:left="360" w:hanging="360"/>
        <w:jc w:val="both"/>
      </w:pPr>
      <w:r>
        <w:t xml:space="preserve">**   Indien relevant kan hier ook </w:t>
      </w:r>
      <w:proofErr w:type="spellStart"/>
      <w:r>
        <w:t>vaktherapie</w:t>
      </w:r>
      <w:proofErr w:type="spellEnd"/>
      <w:r>
        <w:t xml:space="preserve"> worden genoemd </w:t>
      </w:r>
    </w:p>
    <w:p w14:paraId="6EB9613C" w14:textId="0107C3E3" w:rsidR="00FC11E2" w:rsidRPr="00BB068E" w:rsidRDefault="00FC11E2" w:rsidP="00FC11E2">
      <w:pPr>
        <w:ind w:left="360" w:hanging="360"/>
        <w:jc w:val="both"/>
        <w:rPr>
          <w:b/>
        </w:rPr>
      </w:pPr>
      <w:r w:rsidRPr="00BB068E">
        <w:tab/>
      </w:r>
    </w:p>
    <w:p w14:paraId="58D428CA" w14:textId="77777777" w:rsidR="00FC11E2" w:rsidRPr="00BB068E" w:rsidRDefault="00FC11E2" w:rsidP="00FC11E2">
      <w:pPr>
        <w:jc w:val="both"/>
      </w:pPr>
    </w:p>
    <w:tbl>
      <w:tblPr>
        <w:tblW w:w="13205"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9500"/>
      </w:tblGrid>
      <w:tr w:rsidR="00BE4E27" w:rsidRPr="00BB068E" w14:paraId="19D0444E"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65F5DE44" w14:textId="77777777" w:rsidR="00BE4E27" w:rsidRPr="00BB068E" w:rsidRDefault="00BE4E27" w:rsidP="00BB068E">
            <w:pPr>
              <w:autoSpaceDE/>
              <w:autoSpaceDN/>
              <w:spacing w:line="240" w:lineRule="auto"/>
              <w:textAlignment w:val="baseline"/>
              <w:rPr>
                <w:sz w:val="18"/>
                <w:szCs w:val="18"/>
              </w:rPr>
            </w:pPr>
            <w:r w:rsidRPr="00BB068E">
              <w:rPr>
                <w:b/>
                <w:bCs/>
                <w:szCs w:val="20"/>
              </w:rPr>
              <w:t>Naam tekenbevoegde</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hideMark/>
          </w:tcPr>
          <w:p w14:paraId="796376E5"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157738F1" w14:textId="60996FD0"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r w:rsidR="00BE4E27" w:rsidRPr="00BB068E" w14:paraId="2CD9D8BB"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65D91423" w14:textId="77777777" w:rsidR="00BE4E27" w:rsidRPr="00BB068E" w:rsidRDefault="00BE4E27" w:rsidP="00BB068E">
            <w:pPr>
              <w:autoSpaceDE/>
              <w:autoSpaceDN/>
              <w:spacing w:line="240" w:lineRule="auto"/>
              <w:textAlignment w:val="baseline"/>
              <w:rPr>
                <w:sz w:val="18"/>
                <w:szCs w:val="18"/>
              </w:rPr>
            </w:pPr>
            <w:r w:rsidRPr="00BB068E">
              <w:rPr>
                <w:b/>
                <w:bCs/>
                <w:szCs w:val="20"/>
              </w:rPr>
              <w:t>Datum van ondertekening</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hideMark/>
          </w:tcPr>
          <w:p w14:paraId="3C62709A"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4C928A8B" w14:textId="1DF0DD31"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r w:rsidR="00BE4E27" w:rsidRPr="00BB068E" w14:paraId="0D18383D" w14:textId="77777777" w:rsidTr="00BE4E27">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hideMark/>
          </w:tcPr>
          <w:p w14:paraId="3C5C366E" w14:textId="77777777" w:rsidR="00BE4E27" w:rsidRPr="00BB068E" w:rsidRDefault="00BE4E27" w:rsidP="00BB068E">
            <w:pPr>
              <w:autoSpaceDE/>
              <w:autoSpaceDN/>
              <w:spacing w:line="240" w:lineRule="auto"/>
              <w:textAlignment w:val="baseline"/>
              <w:rPr>
                <w:sz w:val="18"/>
                <w:szCs w:val="18"/>
              </w:rPr>
            </w:pPr>
            <w:r w:rsidRPr="00BB068E">
              <w:rPr>
                <w:b/>
                <w:bCs/>
                <w:szCs w:val="20"/>
              </w:rPr>
              <w:t>Handtekening tekenbevoegde</w:t>
            </w:r>
            <w:r w:rsidRPr="00BB068E">
              <w:rPr>
                <w:szCs w:val="20"/>
              </w:rPr>
              <w:t> </w:t>
            </w:r>
          </w:p>
        </w:tc>
        <w:tc>
          <w:tcPr>
            <w:tcW w:w="9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9BA41" w14:textId="77777777" w:rsidR="00BE4E27" w:rsidRPr="00BB068E" w:rsidRDefault="00BE4E27" w:rsidP="00BB068E">
            <w:pPr>
              <w:autoSpaceDE/>
              <w:autoSpaceDN/>
              <w:spacing w:line="240" w:lineRule="auto"/>
              <w:textAlignment w:val="baseline"/>
              <w:rPr>
                <w:sz w:val="18"/>
                <w:szCs w:val="18"/>
              </w:rPr>
            </w:pPr>
            <w:r w:rsidRPr="00BB068E">
              <w:rPr>
                <w:color w:val="1F364D"/>
                <w:szCs w:val="20"/>
              </w:rPr>
              <w:t> </w:t>
            </w:r>
          </w:p>
          <w:p w14:paraId="117693FE" w14:textId="3974CC2D" w:rsidR="00BE4E27" w:rsidRPr="00BB068E" w:rsidRDefault="00BE4E27" w:rsidP="00BB068E">
            <w:pPr>
              <w:autoSpaceDE/>
              <w:autoSpaceDN/>
              <w:spacing w:line="240" w:lineRule="auto"/>
              <w:textAlignment w:val="baseline"/>
              <w:rPr>
                <w:sz w:val="18"/>
                <w:szCs w:val="18"/>
              </w:rPr>
            </w:pPr>
            <w:r w:rsidRPr="00BB068E">
              <w:rPr>
                <w:color w:val="1F364D"/>
                <w:szCs w:val="20"/>
              </w:rPr>
              <w:t> </w:t>
            </w:r>
          </w:p>
        </w:tc>
      </w:tr>
    </w:tbl>
    <w:p w14:paraId="5E2DC019" w14:textId="15EFE7F7" w:rsidR="00087D2C" w:rsidRDefault="00087D2C" w:rsidP="00FC11E2">
      <w:pPr>
        <w:jc w:val="both"/>
      </w:pPr>
    </w:p>
    <w:p w14:paraId="2FA2B863" w14:textId="77777777" w:rsidR="00087D2C" w:rsidRDefault="00087D2C">
      <w:pPr>
        <w:autoSpaceDE/>
        <w:autoSpaceDN/>
        <w:spacing w:after="160" w:line="259" w:lineRule="auto"/>
      </w:pPr>
      <w:r>
        <w:br w:type="page"/>
      </w:r>
    </w:p>
    <w:p w14:paraId="4305E1F8" w14:textId="77777777" w:rsidR="00087D2C" w:rsidRPr="00087D2C" w:rsidRDefault="00087D2C" w:rsidP="00087D2C">
      <w:pPr>
        <w:jc w:val="both"/>
      </w:pPr>
    </w:p>
    <w:p w14:paraId="53BAB04C" w14:textId="77777777" w:rsidR="00087D2C" w:rsidRPr="00087D2C" w:rsidRDefault="00087D2C" w:rsidP="00087D2C">
      <w:pPr>
        <w:jc w:val="both"/>
      </w:pPr>
    </w:p>
    <w:p w14:paraId="3C0A3F35" w14:textId="77777777" w:rsidR="00087D2C" w:rsidRPr="00087D2C" w:rsidRDefault="00087D2C" w:rsidP="00087D2C">
      <w:r w:rsidRPr="00087D2C">
        <w:rPr>
          <w:rFonts w:eastAsia="MS Mincho"/>
          <w:lang w:eastAsia="ja-JP"/>
        </w:rPr>
        <w:t xml:space="preserve">Opdrachtnemer dient aan te tonen dat hij voldoet aan de kwaliteitseisen zoals genoemd in de Productbeschrijving (bijlage 4). </w:t>
      </w:r>
    </w:p>
    <w:p w14:paraId="7027A7CC" w14:textId="77777777" w:rsidR="00087D2C" w:rsidRPr="00087D2C" w:rsidRDefault="00087D2C" w:rsidP="00087D2C">
      <w:pPr>
        <w:rPr>
          <w:rFonts w:eastAsia="MS Mincho"/>
          <w:lang w:eastAsia="ja-JP"/>
        </w:rPr>
      </w:pPr>
      <w:r w:rsidRPr="00087D2C">
        <w:rPr>
          <w:rFonts w:eastAsia="MS Mincho"/>
          <w:lang w:eastAsia="ja-JP"/>
        </w:rPr>
        <w:t>Dit kan door in onderstaand overzicht op te geven welke professionals opdrachtnemer op de datum van inschrijving in kan zetten, de registraties (zoals SKJ, NIP, BIG, NVO en vergelijkbaar) waarover werknemers beschikken, wat het hoogst behaalde relevante opleidingsniveau per medewerker is en wat de wijze van inzet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1755"/>
        <w:gridCol w:w="1630"/>
        <w:gridCol w:w="1500"/>
        <w:gridCol w:w="1296"/>
        <w:gridCol w:w="1581"/>
        <w:gridCol w:w="1231"/>
      </w:tblGrid>
      <w:tr w:rsidR="00087D2C" w:rsidRPr="00087D2C" w14:paraId="614B11C2" w14:textId="77777777" w:rsidTr="003D2824">
        <w:trPr>
          <w:trHeight w:val="132"/>
        </w:trPr>
        <w:tc>
          <w:tcPr>
            <w:tcW w:w="1905" w:type="dxa"/>
            <w:vMerge w:val="restart"/>
            <w:shd w:val="clear" w:color="auto" w:fill="ED7D31" w:themeFill="accent2"/>
          </w:tcPr>
          <w:p w14:paraId="3C5D2B41" w14:textId="77777777" w:rsidR="00087D2C" w:rsidRPr="00087D2C" w:rsidRDefault="00087D2C" w:rsidP="00087D2C">
            <w:pPr>
              <w:rPr>
                <w:b/>
                <w:bCs/>
                <w:sz w:val="16"/>
                <w:szCs w:val="16"/>
              </w:rPr>
            </w:pPr>
          </w:p>
          <w:p w14:paraId="5D51370D" w14:textId="77777777" w:rsidR="00087D2C" w:rsidRPr="00087D2C" w:rsidRDefault="00087D2C" w:rsidP="00087D2C">
            <w:pPr>
              <w:rPr>
                <w:b/>
                <w:bCs/>
                <w:sz w:val="16"/>
                <w:szCs w:val="16"/>
              </w:rPr>
            </w:pPr>
            <w:r w:rsidRPr="00087D2C">
              <w:rPr>
                <w:b/>
                <w:bCs/>
                <w:sz w:val="16"/>
                <w:szCs w:val="16"/>
              </w:rPr>
              <w:t>Personeelsnummer</w:t>
            </w:r>
          </w:p>
        </w:tc>
        <w:tc>
          <w:tcPr>
            <w:tcW w:w="1755" w:type="dxa"/>
            <w:vMerge w:val="restart"/>
            <w:shd w:val="clear" w:color="auto" w:fill="ED7D31" w:themeFill="accent2"/>
          </w:tcPr>
          <w:p w14:paraId="0FB9D0C8" w14:textId="77777777" w:rsidR="00087D2C" w:rsidRPr="00087D2C" w:rsidRDefault="00087D2C" w:rsidP="00087D2C">
            <w:pPr>
              <w:rPr>
                <w:b/>
                <w:bCs/>
                <w:sz w:val="16"/>
                <w:szCs w:val="16"/>
              </w:rPr>
            </w:pPr>
            <w:r w:rsidRPr="00087D2C">
              <w:rPr>
                <w:b/>
                <w:bCs/>
                <w:sz w:val="16"/>
                <w:szCs w:val="16"/>
              </w:rPr>
              <w:t>Hoogst behaalde relevante opleidingsniveau *</w:t>
            </w:r>
          </w:p>
        </w:tc>
        <w:tc>
          <w:tcPr>
            <w:tcW w:w="1020" w:type="dxa"/>
            <w:tcBorders>
              <w:bottom w:val="nil"/>
            </w:tcBorders>
            <w:shd w:val="clear" w:color="auto" w:fill="ED7D31" w:themeFill="accent2"/>
          </w:tcPr>
          <w:p w14:paraId="668B4113" w14:textId="77777777" w:rsidR="00087D2C" w:rsidRPr="00087D2C" w:rsidRDefault="00087D2C" w:rsidP="00087D2C">
            <w:pPr>
              <w:rPr>
                <w:b/>
                <w:bCs/>
                <w:sz w:val="16"/>
                <w:szCs w:val="16"/>
              </w:rPr>
            </w:pPr>
            <w:r w:rsidRPr="00087D2C">
              <w:rPr>
                <w:b/>
                <w:bCs/>
                <w:sz w:val="16"/>
                <w:szCs w:val="16"/>
              </w:rPr>
              <w:t>Opleidingsrichting</w:t>
            </w:r>
          </w:p>
        </w:tc>
        <w:tc>
          <w:tcPr>
            <w:tcW w:w="1500" w:type="dxa"/>
            <w:vMerge w:val="restart"/>
            <w:shd w:val="clear" w:color="auto" w:fill="ED7D31" w:themeFill="accent2"/>
          </w:tcPr>
          <w:p w14:paraId="074C6D7E" w14:textId="77777777" w:rsidR="00087D2C" w:rsidRPr="00087D2C" w:rsidRDefault="00087D2C" w:rsidP="00087D2C">
            <w:pPr>
              <w:rPr>
                <w:b/>
                <w:bCs/>
                <w:sz w:val="16"/>
                <w:szCs w:val="16"/>
              </w:rPr>
            </w:pPr>
            <w:r w:rsidRPr="00087D2C">
              <w:rPr>
                <w:b/>
                <w:bCs/>
                <w:sz w:val="16"/>
                <w:szCs w:val="16"/>
              </w:rPr>
              <w:t>Registratietype</w:t>
            </w:r>
          </w:p>
          <w:p w14:paraId="1A112A5B" w14:textId="77777777" w:rsidR="00087D2C" w:rsidRPr="00087D2C" w:rsidRDefault="00087D2C" w:rsidP="00087D2C">
            <w:pPr>
              <w:rPr>
                <w:b/>
                <w:bCs/>
                <w:sz w:val="16"/>
                <w:szCs w:val="16"/>
              </w:rPr>
            </w:pPr>
            <w:r w:rsidRPr="00087D2C">
              <w:rPr>
                <w:b/>
                <w:bCs/>
                <w:sz w:val="16"/>
                <w:szCs w:val="16"/>
              </w:rPr>
              <w:t>SKJ / BIG / Anders **</w:t>
            </w:r>
          </w:p>
        </w:tc>
        <w:tc>
          <w:tcPr>
            <w:tcW w:w="1296" w:type="dxa"/>
            <w:vMerge w:val="restart"/>
            <w:shd w:val="clear" w:color="auto" w:fill="ED7D31" w:themeFill="accent2"/>
          </w:tcPr>
          <w:p w14:paraId="1F92A5A6" w14:textId="77777777" w:rsidR="00087D2C" w:rsidRPr="00087D2C" w:rsidRDefault="00087D2C" w:rsidP="00087D2C">
            <w:pPr>
              <w:rPr>
                <w:b/>
                <w:bCs/>
                <w:sz w:val="16"/>
                <w:szCs w:val="16"/>
              </w:rPr>
            </w:pPr>
            <w:r w:rsidRPr="00087D2C">
              <w:rPr>
                <w:b/>
                <w:bCs/>
                <w:sz w:val="16"/>
                <w:szCs w:val="16"/>
              </w:rPr>
              <w:t>Registratie- nummer</w:t>
            </w:r>
          </w:p>
        </w:tc>
        <w:tc>
          <w:tcPr>
            <w:tcW w:w="1581" w:type="dxa"/>
            <w:vMerge w:val="restart"/>
            <w:shd w:val="clear" w:color="auto" w:fill="ED7D31" w:themeFill="accent2"/>
          </w:tcPr>
          <w:p w14:paraId="57E99ACF" w14:textId="77777777" w:rsidR="00087D2C" w:rsidRPr="00087D2C" w:rsidRDefault="00087D2C" w:rsidP="00087D2C">
            <w:pPr>
              <w:rPr>
                <w:b/>
                <w:bCs/>
                <w:sz w:val="16"/>
                <w:szCs w:val="16"/>
              </w:rPr>
            </w:pPr>
            <w:r w:rsidRPr="00087D2C">
              <w:rPr>
                <w:b/>
                <w:bCs/>
                <w:sz w:val="16"/>
                <w:szCs w:val="16"/>
              </w:rPr>
              <w:t>Functie</w:t>
            </w:r>
          </w:p>
        </w:tc>
        <w:tc>
          <w:tcPr>
            <w:tcW w:w="1231" w:type="dxa"/>
            <w:tcBorders>
              <w:bottom w:val="nil"/>
            </w:tcBorders>
            <w:shd w:val="clear" w:color="auto" w:fill="ED7D31" w:themeFill="accent2"/>
          </w:tcPr>
          <w:p w14:paraId="37E4D84F" w14:textId="77777777" w:rsidR="00087D2C" w:rsidRPr="00087D2C" w:rsidRDefault="00087D2C" w:rsidP="00087D2C">
            <w:pPr>
              <w:rPr>
                <w:b/>
                <w:bCs/>
                <w:sz w:val="16"/>
                <w:szCs w:val="16"/>
              </w:rPr>
            </w:pPr>
            <w:r w:rsidRPr="00087D2C">
              <w:rPr>
                <w:b/>
                <w:bCs/>
                <w:sz w:val="16"/>
                <w:szCs w:val="16"/>
              </w:rPr>
              <w:t>Gemiddeld aantal uren per week</w:t>
            </w:r>
          </w:p>
        </w:tc>
      </w:tr>
      <w:tr w:rsidR="00087D2C" w:rsidRPr="00087D2C" w14:paraId="6B7920E0" w14:textId="77777777" w:rsidTr="003D2824">
        <w:trPr>
          <w:trHeight w:val="300"/>
        </w:trPr>
        <w:tc>
          <w:tcPr>
            <w:tcW w:w="1905" w:type="dxa"/>
            <w:vMerge/>
            <w:shd w:val="clear" w:color="auto" w:fill="ED7D31" w:themeFill="accent2"/>
          </w:tcPr>
          <w:p w14:paraId="17F52F1F" w14:textId="77777777" w:rsidR="00087D2C" w:rsidRPr="00087D2C" w:rsidRDefault="00087D2C" w:rsidP="00087D2C"/>
        </w:tc>
        <w:tc>
          <w:tcPr>
            <w:tcW w:w="1755" w:type="dxa"/>
            <w:vMerge/>
          </w:tcPr>
          <w:p w14:paraId="341D8477" w14:textId="77777777" w:rsidR="00087D2C" w:rsidRPr="00087D2C" w:rsidRDefault="00087D2C" w:rsidP="00087D2C"/>
        </w:tc>
        <w:tc>
          <w:tcPr>
            <w:tcW w:w="1020" w:type="dxa"/>
            <w:tcBorders>
              <w:top w:val="nil"/>
            </w:tcBorders>
            <w:shd w:val="clear" w:color="auto" w:fill="ED7D31" w:themeFill="accent2"/>
          </w:tcPr>
          <w:p w14:paraId="6B6F98A7" w14:textId="77777777" w:rsidR="00087D2C" w:rsidRPr="00087D2C" w:rsidRDefault="00087D2C" w:rsidP="00087D2C">
            <w:pPr>
              <w:rPr>
                <w:b/>
                <w:bCs/>
                <w:sz w:val="16"/>
                <w:szCs w:val="16"/>
                <w:highlight w:val="yellow"/>
              </w:rPr>
            </w:pPr>
          </w:p>
        </w:tc>
        <w:tc>
          <w:tcPr>
            <w:tcW w:w="1500" w:type="dxa"/>
            <w:vMerge/>
          </w:tcPr>
          <w:p w14:paraId="33402D30" w14:textId="77777777" w:rsidR="00087D2C" w:rsidRPr="00087D2C" w:rsidRDefault="00087D2C" w:rsidP="00087D2C"/>
        </w:tc>
        <w:tc>
          <w:tcPr>
            <w:tcW w:w="1296" w:type="dxa"/>
            <w:vMerge/>
          </w:tcPr>
          <w:p w14:paraId="40126148" w14:textId="77777777" w:rsidR="00087D2C" w:rsidRPr="00087D2C" w:rsidRDefault="00087D2C" w:rsidP="00087D2C"/>
        </w:tc>
        <w:tc>
          <w:tcPr>
            <w:tcW w:w="1581" w:type="dxa"/>
            <w:vMerge/>
          </w:tcPr>
          <w:p w14:paraId="1C2ACEA4" w14:textId="77777777" w:rsidR="00087D2C" w:rsidRPr="00087D2C" w:rsidRDefault="00087D2C" w:rsidP="00087D2C"/>
        </w:tc>
        <w:tc>
          <w:tcPr>
            <w:tcW w:w="1231" w:type="dxa"/>
            <w:tcBorders>
              <w:top w:val="nil"/>
            </w:tcBorders>
            <w:shd w:val="clear" w:color="auto" w:fill="ED7D31" w:themeFill="accent2"/>
          </w:tcPr>
          <w:p w14:paraId="314627FF" w14:textId="77777777" w:rsidR="00087D2C" w:rsidRPr="00087D2C" w:rsidRDefault="00087D2C" w:rsidP="00087D2C">
            <w:pPr>
              <w:rPr>
                <w:b/>
                <w:bCs/>
                <w:sz w:val="16"/>
                <w:szCs w:val="16"/>
                <w:highlight w:val="yellow"/>
              </w:rPr>
            </w:pPr>
          </w:p>
        </w:tc>
      </w:tr>
      <w:tr w:rsidR="00087D2C" w:rsidRPr="00087D2C" w14:paraId="75243213" w14:textId="77777777" w:rsidTr="003D2824">
        <w:tc>
          <w:tcPr>
            <w:tcW w:w="1905" w:type="dxa"/>
          </w:tcPr>
          <w:p w14:paraId="20EF16E8" w14:textId="77777777" w:rsidR="00087D2C" w:rsidRPr="00087D2C" w:rsidRDefault="00087D2C" w:rsidP="00087D2C">
            <w:pPr>
              <w:jc w:val="both"/>
            </w:pPr>
          </w:p>
        </w:tc>
        <w:tc>
          <w:tcPr>
            <w:tcW w:w="1755" w:type="dxa"/>
          </w:tcPr>
          <w:p w14:paraId="0F4E7A8E" w14:textId="77777777" w:rsidR="00087D2C" w:rsidRPr="00087D2C" w:rsidRDefault="00087D2C" w:rsidP="00087D2C">
            <w:pPr>
              <w:jc w:val="both"/>
              <w:rPr>
                <w:highlight w:val="yellow"/>
              </w:rPr>
            </w:pPr>
          </w:p>
        </w:tc>
        <w:tc>
          <w:tcPr>
            <w:tcW w:w="1020" w:type="dxa"/>
          </w:tcPr>
          <w:p w14:paraId="50C05CDF" w14:textId="77777777" w:rsidR="00087D2C" w:rsidRPr="00087D2C" w:rsidRDefault="00087D2C" w:rsidP="00087D2C">
            <w:pPr>
              <w:jc w:val="both"/>
              <w:rPr>
                <w:highlight w:val="yellow"/>
              </w:rPr>
            </w:pPr>
          </w:p>
        </w:tc>
        <w:tc>
          <w:tcPr>
            <w:tcW w:w="1500" w:type="dxa"/>
          </w:tcPr>
          <w:p w14:paraId="7EB7B531" w14:textId="77777777" w:rsidR="00087D2C" w:rsidRPr="00087D2C" w:rsidRDefault="00087D2C" w:rsidP="00087D2C">
            <w:pPr>
              <w:jc w:val="both"/>
              <w:rPr>
                <w:highlight w:val="yellow"/>
              </w:rPr>
            </w:pPr>
          </w:p>
        </w:tc>
        <w:tc>
          <w:tcPr>
            <w:tcW w:w="1296" w:type="dxa"/>
          </w:tcPr>
          <w:p w14:paraId="68AF255D" w14:textId="77777777" w:rsidR="00087D2C" w:rsidRPr="00087D2C" w:rsidRDefault="00087D2C" w:rsidP="00087D2C">
            <w:pPr>
              <w:jc w:val="both"/>
              <w:rPr>
                <w:highlight w:val="yellow"/>
              </w:rPr>
            </w:pPr>
          </w:p>
        </w:tc>
        <w:tc>
          <w:tcPr>
            <w:tcW w:w="1581" w:type="dxa"/>
          </w:tcPr>
          <w:p w14:paraId="223957B3" w14:textId="77777777" w:rsidR="00087D2C" w:rsidRPr="00087D2C" w:rsidRDefault="00087D2C" w:rsidP="00087D2C">
            <w:pPr>
              <w:jc w:val="both"/>
              <w:rPr>
                <w:highlight w:val="yellow"/>
              </w:rPr>
            </w:pPr>
          </w:p>
        </w:tc>
        <w:tc>
          <w:tcPr>
            <w:tcW w:w="1231" w:type="dxa"/>
          </w:tcPr>
          <w:p w14:paraId="0CE62B9F" w14:textId="77777777" w:rsidR="00087D2C" w:rsidRPr="00087D2C" w:rsidRDefault="00087D2C" w:rsidP="00087D2C">
            <w:pPr>
              <w:jc w:val="both"/>
              <w:rPr>
                <w:highlight w:val="yellow"/>
              </w:rPr>
            </w:pPr>
          </w:p>
        </w:tc>
      </w:tr>
      <w:tr w:rsidR="00087D2C" w:rsidRPr="00087D2C" w14:paraId="51951CFE" w14:textId="77777777" w:rsidTr="003D2824">
        <w:tc>
          <w:tcPr>
            <w:tcW w:w="1905" w:type="dxa"/>
          </w:tcPr>
          <w:p w14:paraId="08A1EF67" w14:textId="77777777" w:rsidR="00087D2C" w:rsidRPr="00087D2C" w:rsidRDefault="00087D2C" w:rsidP="00087D2C">
            <w:pPr>
              <w:jc w:val="both"/>
            </w:pPr>
          </w:p>
        </w:tc>
        <w:tc>
          <w:tcPr>
            <w:tcW w:w="1755" w:type="dxa"/>
          </w:tcPr>
          <w:p w14:paraId="4769F67E" w14:textId="77777777" w:rsidR="00087D2C" w:rsidRPr="00087D2C" w:rsidRDefault="00087D2C" w:rsidP="00087D2C">
            <w:pPr>
              <w:jc w:val="both"/>
              <w:rPr>
                <w:highlight w:val="yellow"/>
              </w:rPr>
            </w:pPr>
          </w:p>
        </w:tc>
        <w:tc>
          <w:tcPr>
            <w:tcW w:w="1020" w:type="dxa"/>
          </w:tcPr>
          <w:p w14:paraId="472222D4" w14:textId="77777777" w:rsidR="00087D2C" w:rsidRPr="00087D2C" w:rsidRDefault="00087D2C" w:rsidP="00087D2C">
            <w:pPr>
              <w:jc w:val="both"/>
              <w:rPr>
                <w:highlight w:val="yellow"/>
              </w:rPr>
            </w:pPr>
          </w:p>
        </w:tc>
        <w:tc>
          <w:tcPr>
            <w:tcW w:w="1500" w:type="dxa"/>
          </w:tcPr>
          <w:p w14:paraId="039EFDCE" w14:textId="77777777" w:rsidR="00087D2C" w:rsidRPr="00087D2C" w:rsidRDefault="00087D2C" w:rsidP="00087D2C">
            <w:pPr>
              <w:jc w:val="both"/>
              <w:rPr>
                <w:highlight w:val="yellow"/>
              </w:rPr>
            </w:pPr>
          </w:p>
        </w:tc>
        <w:tc>
          <w:tcPr>
            <w:tcW w:w="1296" w:type="dxa"/>
          </w:tcPr>
          <w:p w14:paraId="057B72B3" w14:textId="77777777" w:rsidR="00087D2C" w:rsidRPr="00087D2C" w:rsidRDefault="00087D2C" w:rsidP="00087D2C">
            <w:pPr>
              <w:jc w:val="both"/>
              <w:rPr>
                <w:highlight w:val="yellow"/>
              </w:rPr>
            </w:pPr>
          </w:p>
        </w:tc>
        <w:tc>
          <w:tcPr>
            <w:tcW w:w="1581" w:type="dxa"/>
          </w:tcPr>
          <w:p w14:paraId="6BEBEC9B" w14:textId="77777777" w:rsidR="00087D2C" w:rsidRPr="00087D2C" w:rsidRDefault="00087D2C" w:rsidP="00087D2C">
            <w:pPr>
              <w:jc w:val="both"/>
              <w:rPr>
                <w:highlight w:val="yellow"/>
              </w:rPr>
            </w:pPr>
          </w:p>
        </w:tc>
        <w:tc>
          <w:tcPr>
            <w:tcW w:w="1231" w:type="dxa"/>
          </w:tcPr>
          <w:p w14:paraId="54E0DD42" w14:textId="77777777" w:rsidR="00087D2C" w:rsidRPr="00087D2C" w:rsidRDefault="00087D2C" w:rsidP="00087D2C">
            <w:pPr>
              <w:jc w:val="both"/>
              <w:rPr>
                <w:highlight w:val="yellow"/>
              </w:rPr>
            </w:pPr>
          </w:p>
        </w:tc>
      </w:tr>
      <w:tr w:rsidR="00087D2C" w:rsidRPr="00087D2C" w14:paraId="53971A06" w14:textId="77777777" w:rsidTr="003D2824">
        <w:tc>
          <w:tcPr>
            <w:tcW w:w="1905" w:type="dxa"/>
          </w:tcPr>
          <w:p w14:paraId="60862B51" w14:textId="77777777" w:rsidR="00087D2C" w:rsidRPr="00087D2C" w:rsidRDefault="00087D2C" w:rsidP="00087D2C">
            <w:pPr>
              <w:jc w:val="both"/>
            </w:pPr>
          </w:p>
        </w:tc>
        <w:tc>
          <w:tcPr>
            <w:tcW w:w="1755" w:type="dxa"/>
          </w:tcPr>
          <w:p w14:paraId="1638A39C" w14:textId="77777777" w:rsidR="00087D2C" w:rsidRPr="00087D2C" w:rsidRDefault="00087D2C" w:rsidP="00087D2C">
            <w:pPr>
              <w:jc w:val="both"/>
              <w:rPr>
                <w:highlight w:val="yellow"/>
              </w:rPr>
            </w:pPr>
          </w:p>
        </w:tc>
        <w:tc>
          <w:tcPr>
            <w:tcW w:w="1020" w:type="dxa"/>
          </w:tcPr>
          <w:p w14:paraId="15E961B4" w14:textId="77777777" w:rsidR="00087D2C" w:rsidRPr="00087D2C" w:rsidRDefault="00087D2C" w:rsidP="00087D2C">
            <w:pPr>
              <w:jc w:val="both"/>
              <w:rPr>
                <w:highlight w:val="yellow"/>
              </w:rPr>
            </w:pPr>
          </w:p>
        </w:tc>
        <w:tc>
          <w:tcPr>
            <w:tcW w:w="1500" w:type="dxa"/>
          </w:tcPr>
          <w:p w14:paraId="3555FB8D" w14:textId="77777777" w:rsidR="00087D2C" w:rsidRPr="00087D2C" w:rsidRDefault="00087D2C" w:rsidP="00087D2C">
            <w:pPr>
              <w:jc w:val="both"/>
              <w:rPr>
                <w:highlight w:val="yellow"/>
              </w:rPr>
            </w:pPr>
          </w:p>
        </w:tc>
        <w:tc>
          <w:tcPr>
            <w:tcW w:w="1296" w:type="dxa"/>
          </w:tcPr>
          <w:p w14:paraId="3EA01CCD" w14:textId="77777777" w:rsidR="00087D2C" w:rsidRPr="00087D2C" w:rsidRDefault="00087D2C" w:rsidP="00087D2C">
            <w:pPr>
              <w:jc w:val="both"/>
              <w:rPr>
                <w:highlight w:val="yellow"/>
              </w:rPr>
            </w:pPr>
          </w:p>
        </w:tc>
        <w:tc>
          <w:tcPr>
            <w:tcW w:w="1581" w:type="dxa"/>
          </w:tcPr>
          <w:p w14:paraId="1F7DB061" w14:textId="77777777" w:rsidR="00087D2C" w:rsidRPr="00087D2C" w:rsidRDefault="00087D2C" w:rsidP="00087D2C">
            <w:pPr>
              <w:jc w:val="both"/>
              <w:rPr>
                <w:highlight w:val="yellow"/>
              </w:rPr>
            </w:pPr>
          </w:p>
        </w:tc>
        <w:tc>
          <w:tcPr>
            <w:tcW w:w="1231" w:type="dxa"/>
          </w:tcPr>
          <w:p w14:paraId="33E42CCA" w14:textId="77777777" w:rsidR="00087D2C" w:rsidRPr="00087D2C" w:rsidRDefault="00087D2C" w:rsidP="00087D2C">
            <w:pPr>
              <w:jc w:val="both"/>
              <w:rPr>
                <w:highlight w:val="yellow"/>
              </w:rPr>
            </w:pPr>
          </w:p>
        </w:tc>
      </w:tr>
      <w:tr w:rsidR="00087D2C" w:rsidRPr="00087D2C" w14:paraId="5A59EEC8" w14:textId="77777777" w:rsidTr="003D2824">
        <w:tc>
          <w:tcPr>
            <w:tcW w:w="1905" w:type="dxa"/>
          </w:tcPr>
          <w:p w14:paraId="66CE2D72" w14:textId="77777777" w:rsidR="00087D2C" w:rsidRPr="00087D2C" w:rsidRDefault="00087D2C" w:rsidP="00087D2C">
            <w:pPr>
              <w:jc w:val="both"/>
            </w:pPr>
          </w:p>
        </w:tc>
        <w:tc>
          <w:tcPr>
            <w:tcW w:w="1755" w:type="dxa"/>
          </w:tcPr>
          <w:p w14:paraId="0EB26361" w14:textId="77777777" w:rsidR="00087D2C" w:rsidRPr="00087D2C" w:rsidRDefault="00087D2C" w:rsidP="00087D2C">
            <w:pPr>
              <w:jc w:val="both"/>
              <w:rPr>
                <w:highlight w:val="yellow"/>
              </w:rPr>
            </w:pPr>
          </w:p>
        </w:tc>
        <w:tc>
          <w:tcPr>
            <w:tcW w:w="1020" w:type="dxa"/>
          </w:tcPr>
          <w:p w14:paraId="6C9B4877" w14:textId="77777777" w:rsidR="00087D2C" w:rsidRPr="00087D2C" w:rsidRDefault="00087D2C" w:rsidP="00087D2C">
            <w:pPr>
              <w:jc w:val="both"/>
              <w:rPr>
                <w:highlight w:val="yellow"/>
              </w:rPr>
            </w:pPr>
          </w:p>
        </w:tc>
        <w:tc>
          <w:tcPr>
            <w:tcW w:w="1500" w:type="dxa"/>
          </w:tcPr>
          <w:p w14:paraId="1C380155" w14:textId="77777777" w:rsidR="00087D2C" w:rsidRPr="00087D2C" w:rsidRDefault="00087D2C" w:rsidP="00087D2C">
            <w:pPr>
              <w:jc w:val="both"/>
              <w:rPr>
                <w:highlight w:val="yellow"/>
              </w:rPr>
            </w:pPr>
          </w:p>
        </w:tc>
        <w:tc>
          <w:tcPr>
            <w:tcW w:w="1296" w:type="dxa"/>
          </w:tcPr>
          <w:p w14:paraId="2B97D659" w14:textId="77777777" w:rsidR="00087D2C" w:rsidRPr="00087D2C" w:rsidRDefault="00087D2C" w:rsidP="00087D2C">
            <w:pPr>
              <w:jc w:val="both"/>
              <w:rPr>
                <w:highlight w:val="yellow"/>
              </w:rPr>
            </w:pPr>
          </w:p>
        </w:tc>
        <w:tc>
          <w:tcPr>
            <w:tcW w:w="1581" w:type="dxa"/>
          </w:tcPr>
          <w:p w14:paraId="7B06DE35" w14:textId="77777777" w:rsidR="00087D2C" w:rsidRPr="00087D2C" w:rsidRDefault="00087D2C" w:rsidP="00087D2C">
            <w:pPr>
              <w:jc w:val="both"/>
              <w:rPr>
                <w:highlight w:val="yellow"/>
              </w:rPr>
            </w:pPr>
          </w:p>
        </w:tc>
        <w:tc>
          <w:tcPr>
            <w:tcW w:w="1231" w:type="dxa"/>
          </w:tcPr>
          <w:p w14:paraId="51879B34" w14:textId="77777777" w:rsidR="00087D2C" w:rsidRPr="00087D2C" w:rsidRDefault="00087D2C" w:rsidP="00087D2C">
            <w:pPr>
              <w:jc w:val="both"/>
              <w:rPr>
                <w:highlight w:val="yellow"/>
              </w:rPr>
            </w:pPr>
          </w:p>
        </w:tc>
      </w:tr>
      <w:tr w:rsidR="00087D2C" w:rsidRPr="00087D2C" w14:paraId="3F529686" w14:textId="77777777" w:rsidTr="003D2824">
        <w:tc>
          <w:tcPr>
            <w:tcW w:w="1905" w:type="dxa"/>
          </w:tcPr>
          <w:p w14:paraId="472A6724" w14:textId="77777777" w:rsidR="00087D2C" w:rsidRPr="00087D2C" w:rsidRDefault="00087D2C" w:rsidP="00087D2C">
            <w:pPr>
              <w:jc w:val="both"/>
            </w:pPr>
          </w:p>
        </w:tc>
        <w:tc>
          <w:tcPr>
            <w:tcW w:w="1755" w:type="dxa"/>
          </w:tcPr>
          <w:p w14:paraId="40C3ACEA" w14:textId="77777777" w:rsidR="00087D2C" w:rsidRPr="00087D2C" w:rsidRDefault="00087D2C" w:rsidP="00087D2C">
            <w:pPr>
              <w:jc w:val="both"/>
              <w:rPr>
                <w:highlight w:val="yellow"/>
              </w:rPr>
            </w:pPr>
          </w:p>
        </w:tc>
        <w:tc>
          <w:tcPr>
            <w:tcW w:w="1020" w:type="dxa"/>
          </w:tcPr>
          <w:p w14:paraId="2DCD68DF" w14:textId="77777777" w:rsidR="00087D2C" w:rsidRPr="00087D2C" w:rsidRDefault="00087D2C" w:rsidP="00087D2C">
            <w:pPr>
              <w:jc w:val="both"/>
              <w:rPr>
                <w:highlight w:val="yellow"/>
              </w:rPr>
            </w:pPr>
          </w:p>
        </w:tc>
        <w:tc>
          <w:tcPr>
            <w:tcW w:w="1500" w:type="dxa"/>
          </w:tcPr>
          <w:p w14:paraId="3C3D0103" w14:textId="77777777" w:rsidR="00087D2C" w:rsidRPr="00087D2C" w:rsidRDefault="00087D2C" w:rsidP="00087D2C">
            <w:pPr>
              <w:jc w:val="both"/>
              <w:rPr>
                <w:highlight w:val="yellow"/>
              </w:rPr>
            </w:pPr>
          </w:p>
        </w:tc>
        <w:tc>
          <w:tcPr>
            <w:tcW w:w="1296" w:type="dxa"/>
          </w:tcPr>
          <w:p w14:paraId="0B5CAD4E" w14:textId="77777777" w:rsidR="00087D2C" w:rsidRPr="00087D2C" w:rsidRDefault="00087D2C" w:rsidP="00087D2C">
            <w:pPr>
              <w:jc w:val="both"/>
              <w:rPr>
                <w:highlight w:val="yellow"/>
              </w:rPr>
            </w:pPr>
          </w:p>
        </w:tc>
        <w:tc>
          <w:tcPr>
            <w:tcW w:w="1581" w:type="dxa"/>
          </w:tcPr>
          <w:p w14:paraId="7D713B4F" w14:textId="77777777" w:rsidR="00087D2C" w:rsidRPr="00087D2C" w:rsidRDefault="00087D2C" w:rsidP="00087D2C">
            <w:pPr>
              <w:jc w:val="both"/>
              <w:rPr>
                <w:highlight w:val="yellow"/>
              </w:rPr>
            </w:pPr>
          </w:p>
        </w:tc>
        <w:tc>
          <w:tcPr>
            <w:tcW w:w="1231" w:type="dxa"/>
          </w:tcPr>
          <w:p w14:paraId="7BFD4BD1" w14:textId="77777777" w:rsidR="00087D2C" w:rsidRPr="00087D2C" w:rsidRDefault="00087D2C" w:rsidP="00087D2C">
            <w:pPr>
              <w:jc w:val="both"/>
              <w:rPr>
                <w:highlight w:val="yellow"/>
              </w:rPr>
            </w:pPr>
          </w:p>
        </w:tc>
      </w:tr>
      <w:tr w:rsidR="00087D2C" w:rsidRPr="00087D2C" w14:paraId="0AB60811" w14:textId="77777777" w:rsidTr="003D2824">
        <w:tc>
          <w:tcPr>
            <w:tcW w:w="1905" w:type="dxa"/>
          </w:tcPr>
          <w:p w14:paraId="5E65676C" w14:textId="77777777" w:rsidR="00087D2C" w:rsidRPr="00087D2C" w:rsidRDefault="00087D2C" w:rsidP="00087D2C">
            <w:pPr>
              <w:jc w:val="both"/>
            </w:pPr>
          </w:p>
        </w:tc>
        <w:tc>
          <w:tcPr>
            <w:tcW w:w="1755" w:type="dxa"/>
          </w:tcPr>
          <w:p w14:paraId="733D84C8" w14:textId="77777777" w:rsidR="00087D2C" w:rsidRPr="00087D2C" w:rsidRDefault="00087D2C" w:rsidP="00087D2C">
            <w:pPr>
              <w:jc w:val="both"/>
              <w:rPr>
                <w:highlight w:val="yellow"/>
              </w:rPr>
            </w:pPr>
          </w:p>
        </w:tc>
        <w:tc>
          <w:tcPr>
            <w:tcW w:w="1020" w:type="dxa"/>
          </w:tcPr>
          <w:p w14:paraId="1A1BD1BD" w14:textId="77777777" w:rsidR="00087D2C" w:rsidRPr="00087D2C" w:rsidRDefault="00087D2C" w:rsidP="00087D2C">
            <w:pPr>
              <w:jc w:val="both"/>
              <w:rPr>
                <w:highlight w:val="yellow"/>
              </w:rPr>
            </w:pPr>
          </w:p>
        </w:tc>
        <w:tc>
          <w:tcPr>
            <w:tcW w:w="1500" w:type="dxa"/>
          </w:tcPr>
          <w:p w14:paraId="3849F47C" w14:textId="77777777" w:rsidR="00087D2C" w:rsidRPr="00087D2C" w:rsidRDefault="00087D2C" w:rsidP="00087D2C">
            <w:pPr>
              <w:jc w:val="both"/>
              <w:rPr>
                <w:highlight w:val="yellow"/>
              </w:rPr>
            </w:pPr>
          </w:p>
        </w:tc>
        <w:tc>
          <w:tcPr>
            <w:tcW w:w="1296" w:type="dxa"/>
          </w:tcPr>
          <w:p w14:paraId="08351510" w14:textId="77777777" w:rsidR="00087D2C" w:rsidRPr="00087D2C" w:rsidRDefault="00087D2C" w:rsidP="00087D2C">
            <w:pPr>
              <w:jc w:val="both"/>
              <w:rPr>
                <w:highlight w:val="yellow"/>
              </w:rPr>
            </w:pPr>
          </w:p>
        </w:tc>
        <w:tc>
          <w:tcPr>
            <w:tcW w:w="1581" w:type="dxa"/>
          </w:tcPr>
          <w:p w14:paraId="7775BC62" w14:textId="77777777" w:rsidR="00087D2C" w:rsidRPr="00087D2C" w:rsidRDefault="00087D2C" w:rsidP="00087D2C">
            <w:pPr>
              <w:jc w:val="both"/>
              <w:rPr>
                <w:highlight w:val="yellow"/>
              </w:rPr>
            </w:pPr>
          </w:p>
        </w:tc>
        <w:tc>
          <w:tcPr>
            <w:tcW w:w="1231" w:type="dxa"/>
          </w:tcPr>
          <w:p w14:paraId="7AC8F6EE" w14:textId="77777777" w:rsidR="00087D2C" w:rsidRPr="00087D2C" w:rsidRDefault="00087D2C" w:rsidP="00087D2C">
            <w:pPr>
              <w:jc w:val="both"/>
              <w:rPr>
                <w:highlight w:val="yellow"/>
              </w:rPr>
            </w:pPr>
          </w:p>
        </w:tc>
      </w:tr>
      <w:tr w:rsidR="00087D2C" w:rsidRPr="00087D2C" w14:paraId="69B8FD65" w14:textId="77777777" w:rsidTr="003D2824">
        <w:tc>
          <w:tcPr>
            <w:tcW w:w="1905" w:type="dxa"/>
          </w:tcPr>
          <w:p w14:paraId="0460348B" w14:textId="77777777" w:rsidR="00087D2C" w:rsidRPr="00087D2C" w:rsidRDefault="00087D2C" w:rsidP="00087D2C">
            <w:pPr>
              <w:jc w:val="both"/>
            </w:pPr>
          </w:p>
        </w:tc>
        <w:tc>
          <w:tcPr>
            <w:tcW w:w="1755" w:type="dxa"/>
          </w:tcPr>
          <w:p w14:paraId="79CC6D18" w14:textId="77777777" w:rsidR="00087D2C" w:rsidRPr="00087D2C" w:rsidRDefault="00087D2C" w:rsidP="00087D2C">
            <w:pPr>
              <w:jc w:val="both"/>
              <w:rPr>
                <w:highlight w:val="yellow"/>
              </w:rPr>
            </w:pPr>
          </w:p>
        </w:tc>
        <w:tc>
          <w:tcPr>
            <w:tcW w:w="1020" w:type="dxa"/>
          </w:tcPr>
          <w:p w14:paraId="32821F31" w14:textId="77777777" w:rsidR="00087D2C" w:rsidRPr="00087D2C" w:rsidRDefault="00087D2C" w:rsidP="00087D2C">
            <w:pPr>
              <w:jc w:val="both"/>
              <w:rPr>
                <w:highlight w:val="yellow"/>
              </w:rPr>
            </w:pPr>
          </w:p>
        </w:tc>
        <w:tc>
          <w:tcPr>
            <w:tcW w:w="1500" w:type="dxa"/>
          </w:tcPr>
          <w:p w14:paraId="44F35CD0" w14:textId="77777777" w:rsidR="00087D2C" w:rsidRPr="00087D2C" w:rsidRDefault="00087D2C" w:rsidP="00087D2C">
            <w:pPr>
              <w:jc w:val="both"/>
              <w:rPr>
                <w:highlight w:val="yellow"/>
              </w:rPr>
            </w:pPr>
          </w:p>
        </w:tc>
        <w:tc>
          <w:tcPr>
            <w:tcW w:w="1296" w:type="dxa"/>
          </w:tcPr>
          <w:p w14:paraId="473C7260" w14:textId="77777777" w:rsidR="00087D2C" w:rsidRPr="00087D2C" w:rsidRDefault="00087D2C" w:rsidP="00087D2C">
            <w:pPr>
              <w:jc w:val="both"/>
              <w:rPr>
                <w:highlight w:val="yellow"/>
              </w:rPr>
            </w:pPr>
          </w:p>
        </w:tc>
        <w:tc>
          <w:tcPr>
            <w:tcW w:w="1581" w:type="dxa"/>
          </w:tcPr>
          <w:p w14:paraId="74FCAC68" w14:textId="77777777" w:rsidR="00087D2C" w:rsidRPr="00087D2C" w:rsidRDefault="00087D2C" w:rsidP="00087D2C">
            <w:pPr>
              <w:jc w:val="both"/>
              <w:rPr>
                <w:highlight w:val="yellow"/>
              </w:rPr>
            </w:pPr>
          </w:p>
        </w:tc>
        <w:tc>
          <w:tcPr>
            <w:tcW w:w="1231" w:type="dxa"/>
          </w:tcPr>
          <w:p w14:paraId="1C6F0253" w14:textId="77777777" w:rsidR="00087D2C" w:rsidRPr="00087D2C" w:rsidRDefault="00087D2C" w:rsidP="00087D2C">
            <w:pPr>
              <w:jc w:val="both"/>
              <w:rPr>
                <w:highlight w:val="yellow"/>
              </w:rPr>
            </w:pPr>
          </w:p>
        </w:tc>
      </w:tr>
      <w:tr w:rsidR="00087D2C" w:rsidRPr="00087D2C" w14:paraId="599BAFBE" w14:textId="77777777" w:rsidTr="003D2824">
        <w:tc>
          <w:tcPr>
            <w:tcW w:w="1905" w:type="dxa"/>
          </w:tcPr>
          <w:p w14:paraId="78DE0453" w14:textId="77777777" w:rsidR="00087D2C" w:rsidRPr="00087D2C" w:rsidRDefault="00087D2C" w:rsidP="00087D2C">
            <w:pPr>
              <w:jc w:val="both"/>
            </w:pPr>
          </w:p>
        </w:tc>
        <w:tc>
          <w:tcPr>
            <w:tcW w:w="1755" w:type="dxa"/>
          </w:tcPr>
          <w:p w14:paraId="7858CEEC" w14:textId="77777777" w:rsidR="00087D2C" w:rsidRPr="00087D2C" w:rsidRDefault="00087D2C" w:rsidP="00087D2C">
            <w:pPr>
              <w:jc w:val="both"/>
              <w:rPr>
                <w:highlight w:val="yellow"/>
              </w:rPr>
            </w:pPr>
          </w:p>
        </w:tc>
        <w:tc>
          <w:tcPr>
            <w:tcW w:w="1020" w:type="dxa"/>
          </w:tcPr>
          <w:p w14:paraId="02072DCC" w14:textId="77777777" w:rsidR="00087D2C" w:rsidRPr="00087D2C" w:rsidRDefault="00087D2C" w:rsidP="00087D2C">
            <w:pPr>
              <w:jc w:val="both"/>
              <w:rPr>
                <w:highlight w:val="yellow"/>
              </w:rPr>
            </w:pPr>
          </w:p>
        </w:tc>
        <w:tc>
          <w:tcPr>
            <w:tcW w:w="1500" w:type="dxa"/>
          </w:tcPr>
          <w:p w14:paraId="68749A89" w14:textId="77777777" w:rsidR="00087D2C" w:rsidRPr="00087D2C" w:rsidRDefault="00087D2C" w:rsidP="00087D2C">
            <w:pPr>
              <w:jc w:val="both"/>
              <w:rPr>
                <w:highlight w:val="yellow"/>
              </w:rPr>
            </w:pPr>
          </w:p>
        </w:tc>
        <w:tc>
          <w:tcPr>
            <w:tcW w:w="1296" w:type="dxa"/>
          </w:tcPr>
          <w:p w14:paraId="5C597926" w14:textId="77777777" w:rsidR="00087D2C" w:rsidRPr="00087D2C" w:rsidRDefault="00087D2C" w:rsidP="00087D2C">
            <w:pPr>
              <w:jc w:val="both"/>
              <w:rPr>
                <w:highlight w:val="yellow"/>
              </w:rPr>
            </w:pPr>
          </w:p>
        </w:tc>
        <w:tc>
          <w:tcPr>
            <w:tcW w:w="1581" w:type="dxa"/>
          </w:tcPr>
          <w:p w14:paraId="6F898F8D" w14:textId="77777777" w:rsidR="00087D2C" w:rsidRPr="00087D2C" w:rsidRDefault="00087D2C" w:rsidP="00087D2C">
            <w:pPr>
              <w:jc w:val="both"/>
              <w:rPr>
                <w:highlight w:val="yellow"/>
              </w:rPr>
            </w:pPr>
          </w:p>
        </w:tc>
        <w:tc>
          <w:tcPr>
            <w:tcW w:w="1231" w:type="dxa"/>
          </w:tcPr>
          <w:p w14:paraId="0B5511E2" w14:textId="77777777" w:rsidR="00087D2C" w:rsidRPr="00087D2C" w:rsidRDefault="00087D2C" w:rsidP="00087D2C">
            <w:pPr>
              <w:jc w:val="both"/>
              <w:rPr>
                <w:highlight w:val="yellow"/>
              </w:rPr>
            </w:pPr>
          </w:p>
        </w:tc>
      </w:tr>
      <w:tr w:rsidR="00087D2C" w:rsidRPr="00087D2C" w14:paraId="14A67246" w14:textId="77777777" w:rsidTr="003D2824">
        <w:tc>
          <w:tcPr>
            <w:tcW w:w="1905" w:type="dxa"/>
          </w:tcPr>
          <w:p w14:paraId="44B1DF0B" w14:textId="77777777" w:rsidR="00087D2C" w:rsidRPr="00087D2C" w:rsidRDefault="00087D2C" w:rsidP="00087D2C">
            <w:pPr>
              <w:jc w:val="both"/>
            </w:pPr>
          </w:p>
        </w:tc>
        <w:tc>
          <w:tcPr>
            <w:tcW w:w="1755" w:type="dxa"/>
          </w:tcPr>
          <w:p w14:paraId="76C68CB9" w14:textId="77777777" w:rsidR="00087D2C" w:rsidRPr="00087D2C" w:rsidRDefault="00087D2C" w:rsidP="00087D2C">
            <w:pPr>
              <w:jc w:val="both"/>
              <w:rPr>
                <w:highlight w:val="yellow"/>
              </w:rPr>
            </w:pPr>
          </w:p>
        </w:tc>
        <w:tc>
          <w:tcPr>
            <w:tcW w:w="1020" w:type="dxa"/>
          </w:tcPr>
          <w:p w14:paraId="3A118C58" w14:textId="77777777" w:rsidR="00087D2C" w:rsidRPr="00087D2C" w:rsidRDefault="00087D2C" w:rsidP="00087D2C">
            <w:pPr>
              <w:jc w:val="both"/>
              <w:rPr>
                <w:highlight w:val="yellow"/>
              </w:rPr>
            </w:pPr>
          </w:p>
        </w:tc>
        <w:tc>
          <w:tcPr>
            <w:tcW w:w="1500" w:type="dxa"/>
          </w:tcPr>
          <w:p w14:paraId="4E41DE9D" w14:textId="77777777" w:rsidR="00087D2C" w:rsidRPr="00087D2C" w:rsidRDefault="00087D2C" w:rsidP="00087D2C">
            <w:pPr>
              <w:jc w:val="both"/>
              <w:rPr>
                <w:highlight w:val="yellow"/>
              </w:rPr>
            </w:pPr>
          </w:p>
        </w:tc>
        <w:tc>
          <w:tcPr>
            <w:tcW w:w="1296" w:type="dxa"/>
          </w:tcPr>
          <w:p w14:paraId="50061449" w14:textId="77777777" w:rsidR="00087D2C" w:rsidRPr="00087D2C" w:rsidRDefault="00087D2C" w:rsidP="00087D2C">
            <w:pPr>
              <w:jc w:val="both"/>
              <w:rPr>
                <w:highlight w:val="yellow"/>
              </w:rPr>
            </w:pPr>
          </w:p>
        </w:tc>
        <w:tc>
          <w:tcPr>
            <w:tcW w:w="1581" w:type="dxa"/>
          </w:tcPr>
          <w:p w14:paraId="144519E7" w14:textId="77777777" w:rsidR="00087D2C" w:rsidRPr="00087D2C" w:rsidRDefault="00087D2C" w:rsidP="00087D2C">
            <w:pPr>
              <w:jc w:val="both"/>
              <w:rPr>
                <w:highlight w:val="yellow"/>
              </w:rPr>
            </w:pPr>
          </w:p>
        </w:tc>
        <w:tc>
          <w:tcPr>
            <w:tcW w:w="1231" w:type="dxa"/>
          </w:tcPr>
          <w:p w14:paraId="39FF5D2E" w14:textId="77777777" w:rsidR="00087D2C" w:rsidRPr="00087D2C" w:rsidRDefault="00087D2C" w:rsidP="00087D2C">
            <w:pPr>
              <w:jc w:val="both"/>
              <w:rPr>
                <w:highlight w:val="yellow"/>
              </w:rPr>
            </w:pPr>
          </w:p>
        </w:tc>
      </w:tr>
      <w:tr w:rsidR="00087D2C" w:rsidRPr="00087D2C" w14:paraId="191B0D85" w14:textId="77777777" w:rsidTr="003D2824">
        <w:tc>
          <w:tcPr>
            <w:tcW w:w="1905" w:type="dxa"/>
          </w:tcPr>
          <w:p w14:paraId="507AA29F" w14:textId="77777777" w:rsidR="00087D2C" w:rsidRPr="00087D2C" w:rsidRDefault="00087D2C" w:rsidP="00087D2C">
            <w:pPr>
              <w:jc w:val="both"/>
            </w:pPr>
          </w:p>
        </w:tc>
        <w:tc>
          <w:tcPr>
            <w:tcW w:w="1755" w:type="dxa"/>
          </w:tcPr>
          <w:p w14:paraId="0BBD9AA3" w14:textId="77777777" w:rsidR="00087D2C" w:rsidRPr="00087D2C" w:rsidRDefault="00087D2C" w:rsidP="00087D2C">
            <w:pPr>
              <w:jc w:val="both"/>
              <w:rPr>
                <w:highlight w:val="yellow"/>
              </w:rPr>
            </w:pPr>
          </w:p>
        </w:tc>
        <w:tc>
          <w:tcPr>
            <w:tcW w:w="1020" w:type="dxa"/>
          </w:tcPr>
          <w:p w14:paraId="03E20FC6" w14:textId="77777777" w:rsidR="00087D2C" w:rsidRPr="00087D2C" w:rsidRDefault="00087D2C" w:rsidP="00087D2C">
            <w:pPr>
              <w:jc w:val="both"/>
              <w:rPr>
                <w:highlight w:val="yellow"/>
              </w:rPr>
            </w:pPr>
          </w:p>
        </w:tc>
        <w:tc>
          <w:tcPr>
            <w:tcW w:w="1500" w:type="dxa"/>
          </w:tcPr>
          <w:p w14:paraId="1283C705" w14:textId="77777777" w:rsidR="00087D2C" w:rsidRPr="00087D2C" w:rsidRDefault="00087D2C" w:rsidP="00087D2C">
            <w:pPr>
              <w:jc w:val="both"/>
              <w:rPr>
                <w:highlight w:val="yellow"/>
              </w:rPr>
            </w:pPr>
          </w:p>
        </w:tc>
        <w:tc>
          <w:tcPr>
            <w:tcW w:w="1296" w:type="dxa"/>
          </w:tcPr>
          <w:p w14:paraId="6476C51C" w14:textId="77777777" w:rsidR="00087D2C" w:rsidRPr="00087D2C" w:rsidRDefault="00087D2C" w:rsidP="00087D2C">
            <w:pPr>
              <w:jc w:val="both"/>
              <w:rPr>
                <w:highlight w:val="yellow"/>
              </w:rPr>
            </w:pPr>
          </w:p>
        </w:tc>
        <w:tc>
          <w:tcPr>
            <w:tcW w:w="1581" w:type="dxa"/>
          </w:tcPr>
          <w:p w14:paraId="3B74A926" w14:textId="77777777" w:rsidR="00087D2C" w:rsidRPr="00087D2C" w:rsidRDefault="00087D2C" w:rsidP="00087D2C">
            <w:pPr>
              <w:jc w:val="both"/>
              <w:rPr>
                <w:highlight w:val="yellow"/>
              </w:rPr>
            </w:pPr>
          </w:p>
        </w:tc>
        <w:tc>
          <w:tcPr>
            <w:tcW w:w="1231" w:type="dxa"/>
          </w:tcPr>
          <w:p w14:paraId="0589F8D1" w14:textId="77777777" w:rsidR="00087D2C" w:rsidRPr="00087D2C" w:rsidRDefault="00087D2C" w:rsidP="00087D2C">
            <w:pPr>
              <w:jc w:val="both"/>
              <w:rPr>
                <w:highlight w:val="yellow"/>
              </w:rPr>
            </w:pPr>
          </w:p>
        </w:tc>
      </w:tr>
      <w:tr w:rsidR="00087D2C" w:rsidRPr="00087D2C" w14:paraId="1DC7DD10" w14:textId="77777777" w:rsidTr="003D2824">
        <w:tc>
          <w:tcPr>
            <w:tcW w:w="1905" w:type="dxa"/>
          </w:tcPr>
          <w:p w14:paraId="3DE26582" w14:textId="77777777" w:rsidR="00087D2C" w:rsidRPr="00087D2C" w:rsidRDefault="00087D2C" w:rsidP="00087D2C">
            <w:pPr>
              <w:jc w:val="both"/>
            </w:pPr>
          </w:p>
        </w:tc>
        <w:tc>
          <w:tcPr>
            <w:tcW w:w="1755" w:type="dxa"/>
          </w:tcPr>
          <w:p w14:paraId="315CFCED" w14:textId="77777777" w:rsidR="00087D2C" w:rsidRPr="00087D2C" w:rsidRDefault="00087D2C" w:rsidP="00087D2C">
            <w:pPr>
              <w:jc w:val="both"/>
              <w:rPr>
                <w:highlight w:val="yellow"/>
              </w:rPr>
            </w:pPr>
          </w:p>
        </w:tc>
        <w:tc>
          <w:tcPr>
            <w:tcW w:w="1020" w:type="dxa"/>
          </w:tcPr>
          <w:p w14:paraId="575FDBA0" w14:textId="77777777" w:rsidR="00087D2C" w:rsidRPr="00087D2C" w:rsidRDefault="00087D2C" w:rsidP="00087D2C">
            <w:pPr>
              <w:jc w:val="both"/>
              <w:rPr>
                <w:highlight w:val="yellow"/>
              </w:rPr>
            </w:pPr>
          </w:p>
        </w:tc>
        <w:tc>
          <w:tcPr>
            <w:tcW w:w="1500" w:type="dxa"/>
          </w:tcPr>
          <w:p w14:paraId="13796690" w14:textId="77777777" w:rsidR="00087D2C" w:rsidRPr="00087D2C" w:rsidRDefault="00087D2C" w:rsidP="00087D2C">
            <w:pPr>
              <w:jc w:val="both"/>
              <w:rPr>
                <w:highlight w:val="yellow"/>
              </w:rPr>
            </w:pPr>
          </w:p>
        </w:tc>
        <w:tc>
          <w:tcPr>
            <w:tcW w:w="1296" w:type="dxa"/>
          </w:tcPr>
          <w:p w14:paraId="33606932" w14:textId="77777777" w:rsidR="00087D2C" w:rsidRPr="00087D2C" w:rsidRDefault="00087D2C" w:rsidP="00087D2C">
            <w:pPr>
              <w:jc w:val="both"/>
              <w:rPr>
                <w:highlight w:val="yellow"/>
              </w:rPr>
            </w:pPr>
          </w:p>
        </w:tc>
        <w:tc>
          <w:tcPr>
            <w:tcW w:w="1581" w:type="dxa"/>
          </w:tcPr>
          <w:p w14:paraId="14B07690" w14:textId="77777777" w:rsidR="00087D2C" w:rsidRPr="00087D2C" w:rsidRDefault="00087D2C" w:rsidP="00087D2C">
            <w:pPr>
              <w:jc w:val="both"/>
              <w:rPr>
                <w:highlight w:val="yellow"/>
              </w:rPr>
            </w:pPr>
          </w:p>
        </w:tc>
        <w:tc>
          <w:tcPr>
            <w:tcW w:w="1231" w:type="dxa"/>
          </w:tcPr>
          <w:p w14:paraId="50C12C28" w14:textId="77777777" w:rsidR="00087D2C" w:rsidRPr="00087D2C" w:rsidRDefault="00087D2C" w:rsidP="00087D2C">
            <w:pPr>
              <w:jc w:val="both"/>
              <w:rPr>
                <w:highlight w:val="yellow"/>
              </w:rPr>
            </w:pPr>
          </w:p>
        </w:tc>
      </w:tr>
      <w:tr w:rsidR="00087D2C" w:rsidRPr="00087D2C" w14:paraId="00965060" w14:textId="77777777" w:rsidTr="003D2824">
        <w:tc>
          <w:tcPr>
            <w:tcW w:w="1905" w:type="dxa"/>
          </w:tcPr>
          <w:p w14:paraId="1778832F" w14:textId="77777777" w:rsidR="00087D2C" w:rsidRPr="00087D2C" w:rsidRDefault="00087D2C" w:rsidP="00087D2C">
            <w:pPr>
              <w:jc w:val="both"/>
            </w:pPr>
          </w:p>
        </w:tc>
        <w:tc>
          <w:tcPr>
            <w:tcW w:w="1755" w:type="dxa"/>
          </w:tcPr>
          <w:p w14:paraId="054D69C9" w14:textId="77777777" w:rsidR="00087D2C" w:rsidRPr="00087D2C" w:rsidRDefault="00087D2C" w:rsidP="00087D2C">
            <w:pPr>
              <w:jc w:val="both"/>
              <w:rPr>
                <w:highlight w:val="yellow"/>
              </w:rPr>
            </w:pPr>
          </w:p>
        </w:tc>
        <w:tc>
          <w:tcPr>
            <w:tcW w:w="1020" w:type="dxa"/>
          </w:tcPr>
          <w:p w14:paraId="05DFF0FB" w14:textId="77777777" w:rsidR="00087D2C" w:rsidRPr="00087D2C" w:rsidRDefault="00087D2C" w:rsidP="00087D2C">
            <w:pPr>
              <w:jc w:val="both"/>
              <w:rPr>
                <w:highlight w:val="yellow"/>
              </w:rPr>
            </w:pPr>
          </w:p>
        </w:tc>
        <w:tc>
          <w:tcPr>
            <w:tcW w:w="1500" w:type="dxa"/>
          </w:tcPr>
          <w:p w14:paraId="7B2C800E" w14:textId="77777777" w:rsidR="00087D2C" w:rsidRPr="00087D2C" w:rsidRDefault="00087D2C" w:rsidP="00087D2C">
            <w:pPr>
              <w:jc w:val="both"/>
              <w:rPr>
                <w:highlight w:val="yellow"/>
              </w:rPr>
            </w:pPr>
          </w:p>
        </w:tc>
        <w:tc>
          <w:tcPr>
            <w:tcW w:w="1296" w:type="dxa"/>
          </w:tcPr>
          <w:p w14:paraId="7539A619" w14:textId="77777777" w:rsidR="00087D2C" w:rsidRPr="00087D2C" w:rsidRDefault="00087D2C" w:rsidP="00087D2C">
            <w:pPr>
              <w:jc w:val="both"/>
              <w:rPr>
                <w:highlight w:val="yellow"/>
              </w:rPr>
            </w:pPr>
          </w:p>
        </w:tc>
        <w:tc>
          <w:tcPr>
            <w:tcW w:w="1581" w:type="dxa"/>
          </w:tcPr>
          <w:p w14:paraId="3FA60797" w14:textId="77777777" w:rsidR="00087D2C" w:rsidRPr="00087D2C" w:rsidRDefault="00087D2C" w:rsidP="00087D2C">
            <w:pPr>
              <w:jc w:val="both"/>
              <w:rPr>
                <w:highlight w:val="yellow"/>
              </w:rPr>
            </w:pPr>
          </w:p>
        </w:tc>
        <w:tc>
          <w:tcPr>
            <w:tcW w:w="1231" w:type="dxa"/>
          </w:tcPr>
          <w:p w14:paraId="5F7E0518" w14:textId="77777777" w:rsidR="00087D2C" w:rsidRPr="00087D2C" w:rsidRDefault="00087D2C" w:rsidP="00087D2C">
            <w:pPr>
              <w:jc w:val="both"/>
              <w:rPr>
                <w:highlight w:val="yellow"/>
              </w:rPr>
            </w:pPr>
          </w:p>
        </w:tc>
      </w:tr>
      <w:tr w:rsidR="00087D2C" w:rsidRPr="00087D2C" w14:paraId="50FE3EB2" w14:textId="77777777" w:rsidTr="003D2824">
        <w:tc>
          <w:tcPr>
            <w:tcW w:w="1905" w:type="dxa"/>
          </w:tcPr>
          <w:p w14:paraId="21962082" w14:textId="77777777" w:rsidR="00087D2C" w:rsidRPr="00087D2C" w:rsidRDefault="00087D2C" w:rsidP="00087D2C">
            <w:pPr>
              <w:jc w:val="both"/>
            </w:pPr>
          </w:p>
        </w:tc>
        <w:tc>
          <w:tcPr>
            <w:tcW w:w="1755" w:type="dxa"/>
          </w:tcPr>
          <w:p w14:paraId="1769E675" w14:textId="77777777" w:rsidR="00087D2C" w:rsidRPr="00087D2C" w:rsidRDefault="00087D2C" w:rsidP="00087D2C">
            <w:pPr>
              <w:jc w:val="both"/>
              <w:rPr>
                <w:highlight w:val="yellow"/>
              </w:rPr>
            </w:pPr>
          </w:p>
        </w:tc>
        <w:tc>
          <w:tcPr>
            <w:tcW w:w="1020" w:type="dxa"/>
          </w:tcPr>
          <w:p w14:paraId="54BAE391" w14:textId="77777777" w:rsidR="00087D2C" w:rsidRPr="00087D2C" w:rsidRDefault="00087D2C" w:rsidP="00087D2C">
            <w:pPr>
              <w:jc w:val="both"/>
              <w:rPr>
                <w:highlight w:val="yellow"/>
              </w:rPr>
            </w:pPr>
          </w:p>
        </w:tc>
        <w:tc>
          <w:tcPr>
            <w:tcW w:w="1500" w:type="dxa"/>
          </w:tcPr>
          <w:p w14:paraId="20B917B1" w14:textId="77777777" w:rsidR="00087D2C" w:rsidRPr="00087D2C" w:rsidRDefault="00087D2C" w:rsidP="00087D2C">
            <w:pPr>
              <w:jc w:val="both"/>
              <w:rPr>
                <w:highlight w:val="yellow"/>
              </w:rPr>
            </w:pPr>
          </w:p>
        </w:tc>
        <w:tc>
          <w:tcPr>
            <w:tcW w:w="1296" w:type="dxa"/>
          </w:tcPr>
          <w:p w14:paraId="77CEB392" w14:textId="77777777" w:rsidR="00087D2C" w:rsidRPr="00087D2C" w:rsidRDefault="00087D2C" w:rsidP="00087D2C">
            <w:pPr>
              <w:jc w:val="both"/>
              <w:rPr>
                <w:highlight w:val="yellow"/>
              </w:rPr>
            </w:pPr>
          </w:p>
        </w:tc>
        <w:tc>
          <w:tcPr>
            <w:tcW w:w="1581" w:type="dxa"/>
          </w:tcPr>
          <w:p w14:paraId="4FCBD2D0" w14:textId="77777777" w:rsidR="00087D2C" w:rsidRPr="00087D2C" w:rsidRDefault="00087D2C" w:rsidP="00087D2C">
            <w:pPr>
              <w:jc w:val="both"/>
              <w:rPr>
                <w:highlight w:val="yellow"/>
              </w:rPr>
            </w:pPr>
          </w:p>
        </w:tc>
        <w:tc>
          <w:tcPr>
            <w:tcW w:w="1231" w:type="dxa"/>
          </w:tcPr>
          <w:p w14:paraId="59634942" w14:textId="77777777" w:rsidR="00087D2C" w:rsidRPr="00087D2C" w:rsidRDefault="00087D2C" w:rsidP="00087D2C">
            <w:pPr>
              <w:jc w:val="both"/>
              <w:rPr>
                <w:highlight w:val="yellow"/>
              </w:rPr>
            </w:pPr>
          </w:p>
        </w:tc>
      </w:tr>
      <w:tr w:rsidR="00087D2C" w:rsidRPr="00087D2C" w14:paraId="22500CD3" w14:textId="77777777" w:rsidTr="003D2824">
        <w:tc>
          <w:tcPr>
            <w:tcW w:w="1905" w:type="dxa"/>
          </w:tcPr>
          <w:p w14:paraId="44B804B6" w14:textId="77777777" w:rsidR="00087D2C" w:rsidRPr="00087D2C" w:rsidRDefault="00087D2C" w:rsidP="00087D2C">
            <w:pPr>
              <w:jc w:val="both"/>
            </w:pPr>
          </w:p>
        </w:tc>
        <w:tc>
          <w:tcPr>
            <w:tcW w:w="1755" w:type="dxa"/>
          </w:tcPr>
          <w:p w14:paraId="62998FFC" w14:textId="77777777" w:rsidR="00087D2C" w:rsidRPr="00087D2C" w:rsidRDefault="00087D2C" w:rsidP="00087D2C">
            <w:pPr>
              <w:jc w:val="both"/>
              <w:rPr>
                <w:highlight w:val="yellow"/>
              </w:rPr>
            </w:pPr>
          </w:p>
        </w:tc>
        <w:tc>
          <w:tcPr>
            <w:tcW w:w="1020" w:type="dxa"/>
          </w:tcPr>
          <w:p w14:paraId="38359688" w14:textId="77777777" w:rsidR="00087D2C" w:rsidRPr="00087D2C" w:rsidRDefault="00087D2C" w:rsidP="00087D2C">
            <w:pPr>
              <w:jc w:val="both"/>
              <w:rPr>
                <w:highlight w:val="yellow"/>
              </w:rPr>
            </w:pPr>
          </w:p>
        </w:tc>
        <w:tc>
          <w:tcPr>
            <w:tcW w:w="1500" w:type="dxa"/>
          </w:tcPr>
          <w:p w14:paraId="7ADCAD07" w14:textId="77777777" w:rsidR="00087D2C" w:rsidRPr="00087D2C" w:rsidRDefault="00087D2C" w:rsidP="00087D2C">
            <w:pPr>
              <w:jc w:val="both"/>
              <w:rPr>
                <w:highlight w:val="yellow"/>
              </w:rPr>
            </w:pPr>
          </w:p>
        </w:tc>
        <w:tc>
          <w:tcPr>
            <w:tcW w:w="1296" w:type="dxa"/>
          </w:tcPr>
          <w:p w14:paraId="7EE6ECA3" w14:textId="77777777" w:rsidR="00087D2C" w:rsidRPr="00087D2C" w:rsidRDefault="00087D2C" w:rsidP="00087D2C">
            <w:pPr>
              <w:jc w:val="both"/>
              <w:rPr>
                <w:highlight w:val="yellow"/>
              </w:rPr>
            </w:pPr>
          </w:p>
        </w:tc>
        <w:tc>
          <w:tcPr>
            <w:tcW w:w="1581" w:type="dxa"/>
          </w:tcPr>
          <w:p w14:paraId="7C11163B" w14:textId="77777777" w:rsidR="00087D2C" w:rsidRPr="00087D2C" w:rsidRDefault="00087D2C" w:rsidP="00087D2C">
            <w:pPr>
              <w:jc w:val="both"/>
              <w:rPr>
                <w:highlight w:val="yellow"/>
              </w:rPr>
            </w:pPr>
          </w:p>
        </w:tc>
        <w:tc>
          <w:tcPr>
            <w:tcW w:w="1231" w:type="dxa"/>
          </w:tcPr>
          <w:p w14:paraId="368EE0BA" w14:textId="77777777" w:rsidR="00087D2C" w:rsidRPr="00087D2C" w:rsidRDefault="00087D2C" w:rsidP="00087D2C">
            <w:pPr>
              <w:jc w:val="both"/>
              <w:rPr>
                <w:highlight w:val="yellow"/>
              </w:rPr>
            </w:pPr>
          </w:p>
        </w:tc>
      </w:tr>
      <w:tr w:rsidR="00087D2C" w:rsidRPr="00087D2C" w14:paraId="6FCBCC54" w14:textId="77777777" w:rsidTr="003D2824">
        <w:tc>
          <w:tcPr>
            <w:tcW w:w="1905" w:type="dxa"/>
          </w:tcPr>
          <w:p w14:paraId="7408B88A" w14:textId="77777777" w:rsidR="00087D2C" w:rsidRPr="00087D2C" w:rsidRDefault="00087D2C" w:rsidP="00087D2C">
            <w:pPr>
              <w:jc w:val="both"/>
            </w:pPr>
          </w:p>
        </w:tc>
        <w:tc>
          <w:tcPr>
            <w:tcW w:w="1755" w:type="dxa"/>
          </w:tcPr>
          <w:p w14:paraId="0D9C87B0" w14:textId="77777777" w:rsidR="00087D2C" w:rsidRPr="00087D2C" w:rsidRDefault="00087D2C" w:rsidP="00087D2C">
            <w:pPr>
              <w:jc w:val="both"/>
              <w:rPr>
                <w:highlight w:val="yellow"/>
              </w:rPr>
            </w:pPr>
          </w:p>
        </w:tc>
        <w:tc>
          <w:tcPr>
            <w:tcW w:w="1020" w:type="dxa"/>
          </w:tcPr>
          <w:p w14:paraId="490E20A9" w14:textId="77777777" w:rsidR="00087D2C" w:rsidRPr="00087D2C" w:rsidRDefault="00087D2C" w:rsidP="00087D2C">
            <w:pPr>
              <w:jc w:val="both"/>
              <w:rPr>
                <w:highlight w:val="yellow"/>
              </w:rPr>
            </w:pPr>
          </w:p>
        </w:tc>
        <w:tc>
          <w:tcPr>
            <w:tcW w:w="1500" w:type="dxa"/>
          </w:tcPr>
          <w:p w14:paraId="3E07D64D" w14:textId="77777777" w:rsidR="00087D2C" w:rsidRPr="00087D2C" w:rsidRDefault="00087D2C" w:rsidP="00087D2C">
            <w:pPr>
              <w:jc w:val="both"/>
              <w:rPr>
                <w:highlight w:val="yellow"/>
              </w:rPr>
            </w:pPr>
          </w:p>
        </w:tc>
        <w:tc>
          <w:tcPr>
            <w:tcW w:w="1296" w:type="dxa"/>
          </w:tcPr>
          <w:p w14:paraId="4DB518D2" w14:textId="77777777" w:rsidR="00087D2C" w:rsidRPr="00087D2C" w:rsidRDefault="00087D2C" w:rsidP="00087D2C">
            <w:pPr>
              <w:jc w:val="both"/>
              <w:rPr>
                <w:highlight w:val="yellow"/>
              </w:rPr>
            </w:pPr>
          </w:p>
        </w:tc>
        <w:tc>
          <w:tcPr>
            <w:tcW w:w="1581" w:type="dxa"/>
          </w:tcPr>
          <w:p w14:paraId="378609C1" w14:textId="77777777" w:rsidR="00087D2C" w:rsidRPr="00087D2C" w:rsidRDefault="00087D2C" w:rsidP="00087D2C">
            <w:pPr>
              <w:jc w:val="both"/>
              <w:rPr>
                <w:highlight w:val="yellow"/>
              </w:rPr>
            </w:pPr>
          </w:p>
        </w:tc>
        <w:tc>
          <w:tcPr>
            <w:tcW w:w="1231" w:type="dxa"/>
          </w:tcPr>
          <w:p w14:paraId="2C31064F" w14:textId="77777777" w:rsidR="00087D2C" w:rsidRPr="00087D2C" w:rsidRDefault="00087D2C" w:rsidP="00087D2C">
            <w:pPr>
              <w:jc w:val="both"/>
              <w:rPr>
                <w:highlight w:val="yellow"/>
              </w:rPr>
            </w:pPr>
          </w:p>
        </w:tc>
      </w:tr>
      <w:tr w:rsidR="00087D2C" w:rsidRPr="00087D2C" w14:paraId="784D0B66" w14:textId="77777777" w:rsidTr="003D2824">
        <w:tc>
          <w:tcPr>
            <w:tcW w:w="1905" w:type="dxa"/>
          </w:tcPr>
          <w:p w14:paraId="786AA53A" w14:textId="77777777" w:rsidR="00087D2C" w:rsidRPr="00087D2C" w:rsidRDefault="00087D2C" w:rsidP="00087D2C">
            <w:pPr>
              <w:jc w:val="both"/>
            </w:pPr>
          </w:p>
        </w:tc>
        <w:tc>
          <w:tcPr>
            <w:tcW w:w="1755" w:type="dxa"/>
          </w:tcPr>
          <w:p w14:paraId="2E51A5DF" w14:textId="77777777" w:rsidR="00087D2C" w:rsidRPr="00087D2C" w:rsidRDefault="00087D2C" w:rsidP="00087D2C">
            <w:pPr>
              <w:jc w:val="both"/>
              <w:rPr>
                <w:highlight w:val="yellow"/>
              </w:rPr>
            </w:pPr>
          </w:p>
        </w:tc>
        <w:tc>
          <w:tcPr>
            <w:tcW w:w="1020" w:type="dxa"/>
          </w:tcPr>
          <w:p w14:paraId="0D5522F9" w14:textId="77777777" w:rsidR="00087D2C" w:rsidRPr="00087D2C" w:rsidRDefault="00087D2C" w:rsidP="00087D2C">
            <w:pPr>
              <w:jc w:val="both"/>
              <w:rPr>
                <w:highlight w:val="yellow"/>
              </w:rPr>
            </w:pPr>
          </w:p>
        </w:tc>
        <w:tc>
          <w:tcPr>
            <w:tcW w:w="1500" w:type="dxa"/>
          </w:tcPr>
          <w:p w14:paraId="162B5E76" w14:textId="77777777" w:rsidR="00087D2C" w:rsidRPr="00087D2C" w:rsidRDefault="00087D2C" w:rsidP="00087D2C">
            <w:pPr>
              <w:jc w:val="both"/>
              <w:rPr>
                <w:highlight w:val="yellow"/>
              </w:rPr>
            </w:pPr>
          </w:p>
        </w:tc>
        <w:tc>
          <w:tcPr>
            <w:tcW w:w="1296" w:type="dxa"/>
          </w:tcPr>
          <w:p w14:paraId="18D38A98" w14:textId="77777777" w:rsidR="00087D2C" w:rsidRPr="00087D2C" w:rsidRDefault="00087D2C" w:rsidP="00087D2C">
            <w:pPr>
              <w:jc w:val="both"/>
              <w:rPr>
                <w:highlight w:val="yellow"/>
              </w:rPr>
            </w:pPr>
          </w:p>
        </w:tc>
        <w:tc>
          <w:tcPr>
            <w:tcW w:w="1581" w:type="dxa"/>
          </w:tcPr>
          <w:p w14:paraId="0678A5C4" w14:textId="77777777" w:rsidR="00087D2C" w:rsidRPr="00087D2C" w:rsidRDefault="00087D2C" w:rsidP="00087D2C">
            <w:pPr>
              <w:jc w:val="both"/>
              <w:rPr>
                <w:highlight w:val="yellow"/>
              </w:rPr>
            </w:pPr>
          </w:p>
        </w:tc>
        <w:tc>
          <w:tcPr>
            <w:tcW w:w="1231" w:type="dxa"/>
          </w:tcPr>
          <w:p w14:paraId="5D7BFAB0" w14:textId="77777777" w:rsidR="00087D2C" w:rsidRPr="00087D2C" w:rsidRDefault="00087D2C" w:rsidP="00087D2C">
            <w:pPr>
              <w:jc w:val="both"/>
              <w:rPr>
                <w:highlight w:val="yellow"/>
              </w:rPr>
            </w:pPr>
          </w:p>
        </w:tc>
      </w:tr>
      <w:tr w:rsidR="00087D2C" w:rsidRPr="00087D2C" w14:paraId="4AE5379D" w14:textId="77777777" w:rsidTr="003D2824">
        <w:tc>
          <w:tcPr>
            <w:tcW w:w="1905" w:type="dxa"/>
          </w:tcPr>
          <w:p w14:paraId="3EBB439D" w14:textId="77777777" w:rsidR="00087D2C" w:rsidRPr="00087D2C" w:rsidRDefault="00087D2C" w:rsidP="00087D2C">
            <w:pPr>
              <w:jc w:val="both"/>
            </w:pPr>
          </w:p>
        </w:tc>
        <w:tc>
          <w:tcPr>
            <w:tcW w:w="1755" w:type="dxa"/>
          </w:tcPr>
          <w:p w14:paraId="311DA5BE" w14:textId="77777777" w:rsidR="00087D2C" w:rsidRPr="00087D2C" w:rsidRDefault="00087D2C" w:rsidP="00087D2C">
            <w:pPr>
              <w:jc w:val="both"/>
              <w:rPr>
                <w:highlight w:val="yellow"/>
              </w:rPr>
            </w:pPr>
          </w:p>
        </w:tc>
        <w:tc>
          <w:tcPr>
            <w:tcW w:w="1020" w:type="dxa"/>
          </w:tcPr>
          <w:p w14:paraId="596C3D58" w14:textId="77777777" w:rsidR="00087D2C" w:rsidRPr="00087D2C" w:rsidRDefault="00087D2C" w:rsidP="00087D2C">
            <w:pPr>
              <w:jc w:val="both"/>
              <w:rPr>
                <w:highlight w:val="yellow"/>
              </w:rPr>
            </w:pPr>
          </w:p>
        </w:tc>
        <w:tc>
          <w:tcPr>
            <w:tcW w:w="1500" w:type="dxa"/>
          </w:tcPr>
          <w:p w14:paraId="287A3236" w14:textId="77777777" w:rsidR="00087D2C" w:rsidRPr="00087D2C" w:rsidRDefault="00087D2C" w:rsidP="00087D2C">
            <w:pPr>
              <w:jc w:val="both"/>
              <w:rPr>
                <w:highlight w:val="yellow"/>
              </w:rPr>
            </w:pPr>
          </w:p>
        </w:tc>
        <w:tc>
          <w:tcPr>
            <w:tcW w:w="1296" w:type="dxa"/>
          </w:tcPr>
          <w:p w14:paraId="72E501E7" w14:textId="77777777" w:rsidR="00087D2C" w:rsidRPr="00087D2C" w:rsidRDefault="00087D2C" w:rsidP="00087D2C">
            <w:pPr>
              <w:jc w:val="both"/>
              <w:rPr>
                <w:highlight w:val="yellow"/>
              </w:rPr>
            </w:pPr>
          </w:p>
        </w:tc>
        <w:tc>
          <w:tcPr>
            <w:tcW w:w="1581" w:type="dxa"/>
          </w:tcPr>
          <w:p w14:paraId="5686F546" w14:textId="77777777" w:rsidR="00087D2C" w:rsidRPr="00087D2C" w:rsidRDefault="00087D2C" w:rsidP="00087D2C">
            <w:pPr>
              <w:jc w:val="both"/>
              <w:rPr>
                <w:highlight w:val="yellow"/>
              </w:rPr>
            </w:pPr>
          </w:p>
        </w:tc>
        <w:tc>
          <w:tcPr>
            <w:tcW w:w="1231" w:type="dxa"/>
          </w:tcPr>
          <w:p w14:paraId="127C7019" w14:textId="77777777" w:rsidR="00087D2C" w:rsidRPr="00087D2C" w:rsidRDefault="00087D2C" w:rsidP="00087D2C">
            <w:pPr>
              <w:jc w:val="both"/>
              <w:rPr>
                <w:highlight w:val="yellow"/>
              </w:rPr>
            </w:pPr>
          </w:p>
        </w:tc>
      </w:tr>
      <w:tr w:rsidR="00087D2C" w:rsidRPr="00087D2C" w14:paraId="769E3CEA" w14:textId="77777777" w:rsidTr="003D2824">
        <w:tc>
          <w:tcPr>
            <w:tcW w:w="1905" w:type="dxa"/>
          </w:tcPr>
          <w:p w14:paraId="56935548" w14:textId="77777777" w:rsidR="00087D2C" w:rsidRPr="00087D2C" w:rsidRDefault="00087D2C" w:rsidP="00087D2C">
            <w:pPr>
              <w:jc w:val="both"/>
            </w:pPr>
          </w:p>
        </w:tc>
        <w:tc>
          <w:tcPr>
            <w:tcW w:w="1755" w:type="dxa"/>
          </w:tcPr>
          <w:p w14:paraId="6D3B7D6D" w14:textId="77777777" w:rsidR="00087D2C" w:rsidRPr="00087D2C" w:rsidRDefault="00087D2C" w:rsidP="00087D2C">
            <w:pPr>
              <w:jc w:val="both"/>
              <w:rPr>
                <w:highlight w:val="yellow"/>
              </w:rPr>
            </w:pPr>
          </w:p>
        </w:tc>
        <w:tc>
          <w:tcPr>
            <w:tcW w:w="1020" w:type="dxa"/>
          </w:tcPr>
          <w:p w14:paraId="1E47A95F" w14:textId="77777777" w:rsidR="00087D2C" w:rsidRPr="00087D2C" w:rsidRDefault="00087D2C" w:rsidP="00087D2C">
            <w:pPr>
              <w:jc w:val="both"/>
              <w:rPr>
                <w:highlight w:val="yellow"/>
              </w:rPr>
            </w:pPr>
          </w:p>
        </w:tc>
        <w:tc>
          <w:tcPr>
            <w:tcW w:w="1500" w:type="dxa"/>
          </w:tcPr>
          <w:p w14:paraId="3E397535" w14:textId="77777777" w:rsidR="00087D2C" w:rsidRPr="00087D2C" w:rsidRDefault="00087D2C" w:rsidP="00087D2C">
            <w:pPr>
              <w:jc w:val="both"/>
              <w:rPr>
                <w:highlight w:val="yellow"/>
              </w:rPr>
            </w:pPr>
          </w:p>
        </w:tc>
        <w:tc>
          <w:tcPr>
            <w:tcW w:w="1296" w:type="dxa"/>
          </w:tcPr>
          <w:p w14:paraId="3D5247F9" w14:textId="77777777" w:rsidR="00087D2C" w:rsidRPr="00087D2C" w:rsidRDefault="00087D2C" w:rsidP="00087D2C">
            <w:pPr>
              <w:jc w:val="both"/>
              <w:rPr>
                <w:highlight w:val="yellow"/>
              </w:rPr>
            </w:pPr>
          </w:p>
        </w:tc>
        <w:tc>
          <w:tcPr>
            <w:tcW w:w="1581" w:type="dxa"/>
          </w:tcPr>
          <w:p w14:paraId="189FED82" w14:textId="77777777" w:rsidR="00087D2C" w:rsidRPr="00087D2C" w:rsidRDefault="00087D2C" w:rsidP="00087D2C">
            <w:pPr>
              <w:jc w:val="both"/>
              <w:rPr>
                <w:highlight w:val="yellow"/>
              </w:rPr>
            </w:pPr>
          </w:p>
        </w:tc>
        <w:tc>
          <w:tcPr>
            <w:tcW w:w="1231" w:type="dxa"/>
          </w:tcPr>
          <w:p w14:paraId="4A6743BB" w14:textId="77777777" w:rsidR="00087D2C" w:rsidRPr="00087D2C" w:rsidRDefault="00087D2C" w:rsidP="00087D2C">
            <w:pPr>
              <w:jc w:val="both"/>
              <w:rPr>
                <w:highlight w:val="yellow"/>
              </w:rPr>
            </w:pPr>
          </w:p>
        </w:tc>
      </w:tr>
    </w:tbl>
    <w:p w14:paraId="2F93D100" w14:textId="77777777" w:rsidR="00087D2C" w:rsidRPr="00087D2C" w:rsidRDefault="00087D2C" w:rsidP="00087D2C">
      <w:pPr>
        <w:jc w:val="both"/>
      </w:pPr>
    </w:p>
    <w:p w14:paraId="54C5A75E" w14:textId="77777777" w:rsidR="00087D2C" w:rsidRPr="00087D2C" w:rsidRDefault="00087D2C" w:rsidP="00087D2C">
      <w:pPr>
        <w:ind w:left="360" w:hanging="360"/>
        <w:jc w:val="both"/>
      </w:pPr>
      <w:r w:rsidRPr="00087D2C">
        <w:t>*    Bijvoorbeeld MBO1, MBO2, MBO3, MBO4, HBO, HBO+, WO, WO+ of WO++</w:t>
      </w:r>
    </w:p>
    <w:p w14:paraId="3DB2AE18" w14:textId="77777777" w:rsidR="00087D2C" w:rsidRPr="00087D2C" w:rsidRDefault="00087D2C" w:rsidP="00087D2C">
      <w:pPr>
        <w:ind w:left="360" w:hanging="360"/>
        <w:jc w:val="both"/>
      </w:pPr>
      <w:r w:rsidRPr="00087D2C">
        <w:t xml:space="preserve">**   Indien relevant kan hier ook </w:t>
      </w:r>
      <w:proofErr w:type="spellStart"/>
      <w:r w:rsidRPr="00087D2C">
        <w:t>vaktherapie</w:t>
      </w:r>
      <w:proofErr w:type="spellEnd"/>
      <w:r w:rsidRPr="00087D2C">
        <w:t xml:space="preserve"> worden genoemd </w:t>
      </w:r>
    </w:p>
    <w:p w14:paraId="0ACDAC9C" w14:textId="77777777" w:rsidR="00087D2C" w:rsidRPr="00087D2C" w:rsidRDefault="00087D2C" w:rsidP="00087D2C">
      <w:pPr>
        <w:ind w:left="360" w:hanging="360"/>
        <w:jc w:val="both"/>
        <w:rPr>
          <w:b/>
          <w:bCs/>
        </w:rPr>
      </w:pPr>
    </w:p>
    <w:p w14:paraId="0F6380A4" w14:textId="77777777" w:rsidR="00087D2C" w:rsidRPr="00087D2C" w:rsidRDefault="00087D2C" w:rsidP="00087D2C">
      <w:pPr>
        <w:jc w:val="both"/>
      </w:pPr>
    </w:p>
    <w:tbl>
      <w:tblPr>
        <w:tblW w:w="0" w:type="auto"/>
        <w:tblInd w:w="-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05"/>
        <w:gridCol w:w="2670"/>
        <w:gridCol w:w="2550"/>
      </w:tblGrid>
      <w:tr w:rsidR="00087D2C" w:rsidRPr="00087D2C" w14:paraId="0B53E216" w14:textId="77777777" w:rsidTr="003D2824">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tcPr>
          <w:p w14:paraId="774ACE3E" w14:textId="77777777" w:rsidR="00087D2C" w:rsidRPr="00087D2C" w:rsidRDefault="00087D2C" w:rsidP="00087D2C">
            <w:pPr>
              <w:spacing w:line="240" w:lineRule="auto"/>
              <w:rPr>
                <w:sz w:val="18"/>
                <w:szCs w:val="18"/>
              </w:rPr>
            </w:pPr>
            <w:r w:rsidRPr="00087D2C">
              <w:rPr>
                <w:b/>
                <w:bCs/>
              </w:rPr>
              <w:t>Naam tekenbevoegde</w:t>
            </w:r>
            <w:r w:rsidRPr="00087D2C">
              <w:t> </w:t>
            </w:r>
          </w:p>
        </w:tc>
        <w:tc>
          <w:tcPr>
            <w:tcW w:w="2670" w:type="dxa"/>
            <w:tcBorders>
              <w:top w:val="single" w:sz="6" w:space="0" w:color="auto"/>
              <w:left w:val="single" w:sz="6" w:space="0" w:color="auto"/>
              <w:bottom w:val="single" w:sz="6" w:space="0" w:color="auto"/>
              <w:right w:val="single" w:sz="6" w:space="0" w:color="auto"/>
            </w:tcBorders>
          </w:tcPr>
          <w:p w14:paraId="0BD72959" w14:textId="77777777" w:rsidR="00087D2C" w:rsidRPr="00087D2C" w:rsidRDefault="00087D2C" w:rsidP="00087D2C">
            <w:pPr>
              <w:spacing w:line="240" w:lineRule="auto"/>
              <w:rPr>
                <w:sz w:val="18"/>
                <w:szCs w:val="18"/>
              </w:rPr>
            </w:pPr>
            <w:r w:rsidRPr="00087D2C">
              <w:rPr>
                <w:color w:val="1F364D"/>
              </w:rPr>
              <w:t>   </w:t>
            </w:r>
          </w:p>
        </w:tc>
        <w:tc>
          <w:tcPr>
            <w:tcW w:w="2550" w:type="dxa"/>
            <w:tcBorders>
              <w:top w:val="single" w:sz="6" w:space="0" w:color="auto"/>
              <w:left w:val="single" w:sz="6" w:space="0" w:color="auto"/>
              <w:bottom w:val="single" w:sz="6" w:space="0" w:color="auto"/>
              <w:right w:val="single" w:sz="6" w:space="0" w:color="auto"/>
            </w:tcBorders>
          </w:tcPr>
          <w:p w14:paraId="5859E285" w14:textId="77777777" w:rsidR="00087D2C" w:rsidRPr="00087D2C" w:rsidRDefault="00087D2C" w:rsidP="00087D2C">
            <w:pPr>
              <w:spacing w:line="240" w:lineRule="auto"/>
              <w:rPr>
                <w:sz w:val="18"/>
                <w:szCs w:val="18"/>
              </w:rPr>
            </w:pPr>
            <w:r w:rsidRPr="00087D2C">
              <w:rPr>
                <w:color w:val="1F364D"/>
              </w:rPr>
              <w:t> </w:t>
            </w:r>
          </w:p>
        </w:tc>
      </w:tr>
      <w:tr w:rsidR="00087D2C" w:rsidRPr="00087D2C" w14:paraId="322D31FC" w14:textId="77777777" w:rsidTr="003D2824">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tcPr>
          <w:p w14:paraId="2C150A55" w14:textId="77777777" w:rsidR="00087D2C" w:rsidRPr="00087D2C" w:rsidRDefault="00087D2C" w:rsidP="00087D2C">
            <w:pPr>
              <w:spacing w:line="240" w:lineRule="auto"/>
              <w:rPr>
                <w:sz w:val="18"/>
                <w:szCs w:val="18"/>
              </w:rPr>
            </w:pPr>
            <w:r w:rsidRPr="00087D2C">
              <w:rPr>
                <w:b/>
                <w:bCs/>
              </w:rPr>
              <w:t>Datum van ondertekening</w:t>
            </w:r>
            <w:r w:rsidRPr="00087D2C">
              <w:t> </w:t>
            </w:r>
          </w:p>
        </w:tc>
        <w:tc>
          <w:tcPr>
            <w:tcW w:w="2670" w:type="dxa"/>
            <w:tcBorders>
              <w:top w:val="single" w:sz="6" w:space="0" w:color="auto"/>
              <w:left w:val="single" w:sz="6" w:space="0" w:color="auto"/>
              <w:bottom w:val="single" w:sz="6" w:space="0" w:color="auto"/>
              <w:right w:val="single" w:sz="6" w:space="0" w:color="auto"/>
            </w:tcBorders>
          </w:tcPr>
          <w:p w14:paraId="3E3A3C64" w14:textId="77777777" w:rsidR="00087D2C" w:rsidRPr="00087D2C" w:rsidRDefault="00087D2C" w:rsidP="00087D2C">
            <w:pPr>
              <w:spacing w:line="240" w:lineRule="auto"/>
              <w:rPr>
                <w:sz w:val="18"/>
                <w:szCs w:val="18"/>
              </w:rPr>
            </w:pPr>
            <w:r w:rsidRPr="00087D2C">
              <w:rPr>
                <w:color w:val="1F364D"/>
              </w:rPr>
              <w:t> </w:t>
            </w:r>
          </w:p>
        </w:tc>
        <w:tc>
          <w:tcPr>
            <w:tcW w:w="2550" w:type="dxa"/>
            <w:tcBorders>
              <w:top w:val="single" w:sz="6" w:space="0" w:color="auto"/>
              <w:left w:val="single" w:sz="6" w:space="0" w:color="auto"/>
              <w:bottom w:val="single" w:sz="6" w:space="0" w:color="auto"/>
              <w:right w:val="single" w:sz="6" w:space="0" w:color="auto"/>
            </w:tcBorders>
          </w:tcPr>
          <w:p w14:paraId="5B2B962D" w14:textId="77777777" w:rsidR="00087D2C" w:rsidRPr="00087D2C" w:rsidRDefault="00087D2C" w:rsidP="00087D2C">
            <w:pPr>
              <w:spacing w:line="240" w:lineRule="auto"/>
              <w:rPr>
                <w:sz w:val="18"/>
                <w:szCs w:val="18"/>
              </w:rPr>
            </w:pPr>
            <w:r w:rsidRPr="00087D2C">
              <w:rPr>
                <w:color w:val="1F364D"/>
              </w:rPr>
              <w:t> </w:t>
            </w:r>
          </w:p>
        </w:tc>
      </w:tr>
      <w:tr w:rsidR="00087D2C" w:rsidRPr="00087D2C" w14:paraId="3428D9C9" w14:textId="77777777" w:rsidTr="003D2824">
        <w:trPr>
          <w:trHeight w:val="450"/>
        </w:trPr>
        <w:tc>
          <w:tcPr>
            <w:tcW w:w="3705" w:type="dxa"/>
            <w:tcBorders>
              <w:top w:val="single" w:sz="6" w:space="0" w:color="auto"/>
              <w:left w:val="single" w:sz="6" w:space="0" w:color="auto"/>
              <w:bottom w:val="single" w:sz="6" w:space="0" w:color="auto"/>
              <w:right w:val="single" w:sz="6" w:space="0" w:color="auto"/>
            </w:tcBorders>
            <w:shd w:val="clear" w:color="auto" w:fill="F47D20"/>
          </w:tcPr>
          <w:p w14:paraId="0AE37122" w14:textId="77777777" w:rsidR="00087D2C" w:rsidRPr="00087D2C" w:rsidRDefault="00087D2C" w:rsidP="00087D2C">
            <w:pPr>
              <w:spacing w:line="240" w:lineRule="auto"/>
              <w:rPr>
                <w:sz w:val="18"/>
                <w:szCs w:val="18"/>
              </w:rPr>
            </w:pPr>
            <w:r w:rsidRPr="00087D2C">
              <w:rPr>
                <w:b/>
                <w:bCs/>
              </w:rPr>
              <w:t>Handtekening tekenbevoegde</w:t>
            </w:r>
            <w:r w:rsidRPr="00087D2C">
              <w:t> </w:t>
            </w:r>
          </w:p>
        </w:tc>
        <w:tc>
          <w:tcPr>
            <w:tcW w:w="2670" w:type="dxa"/>
            <w:tcBorders>
              <w:top w:val="single" w:sz="6" w:space="0" w:color="auto"/>
              <w:left w:val="single" w:sz="6" w:space="0" w:color="auto"/>
              <w:bottom w:val="single" w:sz="6" w:space="0" w:color="auto"/>
              <w:right w:val="single" w:sz="6" w:space="0" w:color="auto"/>
            </w:tcBorders>
            <w:vAlign w:val="center"/>
          </w:tcPr>
          <w:p w14:paraId="5277DDFF" w14:textId="77777777" w:rsidR="00087D2C" w:rsidRPr="00087D2C" w:rsidRDefault="00087D2C" w:rsidP="00087D2C">
            <w:pPr>
              <w:spacing w:line="240" w:lineRule="auto"/>
              <w:rPr>
                <w:sz w:val="18"/>
                <w:szCs w:val="18"/>
              </w:rPr>
            </w:pPr>
            <w:r w:rsidRPr="00087D2C">
              <w:rPr>
                <w:color w:val="1F364D"/>
              </w:rPr>
              <w:t> </w:t>
            </w:r>
          </w:p>
        </w:tc>
        <w:tc>
          <w:tcPr>
            <w:tcW w:w="2550" w:type="dxa"/>
            <w:tcBorders>
              <w:top w:val="single" w:sz="6" w:space="0" w:color="auto"/>
              <w:left w:val="single" w:sz="6" w:space="0" w:color="auto"/>
              <w:bottom w:val="single" w:sz="6" w:space="0" w:color="auto"/>
              <w:right w:val="single" w:sz="6" w:space="0" w:color="auto"/>
            </w:tcBorders>
          </w:tcPr>
          <w:p w14:paraId="5B8C65C3" w14:textId="77777777" w:rsidR="00087D2C" w:rsidRPr="00087D2C" w:rsidRDefault="00087D2C" w:rsidP="00087D2C">
            <w:pPr>
              <w:spacing w:line="240" w:lineRule="auto"/>
              <w:rPr>
                <w:sz w:val="18"/>
                <w:szCs w:val="18"/>
              </w:rPr>
            </w:pPr>
            <w:r w:rsidRPr="00087D2C">
              <w:rPr>
                <w:color w:val="1F364D"/>
              </w:rPr>
              <w:t> </w:t>
            </w:r>
          </w:p>
        </w:tc>
      </w:tr>
    </w:tbl>
    <w:p w14:paraId="1E37B5BC" w14:textId="77777777" w:rsidR="00087D2C" w:rsidRPr="00087D2C" w:rsidRDefault="00087D2C" w:rsidP="00087D2C">
      <w:pPr>
        <w:jc w:val="both"/>
      </w:pPr>
    </w:p>
    <w:p w14:paraId="5A43AC3C" w14:textId="77777777" w:rsidR="00087D2C" w:rsidRPr="00087D2C" w:rsidRDefault="00087D2C" w:rsidP="00087D2C">
      <w:pPr>
        <w:jc w:val="both"/>
      </w:pPr>
    </w:p>
    <w:p w14:paraId="6FC28EDF" w14:textId="77777777" w:rsidR="00FC11E2" w:rsidRPr="00BB068E" w:rsidRDefault="00FC11E2" w:rsidP="00FC11E2">
      <w:pPr>
        <w:jc w:val="both"/>
      </w:pPr>
    </w:p>
    <w:sectPr w:rsidR="00FC11E2" w:rsidRPr="00BB068E" w:rsidSect="003D476D">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7F26" w14:textId="77777777" w:rsidR="002A3B6A" w:rsidRDefault="002A3B6A">
      <w:pPr>
        <w:spacing w:line="240" w:lineRule="auto"/>
      </w:pPr>
      <w:r>
        <w:separator/>
      </w:r>
    </w:p>
  </w:endnote>
  <w:endnote w:type="continuationSeparator" w:id="0">
    <w:p w14:paraId="14F9BC71" w14:textId="77777777" w:rsidR="002A3B6A" w:rsidRDefault="002A3B6A">
      <w:pPr>
        <w:spacing w:line="240" w:lineRule="auto"/>
      </w:pPr>
      <w:r>
        <w:continuationSeparator/>
      </w:r>
    </w:p>
  </w:endnote>
  <w:endnote w:type="continuationNotice" w:id="1">
    <w:p w14:paraId="7ACB14EE" w14:textId="77777777" w:rsidR="002A3B6A" w:rsidRDefault="002A3B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DB5" w14:textId="652CB23F" w:rsidR="00544F37" w:rsidRDefault="0040508F" w:rsidP="0040508F">
    <w:pPr>
      <w:pStyle w:val="Voettekst"/>
      <w:jc w:val="center"/>
    </w:pPr>
    <w:bookmarkStart w:id="1" w:name="_Hlk35862151"/>
    <w:r w:rsidRPr="00794D3F">
      <w:rPr>
        <w:sz w:val="15"/>
        <w:szCs w:val="15"/>
      </w:rPr>
      <w:t xml:space="preserve">Bijlage </w:t>
    </w:r>
    <w:r>
      <w:rPr>
        <w:sz w:val="15"/>
        <w:szCs w:val="15"/>
      </w:rPr>
      <w:t>1</w:t>
    </w:r>
    <w:r w:rsidR="00BE4E27">
      <w:rPr>
        <w:sz w:val="15"/>
        <w:szCs w:val="15"/>
      </w:rPr>
      <w:t>1</w:t>
    </w:r>
    <w:r w:rsidRPr="00794D3F">
      <w:rPr>
        <w:sz w:val="15"/>
        <w:szCs w:val="15"/>
      </w:rPr>
      <w:t xml:space="preserve"> | P</w:t>
    </w:r>
    <w:r>
      <w:rPr>
        <w:sz w:val="15"/>
        <w:szCs w:val="15"/>
      </w:rPr>
      <w:t>ersoneelsopgave</w:t>
    </w:r>
    <w:r w:rsidRPr="00794D3F">
      <w:rPr>
        <w:sz w:val="15"/>
        <w:szCs w:val="15"/>
      </w:rPr>
      <w:t xml:space="preserve"> | </w:t>
    </w:r>
    <w:r w:rsidR="00037382">
      <w:rPr>
        <w:sz w:val="15"/>
        <w:szCs w:val="15"/>
      </w:rPr>
      <w:t>I</w:t>
    </w:r>
    <w:r w:rsidR="00037382" w:rsidRPr="00794D3F">
      <w:rPr>
        <w:sz w:val="15"/>
        <w:szCs w:val="15"/>
      </w:rPr>
      <w:t>nkoop</w:t>
    </w:r>
    <w:r w:rsidRPr="00794D3F">
      <w:rPr>
        <w:sz w:val="15"/>
        <w:szCs w:val="15"/>
      </w:rPr>
      <w:t xml:space="preserve"> Jeugdhulp </w:t>
    </w:r>
    <w:r w:rsidR="00037382">
      <w:rPr>
        <w:sz w:val="15"/>
        <w:szCs w:val="15"/>
      </w:rPr>
      <w:t>Crisis</w:t>
    </w:r>
    <w:r w:rsidR="00BE4E27">
      <w:rPr>
        <w:sz w:val="15"/>
        <w:szCs w:val="15"/>
      </w:rPr>
      <w:t xml:space="preserve"> regio Lekstroom</w:t>
    </w:r>
    <w:r w:rsidR="00037382">
      <w:rPr>
        <w:sz w:val="15"/>
        <w:szCs w:val="15"/>
      </w:rPr>
      <w:t xml:space="preserve"> en Zuid Oost Utrecht</w:t>
    </w:r>
    <w:r w:rsidRPr="00794D3F">
      <w:rPr>
        <w:sz w:val="15"/>
        <w:szCs w:val="15"/>
      </w:rPr>
      <w:t xml:space="preserve"> | </w:t>
    </w:r>
    <w:bookmarkEnd w:id="1"/>
    <w:r w:rsidRPr="00794D3F">
      <w:rPr>
        <w:sz w:val="15"/>
        <w:szCs w:val="15"/>
      </w:rPr>
      <w:t>7</w:t>
    </w:r>
    <w:r w:rsidR="00037382">
      <w:rPr>
        <w:sz w:val="15"/>
        <w:szCs w:val="15"/>
      </w:rPr>
      <w:t>8202</w:t>
    </w:r>
    <w:r w:rsidRPr="00794D3F">
      <w:rPr>
        <w:sz w:val="15"/>
        <w:szCs w:val="15"/>
      </w:rPr>
      <w:t xml:space="preserve">7 | Pagina  </w:t>
    </w:r>
    <w:r w:rsidRPr="00794D3F">
      <w:rPr>
        <w:sz w:val="15"/>
        <w:szCs w:val="15"/>
      </w:rPr>
      <w:fldChar w:fldCharType="begin"/>
    </w:r>
    <w:r w:rsidRPr="00794D3F">
      <w:rPr>
        <w:sz w:val="15"/>
        <w:szCs w:val="15"/>
      </w:rPr>
      <w:instrText>PAGE   \* MERGEFORMAT</w:instrText>
    </w:r>
    <w:r w:rsidRPr="00794D3F">
      <w:rPr>
        <w:sz w:val="15"/>
        <w:szCs w:val="15"/>
      </w:rPr>
      <w:fldChar w:fldCharType="separate"/>
    </w:r>
    <w:r>
      <w:rPr>
        <w:sz w:val="15"/>
        <w:szCs w:val="15"/>
      </w:rPr>
      <w:t>1</w:t>
    </w:r>
    <w:r w:rsidRPr="00794D3F">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29BA" w14:textId="77777777" w:rsidR="002A3B6A" w:rsidRDefault="002A3B6A">
      <w:pPr>
        <w:spacing w:line="240" w:lineRule="auto"/>
      </w:pPr>
      <w:r>
        <w:separator/>
      </w:r>
    </w:p>
  </w:footnote>
  <w:footnote w:type="continuationSeparator" w:id="0">
    <w:p w14:paraId="426D10BB" w14:textId="77777777" w:rsidR="002A3B6A" w:rsidRDefault="002A3B6A">
      <w:pPr>
        <w:spacing w:line="240" w:lineRule="auto"/>
      </w:pPr>
      <w:r>
        <w:continuationSeparator/>
      </w:r>
    </w:p>
  </w:footnote>
  <w:footnote w:type="continuationNotice" w:id="1">
    <w:p w14:paraId="242ACC26" w14:textId="77777777" w:rsidR="002A3B6A" w:rsidRDefault="002A3B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DBC" w14:textId="5D9BDC58" w:rsidR="00544F37" w:rsidRDefault="002C4B16">
    <w:pPr>
      <w:pStyle w:val="Koptekst"/>
    </w:pPr>
    <w:r>
      <w:rPr>
        <w:noProof/>
      </w:rPr>
      <w:drawing>
        <wp:anchor distT="0" distB="0" distL="114300" distR="114300" simplePos="0" relativeHeight="251660288" behindDoc="0" locked="0" layoutInCell="1" allowOverlap="1" wp14:anchorId="6DB2255F" wp14:editId="114815FB">
          <wp:simplePos x="0" y="0"/>
          <wp:positionH relativeFrom="column">
            <wp:posOffset>1518138</wp:posOffset>
          </wp:positionH>
          <wp:positionV relativeFrom="paragraph">
            <wp:posOffset>-433607</wp:posOffset>
          </wp:positionV>
          <wp:extent cx="4572000" cy="914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914400"/>
                  </a:xfrm>
                  <a:prstGeom prst="rect">
                    <a:avLst/>
                  </a:prstGeom>
                </pic:spPr>
              </pic:pic>
            </a:graphicData>
          </a:graphic>
          <wp14:sizeRelH relativeFrom="margin">
            <wp14:pctWidth>0</wp14:pctWidth>
          </wp14:sizeRelH>
          <wp14:sizeRelV relativeFrom="margin">
            <wp14:pctHeight>0</wp14:pctHeight>
          </wp14:sizeRelV>
        </wp:anchor>
      </w:drawing>
    </w:r>
    <w:r w:rsidR="009C30D0">
      <w:rPr>
        <w:noProof/>
      </w:rPr>
      <w:drawing>
        <wp:anchor distT="0" distB="0" distL="114300" distR="114300" simplePos="0" relativeHeight="251658240" behindDoc="1" locked="0" layoutInCell="1" allowOverlap="1" wp14:anchorId="4ECB45CD" wp14:editId="68779AE5">
          <wp:simplePos x="0" y="0"/>
          <wp:positionH relativeFrom="page">
            <wp:posOffset>7247678</wp:posOffset>
          </wp:positionH>
          <wp:positionV relativeFrom="page">
            <wp:posOffset>24668</wp:posOffset>
          </wp:positionV>
          <wp:extent cx="2016000" cy="89640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L-Logo-FC.emf"/>
                  <pic:cNvPicPr/>
                </pic:nvPicPr>
                <pic:blipFill>
                  <a:blip r:embed="rId2">
                    <a:extLst>
                      <a:ext uri="{28A0092B-C50C-407E-A947-70E740481C1C}">
                        <a14:useLocalDpi xmlns:a14="http://schemas.microsoft.com/office/drawing/2010/main" val="0"/>
                      </a:ext>
                    </a:extLst>
                  </a:blip>
                  <a:stretch>
                    <a:fillRect/>
                  </a:stretch>
                </pic:blipFill>
                <pic:spPr>
                  <a:xfrm>
                    <a:off x="0" y="0"/>
                    <a:ext cx="20160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105B"/>
    <w:multiLevelType w:val="hybridMultilevel"/>
    <w:tmpl w:val="5D527F1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D52E7C"/>
    <w:multiLevelType w:val="multilevel"/>
    <w:tmpl w:val="D9B8142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937908204">
    <w:abstractNumId w:val="1"/>
  </w:num>
  <w:num w:numId="2" w16cid:durableId="76149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E2"/>
    <w:rsid w:val="00037382"/>
    <w:rsid w:val="00042BF8"/>
    <w:rsid w:val="00087D2C"/>
    <w:rsid w:val="000D0313"/>
    <w:rsid w:val="000E130A"/>
    <w:rsid w:val="001F1D19"/>
    <w:rsid w:val="002024FB"/>
    <w:rsid w:val="0023796D"/>
    <w:rsid w:val="002A3B6A"/>
    <w:rsid w:val="002C4B16"/>
    <w:rsid w:val="002D2D69"/>
    <w:rsid w:val="00373D82"/>
    <w:rsid w:val="003D2B3D"/>
    <w:rsid w:val="003D4185"/>
    <w:rsid w:val="003D476D"/>
    <w:rsid w:val="0040508F"/>
    <w:rsid w:val="004062DC"/>
    <w:rsid w:val="00447DEB"/>
    <w:rsid w:val="004D64E6"/>
    <w:rsid w:val="00544F37"/>
    <w:rsid w:val="005C05F7"/>
    <w:rsid w:val="006F3CE3"/>
    <w:rsid w:val="0070479B"/>
    <w:rsid w:val="00762D74"/>
    <w:rsid w:val="0077121F"/>
    <w:rsid w:val="007E2163"/>
    <w:rsid w:val="008258F1"/>
    <w:rsid w:val="008259F7"/>
    <w:rsid w:val="00827C35"/>
    <w:rsid w:val="008E677B"/>
    <w:rsid w:val="00941C9E"/>
    <w:rsid w:val="009528D5"/>
    <w:rsid w:val="009971F5"/>
    <w:rsid w:val="009C30D0"/>
    <w:rsid w:val="00A47AEA"/>
    <w:rsid w:val="00AA3673"/>
    <w:rsid w:val="00B11538"/>
    <w:rsid w:val="00B65617"/>
    <w:rsid w:val="00B82ED6"/>
    <w:rsid w:val="00B92EEC"/>
    <w:rsid w:val="00BB068E"/>
    <w:rsid w:val="00BE4E27"/>
    <w:rsid w:val="00CB4F39"/>
    <w:rsid w:val="00CC181E"/>
    <w:rsid w:val="00CC54C8"/>
    <w:rsid w:val="00D1770C"/>
    <w:rsid w:val="00D47306"/>
    <w:rsid w:val="00E01365"/>
    <w:rsid w:val="00E01EAB"/>
    <w:rsid w:val="00E43C9F"/>
    <w:rsid w:val="00E97A77"/>
    <w:rsid w:val="00ED315D"/>
    <w:rsid w:val="00EE24DF"/>
    <w:rsid w:val="00F043CD"/>
    <w:rsid w:val="00F126CC"/>
    <w:rsid w:val="00F150E0"/>
    <w:rsid w:val="00F211E8"/>
    <w:rsid w:val="00F53523"/>
    <w:rsid w:val="00FC11E2"/>
    <w:rsid w:val="00FC31B1"/>
    <w:rsid w:val="11EA7558"/>
    <w:rsid w:val="271E4CF6"/>
    <w:rsid w:val="275C7D42"/>
    <w:rsid w:val="2B4056A0"/>
    <w:rsid w:val="304AADC0"/>
    <w:rsid w:val="32A78FA3"/>
    <w:rsid w:val="3F1DDDD9"/>
    <w:rsid w:val="3FA07490"/>
    <w:rsid w:val="4826A1F4"/>
    <w:rsid w:val="494627E6"/>
    <w:rsid w:val="55E92694"/>
    <w:rsid w:val="5FD3D0D9"/>
    <w:rsid w:val="6ACBF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8F04"/>
  <w15:chartTrackingRefBased/>
  <w15:docId w15:val="{F3E7AA74-9B93-42C6-B1ED-C612AD0D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1E2"/>
    <w:pPr>
      <w:autoSpaceDE w:val="0"/>
      <w:autoSpaceDN w:val="0"/>
      <w:spacing w:after="0" w:line="280" w:lineRule="exact"/>
    </w:pPr>
    <w:rPr>
      <w:rFonts w:ascii="Arial" w:eastAsia="Times New Roman" w:hAnsi="Arial" w:cs="Arial"/>
      <w:sz w:val="20"/>
      <w:lang w:eastAsia="nl-NL"/>
    </w:rPr>
  </w:style>
  <w:style w:type="paragraph" w:styleId="Kop1">
    <w:name w:val="heading 1"/>
    <w:aliases w:val="hoofdstuk,Hoofdstuk,Section Heading,Hoofdstuk nummer,Kop 1 ITS aanbesteding,Kop 1 Goudappel Coffeng,aanbesteding Kop 1"/>
    <w:basedOn w:val="Standaard"/>
    <w:next w:val="Kop2"/>
    <w:link w:val="Kop1Char"/>
    <w:qFormat/>
    <w:rsid w:val="00FC11E2"/>
    <w:pPr>
      <w:keepNext/>
      <w:numPr>
        <w:numId w:val="1"/>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outlineLvl w:val="0"/>
    </w:pPr>
    <w:rPr>
      <w:b/>
      <w:bCs/>
      <w:color w:val="000000" w:themeColor="text1"/>
      <w:kern w:val="32"/>
      <w:sz w:val="28"/>
      <w:szCs w:val="32"/>
    </w:rPr>
  </w:style>
  <w:style w:type="paragraph" w:styleId="Kop2">
    <w:name w:val="heading 2"/>
    <w:aliases w:val="paragraaf,2scr,h2,Chapter Title,H2,Head B,Heading Contents,Reset numbering,h21,Fab-2,R2,H21,H22,H211,H23,H212,H24,H213,H25,H214,H26,H215,H27,H216,H28,H217,H29,H218,H210,H219,H220,H2110,H221,H2111,H231,H2121,H241,H2131,H251,H2141,H261,H2151,2"/>
    <w:basedOn w:val="Kop1"/>
    <w:next w:val="Standaard"/>
    <w:link w:val="Kop2Char"/>
    <w:unhideWhenUsed/>
    <w:qFormat/>
    <w:rsid w:val="00FC11E2"/>
    <w:pPr>
      <w:keepLines/>
      <w:numPr>
        <w:ilvl w:val="1"/>
      </w:numPr>
      <w:pBdr>
        <w:top w:val="none" w:sz="0" w:space="0" w:color="auto"/>
        <w:left w:val="none" w:sz="0" w:space="0" w:color="auto"/>
        <w:bottom w:val="none" w:sz="0" w:space="0" w:color="auto"/>
        <w:right w:val="none" w:sz="0" w:space="0" w:color="auto"/>
      </w:pBdr>
      <w:shd w:val="clear" w:color="auto" w:fill="FFFFFF" w:themeFill="background1"/>
      <w:spacing w:before="240"/>
      <w:outlineLvl w:val="1"/>
    </w:pPr>
    <w:rPr>
      <w:rFonts w:eastAsiaTheme="majorEastAsia" w:cstheme="majorBidi"/>
      <w:color w:val="auto"/>
      <w:sz w:val="22"/>
      <w:szCs w:val="26"/>
    </w:rPr>
  </w:style>
  <w:style w:type="paragraph" w:styleId="Kop3">
    <w:name w:val="heading 3"/>
    <w:aliases w:val="subparagraaf,3scr,Episteem PvA Kop 3,Paragrf 3,Head C,Section,h3,H31,H32,H33,H311,Subhead B,Heading C,e,(Alt+3),Level 1 - 1,Fab-3,Org Heading 1,Map title,3h,sl3,Bold 12,L3,H3,l3,CT,3,Sub-paragraaf,ips_subparagraaf,3rd level,level_3,PIM 3,H3 Ch"/>
    <w:basedOn w:val="Standaard"/>
    <w:next w:val="Standaard"/>
    <w:link w:val="Kop3Char"/>
    <w:qFormat/>
    <w:rsid w:val="00FC11E2"/>
    <w:pPr>
      <w:keepNext/>
      <w:numPr>
        <w:ilvl w:val="2"/>
        <w:numId w:val="1"/>
      </w:numPr>
      <w:autoSpaceDE/>
      <w:autoSpaceDN/>
      <w:spacing w:before="360" w:after="180"/>
      <w:outlineLvl w:val="2"/>
    </w:pPr>
    <w:rPr>
      <w:rFonts w:eastAsia="MS Mincho"/>
      <w:bCs/>
      <w:szCs w:val="20"/>
      <w:lang w:val="x-none" w:eastAsia="x-none"/>
    </w:rPr>
  </w:style>
  <w:style w:type="paragraph" w:styleId="Kop4">
    <w:name w:val="heading 4"/>
    <w:aliases w:val="Aanbesteding Kop4"/>
    <w:basedOn w:val="Inhopg4"/>
    <w:next w:val="Inhopg4"/>
    <w:link w:val="Kop4Char"/>
    <w:qFormat/>
    <w:rsid w:val="00FC11E2"/>
    <w:pPr>
      <w:keepNext/>
      <w:numPr>
        <w:ilvl w:val="3"/>
        <w:numId w:val="1"/>
      </w:numPr>
      <w:spacing w:after="0"/>
      <w:outlineLvl w:val="3"/>
    </w:pPr>
    <w:rPr>
      <w:rFonts w:asciiTheme="minorHAnsi" w:eastAsia="MS Mincho" w:hAnsiTheme="minorHAnsi"/>
      <w:bCs/>
      <w:sz w:val="18"/>
      <w:szCs w:val="20"/>
      <w:u w:val="single"/>
      <w:lang w:val="x-none" w:eastAsia="x-none"/>
    </w:rPr>
  </w:style>
  <w:style w:type="paragraph" w:styleId="Kop5">
    <w:name w:val="heading 5"/>
    <w:basedOn w:val="Standaard"/>
    <w:next w:val="Standaard"/>
    <w:link w:val="Kop5Char"/>
    <w:qFormat/>
    <w:rsid w:val="00FC11E2"/>
    <w:pPr>
      <w:keepNext/>
      <w:numPr>
        <w:ilvl w:val="4"/>
        <w:numId w:val="1"/>
      </w:numPr>
      <w:tabs>
        <w:tab w:val="left" w:pos="2268"/>
      </w:tabs>
      <w:outlineLvl w:val="4"/>
    </w:pPr>
    <w:rPr>
      <w:rFonts w:ascii="Calibri" w:eastAsia="MS Mincho" w:hAnsi="Calibri" w:cs="Times New Roman"/>
      <w:b/>
      <w:bCs/>
      <w:i/>
      <w:iCs/>
      <w:sz w:val="26"/>
      <w:szCs w:val="26"/>
      <w:lang w:val="x-none" w:eastAsia="x-none"/>
    </w:rPr>
  </w:style>
  <w:style w:type="paragraph" w:styleId="Kop6">
    <w:name w:val="heading 6"/>
    <w:basedOn w:val="Standaard"/>
    <w:next w:val="Standaard"/>
    <w:link w:val="Kop6Char"/>
    <w:qFormat/>
    <w:rsid w:val="00FC11E2"/>
    <w:pPr>
      <w:keepNext/>
      <w:numPr>
        <w:ilvl w:val="5"/>
        <w:numId w:val="1"/>
      </w:numPr>
      <w:outlineLvl w:val="5"/>
    </w:pPr>
    <w:rPr>
      <w:rFonts w:ascii="Calibri" w:eastAsia="MS Mincho" w:hAnsi="Calibri" w:cs="Times New Roman"/>
      <w:b/>
      <w:bCs/>
      <w:lang w:val="x-none" w:eastAsia="x-none"/>
    </w:rPr>
  </w:style>
  <w:style w:type="paragraph" w:styleId="Kop7">
    <w:name w:val="heading 7"/>
    <w:basedOn w:val="Standaard"/>
    <w:next w:val="Standaard"/>
    <w:link w:val="Kop7Char"/>
    <w:qFormat/>
    <w:rsid w:val="00FC11E2"/>
    <w:pPr>
      <w:keepNext/>
      <w:numPr>
        <w:ilvl w:val="6"/>
        <w:numId w:val="1"/>
      </w:numPr>
      <w:outlineLvl w:val="6"/>
    </w:pPr>
    <w:rPr>
      <w:rFonts w:ascii="Calibri" w:eastAsia="MS Mincho" w:hAnsi="Calibri" w:cs="Times New Roman"/>
      <w:sz w:val="24"/>
      <w:szCs w:val="24"/>
      <w:lang w:val="x-none" w:eastAsia="x-none"/>
    </w:rPr>
  </w:style>
  <w:style w:type="paragraph" w:styleId="Kop8">
    <w:name w:val="heading 8"/>
    <w:basedOn w:val="Standaard"/>
    <w:next w:val="Standaard"/>
    <w:link w:val="Kop8Char"/>
    <w:qFormat/>
    <w:rsid w:val="00FC11E2"/>
    <w:pPr>
      <w:keepNext/>
      <w:numPr>
        <w:ilvl w:val="7"/>
        <w:numId w:val="1"/>
      </w:numPr>
      <w:outlineLvl w:val="7"/>
    </w:pPr>
    <w:rPr>
      <w:rFonts w:ascii="Calibri" w:eastAsia="MS Mincho" w:hAnsi="Calibri" w:cs="Times New Roman"/>
      <w:i/>
      <w:iCs/>
      <w:sz w:val="24"/>
      <w:szCs w:val="24"/>
      <w:lang w:val="x-none" w:eastAsia="x-none"/>
    </w:rPr>
  </w:style>
  <w:style w:type="paragraph" w:styleId="Kop9">
    <w:name w:val="heading 9"/>
    <w:basedOn w:val="Standaard"/>
    <w:next w:val="Standaard"/>
    <w:link w:val="Kop9Char"/>
    <w:qFormat/>
    <w:rsid w:val="00FC11E2"/>
    <w:pPr>
      <w:keepNext/>
      <w:numPr>
        <w:ilvl w:val="8"/>
        <w:numId w:val="1"/>
      </w:numPr>
      <w:outlineLvl w:val="8"/>
    </w:pPr>
    <w:rPr>
      <w:rFonts w:ascii="Cambria" w:eastAsia="MS Mincho" w:hAnsi="Cambria" w:cs="Times New Roman"/>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Section Heading Char,Hoofdstuk nummer Char,Kop 1 ITS aanbesteding Char,Kop 1 Goudappel Coffeng Char,aanbesteding Kop 1 Char"/>
    <w:basedOn w:val="Standaardalinea-lettertype"/>
    <w:link w:val="Kop1"/>
    <w:rsid w:val="00FC11E2"/>
    <w:rPr>
      <w:rFonts w:ascii="Arial" w:eastAsia="Times New Roman" w:hAnsi="Arial" w:cs="Arial"/>
      <w:b/>
      <w:bCs/>
      <w:color w:val="000000" w:themeColor="text1"/>
      <w:kern w:val="32"/>
      <w:sz w:val="28"/>
      <w:szCs w:val="32"/>
      <w:lang w:eastAsia="nl-NL"/>
    </w:rPr>
  </w:style>
  <w:style w:type="character" w:customStyle="1" w:styleId="Kop2Char">
    <w:name w:val="Kop 2 Char"/>
    <w:aliases w:val="paragraaf Char,2scr Char,h2 Char,Chapter Title Char,H2 Char,Head B Char,Heading Contents Char,Reset numbering Char,h21 Char,Fab-2 Char,R2 Char,H21 Char,H22 Char,H211 Char,H23 Char,H212 Char,H24 Char,H213 Char,H25 Char,H214 Char,H26 Char"/>
    <w:basedOn w:val="Standaardalinea-lettertype"/>
    <w:link w:val="Kop2"/>
    <w:rsid w:val="00FC11E2"/>
    <w:rPr>
      <w:rFonts w:ascii="Arial" w:eastAsiaTheme="majorEastAsia" w:hAnsi="Arial" w:cstheme="majorBidi"/>
      <w:b/>
      <w:bCs/>
      <w:kern w:val="32"/>
      <w:szCs w:val="26"/>
      <w:shd w:val="clear" w:color="auto" w:fill="FFFFFF" w:themeFill="background1"/>
      <w:lang w:eastAsia="nl-NL"/>
    </w:rPr>
  </w:style>
  <w:style w:type="character" w:customStyle="1" w:styleId="Kop3Char">
    <w:name w:val="Kop 3 Char"/>
    <w:aliases w:val="subparagraaf Char,3scr Char,Episteem PvA Kop 3 Char,Paragrf 3 Char,Head C Char,Section Char,h3 Char,H31 Char,H32 Char,H33 Char,H311 Char,Subhead B Char,Heading C Char,e Char,(Alt+3) Char,Level 1 - 1 Char,Fab-3 Char,Org Heading 1 Char,3h Char"/>
    <w:basedOn w:val="Standaardalinea-lettertype"/>
    <w:link w:val="Kop3"/>
    <w:rsid w:val="00FC11E2"/>
    <w:rPr>
      <w:rFonts w:ascii="Arial" w:eastAsia="MS Mincho" w:hAnsi="Arial" w:cs="Arial"/>
      <w:bCs/>
      <w:sz w:val="20"/>
      <w:szCs w:val="20"/>
      <w:lang w:val="x-none" w:eastAsia="x-none"/>
    </w:rPr>
  </w:style>
  <w:style w:type="character" w:customStyle="1" w:styleId="Kop4Char">
    <w:name w:val="Kop 4 Char"/>
    <w:aliases w:val="Aanbesteding Kop4 Char"/>
    <w:basedOn w:val="Standaardalinea-lettertype"/>
    <w:link w:val="Kop4"/>
    <w:rsid w:val="00FC11E2"/>
    <w:rPr>
      <w:rFonts w:eastAsia="MS Mincho" w:cs="Arial"/>
      <w:bCs/>
      <w:sz w:val="18"/>
      <w:szCs w:val="20"/>
      <w:u w:val="single"/>
      <w:lang w:val="x-none" w:eastAsia="x-none"/>
    </w:rPr>
  </w:style>
  <w:style w:type="character" w:customStyle="1" w:styleId="Kop5Char">
    <w:name w:val="Kop 5 Char"/>
    <w:basedOn w:val="Standaardalinea-lettertype"/>
    <w:link w:val="Kop5"/>
    <w:rsid w:val="00FC11E2"/>
    <w:rPr>
      <w:rFonts w:ascii="Calibri" w:eastAsia="MS Mincho" w:hAnsi="Calibri" w:cs="Times New Roman"/>
      <w:b/>
      <w:bCs/>
      <w:i/>
      <w:iCs/>
      <w:sz w:val="26"/>
      <w:szCs w:val="26"/>
      <w:lang w:val="x-none" w:eastAsia="x-none"/>
    </w:rPr>
  </w:style>
  <w:style w:type="character" w:customStyle="1" w:styleId="Kop6Char">
    <w:name w:val="Kop 6 Char"/>
    <w:basedOn w:val="Standaardalinea-lettertype"/>
    <w:link w:val="Kop6"/>
    <w:rsid w:val="00FC11E2"/>
    <w:rPr>
      <w:rFonts w:ascii="Calibri" w:eastAsia="MS Mincho" w:hAnsi="Calibri" w:cs="Times New Roman"/>
      <w:b/>
      <w:bCs/>
      <w:sz w:val="20"/>
      <w:lang w:val="x-none" w:eastAsia="x-none"/>
    </w:rPr>
  </w:style>
  <w:style w:type="character" w:customStyle="1" w:styleId="Kop7Char">
    <w:name w:val="Kop 7 Char"/>
    <w:basedOn w:val="Standaardalinea-lettertype"/>
    <w:link w:val="Kop7"/>
    <w:rsid w:val="00FC11E2"/>
    <w:rPr>
      <w:rFonts w:ascii="Calibri" w:eastAsia="MS Mincho" w:hAnsi="Calibri" w:cs="Times New Roman"/>
      <w:sz w:val="24"/>
      <w:szCs w:val="24"/>
      <w:lang w:val="x-none" w:eastAsia="x-none"/>
    </w:rPr>
  </w:style>
  <w:style w:type="character" w:customStyle="1" w:styleId="Kop8Char">
    <w:name w:val="Kop 8 Char"/>
    <w:basedOn w:val="Standaardalinea-lettertype"/>
    <w:link w:val="Kop8"/>
    <w:rsid w:val="00FC11E2"/>
    <w:rPr>
      <w:rFonts w:ascii="Calibri" w:eastAsia="MS Mincho" w:hAnsi="Calibri" w:cs="Times New Roman"/>
      <w:i/>
      <w:iCs/>
      <w:sz w:val="24"/>
      <w:szCs w:val="24"/>
      <w:lang w:val="x-none" w:eastAsia="x-none"/>
    </w:rPr>
  </w:style>
  <w:style w:type="character" w:customStyle="1" w:styleId="Kop9Char">
    <w:name w:val="Kop 9 Char"/>
    <w:basedOn w:val="Standaardalinea-lettertype"/>
    <w:link w:val="Kop9"/>
    <w:rsid w:val="00FC11E2"/>
    <w:rPr>
      <w:rFonts w:ascii="Cambria" w:eastAsia="MS Mincho" w:hAnsi="Cambria" w:cs="Times New Roman"/>
      <w:sz w:val="20"/>
      <w:lang w:val="x-none" w:eastAsia="x-none"/>
    </w:rPr>
  </w:style>
  <w:style w:type="paragraph" w:styleId="Koptekst">
    <w:name w:val="header"/>
    <w:basedOn w:val="Standaard"/>
    <w:link w:val="KoptekstChar"/>
    <w:uiPriority w:val="99"/>
    <w:unhideWhenUsed/>
    <w:rsid w:val="00FC11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11E2"/>
    <w:rPr>
      <w:rFonts w:ascii="Arial" w:eastAsia="Times New Roman" w:hAnsi="Arial" w:cs="Arial"/>
      <w:sz w:val="20"/>
      <w:lang w:eastAsia="nl-NL"/>
    </w:rPr>
  </w:style>
  <w:style w:type="table" w:customStyle="1" w:styleId="Tabelraster1">
    <w:name w:val="Tabelraster1"/>
    <w:basedOn w:val="Standaardtabel"/>
    <w:next w:val="Tabelraster"/>
    <w:uiPriority w:val="59"/>
    <w:rsid w:val="00FC11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C11E2"/>
    <w:pPr>
      <w:ind w:left="720"/>
      <w:contextualSpacing/>
    </w:pPr>
  </w:style>
  <w:style w:type="paragraph" w:styleId="Inhopg4">
    <w:name w:val="toc 4"/>
    <w:basedOn w:val="Standaard"/>
    <w:next w:val="Standaard"/>
    <w:autoRedefine/>
    <w:uiPriority w:val="39"/>
    <w:semiHidden/>
    <w:unhideWhenUsed/>
    <w:rsid w:val="00FC11E2"/>
    <w:pPr>
      <w:spacing w:after="100"/>
      <w:ind w:left="600"/>
    </w:pPr>
  </w:style>
  <w:style w:type="table" w:styleId="Tabelraster">
    <w:name w:val="Table Grid"/>
    <w:basedOn w:val="Standaardtabel"/>
    <w:uiPriority w:val="39"/>
    <w:rsid w:val="00FC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D473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7306"/>
    <w:rPr>
      <w:rFonts w:ascii="Arial" w:eastAsia="Times New Roman" w:hAnsi="Arial" w:cs="Arial"/>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5536">
      <w:bodyDiv w:val="1"/>
      <w:marLeft w:val="0"/>
      <w:marRight w:val="0"/>
      <w:marTop w:val="0"/>
      <w:marBottom w:val="0"/>
      <w:divBdr>
        <w:top w:val="none" w:sz="0" w:space="0" w:color="auto"/>
        <w:left w:val="none" w:sz="0" w:space="0" w:color="auto"/>
        <w:bottom w:val="none" w:sz="0" w:space="0" w:color="auto"/>
        <w:right w:val="none" w:sz="0" w:space="0" w:color="auto"/>
      </w:divBdr>
      <w:divsChild>
        <w:div w:id="54594366">
          <w:marLeft w:val="0"/>
          <w:marRight w:val="0"/>
          <w:marTop w:val="0"/>
          <w:marBottom w:val="0"/>
          <w:divBdr>
            <w:top w:val="none" w:sz="0" w:space="0" w:color="auto"/>
            <w:left w:val="none" w:sz="0" w:space="0" w:color="auto"/>
            <w:bottom w:val="none" w:sz="0" w:space="0" w:color="auto"/>
            <w:right w:val="none" w:sz="0" w:space="0" w:color="auto"/>
          </w:divBdr>
          <w:divsChild>
            <w:div w:id="940769583">
              <w:marLeft w:val="0"/>
              <w:marRight w:val="0"/>
              <w:marTop w:val="0"/>
              <w:marBottom w:val="0"/>
              <w:divBdr>
                <w:top w:val="none" w:sz="0" w:space="0" w:color="auto"/>
                <w:left w:val="none" w:sz="0" w:space="0" w:color="auto"/>
                <w:bottom w:val="none" w:sz="0" w:space="0" w:color="auto"/>
                <w:right w:val="none" w:sz="0" w:space="0" w:color="auto"/>
              </w:divBdr>
            </w:div>
          </w:divsChild>
        </w:div>
        <w:div w:id="127628683">
          <w:marLeft w:val="0"/>
          <w:marRight w:val="0"/>
          <w:marTop w:val="0"/>
          <w:marBottom w:val="0"/>
          <w:divBdr>
            <w:top w:val="none" w:sz="0" w:space="0" w:color="auto"/>
            <w:left w:val="none" w:sz="0" w:space="0" w:color="auto"/>
            <w:bottom w:val="none" w:sz="0" w:space="0" w:color="auto"/>
            <w:right w:val="none" w:sz="0" w:space="0" w:color="auto"/>
          </w:divBdr>
          <w:divsChild>
            <w:div w:id="966202329">
              <w:marLeft w:val="0"/>
              <w:marRight w:val="0"/>
              <w:marTop w:val="0"/>
              <w:marBottom w:val="0"/>
              <w:divBdr>
                <w:top w:val="none" w:sz="0" w:space="0" w:color="auto"/>
                <w:left w:val="none" w:sz="0" w:space="0" w:color="auto"/>
                <w:bottom w:val="none" w:sz="0" w:space="0" w:color="auto"/>
                <w:right w:val="none" w:sz="0" w:space="0" w:color="auto"/>
              </w:divBdr>
            </w:div>
          </w:divsChild>
        </w:div>
        <w:div w:id="314381689">
          <w:marLeft w:val="0"/>
          <w:marRight w:val="0"/>
          <w:marTop w:val="0"/>
          <w:marBottom w:val="0"/>
          <w:divBdr>
            <w:top w:val="none" w:sz="0" w:space="0" w:color="auto"/>
            <w:left w:val="none" w:sz="0" w:space="0" w:color="auto"/>
            <w:bottom w:val="none" w:sz="0" w:space="0" w:color="auto"/>
            <w:right w:val="none" w:sz="0" w:space="0" w:color="auto"/>
          </w:divBdr>
          <w:divsChild>
            <w:div w:id="33816710">
              <w:marLeft w:val="0"/>
              <w:marRight w:val="0"/>
              <w:marTop w:val="0"/>
              <w:marBottom w:val="0"/>
              <w:divBdr>
                <w:top w:val="none" w:sz="0" w:space="0" w:color="auto"/>
                <w:left w:val="none" w:sz="0" w:space="0" w:color="auto"/>
                <w:bottom w:val="none" w:sz="0" w:space="0" w:color="auto"/>
                <w:right w:val="none" w:sz="0" w:space="0" w:color="auto"/>
              </w:divBdr>
            </w:div>
          </w:divsChild>
        </w:div>
        <w:div w:id="454447505">
          <w:marLeft w:val="0"/>
          <w:marRight w:val="0"/>
          <w:marTop w:val="0"/>
          <w:marBottom w:val="0"/>
          <w:divBdr>
            <w:top w:val="none" w:sz="0" w:space="0" w:color="auto"/>
            <w:left w:val="none" w:sz="0" w:space="0" w:color="auto"/>
            <w:bottom w:val="none" w:sz="0" w:space="0" w:color="auto"/>
            <w:right w:val="none" w:sz="0" w:space="0" w:color="auto"/>
          </w:divBdr>
          <w:divsChild>
            <w:div w:id="849297156">
              <w:marLeft w:val="0"/>
              <w:marRight w:val="0"/>
              <w:marTop w:val="0"/>
              <w:marBottom w:val="0"/>
              <w:divBdr>
                <w:top w:val="none" w:sz="0" w:space="0" w:color="auto"/>
                <w:left w:val="none" w:sz="0" w:space="0" w:color="auto"/>
                <w:bottom w:val="none" w:sz="0" w:space="0" w:color="auto"/>
                <w:right w:val="none" w:sz="0" w:space="0" w:color="auto"/>
              </w:divBdr>
            </w:div>
          </w:divsChild>
        </w:div>
        <w:div w:id="1358892435">
          <w:marLeft w:val="0"/>
          <w:marRight w:val="0"/>
          <w:marTop w:val="0"/>
          <w:marBottom w:val="0"/>
          <w:divBdr>
            <w:top w:val="none" w:sz="0" w:space="0" w:color="auto"/>
            <w:left w:val="none" w:sz="0" w:space="0" w:color="auto"/>
            <w:bottom w:val="none" w:sz="0" w:space="0" w:color="auto"/>
            <w:right w:val="none" w:sz="0" w:space="0" w:color="auto"/>
          </w:divBdr>
          <w:divsChild>
            <w:div w:id="1384713052">
              <w:marLeft w:val="0"/>
              <w:marRight w:val="0"/>
              <w:marTop w:val="0"/>
              <w:marBottom w:val="0"/>
              <w:divBdr>
                <w:top w:val="none" w:sz="0" w:space="0" w:color="auto"/>
                <w:left w:val="none" w:sz="0" w:space="0" w:color="auto"/>
                <w:bottom w:val="none" w:sz="0" w:space="0" w:color="auto"/>
                <w:right w:val="none" w:sz="0" w:space="0" w:color="auto"/>
              </w:divBdr>
            </w:div>
          </w:divsChild>
        </w:div>
        <w:div w:id="1485194505">
          <w:marLeft w:val="0"/>
          <w:marRight w:val="0"/>
          <w:marTop w:val="0"/>
          <w:marBottom w:val="0"/>
          <w:divBdr>
            <w:top w:val="none" w:sz="0" w:space="0" w:color="auto"/>
            <w:left w:val="none" w:sz="0" w:space="0" w:color="auto"/>
            <w:bottom w:val="none" w:sz="0" w:space="0" w:color="auto"/>
            <w:right w:val="none" w:sz="0" w:space="0" w:color="auto"/>
          </w:divBdr>
          <w:divsChild>
            <w:div w:id="1099450756">
              <w:marLeft w:val="0"/>
              <w:marRight w:val="0"/>
              <w:marTop w:val="0"/>
              <w:marBottom w:val="0"/>
              <w:divBdr>
                <w:top w:val="none" w:sz="0" w:space="0" w:color="auto"/>
                <w:left w:val="none" w:sz="0" w:space="0" w:color="auto"/>
                <w:bottom w:val="none" w:sz="0" w:space="0" w:color="auto"/>
                <w:right w:val="none" w:sz="0" w:space="0" w:color="auto"/>
              </w:divBdr>
            </w:div>
          </w:divsChild>
        </w:div>
        <w:div w:id="1621301952">
          <w:marLeft w:val="0"/>
          <w:marRight w:val="0"/>
          <w:marTop w:val="0"/>
          <w:marBottom w:val="0"/>
          <w:divBdr>
            <w:top w:val="none" w:sz="0" w:space="0" w:color="auto"/>
            <w:left w:val="none" w:sz="0" w:space="0" w:color="auto"/>
            <w:bottom w:val="none" w:sz="0" w:space="0" w:color="auto"/>
            <w:right w:val="none" w:sz="0" w:space="0" w:color="auto"/>
          </w:divBdr>
          <w:divsChild>
            <w:div w:id="1872495061">
              <w:marLeft w:val="0"/>
              <w:marRight w:val="0"/>
              <w:marTop w:val="0"/>
              <w:marBottom w:val="0"/>
              <w:divBdr>
                <w:top w:val="none" w:sz="0" w:space="0" w:color="auto"/>
                <w:left w:val="none" w:sz="0" w:space="0" w:color="auto"/>
                <w:bottom w:val="none" w:sz="0" w:space="0" w:color="auto"/>
                <w:right w:val="none" w:sz="0" w:space="0" w:color="auto"/>
              </w:divBdr>
            </w:div>
          </w:divsChild>
        </w:div>
        <w:div w:id="1795370262">
          <w:marLeft w:val="0"/>
          <w:marRight w:val="0"/>
          <w:marTop w:val="0"/>
          <w:marBottom w:val="0"/>
          <w:divBdr>
            <w:top w:val="none" w:sz="0" w:space="0" w:color="auto"/>
            <w:left w:val="none" w:sz="0" w:space="0" w:color="auto"/>
            <w:bottom w:val="none" w:sz="0" w:space="0" w:color="auto"/>
            <w:right w:val="none" w:sz="0" w:space="0" w:color="auto"/>
          </w:divBdr>
          <w:divsChild>
            <w:div w:id="1229925075">
              <w:marLeft w:val="0"/>
              <w:marRight w:val="0"/>
              <w:marTop w:val="0"/>
              <w:marBottom w:val="0"/>
              <w:divBdr>
                <w:top w:val="none" w:sz="0" w:space="0" w:color="auto"/>
                <w:left w:val="none" w:sz="0" w:space="0" w:color="auto"/>
                <w:bottom w:val="none" w:sz="0" w:space="0" w:color="auto"/>
                <w:right w:val="none" w:sz="0" w:space="0" w:color="auto"/>
              </w:divBdr>
            </w:div>
          </w:divsChild>
        </w:div>
        <w:div w:id="2147315815">
          <w:marLeft w:val="0"/>
          <w:marRight w:val="0"/>
          <w:marTop w:val="0"/>
          <w:marBottom w:val="0"/>
          <w:divBdr>
            <w:top w:val="none" w:sz="0" w:space="0" w:color="auto"/>
            <w:left w:val="none" w:sz="0" w:space="0" w:color="auto"/>
            <w:bottom w:val="none" w:sz="0" w:space="0" w:color="auto"/>
            <w:right w:val="none" w:sz="0" w:space="0" w:color="auto"/>
          </w:divBdr>
          <w:divsChild>
            <w:div w:id="10211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cf82b-b93c-46e0-83e4-97751d2076e4" xsi:nil="true"/>
    <lcf76f155ced4ddcb4097134ff3c332f xmlns="32f13f38-639a-4b1b-8591-0e2ff62ac2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74AE41806BD4D9549E0027BC44EAA" ma:contentTypeVersion="15" ma:contentTypeDescription="Een nieuw document maken." ma:contentTypeScope="" ma:versionID="c0180ab67b5965e653c67a30b6700e27">
  <xsd:schema xmlns:xsd="http://www.w3.org/2001/XMLSchema" xmlns:xs="http://www.w3.org/2001/XMLSchema" xmlns:p="http://schemas.microsoft.com/office/2006/metadata/properties" xmlns:ns2="32f13f38-639a-4b1b-8591-0e2ff62ac298" xmlns:ns3="d20cf82b-b93c-46e0-83e4-97751d2076e4" targetNamespace="http://schemas.microsoft.com/office/2006/metadata/properties" ma:root="true" ma:fieldsID="64ffc46c11697468326885556adc270d" ns2:_="" ns3:_="">
    <xsd:import namespace="32f13f38-639a-4b1b-8591-0e2ff62ac298"/>
    <xsd:import namespace="d20cf82b-b93c-46e0-83e4-97751d2076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13f38-639a-4b1b-8591-0e2ff62a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c10344a-7caf-40d1-946f-6a236c354a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0cf82b-b93c-46e0-83e4-97751d2076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7c93e98-7548-420b-8745-6e50369b636e}" ma:internalName="TaxCatchAll" ma:showField="CatchAllData" ma:web="d20cf82b-b93c-46e0-83e4-97751d207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2DBA-9918-4F60-B3A0-3764B7DABE10}">
  <ds:schemaRefs>
    <ds:schemaRef ds:uri="http://schemas.openxmlformats.org/officeDocument/2006/bibliography"/>
  </ds:schemaRefs>
</ds:datastoreItem>
</file>

<file path=customXml/itemProps2.xml><?xml version="1.0" encoding="utf-8"?>
<ds:datastoreItem xmlns:ds="http://schemas.openxmlformats.org/officeDocument/2006/customXml" ds:itemID="{720362B2-0E9E-4F76-93C8-136B87B9856F}">
  <ds:schemaRefs>
    <ds:schemaRef ds:uri="http://schemas.microsoft.com/sharepoint/v3/contenttype/forms"/>
  </ds:schemaRefs>
</ds:datastoreItem>
</file>

<file path=customXml/itemProps3.xml><?xml version="1.0" encoding="utf-8"?>
<ds:datastoreItem xmlns:ds="http://schemas.openxmlformats.org/officeDocument/2006/customXml" ds:itemID="{9C295AB1-E448-4B24-B8B7-87BD736B3577}">
  <ds:schemaRefs>
    <ds:schemaRef ds:uri="http://schemas.microsoft.com/office/2006/metadata/properties"/>
    <ds:schemaRef ds:uri="http://schemas.microsoft.com/office/infopath/2007/PartnerControls"/>
    <ds:schemaRef ds:uri="d20cf82b-b93c-46e0-83e4-97751d2076e4"/>
    <ds:schemaRef ds:uri="32f13f38-639a-4b1b-8591-0e2ff62ac298"/>
  </ds:schemaRefs>
</ds:datastoreItem>
</file>

<file path=customXml/itemProps4.xml><?xml version="1.0" encoding="utf-8"?>
<ds:datastoreItem xmlns:ds="http://schemas.openxmlformats.org/officeDocument/2006/customXml" ds:itemID="{07D1A829-8F97-4744-87B4-F4ABCBBAA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13f38-639a-4b1b-8591-0e2ff62ac298"/>
    <ds:schemaRef ds:uri="d20cf82b-b93c-46e0-83e4-97751d207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Leontien van Oosterwijk</dc:creator>
  <cp:keywords/>
  <dc:description/>
  <cp:lastModifiedBy>Leontien van Oosterwijk</cp:lastModifiedBy>
  <cp:revision>6</cp:revision>
  <dcterms:created xsi:type="dcterms:W3CDTF">2023-01-10T14:33:00Z</dcterms:created>
  <dcterms:modified xsi:type="dcterms:W3CDTF">2023-01-12T20:14:00Z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0x01010050F74AE41806BD4D9549E0027BC44EAA</vt:lpwstr>
  </property>
  <property fmtid="{D5CDD505-2E9C-101B-9397-08002B2CF9AE}" pid="3" name="MediaServiceImageTags">
    <vt:lpwstr/>
  </property>
</Properties>
</file>