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62BB" w14:textId="77777777" w:rsidR="0066615B" w:rsidRPr="0066615B" w:rsidRDefault="0066615B" w:rsidP="0066615B">
      <w:pPr>
        <w:keepNext/>
        <w:keepLines/>
        <w:spacing w:before="480" w:after="0" w:line="276" w:lineRule="auto"/>
        <w:outlineLvl w:val="0"/>
        <w:rPr>
          <w:rFonts w:eastAsiaTheme="majorEastAsia" w:cstheme="majorBidi"/>
          <w:b/>
          <w:bCs/>
          <w:sz w:val="28"/>
          <w:szCs w:val="28"/>
        </w:rPr>
      </w:pPr>
      <w:bookmarkStart w:id="0" w:name="_Toc107490040"/>
      <w:bookmarkStart w:id="1" w:name="_Toc107490118"/>
      <w:bookmarkStart w:id="2" w:name="_Toc114058675"/>
      <w:r w:rsidRPr="0066615B">
        <w:rPr>
          <w:rFonts w:eastAsiaTheme="majorEastAsia" w:cstheme="majorBidi"/>
          <w:b/>
          <w:bCs/>
          <w:sz w:val="28"/>
          <w:szCs w:val="28"/>
        </w:rPr>
        <w:t>Bijlage:</w:t>
      </w:r>
      <w:r w:rsidRPr="0066615B">
        <w:rPr>
          <w:rFonts w:eastAsiaTheme="majorEastAsia" w:cstheme="majorBidi"/>
          <w:b/>
          <w:bCs/>
          <w:sz w:val="28"/>
          <w:szCs w:val="28"/>
        </w:rPr>
        <w:tab/>
      </w:r>
      <w:r w:rsidRPr="0066615B">
        <w:rPr>
          <w:rFonts w:eastAsiaTheme="majorEastAsia" w:cstheme="majorBidi"/>
          <w:b/>
          <w:bCs/>
          <w:sz w:val="28"/>
          <w:szCs w:val="28"/>
        </w:rPr>
        <w:tab/>
        <w:t>Verklaring Assuradeur / Gevolmachtigd agent</w:t>
      </w:r>
      <w:bookmarkEnd w:id="0"/>
      <w:bookmarkEnd w:id="1"/>
      <w:bookmarkEnd w:id="2"/>
    </w:p>
    <w:p w14:paraId="7D6A40D3"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7045D4E3"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4204FA95"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Gedurende de uitvoering van de overeenkomst zal Inschrijver kunnen beschikken over de middelen van de genoemde verzekeraar(s).</w:t>
      </w:r>
    </w:p>
    <w:p w14:paraId="540DF22E" w14:textId="77777777" w:rsidR="0066615B" w:rsidRPr="0066615B" w:rsidRDefault="0066615B" w:rsidP="0066615B">
      <w:pPr>
        <w:spacing w:after="120" w:line="240" w:lineRule="auto"/>
        <w:rPr>
          <w:rFonts w:ascii="Museo Sans 300" w:eastAsia="Times New Roman" w:hAnsi="Museo Sans 300"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66615B" w:rsidRPr="0066615B" w14:paraId="24FB5623" w14:textId="77777777" w:rsidTr="008D36E3">
        <w:tc>
          <w:tcPr>
            <w:tcW w:w="6521" w:type="dxa"/>
            <w:shd w:val="pct15" w:color="auto" w:fill="auto"/>
          </w:tcPr>
          <w:p w14:paraId="3610B690" w14:textId="77777777" w:rsidR="0066615B" w:rsidRPr="0066615B" w:rsidRDefault="0066615B" w:rsidP="0066615B">
            <w:pPr>
              <w:spacing w:before="120" w:after="120" w:line="240" w:lineRule="auto"/>
              <w:rPr>
                <w:rFonts w:ascii="Museo Sans 300" w:hAnsi="Museo Sans 300" w:cs="Arial"/>
                <w:b/>
                <w:sz w:val="20"/>
                <w:szCs w:val="20"/>
              </w:rPr>
            </w:pPr>
            <w:r w:rsidRPr="0066615B">
              <w:rPr>
                <w:rFonts w:ascii="Museo Sans 300" w:hAnsi="Museo Sans 300" w:cs="Arial"/>
                <w:b/>
                <w:sz w:val="20"/>
                <w:szCs w:val="20"/>
              </w:rPr>
              <w:t>Verzekeraar</w:t>
            </w:r>
          </w:p>
        </w:tc>
        <w:tc>
          <w:tcPr>
            <w:tcW w:w="2551" w:type="dxa"/>
            <w:shd w:val="pct15" w:color="auto" w:fill="auto"/>
          </w:tcPr>
          <w:p w14:paraId="3A3882B6" w14:textId="77777777" w:rsidR="0066615B" w:rsidRPr="0066615B" w:rsidRDefault="0066615B" w:rsidP="0066615B">
            <w:pPr>
              <w:keepLines/>
              <w:spacing w:before="120" w:after="120" w:line="240" w:lineRule="auto"/>
              <w:rPr>
                <w:rFonts w:ascii="Museo Sans 300" w:eastAsia="Times New Roman" w:hAnsi="Museo Sans 300" w:cs="Arial"/>
                <w:b/>
                <w:sz w:val="20"/>
                <w:szCs w:val="20"/>
                <w:lang w:eastAsia="nl-NL"/>
              </w:rPr>
            </w:pPr>
            <w:r w:rsidRPr="0066615B">
              <w:rPr>
                <w:rFonts w:ascii="Museo Sans 300" w:eastAsia="Times New Roman" w:hAnsi="Museo Sans 300" w:cs="Arial"/>
                <w:b/>
                <w:sz w:val="20"/>
                <w:szCs w:val="20"/>
                <w:lang w:eastAsia="nl-NL"/>
              </w:rPr>
              <w:t xml:space="preserve">Aandeel in % </w:t>
            </w:r>
          </w:p>
        </w:tc>
      </w:tr>
      <w:tr w:rsidR="0066615B" w:rsidRPr="0066615B" w14:paraId="66186B0B" w14:textId="77777777" w:rsidTr="008D36E3">
        <w:tc>
          <w:tcPr>
            <w:tcW w:w="6521" w:type="dxa"/>
          </w:tcPr>
          <w:p w14:paraId="59244445"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5F5BF6D0" w14:textId="77777777" w:rsidR="0066615B" w:rsidRPr="0066615B" w:rsidRDefault="0066615B" w:rsidP="0066615B">
            <w:pPr>
              <w:keepLines/>
              <w:spacing w:after="0" w:line="480" w:lineRule="auto"/>
              <w:rPr>
                <w:rFonts w:ascii="Museo Sans 300" w:eastAsia="Times New Roman" w:hAnsi="Museo Sans 300" w:cs="Arial"/>
                <w:sz w:val="20"/>
                <w:szCs w:val="20"/>
                <w:lang w:eastAsia="nl-NL"/>
              </w:rPr>
            </w:pPr>
          </w:p>
        </w:tc>
      </w:tr>
      <w:tr w:rsidR="0066615B" w:rsidRPr="0066615B" w14:paraId="749C994B" w14:textId="77777777" w:rsidTr="008D36E3">
        <w:tc>
          <w:tcPr>
            <w:tcW w:w="6521" w:type="dxa"/>
          </w:tcPr>
          <w:p w14:paraId="51CF6AE6"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1D44D498"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37C2DCEE" w14:textId="77777777" w:rsidTr="008D36E3">
        <w:tc>
          <w:tcPr>
            <w:tcW w:w="6521" w:type="dxa"/>
          </w:tcPr>
          <w:p w14:paraId="36B1B66D"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5AB047E4"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14ED55D5" w14:textId="77777777" w:rsidTr="008D36E3">
        <w:tc>
          <w:tcPr>
            <w:tcW w:w="6521" w:type="dxa"/>
          </w:tcPr>
          <w:p w14:paraId="49A26DE7"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775F0FC8"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160A852D" w14:textId="77777777" w:rsidTr="008D36E3">
        <w:tc>
          <w:tcPr>
            <w:tcW w:w="6521" w:type="dxa"/>
          </w:tcPr>
          <w:p w14:paraId="70028EB0"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2D28ECA0"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6682E639" w14:textId="77777777" w:rsidTr="008D36E3">
        <w:tc>
          <w:tcPr>
            <w:tcW w:w="6521" w:type="dxa"/>
          </w:tcPr>
          <w:p w14:paraId="2CA3DB07"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2516608E"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4B7AB120" w14:textId="77777777" w:rsidTr="008D36E3">
        <w:tc>
          <w:tcPr>
            <w:tcW w:w="6521" w:type="dxa"/>
          </w:tcPr>
          <w:p w14:paraId="46C71337" w14:textId="77777777" w:rsidR="0066615B" w:rsidRPr="0066615B" w:rsidRDefault="0066615B" w:rsidP="0066615B">
            <w:pPr>
              <w:spacing w:after="200" w:line="480" w:lineRule="auto"/>
              <w:rPr>
                <w:rFonts w:ascii="Museo Sans 300" w:hAnsi="Museo Sans 300" w:cs="Arial"/>
                <w:b/>
                <w:sz w:val="20"/>
                <w:szCs w:val="20"/>
              </w:rPr>
            </w:pPr>
          </w:p>
        </w:tc>
        <w:tc>
          <w:tcPr>
            <w:tcW w:w="2551" w:type="dxa"/>
          </w:tcPr>
          <w:p w14:paraId="5E38FE25"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bl>
    <w:p w14:paraId="3CE9F0BE" w14:textId="77777777" w:rsidR="0066615B" w:rsidRPr="0066615B" w:rsidRDefault="0066615B" w:rsidP="0066615B">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66615B" w:rsidRPr="0066615B" w14:paraId="6C65BB68" w14:textId="77777777" w:rsidTr="008D36E3">
        <w:trPr>
          <w:trHeight w:val="510"/>
        </w:trPr>
        <w:tc>
          <w:tcPr>
            <w:tcW w:w="3886" w:type="dxa"/>
            <w:vAlign w:val="center"/>
          </w:tcPr>
          <w:p w14:paraId="75C573E0"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br w:type="page"/>
              <w:t xml:space="preserve">Naam: </w:t>
            </w:r>
          </w:p>
        </w:tc>
        <w:tc>
          <w:tcPr>
            <w:tcW w:w="5227" w:type="dxa"/>
            <w:vAlign w:val="center"/>
          </w:tcPr>
          <w:p w14:paraId="32FB43D3"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77408275" w14:textId="77777777" w:rsidTr="008D36E3">
        <w:trPr>
          <w:trHeight w:val="510"/>
        </w:trPr>
        <w:tc>
          <w:tcPr>
            <w:tcW w:w="3886" w:type="dxa"/>
            <w:vAlign w:val="center"/>
          </w:tcPr>
          <w:p w14:paraId="15D3891C"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 xml:space="preserve">Functie: </w:t>
            </w:r>
          </w:p>
        </w:tc>
        <w:tc>
          <w:tcPr>
            <w:tcW w:w="5227" w:type="dxa"/>
            <w:vAlign w:val="center"/>
          </w:tcPr>
          <w:p w14:paraId="6F3FA241"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3EE8E48C" w14:textId="77777777" w:rsidTr="008D36E3">
        <w:trPr>
          <w:trHeight w:val="510"/>
        </w:trPr>
        <w:tc>
          <w:tcPr>
            <w:tcW w:w="3886" w:type="dxa"/>
            <w:vAlign w:val="center"/>
          </w:tcPr>
          <w:p w14:paraId="00D9C39C"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 xml:space="preserve">Naam bedrijf: </w:t>
            </w:r>
          </w:p>
        </w:tc>
        <w:tc>
          <w:tcPr>
            <w:tcW w:w="5227" w:type="dxa"/>
            <w:vAlign w:val="center"/>
          </w:tcPr>
          <w:p w14:paraId="3D31E9F3"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31796617" w14:textId="77777777" w:rsidTr="008D36E3">
        <w:trPr>
          <w:trHeight w:val="510"/>
        </w:trPr>
        <w:tc>
          <w:tcPr>
            <w:tcW w:w="3886" w:type="dxa"/>
            <w:vAlign w:val="center"/>
          </w:tcPr>
          <w:p w14:paraId="0794A8ED"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Plaats en datum:</w:t>
            </w:r>
          </w:p>
        </w:tc>
        <w:tc>
          <w:tcPr>
            <w:tcW w:w="5227" w:type="dxa"/>
            <w:vAlign w:val="center"/>
          </w:tcPr>
          <w:p w14:paraId="6D214C4F"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6CA63243" w14:textId="77777777" w:rsidTr="008D36E3">
        <w:tc>
          <w:tcPr>
            <w:tcW w:w="9113" w:type="dxa"/>
            <w:gridSpan w:val="2"/>
          </w:tcPr>
          <w:p w14:paraId="194E4FB5"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Handtekening:</w:t>
            </w:r>
          </w:p>
          <w:p w14:paraId="6C5493F0" w14:textId="77777777" w:rsidR="0066615B" w:rsidRPr="0066615B" w:rsidRDefault="0066615B" w:rsidP="0066615B">
            <w:pPr>
              <w:spacing w:line="264" w:lineRule="auto"/>
              <w:ind w:hanging="2"/>
              <w:rPr>
                <w:rFonts w:ascii="Museo Sans 300" w:hAnsi="Museo Sans 300" w:cs="Arial"/>
                <w:color w:val="000000"/>
                <w:sz w:val="20"/>
                <w:szCs w:val="20"/>
              </w:rPr>
            </w:pPr>
          </w:p>
          <w:p w14:paraId="03BC5F71" w14:textId="77777777" w:rsidR="0066615B" w:rsidRPr="0066615B" w:rsidRDefault="0066615B" w:rsidP="0066615B">
            <w:pPr>
              <w:spacing w:line="264" w:lineRule="auto"/>
              <w:rPr>
                <w:rFonts w:ascii="Museo Sans 300" w:hAnsi="Museo Sans 300" w:cs="Arial"/>
                <w:color w:val="000000"/>
                <w:sz w:val="20"/>
                <w:szCs w:val="20"/>
              </w:rPr>
            </w:pPr>
          </w:p>
        </w:tc>
      </w:tr>
    </w:tbl>
    <w:p w14:paraId="3EE327BB" w14:textId="77777777" w:rsidR="0066615B" w:rsidRPr="0066615B" w:rsidRDefault="0066615B" w:rsidP="0066615B">
      <w:pPr>
        <w:rPr>
          <w:rFonts w:ascii="Museo Sans 300" w:hAnsi="Museo Sans 300"/>
          <w:sz w:val="20"/>
          <w:szCs w:val="20"/>
        </w:rPr>
      </w:pPr>
    </w:p>
    <w:p w14:paraId="392F2EF3" w14:textId="77777777" w:rsidR="00080B77" w:rsidRDefault="00080B77"/>
    <w:sectPr w:rsidR="00080B7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D3169" w14:textId="77777777" w:rsidR="0066615B" w:rsidRDefault="0066615B" w:rsidP="0066615B">
      <w:pPr>
        <w:spacing w:after="0" w:line="240" w:lineRule="auto"/>
      </w:pPr>
      <w:r>
        <w:separator/>
      </w:r>
    </w:p>
  </w:endnote>
  <w:endnote w:type="continuationSeparator" w:id="0">
    <w:p w14:paraId="79AF5D36" w14:textId="77777777" w:rsidR="0066615B" w:rsidRDefault="0066615B" w:rsidP="0066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BAC10" w14:textId="77777777" w:rsidR="00A664C4" w:rsidRDefault="00A664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BF3E" w14:textId="0D5F714A" w:rsidR="0066615B" w:rsidRDefault="0066615B">
    <w:pPr>
      <w:pStyle w:val="Voettekst"/>
    </w:pPr>
    <w:r>
      <w:t xml:space="preserve">Bijlage Verklaring Assuradeur/Gevolmachtigd Agent </w:t>
    </w:r>
    <w:r w:rsidR="00A664C4">
      <w:t xml:space="preserve">Gemeente </w:t>
    </w:r>
    <w:r w:rsidR="00A664C4">
      <w:t>Urk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6AEB" w14:textId="77777777" w:rsidR="00A664C4" w:rsidRDefault="00A664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42E64" w14:textId="77777777" w:rsidR="0066615B" w:rsidRDefault="0066615B" w:rsidP="0066615B">
      <w:pPr>
        <w:spacing w:after="0" w:line="240" w:lineRule="auto"/>
      </w:pPr>
      <w:r>
        <w:separator/>
      </w:r>
    </w:p>
  </w:footnote>
  <w:footnote w:type="continuationSeparator" w:id="0">
    <w:p w14:paraId="77D8E8CA" w14:textId="77777777" w:rsidR="0066615B" w:rsidRDefault="0066615B" w:rsidP="00666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9FC9" w14:textId="77777777" w:rsidR="00A664C4" w:rsidRDefault="00A664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58BF" w14:textId="437EC160" w:rsidR="0066615B" w:rsidRDefault="00883138">
    <w:pPr>
      <w:pStyle w:val="Koptekst"/>
    </w:pPr>
    <w:r>
      <w:rPr>
        <w:noProof/>
      </w:rPr>
      <w:drawing>
        <wp:inline distT="0" distB="0" distL="0" distR="0" wp14:anchorId="70CD5344" wp14:editId="7018902C">
          <wp:extent cx="800100" cy="57873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805198" cy="5824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1632" w14:textId="77777777" w:rsidR="00A664C4" w:rsidRDefault="00A664C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5B"/>
    <w:rsid w:val="00080B77"/>
    <w:rsid w:val="0066615B"/>
    <w:rsid w:val="00883138"/>
    <w:rsid w:val="00A664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13648"/>
  <w15:chartTrackingRefBased/>
  <w15:docId w15:val="{B20A68EF-89F9-4794-B268-966E409D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61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615B"/>
  </w:style>
  <w:style w:type="paragraph" w:styleId="Voettekst">
    <w:name w:val="footer"/>
    <w:basedOn w:val="Standaard"/>
    <w:link w:val="VoettekstChar"/>
    <w:uiPriority w:val="99"/>
    <w:unhideWhenUsed/>
    <w:rsid w:val="006661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6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F8E7-88F9-432C-8CBE-B56A7A3D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748</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3</cp:revision>
  <dcterms:created xsi:type="dcterms:W3CDTF">2022-09-14T13:34:00Z</dcterms:created>
  <dcterms:modified xsi:type="dcterms:W3CDTF">2022-09-21T14:49:00Z</dcterms:modified>
</cp:coreProperties>
</file>