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23FC" w14:textId="6D7A9D18" w:rsidR="00316111" w:rsidRDefault="003906D7" w:rsidP="00AF0819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459795829"/>
      <w:bookmarkStart w:id="1" w:name="_Toc459796287"/>
      <w:bookmarkStart w:id="2" w:name="_Toc52539430"/>
      <w:bookmarkStart w:id="3" w:name="_Toc115793367"/>
      <w:r w:rsidRPr="003906D7">
        <w:rPr>
          <w:rFonts w:ascii="Museo Sans 300" w:eastAsiaTheme="majorEastAsia" w:hAnsi="Museo Sans 300" w:cstheme="majorBidi"/>
          <w:b/>
          <w:bCs/>
          <w:sz w:val="20"/>
          <w:szCs w:val="20"/>
        </w:rPr>
        <w:t xml:space="preserve">Bijlage </w:t>
      </w:r>
      <w:bookmarkEnd w:id="0"/>
      <w:bookmarkEnd w:id="1"/>
      <w:bookmarkEnd w:id="2"/>
      <w:bookmarkEnd w:id="3"/>
      <w:r w:rsidR="002D670C">
        <w:rPr>
          <w:rFonts w:ascii="Museo Sans 300" w:eastAsiaTheme="majorEastAsia" w:hAnsi="Museo Sans 300" w:cstheme="majorBidi"/>
          <w:b/>
          <w:bCs/>
          <w:sz w:val="20"/>
          <w:szCs w:val="20"/>
        </w:rPr>
        <w:t>Prijzenformulier</w:t>
      </w:r>
    </w:p>
    <w:p w14:paraId="1D268AD9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 xml:space="preserve">Opdrachtgever: </w:t>
      </w:r>
      <w:r w:rsidRPr="00687077">
        <w:rPr>
          <w:rFonts w:ascii="Museo Sans 300" w:hAnsi="Museo Sans 300" w:cs="Calibri"/>
        </w:rPr>
        <w:tab/>
        <w:t xml:space="preserve">Gemeente </w:t>
      </w:r>
      <w:r>
        <w:rPr>
          <w:rFonts w:ascii="Museo Sans 300" w:hAnsi="Museo Sans 300" w:cs="Calibri"/>
        </w:rPr>
        <w:t>Culemborg</w:t>
      </w:r>
    </w:p>
    <w:p w14:paraId="6AA96B9D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00925C80" w14:textId="77777777" w:rsidR="002D670C" w:rsidRPr="00687077" w:rsidRDefault="002D670C" w:rsidP="002D670C">
      <w:pPr>
        <w:spacing w:line="276" w:lineRule="auto"/>
        <w:rPr>
          <w:rFonts w:ascii="Museo Sans 300" w:hAnsi="Museo Sans 300" w:cs="Calibri"/>
          <w:sz w:val="20"/>
          <w:szCs w:val="20"/>
        </w:rPr>
      </w:pPr>
      <w:r w:rsidRPr="00687077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687077">
        <w:rPr>
          <w:rFonts w:ascii="Museo Sans 300" w:hAnsi="Museo Sans 300" w:cs="Arial"/>
          <w:sz w:val="20"/>
          <w:szCs w:val="20"/>
        </w:rPr>
        <w:t xml:space="preserve"> </w:t>
      </w:r>
      <w:r>
        <w:rPr>
          <w:rFonts w:ascii="Museo Sans 300" w:hAnsi="Museo Sans 300" w:cs="Arial"/>
          <w:sz w:val="20"/>
          <w:szCs w:val="20"/>
        </w:rPr>
        <w:t xml:space="preserve">Aansprakelijkheidsverzekering </w:t>
      </w:r>
      <w:r w:rsidRPr="00687077">
        <w:rPr>
          <w:rFonts w:ascii="Museo Sans 300" w:hAnsi="Museo Sans 300" w:cs="Calibri"/>
          <w:sz w:val="20"/>
          <w:szCs w:val="20"/>
        </w:rPr>
        <w:t xml:space="preserve"> Gemeen</w:t>
      </w:r>
      <w:r>
        <w:rPr>
          <w:rFonts w:ascii="Museo Sans 300" w:hAnsi="Museo Sans 300" w:cs="Calibri"/>
          <w:sz w:val="20"/>
          <w:szCs w:val="20"/>
        </w:rPr>
        <w:t>te Culemborg de</w:t>
      </w:r>
      <w:r w:rsidRPr="00687077">
        <w:rPr>
          <w:rFonts w:ascii="Museo Sans 300" w:hAnsi="Museo Sans 300" w:cs="Calibri"/>
          <w:sz w:val="20"/>
          <w:szCs w:val="20"/>
        </w:rPr>
        <w:t xml:space="preserve"> volgende jaarlijkse premie in rekening te brengen</w:t>
      </w:r>
      <w:r>
        <w:rPr>
          <w:rFonts w:ascii="Museo Sans 300" w:hAnsi="Museo Sans 300" w:cs="Calibri"/>
          <w:sz w:val="2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2D670C" w:rsidRPr="00687077" w14:paraId="3DB87BEC" w14:textId="77777777" w:rsidTr="00D85EE5">
        <w:tc>
          <w:tcPr>
            <w:tcW w:w="6096" w:type="dxa"/>
          </w:tcPr>
          <w:p w14:paraId="09F354A6" w14:textId="77777777" w:rsidR="002D670C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Prijs per jaar per inwoner voor de Aansprakelijkheid schade aan zaken en personen, vermogensschade.</w:t>
            </w:r>
          </w:p>
          <w:p w14:paraId="570315FB" w14:textId="77777777" w:rsidR="002D670C" w:rsidRPr="00687077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Aantal inwoners 29.397</w:t>
            </w:r>
          </w:p>
        </w:tc>
        <w:tc>
          <w:tcPr>
            <w:tcW w:w="2402" w:type="dxa"/>
          </w:tcPr>
          <w:p w14:paraId="2C6F33EF" w14:textId="77777777" w:rsidR="002D670C" w:rsidRPr="00687077" w:rsidRDefault="002D670C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1282FA4" w14:textId="77777777" w:rsidR="002D670C" w:rsidRPr="00687077" w:rsidRDefault="002D670C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EUR ….,.. / per inwoner</w:t>
            </w:r>
          </w:p>
        </w:tc>
      </w:tr>
      <w:tr w:rsidR="002D670C" w:rsidRPr="00687077" w14:paraId="3DE87994" w14:textId="77777777" w:rsidTr="00D85EE5">
        <w:tc>
          <w:tcPr>
            <w:tcW w:w="6096" w:type="dxa"/>
          </w:tcPr>
          <w:p w14:paraId="6976E24D" w14:textId="77777777" w:rsidR="002D670C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 xml:space="preserve">Prijs per jaar voor </w:t>
            </w:r>
            <w:proofErr w:type="spellStart"/>
            <w:r>
              <w:rPr>
                <w:rFonts w:ascii="Museo Sans 300" w:hAnsi="Museo Sans 300" w:cs="Calibri"/>
                <w:sz w:val="20"/>
                <w:szCs w:val="20"/>
              </w:rPr>
              <w:t>werkgerelateerde</w:t>
            </w:r>
            <w:proofErr w:type="spellEnd"/>
            <w:r>
              <w:rPr>
                <w:rFonts w:ascii="Museo Sans 300" w:hAnsi="Museo Sans 300" w:cs="Calibri"/>
                <w:sz w:val="20"/>
                <w:szCs w:val="20"/>
              </w:rPr>
              <w:t xml:space="preserve"> ongevallen</w:t>
            </w:r>
          </w:p>
          <w:p w14:paraId="10D48E73" w14:textId="77777777" w:rsidR="002D670C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FTE: 150,81</w:t>
            </w:r>
          </w:p>
          <w:p w14:paraId="45698986" w14:textId="77777777" w:rsidR="002D670C" w:rsidRPr="00687077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Loonsom: € 8.030.820,00</w:t>
            </w:r>
          </w:p>
        </w:tc>
        <w:tc>
          <w:tcPr>
            <w:tcW w:w="2402" w:type="dxa"/>
          </w:tcPr>
          <w:p w14:paraId="7CCDB8E9" w14:textId="77777777" w:rsidR="002D670C" w:rsidRPr="00687077" w:rsidRDefault="002D670C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B3BBDAC" w14:textId="77777777" w:rsidR="002D670C" w:rsidRPr="00687077" w:rsidRDefault="002D670C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EUR….,../verzekerde</w:t>
            </w:r>
          </w:p>
        </w:tc>
      </w:tr>
      <w:tr w:rsidR="002D670C" w:rsidRPr="00687077" w14:paraId="17CE47CE" w14:textId="77777777" w:rsidTr="00D85EE5">
        <w:tc>
          <w:tcPr>
            <w:tcW w:w="6096" w:type="dxa"/>
          </w:tcPr>
          <w:p w14:paraId="1A8CF39E" w14:textId="77777777" w:rsidR="002D670C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Prijs per jaar voor niet-</w:t>
            </w:r>
            <w:proofErr w:type="spellStart"/>
            <w:r>
              <w:rPr>
                <w:rFonts w:ascii="Museo Sans 300" w:hAnsi="Museo Sans 300" w:cs="Calibri"/>
                <w:sz w:val="20"/>
                <w:szCs w:val="20"/>
              </w:rPr>
              <w:t>werkgerelateerde</w:t>
            </w:r>
            <w:proofErr w:type="spellEnd"/>
            <w:r>
              <w:rPr>
                <w:rFonts w:ascii="Museo Sans 300" w:hAnsi="Museo Sans 300" w:cs="Calibri"/>
                <w:sz w:val="20"/>
                <w:szCs w:val="20"/>
              </w:rPr>
              <w:t xml:space="preserve"> ongevallen </w:t>
            </w:r>
          </w:p>
          <w:p w14:paraId="2C6AA780" w14:textId="77777777" w:rsidR="002D670C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Dekking 1x jaarsalaris bij overlijden</w:t>
            </w:r>
          </w:p>
          <w:p w14:paraId="12A8AEB2" w14:textId="77777777" w:rsidR="002D670C" w:rsidRDefault="002D670C" w:rsidP="00D85EE5">
            <w:pPr>
              <w:spacing w:line="276" w:lineRule="auto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Dekking 2x jaarsalaris bij blijvende invaliditeit</w:t>
            </w:r>
          </w:p>
        </w:tc>
        <w:tc>
          <w:tcPr>
            <w:tcW w:w="2402" w:type="dxa"/>
          </w:tcPr>
          <w:p w14:paraId="6C42AA4B" w14:textId="77777777" w:rsidR="002D670C" w:rsidRDefault="002D670C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548BF1F6" w14:textId="77777777" w:rsidR="002D670C" w:rsidRPr="00687077" w:rsidRDefault="002D670C" w:rsidP="00D85EE5">
            <w:pPr>
              <w:spacing w:line="276" w:lineRule="auto"/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>
              <w:rPr>
                <w:rFonts w:ascii="Museo Sans 300" w:hAnsi="Museo Sans 300" w:cs="Calibri"/>
                <w:sz w:val="20"/>
                <w:szCs w:val="20"/>
              </w:rPr>
              <w:t>EUR…,../jaarpremie</w:t>
            </w:r>
          </w:p>
        </w:tc>
      </w:tr>
    </w:tbl>
    <w:p w14:paraId="5FA570B7" w14:textId="77777777" w:rsidR="002D670C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68E2163D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Door middel van het invullen en ondertekenen van dit inschrijfbiljet verklaart de inschrijver het onderstaande:</w:t>
      </w:r>
    </w:p>
    <w:p w14:paraId="447C025E" w14:textId="77777777" w:rsidR="002D670C" w:rsidRPr="00687077" w:rsidRDefault="002D670C" w:rsidP="002D670C">
      <w:pPr>
        <w:pStyle w:val="Standaard1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>Dat de inschrijving voldoet aan alle voorwaarden zoals die zijn gesteld in de Aanbestedingsleidraad en bijbehorende bijlagen en de bijbehorende nota(‘s) van inlichtingen.</w:t>
      </w:r>
    </w:p>
    <w:p w14:paraId="6473B2AD" w14:textId="77777777" w:rsidR="002D670C" w:rsidRPr="00687077" w:rsidRDefault="002D670C" w:rsidP="002D670C">
      <w:pPr>
        <w:pStyle w:val="Standaard1"/>
        <w:spacing w:line="276" w:lineRule="auto"/>
        <w:ind w:left="705" w:hanging="705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>2.</w:t>
      </w:r>
      <w:r w:rsidRPr="00687077">
        <w:rPr>
          <w:rFonts w:ascii="Museo Sans 300" w:hAnsi="Museo Sans 300" w:cs="Calibri"/>
          <w:i/>
        </w:rPr>
        <w:tab/>
        <w:t>Dat hij/zij deze verklaring en het Uniform Europees Aanbestedingsdocument naar waarheid heeft ingevuld.</w:t>
      </w:r>
    </w:p>
    <w:p w14:paraId="459A9195" w14:textId="77777777" w:rsidR="002D670C" w:rsidRPr="00687077" w:rsidRDefault="002D670C" w:rsidP="002D670C">
      <w:pPr>
        <w:pStyle w:val="Standaard1"/>
        <w:spacing w:line="276" w:lineRule="auto"/>
        <w:ind w:left="705" w:hanging="705"/>
        <w:rPr>
          <w:rFonts w:ascii="Museo Sans 300" w:hAnsi="Museo Sans 300" w:cs="Calibri"/>
          <w:i/>
        </w:rPr>
      </w:pPr>
      <w:r w:rsidRPr="00687077">
        <w:rPr>
          <w:rFonts w:ascii="Museo Sans 300" w:hAnsi="Museo Sans 300" w:cs="Calibri"/>
          <w:i/>
        </w:rPr>
        <w:t xml:space="preserve"> </w:t>
      </w:r>
    </w:p>
    <w:p w14:paraId="55CFC8D6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  <w:i/>
        </w:rPr>
      </w:pPr>
    </w:p>
    <w:p w14:paraId="1F588D11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Naam inschrijver:</w:t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2328780E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6292715F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Plaats:</w:t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271443DF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4F7C8D3D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Datum:</w:t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78434515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47BE345C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Naam vertegenwoordiger:</w:t>
      </w:r>
      <w:r w:rsidRPr="00687077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66EB7F77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7385F475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Functie:</w:t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>……………………………………………………………………….</w:t>
      </w:r>
    </w:p>
    <w:p w14:paraId="750032D9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</w:p>
    <w:p w14:paraId="23ABA2E6" w14:textId="77777777" w:rsidR="002D670C" w:rsidRPr="00687077" w:rsidRDefault="002D670C" w:rsidP="002D670C">
      <w:pPr>
        <w:pStyle w:val="Standaard1"/>
        <w:spacing w:line="276" w:lineRule="auto"/>
        <w:rPr>
          <w:rFonts w:ascii="Museo Sans 300" w:hAnsi="Museo Sans 300" w:cs="Calibri"/>
        </w:rPr>
      </w:pPr>
      <w:r w:rsidRPr="00687077">
        <w:rPr>
          <w:rFonts w:ascii="Museo Sans 300" w:hAnsi="Museo Sans 300" w:cs="Calibri"/>
        </w:rPr>
        <w:t>Handtekening:</w:t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</w:r>
      <w:r w:rsidRPr="00687077">
        <w:rPr>
          <w:rFonts w:ascii="Museo Sans 300" w:hAnsi="Museo Sans 300" w:cs="Calibri"/>
        </w:rPr>
        <w:tab/>
        <w:t>……………………………………………………………………….</w:t>
      </w:r>
    </w:p>
    <w:p w14:paraId="0A9512F8" w14:textId="77777777" w:rsidR="002D670C" w:rsidRPr="00687077" w:rsidRDefault="002D670C" w:rsidP="002D670C">
      <w:pPr>
        <w:spacing w:line="276" w:lineRule="auto"/>
        <w:rPr>
          <w:rFonts w:ascii="Museo Sans 300" w:hAnsi="Museo Sans 300"/>
          <w:sz w:val="20"/>
          <w:szCs w:val="20"/>
        </w:rPr>
      </w:pPr>
      <w:r w:rsidRPr="00687077">
        <w:rPr>
          <w:rFonts w:ascii="Museo Sans 300" w:hAnsi="Museo Sans 300"/>
          <w:sz w:val="20"/>
          <w:szCs w:val="20"/>
        </w:rPr>
        <w:br w:type="page"/>
      </w:r>
    </w:p>
    <w:p w14:paraId="6C6A47EC" w14:textId="77777777" w:rsidR="002D670C" w:rsidRDefault="002D670C" w:rsidP="00AF0819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</w:p>
    <w:p w14:paraId="26283A9A" w14:textId="77777777" w:rsidR="002D670C" w:rsidRDefault="002D670C" w:rsidP="00AF0819">
      <w:pPr>
        <w:keepNext/>
        <w:keepLines/>
        <w:spacing w:before="480" w:after="0" w:line="276" w:lineRule="auto"/>
        <w:outlineLvl w:val="0"/>
      </w:pPr>
    </w:p>
    <w:sectPr w:rsidR="002D67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90C8" w14:textId="77777777" w:rsidR="00945A76" w:rsidRDefault="00945A76" w:rsidP="008E46F9">
      <w:pPr>
        <w:spacing w:after="0" w:line="240" w:lineRule="auto"/>
      </w:pPr>
      <w:r>
        <w:separator/>
      </w:r>
    </w:p>
  </w:endnote>
  <w:endnote w:type="continuationSeparator" w:id="0">
    <w:p w14:paraId="510DEB54" w14:textId="77777777" w:rsidR="00945A76" w:rsidRDefault="00945A76" w:rsidP="008E4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6DA8" w14:textId="77777777" w:rsidR="00815B57" w:rsidRDefault="00815B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A28F" w14:textId="27FC0252" w:rsidR="008E46F9" w:rsidRDefault="00DD1455">
    <w:pPr>
      <w:pStyle w:val="Voettekst"/>
    </w:pPr>
    <w:r>
      <w:t xml:space="preserve">Bijlage </w:t>
    </w:r>
    <w:r w:rsidR="00B77922">
      <w:t>Prijzenformulier</w:t>
    </w:r>
    <w:r w:rsidR="003906D7">
      <w:t xml:space="preserve"> </w:t>
    </w:r>
    <w:r>
      <w:t>aanbesteding aansprakelijkheidsverzekering Gemeen</w:t>
    </w:r>
    <w:r w:rsidR="00815B57">
      <w:t>te Culemborg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7A12" w14:textId="77777777" w:rsidR="00815B57" w:rsidRDefault="00815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384FE" w14:textId="77777777" w:rsidR="00945A76" w:rsidRDefault="00945A76" w:rsidP="008E46F9">
      <w:pPr>
        <w:spacing w:after="0" w:line="240" w:lineRule="auto"/>
      </w:pPr>
      <w:r>
        <w:separator/>
      </w:r>
    </w:p>
  </w:footnote>
  <w:footnote w:type="continuationSeparator" w:id="0">
    <w:p w14:paraId="2FB554CF" w14:textId="77777777" w:rsidR="00945A76" w:rsidRDefault="00945A76" w:rsidP="008E4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3475" w14:textId="77777777" w:rsidR="00815B57" w:rsidRDefault="00815B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5316" w14:textId="12806E77" w:rsidR="008E46F9" w:rsidRDefault="008E46F9">
    <w:pPr>
      <w:pStyle w:val="Koptekst"/>
    </w:pPr>
    <w:r>
      <w:rPr>
        <w:noProof/>
      </w:rPr>
      <w:drawing>
        <wp:inline distT="0" distB="0" distL="0" distR="0" wp14:anchorId="641A7809" wp14:editId="64C1C3ED">
          <wp:extent cx="920750" cy="666001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59" cy="668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39AE" w14:textId="77777777" w:rsidR="00815B57" w:rsidRDefault="00815B5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4837"/>
    <w:multiLevelType w:val="hybridMultilevel"/>
    <w:tmpl w:val="C5749C58"/>
    <w:lvl w:ilvl="0" w:tplc="13F63C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F48C6"/>
    <w:multiLevelType w:val="hybridMultilevel"/>
    <w:tmpl w:val="DD3015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03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3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1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8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35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2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49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57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64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F9"/>
    <w:rsid w:val="001447F9"/>
    <w:rsid w:val="002D670C"/>
    <w:rsid w:val="00316111"/>
    <w:rsid w:val="003906D7"/>
    <w:rsid w:val="00815B57"/>
    <w:rsid w:val="008E46F9"/>
    <w:rsid w:val="00945A76"/>
    <w:rsid w:val="00AF0819"/>
    <w:rsid w:val="00B77922"/>
    <w:rsid w:val="00DD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FBEB9"/>
  <w15:chartTrackingRefBased/>
  <w15:docId w15:val="{FAAD96DB-BABE-4244-9885-96CD78C4E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46F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E4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46F9"/>
  </w:style>
  <w:style w:type="paragraph" w:styleId="Voettekst">
    <w:name w:val="footer"/>
    <w:basedOn w:val="Standaard"/>
    <w:link w:val="VoettekstChar"/>
    <w:uiPriority w:val="99"/>
    <w:unhideWhenUsed/>
    <w:rsid w:val="008E4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46F9"/>
  </w:style>
  <w:style w:type="paragraph" w:customStyle="1" w:styleId="Standaard1">
    <w:name w:val="Standaard1"/>
    <w:rsid w:val="002D670C"/>
    <w:pPr>
      <w:spacing w:after="0" w:line="240" w:lineRule="auto"/>
    </w:pPr>
    <w:rPr>
      <w:rFonts w:ascii="Open Sans" w:eastAsia="Times New Roman" w:hAnsi="Open Sans" w:cs="Open Sans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5</cp:revision>
  <dcterms:created xsi:type="dcterms:W3CDTF">2022-10-13T14:55:00Z</dcterms:created>
  <dcterms:modified xsi:type="dcterms:W3CDTF">2022-10-20T18:11:00Z</dcterms:modified>
</cp:coreProperties>
</file>