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2530" w14:textId="7FA50855" w:rsidR="00170907" w:rsidRPr="00170907" w:rsidRDefault="00170907" w:rsidP="00170907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id="0" w:name="_Toc459795829"/>
      <w:bookmarkStart w:id="1" w:name="_Toc459796287"/>
      <w:bookmarkStart w:id="2" w:name="_Toc107490041"/>
      <w:bookmarkStart w:id="3" w:name="_Toc107490119"/>
      <w:bookmarkStart w:id="4" w:name="_Toc114058676"/>
      <w:r w:rsidRPr="00170907">
        <w:rPr>
          <w:rFonts w:eastAsiaTheme="majorEastAsia" w:cstheme="majorBidi"/>
          <w:b/>
          <w:bCs/>
          <w:sz w:val="28"/>
          <w:szCs w:val="28"/>
        </w:rPr>
        <w:t>Bijlage</w:t>
      </w:r>
      <w:bookmarkEnd w:id="0"/>
      <w:bookmarkEnd w:id="1"/>
      <w:r w:rsidRPr="00170907">
        <w:rPr>
          <w:rFonts w:eastAsiaTheme="majorEastAsia" w:cstheme="majorBidi"/>
          <w:b/>
          <w:bCs/>
          <w:sz w:val="28"/>
          <w:szCs w:val="28"/>
        </w:rPr>
        <w:t xml:space="preserve">: </w:t>
      </w:r>
      <w:r w:rsidRPr="00170907">
        <w:rPr>
          <w:rFonts w:eastAsiaTheme="majorEastAsia" w:cstheme="majorBidi"/>
          <w:b/>
          <w:bCs/>
          <w:sz w:val="28"/>
          <w:szCs w:val="28"/>
        </w:rPr>
        <w:tab/>
      </w:r>
      <w:bookmarkEnd w:id="2"/>
      <w:bookmarkEnd w:id="3"/>
      <w:bookmarkEnd w:id="4"/>
      <w:r w:rsidR="00F95CE6">
        <w:rPr>
          <w:rFonts w:eastAsiaTheme="majorEastAsia" w:cstheme="majorBidi"/>
          <w:b/>
          <w:bCs/>
          <w:sz w:val="28"/>
          <w:szCs w:val="28"/>
        </w:rPr>
        <w:t>Referentie</w:t>
      </w:r>
    </w:p>
    <w:p w14:paraId="03689206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170907" w:rsidRPr="00170907" w14:paraId="3E49D213" w14:textId="77777777" w:rsidTr="008D36E3">
        <w:tc>
          <w:tcPr>
            <w:tcW w:w="4548" w:type="dxa"/>
          </w:tcPr>
          <w:p w14:paraId="5DB6999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1300708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6A8AA66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41FB2B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F17C76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4DA1621E" w14:textId="77777777" w:rsidTr="008D36E3">
        <w:tc>
          <w:tcPr>
            <w:tcW w:w="4548" w:type="dxa"/>
          </w:tcPr>
          <w:p w14:paraId="310CEEF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837EE7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74C5282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A2F60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8C44BE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6E2D226F" w14:textId="77777777" w:rsidTr="008D36E3">
        <w:tc>
          <w:tcPr>
            <w:tcW w:w="4548" w:type="dxa"/>
          </w:tcPr>
          <w:p w14:paraId="433DFA61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BBB412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19BEDD1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3595F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4C755A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0D9CBD46" w14:textId="77777777" w:rsidTr="008D36E3">
        <w:tc>
          <w:tcPr>
            <w:tcW w:w="4548" w:type="dxa"/>
          </w:tcPr>
          <w:p w14:paraId="548EDC7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7AC502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788B548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436F55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B6F0843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74CCF9FF" w14:textId="77777777" w:rsidTr="008D36E3">
        <w:tc>
          <w:tcPr>
            <w:tcW w:w="4548" w:type="dxa"/>
          </w:tcPr>
          <w:p w14:paraId="5115CC1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C4482C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7B58D02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93617D3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B3CC13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372DBF14" w14:textId="77777777" w:rsidTr="008D36E3">
        <w:tc>
          <w:tcPr>
            <w:tcW w:w="4548" w:type="dxa"/>
          </w:tcPr>
          <w:p w14:paraId="769FB37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7B55BA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338A447A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A71CD3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ADBA3F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71082A45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614A8842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70907" w:rsidRPr="00170907" w14:paraId="74673A44" w14:textId="77777777" w:rsidTr="008D36E3">
        <w:tc>
          <w:tcPr>
            <w:tcW w:w="2039" w:type="pct"/>
            <w:vAlign w:val="center"/>
          </w:tcPr>
          <w:p w14:paraId="035A3B1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bookmarkStart w:id="5" w:name="_Hlk114058551"/>
            <w:r w:rsidRPr="00170907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3799EFD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79403EC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072B069B" w14:textId="77777777" w:rsidTr="008D36E3">
        <w:tc>
          <w:tcPr>
            <w:tcW w:w="2039" w:type="pct"/>
            <w:vAlign w:val="center"/>
          </w:tcPr>
          <w:p w14:paraId="3733321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4216ACF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7AF7956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1F740405" w14:textId="77777777" w:rsidTr="008D36E3">
        <w:tc>
          <w:tcPr>
            <w:tcW w:w="2039" w:type="pct"/>
            <w:vAlign w:val="center"/>
          </w:tcPr>
          <w:p w14:paraId="18A923B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2BCC71FC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D3D9B1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396015BE" w14:textId="77777777" w:rsidTr="008D36E3">
        <w:tc>
          <w:tcPr>
            <w:tcW w:w="2039" w:type="pct"/>
            <w:vAlign w:val="center"/>
          </w:tcPr>
          <w:p w14:paraId="40CB09E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4847FE2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0CEE9F4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66BF5E08" w14:textId="77777777" w:rsidTr="008D36E3">
        <w:tc>
          <w:tcPr>
            <w:tcW w:w="2039" w:type="pct"/>
            <w:shd w:val="clear" w:color="auto" w:fill="auto"/>
            <w:vAlign w:val="center"/>
          </w:tcPr>
          <w:p w14:paraId="362EFC68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4395E837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8FA55E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bookmarkEnd w:id="5"/>
    </w:tbl>
    <w:p w14:paraId="56873930" w14:textId="77777777" w:rsidR="00170907" w:rsidRPr="00170907" w:rsidRDefault="00170907" w:rsidP="00170907">
      <w:pPr>
        <w:rPr>
          <w:rFonts w:ascii="Museo Sans 300" w:hAnsi="Museo Sans 300"/>
          <w:sz w:val="20"/>
          <w:szCs w:val="20"/>
        </w:rPr>
      </w:pPr>
    </w:p>
    <w:p w14:paraId="0E1DC500" w14:textId="77777777" w:rsidR="00080B77" w:rsidRDefault="00080B77"/>
    <w:sectPr w:rsidR="00080B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63534" w14:textId="77777777" w:rsidR="00170907" w:rsidRDefault="00170907" w:rsidP="00170907">
      <w:pPr>
        <w:spacing w:after="0" w:line="240" w:lineRule="auto"/>
      </w:pPr>
      <w:r>
        <w:separator/>
      </w:r>
    </w:p>
  </w:endnote>
  <w:endnote w:type="continuationSeparator" w:id="0">
    <w:p w14:paraId="21ED9015" w14:textId="77777777" w:rsidR="00170907" w:rsidRDefault="00170907" w:rsidP="001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E53E" w14:textId="77777777" w:rsidR="00170907" w:rsidRDefault="001709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8FC7" w14:textId="6EEF4E73" w:rsidR="00170907" w:rsidRPr="00170907" w:rsidRDefault="00170907">
    <w:pPr>
      <w:pStyle w:val="Voettekst"/>
      <w:rPr>
        <w:sz w:val="18"/>
        <w:szCs w:val="18"/>
      </w:rPr>
    </w:pPr>
    <w:r w:rsidRPr="00170907">
      <w:rPr>
        <w:sz w:val="18"/>
        <w:szCs w:val="18"/>
      </w:rPr>
      <w:t xml:space="preserve">Bijlage Invulformulier </w:t>
    </w:r>
    <w:r>
      <w:rPr>
        <w:sz w:val="18"/>
        <w:szCs w:val="18"/>
      </w:rPr>
      <w:t>referentie</w:t>
    </w:r>
    <w:r w:rsidR="00F95CE6">
      <w:rPr>
        <w:sz w:val="18"/>
        <w:szCs w:val="18"/>
      </w:rPr>
      <w:t xml:space="preserve"> Gemeente </w:t>
    </w:r>
    <w:r w:rsidR="00F95CE6">
      <w:rPr>
        <w:sz w:val="18"/>
        <w:szCs w:val="18"/>
      </w:rPr>
      <w:t>Culemborg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5CBC" w14:textId="77777777" w:rsidR="00170907" w:rsidRDefault="001709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6CE09" w14:textId="77777777" w:rsidR="00170907" w:rsidRDefault="00170907" w:rsidP="00170907">
      <w:pPr>
        <w:spacing w:after="0" w:line="240" w:lineRule="auto"/>
      </w:pPr>
      <w:r>
        <w:separator/>
      </w:r>
    </w:p>
  </w:footnote>
  <w:footnote w:type="continuationSeparator" w:id="0">
    <w:p w14:paraId="55735BB5" w14:textId="77777777" w:rsidR="00170907" w:rsidRDefault="00170907" w:rsidP="00170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539C" w14:textId="77777777" w:rsidR="00170907" w:rsidRDefault="001709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2872" w14:textId="77777777" w:rsidR="00170907" w:rsidRDefault="001709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4987" w14:textId="77777777" w:rsidR="00170907" w:rsidRDefault="001709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07"/>
    <w:rsid w:val="00080B77"/>
    <w:rsid w:val="00170907"/>
    <w:rsid w:val="00F9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C01DC5"/>
  <w15:chartTrackingRefBased/>
  <w15:docId w15:val="{15BB66B0-9066-4D45-B74C-691D672D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0907"/>
  </w:style>
  <w:style w:type="paragraph" w:styleId="Voettekst">
    <w:name w:val="footer"/>
    <w:basedOn w:val="Standaard"/>
    <w:link w:val="Voet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2022-09-14T13:32:00Z</dcterms:created>
  <dcterms:modified xsi:type="dcterms:W3CDTF">2022-10-13T15:24:00Z</dcterms:modified>
</cp:coreProperties>
</file>