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Default="00410BC2" w:rsidP="00125CBF">
      <w:pPr>
        <w:pStyle w:val="Kop4"/>
      </w:pPr>
      <w:bookmarkStart w:id="0" w:name="_Toc231666867"/>
      <w:bookmarkStart w:id="1" w:name="_Toc430273723"/>
      <w:bookmarkStart w:id="2" w:name="_Toc455749055"/>
      <w:r>
        <w:t xml:space="preserve">Bijlage </w:t>
      </w:r>
      <w:bookmarkStart w:id="3" w:name="_Toc354397148"/>
      <w:r w:rsidR="00677015">
        <w:t>4</w:t>
      </w:r>
      <w:r>
        <w:t xml:space="preserve"> - Verklaring “Beroep Technische/beroepsbekwaamheid derde”</w:t>
      </w:r>
      <w:bookmarkEnd w:id="0"/>
      <w:bookmarkEnd w:id="1"/>
      <w:bookmarkEnd w:id="2"/>
      <w:r>
        <w:t xml:space="preserve"> </w:t>
      </w:r>
      <w:bookmarkEnd w:id="3"/>
    </w:p>
    <w:p w:rsidR="00125CBF" w:rsidRPr="00324B25" w:rsidRDefault="00125CBF" w:rsidP="00125CBF"/>
    <w:p w:rsidR="00125CBF" w:rsidRPr="00794B37" w:rsidRDefault="00410BC2" w:rsidP="00125CBF">
      <w:r w:rsidRPr="00794B37">
        <w:t>Ondergetekende verklaart in zijn/haar hoedanigheid van</w:t>
      </w:r>
    </w:p>
    <w:p w:rsidR="00125CBF" w:rsidRPr="00794B37" w:rsidRDefault="00125CBF" w:rsidP="00125CBF"/>
    <w:p w:rsidR="00125CBF" w:rsidRPr="00794B37" w:rsidRDefault="00410BC2" w:rsidP="00125CBF">
      <w:r w:rsidRPr="00794B37">
        <w:t>functie: […………]</w:t>
      </w:r>
    </w:p>
    <w:p w:rsidR="00125CBF" w:rsidRPr="00794B37" w:rsidRDefault="00125CBF" w:rsidP="00125CBF"/>
    <w:p w:rsidR="00125CBF" w:rsidRPr="00794B37" w:rsidRDefault="00410BC2" w:rsidP="00125CBF">
      <w:r w:rsidRPr="00794B37">
        <w:t xml:space="preserve">dat </w:t>
      </w:r>
    </w:p>
    <w:p w:rsidR="00125CBF" w:rsidRPr="00794B37" w:rsidRDefault="00125CBF" w:rsidP="00125CBF"/>
    <w:p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zich met betrekking tot</w:t>
      </w:r>
      <w:r w:rsidR="00677015">
        <w:t xml:space="preserve"> de geschiktheidseisen in paragraaf 5.2.2</w:t>
      </w:r>
      <w:r w:rsidRPr="00976846">
        <w:rPr>
          <w:b/>
        </w:rPr>
        <w:t xml:space="preserve"> </w:t>
      </w:r>
      <w:r w:rsidRPr="00794B37">
        <w:t xml:space="preserve">van de </w:t>
      </w:r>
      <w:r>
        <w:t>S</w:t>
      </w:r>
      <w:r w:rsidRPr="00794B37">
        <w:t>electieleidraad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proofErr w:type="spellStart"/>
      <w:r>
        <w:rPr>
          <w:i/>
        </w:rPr>
        <w:t>c</w:t>
      </w:r>
      <w:r w:rsidRPr="00BB5AA9">
        <w:rPr>
          <w:i/>
        </w:rPr>
        <w:t>ombinant</w:t>
      </w:r>
      <w:proofErr w:type="spellEnd"/>
      <w:r w:rsidRPr="00794B37">
        <w:t>] aan deze eis;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gerechtigd is alle voor de uitvoering van de Opdracht noodzakelijke middelen in te zetten, in het geval dat de Opdracht aan de Gegadigde) wordt gegund;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125CBF" w:rsidRPr="00794B37" w:rsidRDefault="00125CBF" w:rsidP="00125CBF"/>
    <w:p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:rsidR="00125CBF" w:rsidRPr="00794B37" w:rsidRDefault="00125CBF" w:rsidP="00125CBF"/>
    <w:p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677015" w:rsidRDefault="00677015" w:rsidP="00125CBF"/>
    <w:p w:rsidR="00677015" w:rsidRDefault="00677015" w:rsidP="00125CBF"/>
    <w:p w:rsidR="00677015" w:rsidRDefault="00677015" w:rsidP="00125CBF"/>
    <w:p w:rsidR="00677015" w:rsidRDefault="00677015" w:rsidP="00125CBF"/>
    <w:p w:rsidR="00125CBF" w:rsidRPr="00794B37" w:rsidRDefault="00410BC2" w:rsidP="00125CBF">
      <w:r w:rsidRPr="00794B37">
        <w:lastRenderedPageBreak/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125CBF" w:rsidRPr="00794B37" w:rsidRDefault="00410BC2" w:rsidP="00125CBF">
      <w:r w:rsidRPr="00794B37"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537D53" w:rsidRDefault="00125CBF" w:rsidP="00537D53">
      <w:pPr>
        <w:tabs>
          <w:tab w:val="left" w:pos="1790"/>
        </w:tabs>
      </w:pPr>
      <w:bookmarkStart w:id="4" w:name="_GoBack"/>
      <w:bookmarkEnd w:id="4"/>
    </w:p>
    <w:sectPr w:rsidR="00125CBF" w:rsidRPr="00537D53" w:rsidSect="000C6E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w:rsidR="00410BC2" w:rsidRPr="00677015" w:rsidRDefault="00410BC2" w:rsidP="00125CBF">
    <w:pPr>
      <w:pStyle w:val="Voettekst"/>
    </w:pPr>
  </w:p>
  <w:p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</w:p>
  <w:p w:rsidR="00410BC2" w:rsidRDefault="00410BC2" w:rsidP="00125CBF">
    <w:pPr>
      <w:pStyle w:val="Voettekst"/>
    </w:pPr>
    <w:r w:rsidRPr="00677015">
      <w:rPr>
        <w:rStyle w:val="Paginanummer"/>
      </w:rPr>
      <w:t>Selectie</w:t>
    </w:r>
    <w:r w:rsidR="004A0F18">
      <w:rPr>
        <w:rStyle w:val="Paginanummer"/>
      </w:rPr>
      <w:t xml:space="preserve">leidraad </w:t>
    </w:r>
    <w:r w:rsidR="008C4CC4" w:rsidRPr="008C4CC4">
      <w:rPr>
        <w:rStyle w:val="Paginanummer"/>
      </w:rPr>
      <w:t>Onderhoud buitenruimte en daktuinen</w:t>
    </w:r>
    <w:r w:rsidRPr="00677015">
      <w:rPr>
        <w:rStyle w:val="Paginanummer"/>
      </w:rPr>
      <w:t xml:space="preserve"> - Erasmus MC</w:t>
    </w:r>
    <w:r w:rsidR="00597DA6">
      <w:rPr>
        <w:rStyle w:val="Paginanummer"/>
      </w:rPr>
      <w:t xml:space="preserve"> – bijlage 4                                                                      </w:t>
    </w: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separate"/>
    </w:r>
    <w:r w:rsidR="008C4CC4">
      <w:rPr>
        <w:rStyle w:val="Paginanummer"/>
        <w:noProof/>
      </w:rPr>
      <w:t>1</w:t>
    </w:r>
    <w:r w:rsidRPr="00677015">
      <w:rPr>
        <w:rStyle w:val="Paginanummer"/>
      </w:rPr>
      <w:fldChar w:fldCharType="end"/>
    </w:r>
    <w:r w:rsidR="00597DA6">
      <w:rPr>
        <w:rStyle w:val="Paginanummer"/>
      </w:rPr>
      <w:t>/2</w:t>
    </w:r>
  </w:p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A0F18"/>
    <w:rsid w:val="004E08D0"/>
    <w:rsid w:val="004F447A"/>
    <w:rsid w:val="005368B3"/>
    <w:rsid w:val="00537D53"/>
    <w:rsid w:val="00582358"/>
    <w:rsid w:val="00597DA6"/>
    <w:rsid w:val="005B5F5C"/>
    <w:rsid w:val="005E252D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8C4CC4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A7D7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05BD7-6CDC-4746-AEB5-1817F56E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repro</dc:creator>
  <cp:lastModifiedBy>Demis van der Schee</cp:lastModifiedBy>
  <cp:revision>7</cp:revision>
  <cp:lastPrinted>2014-09-10T13:12:00Z</cp:lastPrinted>
  <dcterms:created xsi:type="dcterms:W3CDTF">2019-06-07T12:27:00Z</dcterms:created>
  <dcterms:modified xsi:type="dcterms:W3CDTF">2021-12-17T10:07:00Z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