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5EB4" w:rsidRPr="0058616A" w:rsidRDefault="00F81EFB" w:rsidP="00380B28">
      <w:pPr>
        <w:pStyle w:val="Geenafstand"/>
        <w:rPr>
          <w:lang w:eastAsia="nl-NL"/>
        </w:rPr>
      </w:pPr>
      <w:bookmarkStart w:id="0" w:name="_Toc472953184"/>
      <w:r>
        <w:rPr>
          <w:lang w:eastAsia="nl-NL"/>
        </w:rPr>
        <w:t>Bijlage E</w:t>
      </w:r>
      <w:r w:rsidR="00F41B78">
        <w:rPr>
          <w:lang w:eastAsia="nl-NL"/>
        </w:rPr>
        <w:tab/>
        <w:t xml:space="preserve">Conformiteitenlijst </w:t>
      </w:r>
      <w:bookmarkEnd w:id="0"/>
      <w:r>
        <w:rPr>
          <w:lang w:eastAsia="nl-NL"/>
        </w:rPr>
        <w:t>Strandreiniging Castricum</w:t>
      </w:r>
    </w:p>
    <w:p w:rsidR="00855EB4" w:rsidRDefault="00855EB4" w:rsidP="00855EB4">
      <w:pPr>
        <w:rPr>
          <w:rFonts w:ascii="Calibri" w:eastAsiaTheme="majorEastAsia" w:hAnsi="Calibri" w:cstheme="majorBidi"/>
          <w:bCs/>
          <w:color w:val="000000" w:themeColor="text1"/>
          <w:lang w:eastAsia="nl-NL"/>
        </w:rPr>
      </w:pPr>
    </w:p>
    <w:p w:rsidR="00855EB4" w:rsidRPr="00E66725" w:rsidRDefault="00855EB4" w:rsidP="00855EB4">
      <w:pPr>
        <w:rPr>
          <w:rFonts w:ascii="Calibri" w:eastAsiaTheme="majorEastAsia" w:hAnsi="Calibri" w:cstheme="majorBidi"/>
          <w:bCs/>
          <w:color w:val="000000" w:themeColor="text1"/>
          <w:lang w:eastAsia="nl-NL"/>
        </w:rPr>
      </w:pPr>
      <w:r>
        <w:rPr>
          <w:rFonts w:ascii="Calibri" w:eastAsiaTheme="majorEastAsia" w:hAnsi="Calibri" w:cstheme="majorBidi"/>
          <w:bCs/>
          <w:color w:val="000000" w:themeColor="text1"/>
          <w:lang w:eastAsia="nl-NL"/>
        </w:rPr>
        <w:t xml:space="preserve">  </w:t>
      </w:r>
    </w:p>
    <w:tbl>
      <w:tblPr>
        <w:tblStyle w:val="Tabelraster"/>
        <w:tblW w:w="0" w:type="auto"/>
        <w:tblLook w:val="04A0" w:firstRow="1" w:lastRow="0" w:firstColumn="1" w:lastColumn="0" w:noHBand="0" w:noVBand="1"/>
      </w:tblPr>
      <w:tblGrid>
        <w:gridCol w:w="6907"/>
        <w:gridCol w:w="1300"/>
      </w:tblGrid>
      <w:tr w:rsidR="00F81EFB" w:rsidTr="00F81EFB">
        <w:tc>
          <w:tcPr>
            <w:tcW w:w="6907" w:type="dxa"/>
          </w:tcPr>
          <w:p w:rsidR="00F81EFB" w:rsidRDefault="00F81EFB" w:rsidP="00612976">
            <w:pPr>
              <w:spacing w:before="30" w:line="255" w:lineRule="auto"/>
              <w:ind w:left="23" w:right="170"/>
              <w:rPr>
                <w:rFonts w:eastAsia="Century Gothic" w:cstheme="minorHAnsi"/>
                <w:b/>
                <w:szCs w:val="20"/>
              </w:rPr>
            </w:pPr>
            <w:r w:rsidRPr="00C61063">
              <w:rPr>
                <w:rFonts w:eastAsia="Century Gothic" w:cstheme="minorHAnsi"/>
                <w:b/>
                <w:szCs w:val="20"/>
              </w:rPr>
              <w:t>Algemeen</w:t>
            </w:r>
          </w:p>
          <w:p w:rsidR="00F81EFB" w:rsidRPr="00C61063" w:rsidRDefault="00F81EFB" w:rsidP="00612976">
            <w:pPr>
              <w:spacing w:before="30" w:line="255" w:lineRule="auto"/>
              <w:ind w:left="23" w:right="170"/>
              <w:rPr>
                <w:rFonts w:eastAsia="Century Gothic" w:cstheme="minorHAnsi"/>
                <w:b/>
                <w:szCs w:val="20"/>
              </w:rPr>
            </w:pPr>
          </w:p>
        </w:tc>
        <w:tc>
          <w:tcPr>
            <w:tcW w:w="1300" w:type="dxa"/>
          </w:tcPr>
          <w:p w:rsidR="00F81EFB" w:rsidRDefault="00F81EFB" w:rsidP="00612976">
            <w:r>
              <w:t>Akkoord</w:t>
            </w:r>
          </w:p>
          <w:p w:rsidR="00F81EFB" w:rsidRDefault="00F81EFB" w:rsidP="00612976">
            <w:r>
              <w:t>ja/nee</w:t>
            </w:r>
          </w:p>
          <w:p w:rsidR="00F81EFB" w:rsidRPr="00650B66" w:rsidRDefault="00F81EFB" w:rsidP="00612976">
            <w:pPr>
              <w:rPr>
                <w:sz w:val="18"/>
                <w:szCs w:val="18"/>
              </w:rPr>
            </w:pPr>
            <w:r>
              <w:rPr>
                <w:sz w:val="18"/>
                <w:szCs w:val="18"/>
              </w:rPr>
              <w:t>(invullen wat van toepassing is)</w:t>
            </w:r>
          </w:p>
        </w:tc>
      </w:tr>
      <w:tr w:rsidR="00F81EFB" w:rsidTr="00F81EFB">
        <w:tc>
          <w:tcPr>
            <w:tcW w:w="6907" w:type="dxa"/>
          </w:tcPr>
          <w:p w:rsidR="00F81EFB" w:rsidRPr="00291525" w:rsidRDefault="00F81EFB" w:rsidP="00F81EFB">
            <w:pPr>
              <w:autoSpaceDE w:val="0"/>
              <w:autoSpaceDN w:val="0"/>
              <w:adjustRightInd w:val="0"/>
              <w:spacing w:line="288" w:lineRule="auto"/>
              <w:rPr>
                <w:b/>
                <w:bCs/>
                <w:iCs/>
                <w:sz w:val="21"/>
                <w:szCs w:val="21"/>
                <w:u w:val="single"/>
              </w:rPr>
            </w:pPr>
            <w:r w:rsidRPr="00291525">
              <w:rPr>
                <w:b/>
                <w:bCs/>
                <w:iCs/>
                <w:sz w:val="21"/>
                <w:szCs w:val="21"/>
                <w:u w:val="single"/>
              </w:rPr>
              <w:t>Tijdsbepaling</w:t>
            </w:r>
          </w:p>
          <w:p w:rsidR="00F81EFB" w:rsidRPr="00F81EFB" w:rsidRDefault="00F81EFB" w:rsidP="00F81EFB">
            <w:pPr>
              <w:autoSpaceDE w:val="0"/>
              <w:autoSpaceDN w:val="0"/>
              <w:adjustRightInd w:val="0"/>
              <w:spacing w:line="288" w:lineRule="auto"/>
              <w:rPr>
                <w:rFonts w:cs="Arial"/>
                <w:sz w:val="21"/>
              </w:rPr>
            </w:pPr>
            <w:r w:rsidRPr="00291525">
              <w:rPr>
                <w:rFonts w:cs="Arial"/>
                <w:sz w:val="21"/>
              </w:rPr>
              <w:t>Gedurende het gehele jaar worden er werkzaamheden uitgevoerd.</w:t>
            </w:r>
          </w:p>
        </w:tc>
        <w:tc>
          <w:tcPr>
            <w:tcW w:w="1300" w:type="dxa"/>
          </w:tcPr>
          <w:p w:rsidR="00F81EFB" w:rsidRDefault="00F81EFB" w:rsidP="00612976"/>
        </w:tc>
      </w:tr>
      <w:tr w:rsidR="00F81EFB" w:rsidTr="00F81EFB">
        <w:tc>
          <w:tcPr>
            <w:tcW w:w="6907" w:type="dxa"/>
          </w:tcPr>
          <w:p w:rsidR="00F81EFB" w:rsidRPr="00291525" w:rsidRDefault="00F81EFB" w:rsidP="00F81EFB">
            <w:pPr>
              <w:autoSpaceDE w:val="0"/>
              <w:autoSpaceDN w:val="0"/>
              <w:adjustRightInd w:val="0"/>
              <w:spacing w:line="288" w:lineRule="auto"/>
              <w:rPr>
                <w:b/>
                <w:bCs/>
                <w:iCs/>
                <w:sz w:val="21"/>
                <w:szCs w:val="21"/>
                <w:u w:val="single"/>
              </w:rPr>
            </w:pPr>
            <w:r w:rsidRPr="00291525">
              <w:rPr>
                <w:b/>
                <w:bCs/>
                <w:iCs/>
                <w:sz w:val="21"/>
                <w:szCs w:val="21"/>
                <w:u w:val="single"/>
              </w:rPr>
              <w:t>Overleg</w:t>
            </w:r>
          </w:p>
          <w:p w:rsidR="00F81EFB" w:rsidRPr="00F50211" w:rsidRDefault="00F81EFB" w:rsidP="00F81EFB">
            <w:pPr>
              <w:autoSpaceDE w:val="0"/>
              <w:autoSpaceDN w:val="0"/>
              <w:adjustRightInd w:val="0"/>
              <w:spacing w:line="288" w:lineRule="auto"/>
              <w:rPr>
                <w:rFonts w:eastAsia="Century Gothic" w:cstheme="minorHAnsi"/>
                <w:szCs w:val="20"/>
              </w:rPr>
            </w:pPr>
            <w:r w:rsidRPr="00291525">
              <w:rPr>
                <w:sz w:val="21"/>
                <w:szCs w:val="21"/>
              </w:rPr>
              <w:t>Partijen voeren ten minste eenmaal per jaar beleidsmatig overleg over de uitvoering van de strandschoonmaak. Het initiatief tot dit overleg wordt genomen door de strandbeheerder van de gemeente.</w:t>
            </w:r>
          </w:p>
        </w:tc>
        <w:tc>
          <w:tcPr>
            <w:tcW w:w="1300" w:type="dxa"/>
          </w:tcPr>
          <w:p w:rsidR="00F81EFB" w:rsidRDefault="00F81EFB" w:rsidP="00612976"/>
        </w:tc>
      </w:tr>
      <w:tr w:rsidR="00F81EFB" w:rsidTr="00F81EFB">
        <w:tc>
          <w:tcPr>
            <w:tcW w:w="6907" w:type="dxa"/>
          </w:tcPr>
          <w:p w:rsidR="00F81EFB" w:rsidRPr="00E533B9" w:rsidRDefault="00F81EFB" w:rsidP="00F81EFB">
            <w:pPr>
              <w:autoSpaceDE w:val="0"/>
              <w:autoSpaceDN w:val="0"/>
              <w:adjustRightInd w:val="0"/>
              <w:rPr>
                <w:rFonts w:cs="Arial"/>
                <w:b/>
                <w:bCs/>
                <w:u w:val="single"/>
              </w:rPr>
            </w:pPr>
            <w:r w:rsidRPr="00E533B9">
              <w:rPr>
                <w:rFonts w:cs="Arial"/>
                <w:b/>
                <w:bCs/>
                <w:u w:val="single"/>
              </w:rPr>
              <w:t>Vergunningen en ontheffingen en begeleidingsbiljetten</w:t>
            </w:r>
          </w:p>
          <w:p w:rsidR="00F81EFB" w:rsidRPr="00E33512" w:rsidRDefault="00F81EFB" w:rsidP="00F81EFB">
            <w:pPr>
              <w:numPr>
                <w:ilvl w:val="0"/>
                <w:numId w:val="41"/>
              </w:numPr>
              <w:autoSpaceDE w:val="0"/>
              <w:autoSpaceDN w:val="0"/>
              <w:adjustRightInd w:val="0"/>
              <w:spacing w:after="160" w:line="259" w:lineRule="auto"/>
              <w:rPr>
                <w:rFonts w:cs="Arial"/>
              </w:rPr>
            </w:pPr>
            <w:r w:rsidRPr="00E33512">
              <w:rPr>
                <w:rFonts w:cs="Arial"/>
              </w:rPr>
              <w:t>De opdrachtnemer draagt zorg voor alle benodigde vergunningen en ontheffingen zoals die van de APV voor het berijden van het strandplateau en strandafgang met een motorvoertuig.</w:t>
            </w:r>
          </w:p>
          <w:p w:rsidR="00F81EFB" w:rsidRPr="00D13C9C" w:rsidRDefault="00F81EFB" w:rsidP="00F81EFB">
            <w:pPr>
              <w:numPr>
                <w:ilvl w:val="0"/>
                <w:numId w:val="41"/>
              </w:numPr>
              <w:autoSpaceDE w:val="0"/>
              <w:autoSpaceDN w:val="0"/>
              <w:adjustRightInd w:val="0"/>
              <w:spacing w:after="160" w:line="259" w:lineRule="auto"/>
            </w:pPr>
            <w:r w:rsidRPr="00D13C9C">
              <w:rPr>
                <w:rFonts w:cs="Arial"/>
              </w:rPr>
              <w:t>De opdrachtnemer draagt zorg voor het vervoer van het afval volgens de geldende wetgeving en moet zelf voor de benodigde vervoersdocumenten zorgen.</w:t>
            </w:r>
          </w:p>
          <w:p w:rsidR="00F81EFB" w:rsidRPr="00F81EFB" w:rsidRDefault="00F81EFB" w:rsidP="00F81EFB">
            <w:pPr>
              <w:numPr>
                <w:ilvl w:val="0"/>
                <w:numId w:val="41"/>
              </w:numPr>
              <w:autoSpaceDE w:val="0"/>
              <w:autoSpaceDN w:val="0"/>
              <w:adjustRightInd w:val="0"/>
              <w:spacing w:after="160" w:line="259" w:lineRule="auto"/>
            </w:pPr>
            <w:r w:rsidRPr="00E533B9">
              <w:rPr>
                <w:rFonts w:cs="Arial"/>
              </w:rPr>
              <w:t xml:space="preserve">De opdrachtgever voorziet de opdrachtnemer van de benodigde </w:t>
            </w:r>
            <w:r>
              <w:rPr>
                <w:rFonts w:cs="Arial"/>
              </w:rPr>
              <w:t>gegevens voor het account van de gemeente bij de afvalverwerker HVC voor de inname en verwerking van het afval.</w:t>
            </w:r>
          </w:p>
        </w:tc>
        <w:tc>
          <w:tcPr>
            <w:tcW w:w="1300" w:type="dxa"/>
          </w:tcPr>
          <w:p w:rsidR="00F81EFB" w:rsidRDefault="00F81EFB" w:rsidP="00612976"/>
        </w:tc>
      </w:tr>
      <w:tr w:rsidR="00F81EFB" w:rsidTr="00F81EFB">
        <w:tc>
          <w:tcPr>
            <w:tcW w:w="6907" w:type="dxa"/>
          </w:tcPr>
          <w:p w:rsidR="00F81EFB" w:rsidRDefault="00F81EFB" w:rsidP="00F81EFB">
            <w:pPr>
              <w:autoSpaceDE w:val="0"/>
              <w:autoSpaceDN w:val="0"/>
              <w:adjustRightInd w:val="0"/>
              <w:rPr>
                <w:rFonts w:cs="Arial"/>
                <w:b/>
                <w:u w:val="single"/>
              </w:rPr>
            </w:pPr>
            <w:r>
              <w:rPr>
                <w:rFonts w:cs="Arial"/>
                <w:b/>
                <w:u w:val="single"/>
              </w:rPr>
              <w:t>Overige minimumeisen</w:t>
            </w:r>
          </w:p>
          <w:p w:rsidR="00F81EFB" w:rsidRPr="003323EB" w:rsidRDefault="00F81EFB" w:rsidP="00F81EFB">
            <w:pPr>
              <w:autoSpaceDE w:val="0"/>
              <w:autoSpaceDN w:val="0"/>
              <w:adjustRightInd w:val="0"/>
              <w:spacing w:line="288" w:lineRule="auto"/>
              <w:rPr>
                <w:sz w:val="21"/>
                <w:szCs w:val="21"/>
              </w:rPr>
            </w:pPr>
            <w:r>
              <w:rPr>
                <w:sz w:val="21"/>
                <w:szCs w:val="21"/>
              </w:rPr>
              <w:t xml:space="preserve">De opdrachtnemer </w:t>
            </w:r>
            <w:r w:rsidRPr="003323EB">
              <w:rPr>
                <w:sz w:val="21"/>
                <w:szCs w:val="21"/>
              </w:rPr>
              <w:t xml:space="preserve">dient te garanderen dat gedurende de uitvoering van de opdracht dat alle werknemers die de contacten onderhouden met de gemeente/opdrachtgever en tijdens de uitvoering van de werkzaamheden in ieder geval 1 persoon aanwezig is die de Nederlandse taal in woord en geschrift beheerst. </w:t>
            </w:r>
          </w:p>
          <w:p w:rsidR="00F81EFB" w:rsidRPr="00F81EFB" w:rsidRDefault="00F81EFB" w:rsidP="00F81EFB">
            <w:pPr>
              <w:autoSpaceDE w:val="0"/>
              <w:autoSpaceDN w:val="0"/>
              <w:adjustRightInd w:val="0"/>
              <w:spacing w:line="288" w:lineRule="auto"/>
              <w:rPr>
                <w:sz w:val="21"/>
                <w:szCs w:val="21"/>
              </w:rPr>
            </w:pPr>
            <w:r w:rsidRPr="003323EB">
              <w:rPr>
                <w:sz w:val="21"/>
                <w:szCs w:val="21"/>
              </w:rPr>
              <w:t xml:space="preserve">Tevens verklaart </w:t>
            </w:r>
            <w:r>
              <w:rPr>
                <w:sz w:val="21"/>
                <w:szCs w:val="21"/>
              </w:rPr>
              <w:t>opdrachtnemer</w:t>
            </w:r>
            <w:r w:rsidRPr="003323EB">
              <w:rPr>
                <w:sz w:val="21"/>
                <w:szCs w:val="21"/>
              </w:rPr>
              <w:t xml:space="preserve"> dat bij de uitvoering van de opdracht alle documenten in de</w:t>
            </w:r>
            <w:r>
              <w:rPr>
                <w:sz w:val="21"/>
                <w:szCs w:val="21"/>
              </w:rPr>
              <w:t xml:space="preserve"> </w:t>
            </w:r>
            <w:r w:rsidRPr="003323EB">
              <w:rPr>
                <w:sz w:val="21"/>
                <w:szCs w:val="21"/>
              </w:rPr>
              <w:t>Nederlandse taal zijn opgesteld.</w:t>
            </w:r>
          </w:p>
        </w:tc>
        <w:tc>
          <w:tcPr>
            <w:tcW w:w="1300" w:type="dxa"/>
          </w:tcPr>
          <w:p w:rsidR="00F81EFB" w:rsidRDefault="00F81EFB" w:rsidP="00612976"/>
        </w:tc>
      </w:tr>
      <w:tr w:rsidR="00F81EFB" w:rsidTr="00F81EFB">
        <w:tc>
          <w:tcPr>
            <w:tcW w:w="6907" w:type="dxa"/>
          </w:tcPr>
          <w:p w:rsidR="00F81EFB" w:rsidRPr="003323EB" w:rsidRDefault="00F81EFB" w:rsidP="00F81EFB">
            <w:pPr>
              <w:autoSpaceDE w:val="0"/>
              <w:autoSpaceDN w:val="0"/>
              <w:adjustRightInd w:val="0"/>
              <w:rPr>
                <w:rFonts w:cs="Arial"/>
                <w:b/>
                <w:u w:val="single"/>
              </w:rPr>
            </w:pPr>
            <w:r w:rsidRPr="003323EB">
              <w:rPr>
                <w:rFonts w:cs="Arial"/>
                <w:b/>
                <w:u w:val="single"/>
              </w:rPr>
              <w:t>Eisen ten  aanzien van de medewerkers</w:t>
            </w:r>
          </w:p>
          <w:p w:rsidR="00F81EFB" w:rsidRPr="003323EB" w:rsidRDefault="00F81EFB" w:rsidP="00F81EFB">
            <w:pPr>
              <w:numPr>
                <w:ilvl w:val="0"/>
                <w:numId w:val="43"/>
              </w:numPr>
              <w:spacing w:after="0" w:line="276" w:lineRule="auto"/>
              <w:rPr>
                <w:sz w:val="21"/>
                <w:szCs w:val="21"/>
              </w:rPr>
            </w:pPr>
            <w:r w:rsidRPr="003323EB">
              <w:rPr>
                <w:sz w:val="21"/>
                <w:szCs w:val="21"/>
              </w:rPr>
              <w:t>De opdrachtnemer dient ervoor zorg te dragen dat zijn medewerkers:</w:t>
            </w:r>
          </w:p>
          <w:p w:rsidR="00F81EFB" w:rsidRPr="003323EB" w:rsidRDefault="00F81EFB" w:rsidP="00F81EFB">
            <w:pPr>
              <w:numPr>
                <w:ilvl w:val="1"/>
                <w:numId w:val="42"/>
              </w:numPr>
              <w:spacing w:after="0" w:line="276" w:lineRule="auto"/>
              <w:rPr>
                <w:sz w:val="21"/>
                <w:szCs w:val="21"/>
              </w:rPr>
            </w:pPr>
            <w:r w:rsidRPr="003323EB">
              <w:rPr>
                <w:sz w:val="21"/>
                <w:szCs w:val="21"/>
              </w:rPr>
              <w:t xml:space="preserve">De Nederlandse taal machtig is met die voorwaarde als gesteld is onder </w:t>
            </w:r>
            <w:r>
              <w:rPr>
                <w:sz w:val="21"/>
                <w:szCs w:val="21"/>
              </w:rPr>
              <w:t>overige minimumeisen</w:t>
            </w:r>
            <w:r w:rsidRPr="003323EB">
              <w:rPr>
                <w:sz w:val="21"/>
                <w:szCs w:val="21"/>
              </w:rPr>
              <w:t>;</w:t>
            </w:r>
          </w:p>
          <w:p w:rsidR="00F81EFB" w:rsidRPr="003323EB" w:rsidRDefault="00F81EFB" w:rsidP="00F81EFB">
            <w:pPr>
              <w:numPr>
                <w:ilvl w:val="1"/>
                <w:numId w:val="42"/>
              </w:numPr>
              <w:spacing w:after="0" w:line="276" w:lineRule="auto"/>
              <w:rPr>
                <w:sz w:val="21"/>
                <w:szCs w:val="21"/>
              </w:rPr>
            </w:pPr>
            <w:r w:rsidRPr="003323EB">
              <w:rPr>
                <w:sz w:val="21"/>
                <w:szCs w:val="21"/>
              </w:rPr>
              <w:t xml:space="preserve">Over kennis beschikt met betrekking tot de juiste uitvoering van de </w:t>
            </w:r>
            <w:r w:rsidRPr="003323EB">
              <w:rPr>
                <w:sz w:val="21"/>
                <w:szCs w:val="21"/>
              </w:rPr>
              <w:lastRenderedPageBreak/>
              <w:t>(</w:t>
            </w:r>
            <w:proofErr w:type="spellStart"/>
            <w:r w:rsidRPr="003323EB">
              <w:rPr>
                <w:sz w:val="21"/>
                <w:szCs w:val="21"/>
              </w:rPr>
              <w:t>reinigings</w:t>
            </w:r>
            <w:proofErr w:type="spellEnd"/>
            <w:r w:rsidRPr="003323EB">
              <w:rPr>
                <w:sz w:val="21"/>
                <w:szCs w:val="21"/>
              </w:rPr>
              <w:t>)werkzaamheden en de specifieke eisen die de opdrachtgever hieraan stelt bijvoorbeeld in verband met een eventuele geregistreerde inzameling.</w:t>
            </w:r>
          </w:p>
          <w:p w:rsidR="00F81EFB" w:rsidRPr="003323EB" w:rsidRDefault="00F81EFB" w:rsidP="00F81EFB">
            <w:pPr>
              <w:numPr>
                <w:ilvl w:val="1"/>
                <w:numId w:val="42"/>
              </w:numPr>
              <w:spacing w:after="0" w:line="276" w:lineRule="auto"/>
              <w:rPr>
                <w:sz w:val="21"/>
                <w:szCs w:val="21"/>
              </w:rPr>
            </w:pPr>
            <w:r w:rsidRPr="003323EB">
              <w:rPr>
                <w:sz w:val="21"/>
                <w:szCs w:val="21"/>
              </w:rPr>
              <w:t xml:space="preserve">Bij het verrichten van de bedoelde werkzaamheden voorzien is van veiligheid- en werkkleding en persoonlijke beschermingsmiddelen, en deze ook gebruikt; </w:t>
            </w:r>
          </w:p>
          <w:p w:rsidR="00F81EFB" w:rsidRPr="003323EB" w:rsidRDefault="00F81EFB" w:rsidP="00F81EFB">
            <w:pPr>
              <w:numPr>
                <w:ilvl w:val="1"/>
                <w:numId w:val="42"/>
              </w:numPr>
              <w:spacing w:after="0" w:line="276" w:lineRule="auto"/>
              <w:rPr>
                <w:sz w:val="21"/>
                <w:szCs w:val="21"/>
              </w:rPr>
            </w:pPr>
            <w:r w:rsidRPr="003323EB">
              <w:rPr>
                <w:sz w:val="21"/>
                <w:szCs w:val="21"/>
              </w:rPr>
              <w:t>De instructies ten aanzien van de veiligheid bij de werkzaamheden in acht neemt;</w:t>
            </w:r>
          </w:p>
          <w:p w:rsidR="00F81EFB" w:rsidRPr="003323EB" w:rsidRDefault="00F81EFB" w:rsidP="00F81EFB">
            <w:pPr>
              <w:numPr>
                <w:ilvl w:val="1"/>
                <w:numId w:val="42"/>
              </w:numPr>
              <w:spacing w:after="0" w:line="276" w:lineRule="auto"/>
              <w:rPr>
                <w:sz w:val="21"/>
                <w:szCs w:val="21"/>
              </w:rPr>
            </w:pPr>
            <w:r w:rsidRPr="003323EB">
              <w:rPr>
                <w:sz w:val="21"/>
                <w:szCs w:val="21"/>
              </w:rPr>
              <w:t>De werkzaamheden verricht vrij van alcohol en vrij van verdovende en andere rij- en werkgedrag beïnvloedende middelen;</w:t>
            </w:r>
          </w:p>
          <w:p w:rsidR="00F81EFB" w:rsidRPr="003323EB" w:rsidRDefault="00F81EFB" w:rsidP="00F81EFB">
            <w:pPr>
              <w:numPr>
                <w:ilvl w:val="1"/>
                <w:numId w:val="42"/>
              </w:numPr>
              <w:spacing w:after="0" w:line="276" w:lineRule="auto"/>
              <w:rPr>
                <w:sz w:val="21"/>
                <w:szCs w:val="21"/>
              </w:rPr>
            </w:pPr>
            <w:r w:rsidRPr="003323EB">
              <w:rPr>
                <w:sz w:val="21"/>
                <w:szCs w:val="21"/>
              </w:rPr>
              <w:t>Zich onthoudt van het vragen of aannemen van fooien en dergelijke en zich correct gedraagt ten opzichte van het publiek;</w:t>
            </w:r>
          </w:p>
          <w:p w:rsidR="00F81EFB" w:rsidRPr="003323EB" w:rsidRDefault="00F81EFB" w:rsidP="00F81EFB">
            <w:pPr>
              <w:numPr>
                <w:ilvl w:val="1"/>
                <w:numId w:val="42"/>
              </w:numPr>
              <w:spacing w:after="0" w:line="276" w:lineRule="auto"/>
              <w:rPr>
                <w:sz w:val="21"/>
                <w:szCs w:val="21"/>
              </w:rPr>
            </w:pPr>
            <w:r w:rsidRPr="003323EB">
              <w:rPr>
                <w:sz w:val="21"/>
                <w:szCs w:val="21"/>
              </w:rPr>
              <w:t>Zich onthoudt van het doorzoeken van het aangeboden afval;</w:t>
            </w:r>
          </w:p>
          <w:p w:rsidR="00F81EFB" w:rsidRPr="003323EB" w:rsidRDefault="00F81EFB" w:rsidP="00F81EFB">
            <w:pPr>
              <w:numPr>
                <w:ilvl w:val="1"/>
                <w:numId w:val="42"/>
              </w:numPr>
              <w:spacing w:after="0" w:line="276" w:lineRule="auto"/>
              <w:rPr>
                <w:sz w:val="21"/>
                <w:szCs w:val="21"/>
              </w:rPr>
            </w:pPr>
            <w:r w:rsidRPr="003323EB">
              <w:rPr>
                <w:sz w:val="21"/>
                <w:szCs w:val="21"/>
              </w:rPr>
              <w:t>Kennelijk verloren voorwerpen van waarde die bij de uitvoering van de inzamelwerkzaamheden worden aangetroffen bij het gemeentehuis van de gemeente afgeeft;</w:t>
            </w:r>
          </w:p>
          <w:p w:rsidR="00F81EFB" w:rsidRPr="003323EB" w:rsidRDefault="00F81EFB" w:rsidP="00F81EFB">
            <w:pPr>
              <w:numPr>
                <w:ilvl w:val="1"/>
                <w:numId w:val="42"/>
              </w:numPr>
              <w:spacing w:after="0" w:line="276" w:lineRule="auto"/>
              <w:rPr>
                <w:sz w:val="21"/>
                <w:szCs w:val="21"/>
              </w:rPr>
            </w:pPr>
            <w:r w:rsidRPr="003323EB">
              <w:rPr>
                <w:sz w:val="21"/>
                <w:szCs w:val="21"/>
              </w:rPr>
              <w:t xml:space="preserve">In het bezit is van het certificaat B-VCA (basisveiligheid-VCA) </w:t>
            </w:r>
          </w:p>
          <w:p w:rsidR="00F81EFB" w:rsidRPr="00F81EFB" w:rsidRDefault="00F81EFB" w:rsidP="00F81EFB">
            <w:pPr>
              <w:spacing w:line="276" w:lineRule="auto"/>
              <w:rPr>
                <w:sz w:val="21"/>
                <w:szCs w:val="21"/>
              </w:rPr>
            </w:pPr>
            <w:r w:rsidRPr="003323EB">
              <w:rPr>
                <w:sz w:val="21"/>
                <w:szCs w:val="21"/>
              </w:rPr>
              <w:br/>
              <w:t>Bij het niet nakomen van het gestelde in dit artikel kan de opdrachtgever eisen dat één of meerdere personeelsleden van de opdrach</w:t>
            </w:r>
            <w:r>
              <w:rPr>
                <w:sz w:val="21"/>
                <w:szCs w:val="21"/>
              </w:rPr>
              <w:t>tnemer direct worden vervangen.</w:t>
            </w:r>
          </w:p>
        </w:tc>
        <w:tc>
          <w:tcPr>
            <w:tcW w:w="1300" w:type="dxa"/>
          </w:tcPr>
          <w:p w:rsidR="00F81EFB" w:rsidRDefault="00F81EFB" w:rsidP="00612976"/>
        </w:tc>
      </w:tr>
      <w:tr w:rsidR="00F81EFB" w:rsidTr="00F81EFB">
        <w:tc>
          <w:tcPr>
            <w:tcW w:w="6907" w:type="dxa"/>
          </w:tcPr>
          <w:p w:rsidR="00F81EFB" w:rsidRPr="000E5F17" w:rsidRDefault="00F81EFB" w:rsidP="00F81EFB">
            <w:pPr>
              <w:pStyle w:val="Rijk-Standaard"/>
              <w:spacing w:line="276" w:lineRule="auto"/>
              <w:rPr>
                <w:rFonts w:ascii="Calibri" w:eastAsia="Times New Roman" w:hAnsi="Calibri"/>
                <w:b/>
                <w:sz w:val="21"/>
                <w:szCs w:val="21"/>
                <w:u w:val="single"/>
              </w:rPr>
            </w:pPr>
            <w:r w:rsidRPr="000E5F17">
              <w:rPr>
                <w:rFonts w:ascii="Calibri" w:eastAsia="Times New Roman" w:hAnsi="Calibri"/>
                <w:b/>
                <w:sz w:val="21"/>
                <w:szCs w:val="21"/>
                <w:u w:val="single"/>
              </w:rPr>
              <w:t>Eisen ten  aanzien van het materieel</w:t>
            </w:r>
          </w:p>
          <w:p w:rsidR="00F81EFB" w:rsidRPr="003323EB" w:rsidRDefault="00F81EFB" w:rsidP="00F81EFB">
            <w:pPr>
              <w:spacing w:after="0" w:line="276" w:lineRule="auto"/>
              <w:ind w:left="702" w:hanging="345"/>
              <w:rPr>
                <w:sz w:val="21"/>
                <w:szCs w:val="21"/>
              </w:rPr>
            </w:pPr>
            <w:r w:rsidRPr="003323EB">
              <w:rPr>
                <w:sz w:val="21"/>
                <w:szCs w:val="21"/>
              </w:rPr>
              <w:t>a.</w:t>
            </w:r>
            <w:r w:rsidRPr="003323EB">
              <w:rPr>
                <w:sz w:val="21"/>
                <w:szCs w:val="21"/>
              </w:rPr>
              <w:tab/>
              <w:t>De werkzaamheden dienen te geschieden met in goede staat van onderhoud verkerend geschikt materieel. De opdrachtnemer is ten volle aansprakelijk voor de deugdelijkheid van het bij de uitvoering te gebruiken materieel.</w:t>
            </w:r>
          </w:p>
          <w:p w:rsidR="00F81EFB" w:rsidRPr="003323EB" w:rsidRDefault="00F81EFB" w:rsidP="00F81EFB">
            <w:pPr>
              <w:spacing w:after="0" w:line="276" w:lineRule="auto"/>
              <w:ind w:left="702" w:hanging="345"/>
              <w:rPr>
                <w:sz w:val="21"/>
                <w:szCs w:val="21"/>
              </w:rPr>
            </w:pPr>
            <w:r w:rsidRPr="003323EB">
              <w:rPr>
                <w:sz w:val="21"/>
                <w:szCs w:val="21"/>
              </w:rPr>
              <w:t>b.</w:t>
            </w:r>
            <w:r w:rsidRPr="003323EB">
              <w:rPr>
                <w:sz w:val="21"/>
                <w:szCs w:val="21"/>
              </w:rPr>
              <w:tab/>
              <w:t xml:space="preserve">De werkzaamheden dienen te worden uitgevoerd met materieel dat afgestemd is op de toegepaste aanbiedingsvorm. </w:t>
            </w:r>
          </w:p>
          <w:p w:rsidR="00F81EFB" w:rsidRPr="003323EB" w:rsidRDefault="00F81EFB" w:rsidP="00F81EFB">
            <w:pPr>
              <w:spacing w:after="0" w:line="276" w:lineRule="auto"/>
              <w:ind w:left="702" w:hanging="345"/>
              <w:rPr>
                <w:sz w:val="21"/>
                <w:szCs w:val="21"/>
              </w:rPr>
            </w:pPr>
            <w:r w:rsidRPr="003323EB">
              <w:rPr>
                <w:sz w:val="21"/>
                <w:szCs w:val="21"/>
              </w:rPr>
              <w:t>c.</w:t>
            </w:r>
            <w:r w:rsidRPr="003323EB">
              <w:rPr>
                <w:sz w:val="21"/>
                <w:szCs w:val="21"/>
              </w:rPr>
              <w:tab/>
              <w:t>De opdrachtnemer dient op zodanige wijze service en onderhoud te voeren dat de kans op uitval van de voertuigen en overige benodigde apparatuur of fouten tijdens de werkzaamheden worden beperkt.</w:t>
            </w:r>
          </w:p>
          <w:p w:rsidR="00F81EFB" w:rsidRPr="003323EB" w:rsidRDefault="00F81EFB" w:rsidP="00F81EFB">
            <w:pPr>
              <w:spacing w:after="0" w:line="276" w:lineRule="auto"/>
              <w:ind w:left="702" w:hanging="345"/>
              <w:rPr>
                <w:sz w:val="21"/>
                <w:szCs w:val="21"/>
              </w:rPr>
            </w:pPr>
            <w:r w:rsidRPr="003323EB">
              <w:rPr>
                <w:sz w:val="21"/>
                <w:szCs w:val="21"/>
              </w:rPr>
              <w:t>d.</w:t>
            </w:r>
            <w:r w:rsidRPr="003323EB">
              <w:rPr>
                <w:sz w:val="21"/>
                <w:szCs w:val="21"/>
              </w:rPr>
              <w:tab/>
              <w:t>De inzet van het rollende materieel dient ten minste te voldoen aan de volgende eisen:</w:t>
            </w:r>
          </w:p>
          <w:p w:rsidR="00F81EFB" w:rsidRPr="003323EB" w:rsidRDefault="00F81EFB" w:rsidP="00F81EFB">
            <w:pPr>
              <w:spacing w:after="0" w:line="276" w:lineRule="auto"/>
              <w:ind w:left="702" w:hanging="345"/>
              <w:rPr>
                <w:sz w:val="21"/>
                <w:szCs w:val="21"/>
              </w:rPr>
            </w:pPr>
            <w:r w:rsidRPr="003323EB">
              <w:rPr>
                <w:sz w:val="21"/>
                <w:szCs w:val="21"/>
              </w:rPr>
              <w:tab/>
              <w:t xml:space="preserve">- materieel dat valt in de categorie ‘zware machines (zoals tractoren, wielladers, shovels </w:t>
            </w:r>
            <w:proofErr w:type="spellStart"/>
            <w:r w:rsidRPr="003323EB">
              <w:rPr>
                <w:sz w:val="21"/>
                <w:szCs w:val="21"/>
              </w:rPr>
              <w:t>e.d</w:t>
            </w:r>
            <w:proofErr w:type="spellEnd"/>
            <w:r w:rsidRPr="003323EB">
              <w:rPr>
                <w:sz w:val="21"/>
                <w:szCs w:val="21"/>
              </w:rPr>
              <w:t xml:space="preserve">) Tier IV </w:t>
            </w:r>
            <w:proofErr w:type="spellStart"/>
            <w:r w:rsidRPr="003323EB">
              <w:rPr>
                <w:sz w:val="21"/>
                <w:szCs w:val="21"/>
              </w:rPr>
              <w:t>final</w:t>
            </w:r>
            <w:proofErr w:type="spellEnd"/>
          </w:p>
          <w:p w:rsidR="00F81EFB" w:rsidRPr="00F81EFB" w:rsidRDefault="00F81EFB" w:rsidP="00F81EFB">
            <w:pPr>
              <w:spacing w:after="0" w:line="276" w:lineRule="auto"/>
              <w:ind w:left="702" w:hanging="345"/>
              <w:rPr>
                <w:sz w:val="21"/>
                <w:szCs w:val="21"/>
              </w:rPr>
            </w:pPr>
            <w:r w:rsidRPr="003323EB">
              <w:rPr>
                <w:sz w:val="21"/>
                <w:szCs w:val="21"/>
              </w:rPr>
              <w:tab/>
              <w:t>- materieel dat valt in de categorie voertuigen (zoals vrachtauto’s, jeeps, bestelwage</w:t>
            </w:r>
            <w:r>
              <w:rPr>
                <w:sz w:val="21"/>
                <w:szCs w:val="21"/>
              </w:rPr>
              <w:t>ns e.d.) EURO 5 of hoger.</w:t>
            </w:r>
          </w:p>
        </w:tc>
        <w:tc>
          <w:tcPr>
            <w:tcW w:w="1300" w:type="dxa"/>
          </w:tcPr>
          <w:p w:rsidR="00F81EFB" w:rsidRDefault="00F81EFB" w:rsidP="00612976"/>
        </w:tc>
      </w:tr>
      <w:tr w:rsidR="00380B28" w:rsidTr="00F81EFB">
        <w:tc>
          <w:tcPr>
            <w:tcW w:w="6907" w:type="dxa"/>
          </w:tcPr>
          <w:p w:rsidR="00380B28" w:rsidRDefault="00380B28" w:rsidP="00F81EFB">
            <w:pPr>
              <w:pStyle w:val="Rijk-Standaard"/>
              <w:spacing w:line="276" w:lineRule="auto"/>
              <w:rPr>
                <w:rFonts w:ascii="Calibri" w:eastAsia="Times New Roman" w:hAnsi="Calibri"/>
                <w:b/>
                <w:sz w:val="21"/>
                <w:szCs w:val="21"/>
                <w:u w:val="single"/>
              </w:rPr>
            </w:pPr>
            <w:r w:rsidRPr="00380B28">
              <w:rPr>
                <w:rFonts w:ascii="Calibri" w:eastAsia="Times New Roman" w:hAnsi="Calibri"/>
                <w:b/>
                <w:sz w:val="21"/>
                <w:szCs w:val="21"/>
                <w:u w:val="single"/>
              </w:rPr>
              <w:t>Kwaliteitsborging</w:t>
            </w:r>
          </w:p>
          <w:p w:rsidR="00380B28" w:rsidRPr="00380B28" w:rsidRDefault="00380B28" w:rsidP="00F10C17">
            <w:pPr>
              <w:pStyle w:val="Rijk-Standaard"/>
              <w:spacing w:line="276" w:lineRule="auto"/>
              <w:rPr>
                <w:rFonts w:ascii="Calibri" w:eastAsia="Times New Roman" w:hAnsi="Calibri"/>
                <w:sz w:val="21"/>
                <w:szCs w:val="21"/>
              </w:rPr>
            </w:pPr>
            <w:r w:rsidRPr="00380B28">
              <w:rPr>
                <w:rFonts w:asciiTheme="minorHAnsi" w:eastAsiaTheme="minorHAnsi" w:hAnsiTheme="minorHAnsi" w:cstheme="minorBidi"/>
                <w:sz w:val="21"/>
                <w:szCs w:val="21"/>
              </w:rPr>
              <w:t xml:space="preserve">De </w:t>
            </w:r>
            <w:r>
              <w:rPr>
                <w:rFonts w:asciiTheme="minorHAnsi" w:eastAsiaTheme="minorHAnsi" w:hAnsiTheme="minorHAnsi" w:cstheme="minorBidi"/>
                <w:sz w:val="21"/>
                <w:szCs w:val="21"/>
              </w:rPr>
              <w:t xml:space="preserve">opdrachtnemer </w:t>
            </w:r>
            <w:r w:rsidRPr="00380B28">
              <w:rPr>
                <w:rFonts w:asciiTheme="minorHAnsi" w:eastAsiaTheme="minorHAnsi" w:hAnsiTheme="minorHAnsi" w:cstheme="minorBidi"/>
                <w:sz w:val="21"/>
                <w:szCs w:val="21"/>
              </w:rPr>
              <w:t xml:space="preserve">en/of de medewerkers van de inschrijver die de werkzaamheden uitvoeren, moeten voldoen aan de </w:t>
            </w:r>
            <w:proofErr w:type="spellStart"/>
            <w:r w:rsidRPr="00380B28">
              <w:rPr>
                <w:rFonts w:asciiTheme="minorHAnsi" w:eastAsiaTheme="minorHAnsi" w:hAnsiTheme="minorHAnsi" w:cstheme="minorBidi"/>
                <w:sz w:val="21"/>
                <w:szCs w:val="21"/>
              </w:rPr>
              <w:t>VCA-certificering</w:t>
            </w:r>
            <w:proofErr w:type="spellEnd"/>
            <w:r w:rsidRPr="00380B28">
              <w:rPr>
                <w:rFonts w:asciiTheme="minorHAnsi" w:eastAsiaTheme="minorHAnsi" w:hAnsiTheme="minorHAnsi" w:cstheme="minorBidi"/>
                <w:sz w:val="21"/>
                <w:szCs w:val="21"/>
              </w:rPr>
              <w:t xml:space="preserve"> in de openbare ruimte en in het bezit zijn van een VIHB certificeringsnummer van het NIWO</w:t>
            </w:r>
            <w:r w:rsidR="00E25E2E">
              <w:rPr>
                <w:rFonts w:asciiTheme="minorHAnsi" w:eastAsiaTheme="minorHAnsi" w:hAnsiTheme="minorHAnsi" w:cstheme="minorBidi"/>
                <w:sz w:val="21"/>
                <w:szCs w:val="21"/>
              </w:rPr>
              <w:t xml:space="preserve"> of gelijkwaardig certificaat of kwaliteitsborgingssysteem. Zie offerteaanvraag 3.2.3.2.</w:t>
            </w:r>
            <w:bookmarkStart w:id="1" w:name="_GoBack"/>
            <w:bookmarkEnd w:id="1"/>
          </w:p>
        </w:tc>
        <w:tc>
          <w:tcPr>
            <w:tcW w:w="1300" w:type="dxa"/>
          </w:tcPr>
          <w:p w:rsidR="00380B28" w:rsidRDefault="00380B28" w:rsidP="00612976"/>
        </w:tc>
      </w:tr>
      <w:tr w:rsidR="00F81EFB" w:rsidTr="00F81EFB">
        <w:tc>
          <w:tcPr>
            <w:tcW w:w="6907" w:type="dxa"/>
          </w:tcPr>
          <w:p w:rsidR="00391473" w:rsidRDefault="00391473" w:rsidP="003A5264">
            <w:pPr>
              <w:spacing w:line="288" w:lineRule="auto"/>
              <w:rPr>
                <w:b/>
                <w:sz w:val="21"/>
                <w:szCs w:val="21"/>
                <w:u w:val="single"/>
              </w:rPr>
            </w:pPr>
            <w:r>
              <w:rPr>
                <w:b/>
                <w:sz w:val="21"/>
                <w:szCs w:val="21"/>
                <w:u w:val="single"/>
              </w:rPr>
              <w:t>Eisen Strandreiniging Strand</w:t>
            </w:r>
          </w:p>
          <w:p w:rsidR="003A5264" w:rsidRPr="00291525" w:rsidRDefault="003A5264" w:rsidP="003A5264">
            <w:pPr>
              <w:spacing w:line="288" w:lineRule="auto"/>
              <w:rPr>
                <w:b/>
                <w:sz w:val="21"/>
                <w:szCs w:val="21"/>
                <w:u w:val="single"/>
              </w:rPr>
            </w:pPr>
            <w:r w:rsidRPr="00291525">
              <w:rPr>
                <w:b/>
                <w:sz w:val="21"/>
                <w:szCs w:val="21"/>
                <w:u w:val="single"/>
              </w:rPr>
              <w:t>Randvoorwaarden</w:t>
            </w:r>
          </w:p>
          <w:p w:rsidR="003A5264" w:rsidRPr="00291525" w:rsidRDefault="003A5264" w:rsidP="003A5264">
            <w:pPr>
              <w:numPr>
                <w:ilvl w:val="0"/>
                <w:numId w:val="44"/>
              </w:numPr>
              <w:spacing w:line="288" w:lineRule="auto"/>
              <w:rPr>
                <w:sz w:val="21"/>
                <w:szCs w:val="21"/>
              </w:rPr>
            </w:pPr>
            <w:r w:rsidRPr="00291525">
              <w:rPr>
                <w:sz w:val="21"/>
                <w:szCs w:val="21"/>
              </w:rPr>
              <w:lastRenderedPageBreak/>
              <w:t>Voor het uitvoeren van de werkzaamheden dient de opdrachtnemer het benodigde materieel en personeel zo snel mogelijk, doch uiterlijk binnen 4 uur op doordeweekse werkdagen (08:00 tot 17:00 uur) en 6 uur buiten werkdagen, na afroep gemobiliseerd te hebben (mobilisatietijd).</w:t>
            </w:r>
          </w:p>
          <w:p w:rsidR="003A5264" w:rsidRPr="00291525" w:rsidRDefault="003A5264" w:rsidP="003A5264">
            <w:pPr>
              <w:numPr>
                <w:ilvl w:val="0"/>
                <w:numId w:val="44"/>
              </w:numPr>
              <w:spacing w:line="288" w:lineRule="auto"/>
              <w:rPr>
                <w:sz w:val="21"/>
                <w:szCs w:val="21"/>
              </w:rPr>
            </w:pPr>
            <w:r w:rsidRPr="00291525">
              <w:rPr>
                <w:sz w:val="21"/>
                <w:szCs w:val="21"/>
              </w:rPr>
              <w:t>De opdrachtnemer moet beschikken over een 24/7 dienstverlening en bereikbaarheid. Hiertoe beschikt de opdrachtnemer over een noodnummer.</w:t>
            </w:r>
          </w:p>
          <w:p w:rsidR="003A5264" w:rsidRPr="00291525" w:rsidRDefault="003A5264" w:rsidP="003A5264">
            <w:pPr>
              <w:numPr>
                <w:ilvl w:val="0"/>
                <w:numId w:val="44"/>
              </w:numPr>
              <w:spacing w:line="288" w:lineRule="auto"/>
              <w:rPr>
                <w:sz w:val="21"/>
                <w:szCs w:val="21"/>
              </w:rPr>
            </w:pPr>
            <w:r w:rsidRPr="00291525">
              <w:rPr>
                <w:sz w:val="21"/>
                <w:szCs w:val="21"/>
              </w:rPr>
              <w:t>De opdrachtnemer stelt een vaste coördinator aan.</w:t>
            </w:r>
          </w:p>
          <w:p w:rsidR="003A5264" w:rsidRPr="00291525" w:rsidRDefault="003A5264" w:rsidP="003A5264">
            <w:pPr>
              <w:numPr>
                <w:ilvl w:val="0"/>
                <w:numId w:val="44"/>
              </w:numPr>
              <w:spacing w:line="288" w:lineRule="auto"/>
              <w:rPr>
                <w:sz w:val="21"/>
                <w:szCs w:val="21"/>
              </w:rPr>
            </w:pPr>
            <w:r w:rsidRPr="00291525">
              <w:rPr>
                <w:sz w:val="21"/>
                <w:szCs w:val="21"/>
              </w:rPr>
              <w:t>Aannemer dient zelf zorg te dragen voor dagelijks transporteren en eventuele opslag van de benodigde machines en/of materialen.</w:t>
            </w:r>
          </w:p>
          <w:p w:rsidR="003A5264" w:rsidRPr="00291525" w:rsidRDefault="003A5264" w:rsidP="003A5264">
            <w:pPr>
              <w:numPr>
                <w:ilvl w:val="0"/>
                <w:numId w:val="44"/>
              </w:numPr>
              <w:spacing w:line="288" w:lineRule="auto"/>
              <w:rPr>
                <w:sz w:val="21"/>
                <w:szCs w:val="21"/>
              </w:rPr>
            </w:pPr>
            <w:r w:rsidRPr="00291525">
              <w:rPr>
                <w:sz w:val="21"/>
                <w:szCs w:val="21"/>
              </w:rPr>
              <w:t>Opdrachtnemer dient zelf zorg te dragen voor alle transporten.</w:t>
            </w:r>
          </w:p>
          <w:p w:rsidR="00F81EFB" w:rsidRPr="003A5264" w:rsidRDefault="003A5264" w:rsidP="003A5264">
            <w:pPr>
              <w:spacing w:line="288" w:lineRule="auto"/>
              <w:rPr>
                <w:sz w:val="21"/>
                <w:szCs w:val="21"/>
              </w:rPr>
            </w:pPr>
            <w:r w:rsidRPr="00291525">
              <w:rPr>
                <w:sz w:val="21"/>
                <w:szCs w:val="21"/>
              </w:rPr>
              <w:t>Het in dit programma van eisen genoemde aantal afvalcontainers kan gedurende de opdracht wijzigen. Bijvoorbeeld omdat de capaciteit op enig moment onvoldoende blijkt. Voor de aanschaf en plaatsen van extra afvalbakken treden opdrachtgever en opdrachtnemer in</w:t>
            </w:r>
            <w:r>
              <w:rPr>
                <w:sz w:val="21"/>
                <w:szCs w:val="21"/>
              </w:rPr>
              <w:t xml:space="preserve"> overleg.</w:t>
            </w:r>
          </w:p>
        </w:tc>
        <w:tc>
          <w:tcPr>
            <w:tcW w:w="1300" w:type="dxa"/>
          </w:tcPr>
          <w:p w:rsidR="00F81EFB" w:rsidRDefault="00F81EFB" w:rsidP="00612976"/>
        </w:tc>
      </w:tr>
      <w:tr w:rsidR="00F81EFB" w:rsidTr="00F81EFB">
        <w:tc>
          <w:tcPr>
            <w:tcW w:w="6907" w:type="dxa"/>
          </w:tcPr>
          <w:p w:rsidR="00F66764" w:rsidRPr="00291525" w:rsidRDefault="00F66764" w:rsidP="00F66764">
            <w:pPr>
              <w:autoSpaceDE w:val="0"/>
              <w:autoSpaceDN w:val="0"/>
              <w:adjustRightInd w:val="0"/>
              <w:spacing w:line="288" w:lineRule="auto"/>
              <w:rPr>
                <w:sz w:val="21"/>
                <w:szCs w:val="21"/>
              </w:rPr>
            </w:pPr>
            <w:r w:rsidRPr="00291525">
              <w:rPr>
                <w:b/>
                <w:bCs/>
                <w:iCs/>
                <w:sz w:val="21"/>
                <w:szCs w:val="21"/>
                <w:u w:val="single"/>
              </w:rPr>
              <w:t>Werkzaamheden</w:t>
            </w:r>
          </w:p>
          <w:p w:rsidR="00F66764" w:rsidRPr="00291525" w:rsidRDefault="00F66764" w:rsidP="00F66764">
            <w:pPr>
              <w:numPr>
                <w:ilvl w:val="0"/>
                <w:numId w:val="45"/>
              </w:numPr>
              <w:autoSpaceDE w:val="0"/>
              <w:autoSpaceDN w:val="0"/>
              <w:adjustRightInd w:val="0"/>
              <w:spacing w:line="288" w:lineRule="auto"/>
              <w:rPr>
                <w:sz w:val="21"/>
                <w:szCs w:val="21"/>
              </w:rPr>
            </w:pPr>
            <w:r w:rsidRPr="00291525">
              <w:rPr>
                <w:sz w:val="21"/>
                <w:szCs w:val="21"/>
              </w:rPr>
              <w:t>Het inzamelen van restafval op het strand gedurende het zomerseizoen met behulp van minimaal 12 stuks daarvoor geschikte, door de gemeente goedgekeurde en de aannemer geleverde afvalcontainers.</w:t>
            </w:r>
          </w:p>
          <w:p w:rsidR="00F66764" w:rsidRPr="00291525" w:rsidRDefault="00F66764" w:rsidP="00F66764">
            <w:pPr>
              <w:numPr>
                <w:ilvl w:val="0"/>
                <w:numId w:val="45"/>
              </w:numPr>
              <w:autoSpaceDE w:val="0"/>
              <w:autoSpaceDN w:val="0"/>
              <w:adjustRightInd w:val="0"/>
              <w:spacing w:line="288" w:lineRule="auto"/>
              <w:rPr>
                <w:sz w:val="21"/>
                <w:szCs w:val="21"/>
              </w:rPr>
            </w:pPr>
            <w:r w:rsidRPr="00291525">
              <w:rPr>
                <w:sz w:val="21"/>
                <w:szCs w:val="21"/>
              </w:rPr>
              <w:t>Het inzamelen van restafval bij iedere strandopgang op het strand gedurende het winterseizoen met behulp van in totaal dus 3 stuks daarvoor geschikte, door de gemeente goedgekeurde en de aannemer geleverde afvalcontainers.</w:t>
            </w:r>
          </w:p>
          <w:p w:rsidR="00F66764" w:rsidRPr="00291525" w:rsidRDefault="00F66764" w:rsidP="00F66764">
            <w:pPr>
              <w:numPr>
                <w:ilvl w:val="0"/>
                <w:numId w:val="45"/>
              </w:numPr>
              <w:autoSpaceDE w:val="0"/>
              <w:autoSpaceDN w:val="0"/>
              <w:adjustRightInd w:val="0"/>
              <w:spacing w:line="288" w:lineRule="auto"/>
              <w:rPr>
                <w:sz w:val="21"/>
                <w:szCs w:val="21"/>
              </w:rPr>
            </w:pPr>
            <w:r w:rsidRPr="00291525">
              <w:rPr>
                <w:sz w:val="21"/>
                <w:szCs w:val="21"/>
              </w:rPr>
              <w:t>Het inzamelen van huishoudelijk afval van de strandpost (reddingsbrigade en EHBO).</w:t>
            </w:r>
          </w:p>
          <w:p w:rsidR="00F66764" w:rsidRPr="00291525" w:rsidRDefault="00F66764" w:rsidP="00F66764">
            <w:pPr>
              <w:numPr>
                <w:ilvl w:val="0"/>
                <w:numId w:val="45"/>
              </w:numPr>
              <w:autoSpaceDE w:val="0"/>
              <w:autoSpaceDN w:val="0"/>
              <w:adjustRightInd w:val="0"/>
              <w:spacing w:line="288" w:lineRule="auto"/>
              <w:rPr>
                <w:sz w:val="21"/>
                <w:szCs w:val="21"/>
              </w:rPr>
            </w:pPr>
            <w:r w:rsidRPr="00291525">
              <w:rPr>
                <w:sz w:val="21"/>
                <w:szCs w:val="21"/>
              </w:rPr>
              <w:t>Gedurende het zomerseizoen op drie, in overleg met de beheerder te bepalen plaatsen, gescheiden inzamelen van afval in door de gemeente goedgekeurde en door aannemer geleverde aparte afvalbakken voor glas en PMD, al dan niet gegroepeerd (afvaleiland) of geïntegreerd in dezelfde als bij 1 genoemde afvalcontainers.</w:t>
            </w:r>
          </w:p>
          <w:p w:rsidR="00F66764" w:rsidRPr="00291525" w:rsidRDefault="00F66764" w:rsidP="00F66764">
            <w:pPr>
              <w:numPr>
                <w:ilvl w:val="0"/>
                <w:numId w:val="45"/>
              </w:numPr>
              <w:autoSpaceDE w:val="0"/>
              <w:autoSpaceDN w:val="0"/>
              <w:adjustRightInd w:val="0"/>
              <w:spacing w:line="288" w:lineRule="auto"/>
              <w:rPr>
                <w:sz w:val="21"/>
                <w:szCs w:val="21"/>
              </w:rPr>
            </w:pPr>
            <w:r w:rsidRPr="00291525">
              <w:rPr>
                <w:sz w:val="21"/>
                <w:szCs w:val="21"/>
              </w:rPr>
              <w:t>Het op het strand plaatsen, beheren en (behoudens onder 2 genoemde afvalcontainers) in de winter opslaan en onderhouden van de afvalcontainers en- bakken.</w:t>
            </w:r>
          </w:p>
          <w:p w:rsidR="00F66764" w:rsidRPr="00291525" w:rsidRDefault="00F66764" w:rsidP="00F66764">
            <w:pPr>
              <w:numPr>
                <w:ilvl w:val="0"/>
                <w:numId w:val="45"/>
              </w:numPr>
              <w:spacing w:line="288" w:lineRule="auto"/>
              <w:rPr>
                <w:sz w:val="21"/>
                <w:szCs w:val="21"/>
              </w:rPr>
            </w:pPr>
            <w:r w:rsidRPr="00291525">
              <w:rPr>
                <w:sz w:val="21"/>
                <w:szCs w:val="21"/>
              </w:rPr>
              <w:t xml:space="preserve">Ongeacht op welke dag of (vakantie)periode het tijdig (maximaal 80% vullingsgraad) maar minimaal 1 keer per week legen van de afvalcontainers op het strand, in de zomerperiode bij (verwachte) drukte </w:t>
            </w:r>
            <w:r w:rsidRPr="00291525">
              <w:rPr>
                <w:sz w:val="21"/>
                <w:szCs w:val="21"/>
              </w:rPr>
              <w:lastRenderedPageBreak/>
              <w:t>in de periode tussen 19:00-10:00 uur.</w:t>
            </w:r>
          </w:p>
          <w:p w:rsidR="00F66764" w:rsidRPr="00291525" w:rsidRDefault="00F66764" w:rsidP="00F66764">
            <w:pPr>
              <w:numPr>
                <w:ilvl w:val="0"/>
                <w:numId w:val="45"/>
              </w:numPr>
              <w:spacing w:line="288" w:lineRule="auto"/>
              <w:rPr>
                <w:sz w:val="21"/>
                <w:szCs w:val="21"/>
              </w:rPr>
            </w:pPr>
            <w:r w:rsidRPr="00291525">
              <w:rPr>
                <w:sz w:val="21"/>
                <w:szCs w:val="21"/>
              </w:rPr>
              <w:t xml:space="preserve">Het </w:t>
            </w:r>
            <w:r>
              <w:rPr>
                <w:sz w:val="21"/>
                <w:szCs w:val="21"/>
              </w:rPr>
              <w:t>maande</w:t>
            </w:r>
            <w:r w:rsidRPr="00291525">
              <w:rPr>
                <w:sz w:val="21"/>
                <w:szCs w:val="21"/>
              </w:rPr>
              <w:t>lijks controleren en schoonmaken van de afvalcontainers in geval van stickers, verf, bekladding, graffiti en dergelijke.</w:t>
            </w:r>
          </w:p>
          <w:p w:rsidR="00F66764" w:rsidRPr="00291525" w:rsidRDefault="00F66764" w:rsidP="00F66764">
            <w:pPr>
              <w:numPr>
                <w:ilvl w:val="0"/>
                <w:numId w:val="45"/>
              </w:numPr>
              <w:spacing w:line="288" w:lineRule="auto"/>
              <w:rPr>
                <w:sz w:val="21"/>
                <w:szCs w:val="21"/>
              </w:rPr>
            </w:pPr>
            <w:r w:rsidRPr="00291525">
              <w:rPr>
                <w:sz w:val="21"/>
                <w:szCs w:val="21"/>
              </w:rPr>
              <w:t>Het rechtzetten van ondergestoven, weggespoelde of verzakte afvalcontainers.</w:t>
            </w:r>
          </w:p>
          <w:p w:rsidR="00F66764" w:rsidRPr="00291525" w:rsidRDefault="00F66764" w:rsidP="00F66764">
            <w:pPr>
              <w:numPr>
                <w:ilvl w:val="0"/>
                <w:numId w:val="45"/>
              </w:numPr>
              <w:autoSpaceDE w:val="0"/>
              <w:autoSpaceDN w:val="0"/>
              <w:adjustRightInd w:val="0"/>
              <w:spacing w:line="288" w:lineRule="auto"/>
              <w:rPr>
                <w:rFonts w:cs="Arial"/>
                <w:sz w:val="21"/>
              </w:rPr>
            </w:pPr>
            <w:r w:rsidRPr="00291525">
              <w:rPr>
                <w:rFonts w:cs="Arial"/>
                <w:sz w:val="21"/>
              </w:rPr>
              <w:t>De opdrachtnemer dient met de uitvoering van alle werkzaamheden op het strand rekening te houden met toeristische drukte, getijde en evenementen. Deze omstandigheden behoren tot de werkzaamheden en zijn geen reden voor meerwerk.</w:t>
            </w:r>
          </w:p>
          <w:p w:rsidR="00F66764" w:rsidRPr="00291525" w:rsidRDefault="00F66764" w:rsidP="00F66764">
            <w:pPr>
              <w:numPr>
                <w:ilvl w:val="0"/>
                <w:numId w:val="45"/>
              </w:numPr>
              <w:spacing w:line="288" w:lineRule="auto"/>
              <w:rPr>
                <w:sz w:val="21"/>
                <w:szCs w:val="21"/>
              </w:rPr>
            </w:pPr>
            <w:r w:rsidRPr="00291525">
              <w:rPr>
                <w:sz w:val="21"/>
                <w:szCs w:val="21"/>
              </w:rPr>
              <w:t>Het gescheiden inzamelen en afvoeren van de ingezamelde afval fracties naar een overslag en/of verwerkingsinrichting die door de opdrachtnemer wordt bepaald.</w:t>
            </w:r>
          </w:p>
          <w:p w:rsidR="00F66764" w:rsidRPr="00291525" w:rsidRDefault="00F66764" w:rsidP="00F66764">
            <w:pPr>
              <w:numPr>
                <w:ilvl w:val="0"/>
                <w:numId w:val="45"/>
              </w:numPr>
              <w:autoSpaceDE w:val="0"/>
              <w:autoSpaceDN w:val="0"/>
              <w:adjustRightInd w:val="0"/>
              <w:spacing w:line="288" w:lineRule="auto"/>
              <w:rPr>
                <w:sz w:val="21"/>
                <w:szCs w:val="21"/>
              </w:rPr>
            </w:pPr>
            <w:r w:rsidRPr="00291525">
              <w:rPr>
                <w:sz w:val="21"/>
                <w:szCs w:val="21"/>
              </w:rPr>
              <w:t>Het bijhouden van een registratie van de hoeveelheden (gewicht) gestort afval per fractie. Voor de registratie en administratie dient gebruik te worden gemaakt van de app “logistiek zonder papier” (LZP) t.b.v. digitale begeleidingsbiljetten met afvalstroomnummer (ASN-nummer).</w:t>
            </w:r>
          </w:p>
          <w:p w:rsidR="00F66764" w:rsidRPr="00291525" w:rsidRDefault="00F66764" w:rsidP="00F66764">
            <w:pPr>
              <w:numPr>
                <w:ilvl w:val="0"/>
                <w:numId w:val="45"/>
              </w:numPr>
              <w:autoSpaceDE w:val="0"/>
              <w:autoSpaceDN w:val="0"/>
              <w:adjustRightInd w:val="0"/>
              <w:spacing w:line="288" w:lineRule="auto"/>
              <w:rPr>
                <w:sz w:val="21"/>
                <w:szCs w:val="20"/>
              </w:rPr>
            </w:pPr>
            <w:r w:rsidRPr="00291525">
              <w:rPr>
                <w:rFonts w:cs="Arial"/>
                <w:sz w:val="21"/>
              </w:rPr>
              <w:t xml:space="preserve">De opdrachtnemer dient er zorg voor te dragen dat alleen dat afval wordt gestort dat in opdracht van de opdrachtgever is ingezameld. Menging van andere afvalvrachten zoals van andere werkzaamheden, bedrijfsafval, afval van bewoners van strandhuisjes, grof afval dat ontstaat bij de opbouw en/of afbraak van opstallen, de botenvereniging en dergelijke mag niet plaatsvinden. </w:t>
            </w:r>
          </w:p>
          <w:p w:rsidR="00F66764" w:rsidRPr="00291525" w:rsidRDefault="00F66764" w:rsidP="00F66764">
            <w:pPr>
              <w:numPr>
                <w:ilvl w:val="0"/>
                <w:numId w:val="45"/>
              </w:numPr>
              <w:autoSpaceDE w:val="0"/>
              <w:autoSpaceDN w:val="0"/>
              <w:adjustRightInd w:val="0"/>
              <w:spacing w:line="288" w:lineRule="auto"/>
              <w:rPr>
                <w:sz w:val="21"/>
                <w:szCs w:val="21"/>
              </w:rPr>
            </w:pPr>
            <w:r w:rsidRPr="00291525">
              <w:rPr>
                <w:rFonts w:cs="Arial"/>
                <w:sz w:val="21"/>
              </w:rPr>
              <w:t>Indien er sprake is van het (vermoeden) van onder 12 genoemde menging wordt hiervan direct melding gedaan bij de strandbeheerder.</w:t>
            </w:r>
          </w:p>
          <w:p w:rsidR="00F66764" w:rsidRPr="00291525" w:rsidRDefault="00F66764" w:rsidP="00F66764">
            <w:pPr>
              <w:numPr>
                <w:ilvl w:val="0"/>
                <w:numId w:val="45"/>
              </w:numPr>
              <w:spacing w:line="288" w:lineRule="auto"/>
              <w:rPr>
                <w:sz w:val="21"/>
                <w:szCs w:val="21"/>
              </w:rPr>
            </w:pPr>
            <w:r w:rsidRPr="00291525">
              <w:rPr>
                <w:sz w:val="21"/>
                <w:szCs w:val="21"/>
              </w:rPr>
              <w:t>Het in de winterperiode bij de drie strandopgangen plaatsen, regelmatig legen en in de zomerperiode opslaan van de drie afvalbakken ‘Doe Mee Verlos de Zee’.</w:t>
            </w:r>
          </w:p>
          <w:p w:rsidR="00F66764" w:rsidRPr="00291525" w:rsidRDefault="00F66764" w:rsidP="00F66764">
            <w:pPr>
              <w:numPr>
                <w:ilvl w:val="0"/>
                <w:numId w:val="45"/>
              </w:numPr>
              <w:autoSpaceDE w:val="0"/>
              <w:autoSpaceDN w:val="0"/>
              <w:adjustRightInd w:val="0"/>
              <w:spacing w:line="288" w:lineRule="auto"/>
              <w:rPr>
                <w:sz w:val="21"/>
                <w:szCs w:val="21"/>
              </w:rPr>
            </w:pPr>
            <w:r w:rsidRPr="00291525">
              <w:rPr>
                <w:sz w:val="21"/>
                <w:szCs w:val="21"/>
              </w:rPr>
              <w:t xml:space="preserve">Op afroep binnen 1 dag beschikbaar zijn tegen een vast tarief voor extra werkzaamheden door calamiteiten of het afvoeren van afval dat wordt opgehaald bij opruimacties welke bij de strandbeheerder zijn aangemeld. </w:t>
            </w:r>
          </w:p>
          <w:p w:rsidR="00F66764" w:rsidRPr="00291525" w:rsidRDefault="00F66764" w:rsidP="00F66764">
            <w:pPr>
              <w:numPr>
                <w:ilvl w:val="0"/>
                <w:numId w:val="45"/>
              </w:numPr>
              <w:autoSpaceDE w:val="0"/>
              <w:autoSpaceDN w:val="0"/>
              <w:adjustRightInd w:val="0"/>
              <w:spacing w:line="288" w:lineRule="auto"/>
              <w:rPr>
                <w:sz w:val="21"/>
                <w:szCs w:val="21"/>
              </w:rPr>
            </w:pPr>
            <w:r w:rsidRPr="00291525">
              <w:rPr>
                <w:sz w:val="21"/>
                <w:szCs w:val="21"/>
              </w:rPr>
              <w:t>Vlaggenmasten die bedoeld zijn voor de markeringsvlaggen van de reddingsbrigade opslaan in het winterseizoen, transporteren en uiterlijk 1 mei plaatsen.</w:t>
            </w:r>
          </w:p>
          <w:p w:rsidR="00F66764" w:rsidRPr="00291525" w:rsidRDefault="00F66764" w:rsidP="00F66764">
            <w:pPr>
              <w:numPr>
                <w:ilvl w:val="0"/>
                <w:numId w:val="45"/>
              </w:numPr>
              <w:autoSpaceDE w:val="0"/>
              <w:autoSpaceDN w:val="0"/>
              <w:adjustRightInd w:val="0"/>
              <w:spacing w:line="288" w:lineRule="auto"/>
              <w:rPr>
                <w:sz w:val="21"/>
                <w:szCs w:val="21"/>
              </w:rPr>
            </w:pPr>
            <w:r w:rsidRPr="00291525">
              <w:rPr>
                <w:sz w:val="21"/>
                <w:szCs w:val="21"/>
              </w:rPr>
              <w:t xml:space="preserve">Het vervoeren, plaatsen en na het zomerseizoen weghalen en opslaan van in totaal 8 dragline schotten. De schotten dienen als rijbaan voor de reddingsbrigade en te worden aangelegd op het zand onderaan de hoofdstrandopgang vanaf de betonnen platen tot aan het harde gedeelte van het strand op een dusdanige manier dat werk- of dienstverkeer </w:t>
            </w:r>
            <w:r w:rsidRPr="00291525">
              <w:rPr>
                <w:sz w:val="21"/>
                <w:szCs w:val="21"/>
              </w:rPr>
              <w:lastRenderedPageBreak/>
              <w:t>eenvoudig op en af het strand kan rijden maar de platen bij normale weersomstandigheden en waterstanden niet in zee komen te liggen. De schotten zijn in eigendom van- en worden geleverd door de opdrachtgever.</w:t>
            </w:r>
          </w:p>
          <w:p w:rsidR="00F66764" w:rsidRPr="00291525" w:rsidRDefault="00F66764" w:rsidP="00F66764">
            <w:pPr>
              <w:numPr>
                <w:ilvl w:val="0"/>
                <w:numId w:val="45"/>
              </w:numPr>
              <w:autoSpaceDE w:val="0"/>
              <w:autoSpaceDN w:val="0"/>
              <w:adjustRightInd w:val="0"/>
              <w:spacing w:line="288" w:lineRule="auto"/>
              <w:rPr>
                <w:sz w:val="21"/>
                <w:szCs w:val="21"/>
              </w:rPr>
            </w:pPr>
            <w:r w:rsidRPr="00291525">
              <w:rPr>
                <w:sz w:val="21"/>
                <w:szCs w:val="21"/>
              </w:rPr>
              <w:t xml:space="preserve">Incidenteel en in overleg en met toestemming van de strandbeheerder afvoeren en of verplaatsen van zeezoogdieren (cat. 1 via </w:t>
            </w:r>
            <w:proofErr w:type="spellStart"/>
            <w:r w:rsidRPr="00291525">
              <w:rPr>
                <w:sz w:val="21"/>
                <w:szCs w:val="21"/>
              </w:rPr>
              <w:t>Rendac</w:t>
            </w:r>
            <w:proofErr w:type="spellEnd"/>
            <w:r w:rsidRPr="00291525">
              <w:rPr>
                <w:sz w:val="21"/>
                <w:szCs w:val="21"/>
              </w:rPr>
              <w:t>).</w:t>
            </w:r>
          </w:p>
          <w:p w:rsidR="00F66764" w:rsidRPr="00291525" w:rsidRDefault="00F66764" w:rsidP="00F66764">
            <w:pPr>
              <w:numPr>
                <w:ilvl w:val="0"/>
                <w:numId w:val="45"/>
              </w:numPr>
              <w:autoSpaceDE w:val="0"/>
              <w:autoSpaceDN w:val="0"/>
              <w:adjustRightInd w:val="0"/>
              <w:spacing w:line="288" w:lineRule="auto"/>
              <w:rPr>
                <w:sz w:val="21"/>
                <w:szCs w:val="21"/>
              </w:rPr>
            </w:pPr>
            <w:r>
              <w:rPr>
                <w:sz w:val="21"/>
                <w:szCs w:val="21"/>
              </w:rPr>
              <w:t>Het jaarlijks vóó</w:t>
            </w:r>
            <w:r w:rsidRPr="00291525">
              <w:rPr>
                <w:sz w:val="21"/>
                <w:szCs w:val="21"/>
              </w:rPr>
              <w:t xml:space="preserve">r 1 mei plaatsen van de volgende objecten </w:t>
            </w:r>
            <w:r>
              <w:rPr>
                <w:sz w:val="21"/>
                <w:szCs w:val="21"/>
              </w:rPr>
              <w:t>in het kader van</w:t>
            </w:r>
            <w:r w:rsidRPr="00291525">
              <w:rPr>
                <w:sz w:val="21"/>
                <w:szCs w:val="21"/>
              </w:rPr>
              <w:t xml:space="preserve"> de veiligheid en eisen </w:t>
            </w:r>
            <w:r>
              <w:rPr>
                <w:sz w:val="21"/>
                <w:szCs w:val="21"/>
              </w:rPr>
              <w:t xml:space="preserve">met betrekking tot </w:t>
            </w:r>
            <w:r w:rsidRPr="00291525">
              <w:rPr>
                <w:sz w:val="21"/>
                <w:szCs w:val="21"/>
              </w:rPr>
              <w:t>de Blauwe Vlag:</w:t>
            </w:r>
            <w:r w:rsidRPr="00291525">
              <w:rPr>
                <w:sz w:val="21"/>
                <w:szCs w:val="21"/>
              </w:rPr>
              <w:br/>
              <w:t xml:space="preserve">a. </w:t>
            </w:r>
            <w:r>
              <w:rPr>
                <w:sz w:val="21"/>
                <w:szCs w:val="21"/>
              </w:rPr>
              <w:tab/>
            </w:r>
            <w:r w:rsidRPr="00291525">
              <w:rPr>
                <w:sz w:val="21"/>
                <w:szCs w:val="21"/>
              </w:rPr>
              <w:t xml:space="preserve">bord ‘verboden voor honden’ en ‘verboden voor paarden’ op het strand nabij strand Bad Noord en 1 nabij het Stille Strand. Men mag tijdens het seizoen voor 9:00 uur ’s morgens en 19:00 uur ’s avonds niet met paarden of honden op het drukke strandgedeelte komen tussen Bad Noord en het Stille Strand. </w:t>
            </w:r>
            <w:r w:rsidRPr="00291525">
              <w:rPr>
                <w:sz w:val="21"/>
                <w:szCs w:val="21"/>
              </w:rPr>
              <w:br/>
              <w:t xml:space="preserve">b. </w:t>
            </w:r>
            <w:r>
              <w:rPr>
                <w:sz w:val="21"/>
                <w:szCs w:val="21"/>
              </w:rPr>
              <w:tab/>
            </w:r>
            <w:r w:rsidRPr="00291525">
              <w:rPr>
                <w:sz w:val="21"/>
                <w:szCs w:val="21"/>
              </w:rPr>
              <w:t>vlaggenmasten t.b.v. de reddingsbrigade nabij Bad Noord en bij de hoofdstrandopgang nabij de strandpost.</w:t>
            </w:r>
            <w:r w:rsidRPr="00291525">
              <w:rPr>
                <w:sz w:val="21"/>
                <w:szCs w:val="21"/>
              </w:rPr>
              <w:br/>
              <w:t xml:space="preserve">c. </w:t>
            </w:r>
            <w:r>
              <w:rPr>
                <w:sz w:val="21"/>
                <w:szCs w:val="21"/>
              </w:rPr>
              <w:tab/>
            </w:r>
            <w:r w:rsidRPr="00291525">
              <w:rPr>
                <w:sz w:val="21"/>
                <w:szCs w:val="21"/>
              </w:rPr>
              <w:t>het plaatsen van 8 kunststof palen in het verle</w:t>
            </w:r>
            <w:r>
              <w:rPr>
                <w:sz w:val="21"/>
                <w:szCs w:val="21"/>
              </w:rPr>
              <w:t>ngde van de hoofdstrandafgang.</w:t>
            </w:r>
            <w:r>
              <w:rPr>
                <w:sz w:val="21"/>
                <w:szCs w:val="21"/>
              </w:rPr>
              <w:br/>
              <w:t>d</w:t>
            </w:r>
            <w:r w:rsidRPr="00291525">
              <w:rPr>
                <w:sz w:val="21"/>
                <w:szCs w:val="21"/>
              </w:rPr>
              <w:t>.</w:t>
            </w:r>
            <w:r>
              <w:rPr>
                <w:sz w:val="21"/>
                <w:szCs w:val="21"/>
              </w:rPr>
              <w:tab/>
            </w:r>
            <w:r w:rsidRPr="00291525">
              <w:rPr>
                <w:sz w:val="21"/>
                <w:szCs w:val="21"/>
              </w:rPr>
              <w:t xml:space="preserve"> vlaggenmasten voor de zwart wit geblokte vlaggen die de sport- en botenzone aanduiden plaatsen op aanw</w:t>
            </w:r>
            <w:r>
              <w:rPr>
                <w:sz w:val="21"/>
                <w:szCs w:val="21"/>
              </w:rPr>
              <w:t>ijzing van de strandbeheerder.</w:t>
            </w:r>
            <w:r>
              <w:rPr>
                <w:sz w:val="21"/>
                <w:szCs w:val="21"/>
              </w:rPr>
              <w:br/>
              <w:t>e</w:t>
            </w:r>
            <w:r w:rsidRPr="00291525">
              <w:rPr>
                <w:sz w:val="21"/>
                <w:szCs w:val="21"/>
              </w:rPr>
              <w:t xml:space="preserve">. </w:t>
            </w:r>
            <w:r>
              <w:rPr>
                <w:sz w:val="21"/>
                <w:szCs w:val="21"/>
              </w:rPr>
              <w:tab/>
            </w:r>
            <w:r w:rsidRPr="00291525">
              <w:rPr>
                <w:sz w:val="21"/>
                <w:szCs w:val="21"/>
              </w:rPr>
              <w:t>bord ‘pas op wrak’ plaatsen op afroep.</w:t>
            </w:r>
            <w:r>
              <w:rPr>
                <w:sz w:val="21"/>
                <w:szCs w:val="21"/>
              </w:rPr>
              <w:br/>
              <w:t>f</w:t>
            </w:r>
            <w:r w:rsidRPr="00291525">
              <w:rPr>
                <w:sz w:val="21"/>
                <w:szCs w:val="21"/>
              </w:rPr>
              <w:t xml:space="preserve">. </w:t>
            </w:r>
            <w:r>
              <w:rPr>
                <w:sz w:val="21"/>
                <w:szCs w:val="21"/>
              </w:rPr>
              <w:tab/>
            </w:r>
            <w:r w:rsidRPr="00291525">
              <w:rPr>
                <w:sz w:val="21"/>
                <w:szCs w:val="21"/>
              </w:rPr>
              <w:t xml:space="preserve">het op afroep plaatsen van waarschuwingsborden. </w:t>
            </w:r>
          </w:p>
          <w:p w:rsidR="00F81EFB" w:rsidRPr="00391473" w:rsidRDefault="00F66764" w:rsidP="00F66764">
            <w:pPr>
              <w:numPr>
                <w:ilvl w:val="0"/>
                <w:numId w:val="45"/>
              </w:numPr>
              <w:autoSpaceDE w:val="0"/>
              <w:autoSpaceDN w:val="0"/>
              <w:adjustRightInd w:val="0"/>
              <w:spacing w:line="288" w:lineRule="auto"/>
              <w:rPr>
                <w:b/>
                <w:sz w:val="21"/>
                <w:szCs w:val="21"/>
                <w:u w:val="single"/>
              </w:rPr>
            </w:pPr>
            <w:r w:rsidRPr="00291525">
              <w:rPr>
                <w:sz w:val="21"/>
                <w:szCs w:val="21"/>
              </w:rPr>
              <w:t>De objecten genoemd bij 19 ophalen bij de gemeentelijke opslag aan de Schulpstet en na het s</w:t>
            </w:r>
            <w:r w:rsidR="00391473">
              <w:rPr>
                <w:sz w:val="21"/>
                <w:szCs w:val="21"/>
              </w:rPr>
              <w:t>eizoen daar weer terug brengen.</w:t>
            </w:r>
          </w:p>
        </w:tc>
        <w:tc>
          <w:tcPr>
            <w:tcW w:w="1300" w:type="dxa"/>
          </w:tcPr>
          <w:p w:rsidR="00F81EFB" w:rsidRDefault="00F81EFB" w:rsidP="00612976"/>
        </w:tc>
      </w:tr>
      <w:tr w:rsidR="00F81EFB" w:rsidTr="00F81EFB">
        <w:tc>
          <w:tcPr>
            <w:tcW w:w="6907" w:type="dxa"/>
          </w:tcPr>
          <w:p w:rsidR="00391473" w:rsidRPr="00291525" w:rsidRDefault="00391473" w:rsidP="00391473">
            <w:pPr>
              <w:autoSpaceDE w:val="0"/>
              <w:autoSpaceDN w:val="0"/>
              <w:adjustRightInd w:val="0"/>
              <w:spacing w:line="288" w:lineRule="auto"/>
              <w:rPr>
                <w:b/>
                <w:bCs/>
                <w:iCs/>
                <w:sz w:val="21"/>
                <w:szCs w:val="21"/>
                <w:u w:val="single"/>
              </w:rPr>
            </w:pPr>
            <w:r w:rsidRPr="00291525">
              <w:rPr>
                <w:b/>
                <w:bCs/>
                <w:iCs/>
                <w:sz w:val="21"/>
                <w:szCs w:val="21"/>
                <w:u w:val="single"/>
              </w:rPr>
              <w:lastRenderedPageBreak/>
              <w:t>Kwaliteitsniveau</w:t>
            </w:r>
          </w:p>
          <w:p w:rsidR="00391473" w:rsidRPr="00291525" w:rsidRDefault="00391473" w:rsidP="00391473">
            <w:pPr>
              <w:numPr>
                <w:ilvl w:val="0"/>
                <w:numId w:val="46"/>
              </w:numPr>
              <w:autoSpaceDE w:val="0"/>
              <w:autoSpaceDN w:val="0"/>
              <w:adjustRightInd w:val="0"/>
              <w:spacing w:line="288" w:lineRule="auto"/>
              <w:rPr>
                <w:sz w:val="21"/>
                <w:szCs w:val="21"/>
              </w:rPr>
            </w:pPr>
            <w:r w:rsidRPr="00291525">
              <w:rPr>
                <w:sz w:val="21"/>
                <w:szCs w:val="21"/>
              </w:rPr>
              <w:t xml:space="preserve">De kwaliteitsbeoordeling van het resultaat van de werkzaamheden geschiedt steekproefsgewijs door de strandbeheerder van de gemeente. Daarbij wordt onder andere gestreefd de kwaliteitsbeoordeling door Rijkswaterstaat van minimaal 4 sterren of ‘uitstekend’ te halen. Via </w:t>
            </w:r>
            <w:hyperlink r:id="rId6" w:history="1">
              <w:r w:rsidRPr="00291525">
                <w:rPr>
                  <w:color w:val="0563C1"/>
                  <w:sz w:val="21"/>
                  <w:szCs w:val="21"/>
                  <w:u w:val="single"/>
                </w:rPr>
                <w:t>www.strandinspecties.nl</w:t>
              </w:r>
            </w:hyperlink>
            <w:r w:rsidRPr="00291525">
              <w:rPr>
                <w:sz w:val="21"/>
                <w:szCs w:val="21"/>
              </w:rPr>
              <w:t xml:space="preserve"> kunnen inspectierapporten worden opgevraagd.</w:t>
            </w:r>
          </w:p>
          <w:p w:rsidR="00391473" w:rsidRPr="00291525" w:rsidRDefault="00391473" w:rsidP="00391473">
            <w:pPr>
              <w:numPr>
                <w:ilvl w:val="0"/>
                <w:numId w:val="46"/>
              </w:numPr>
              <w:autoSpaceDE w:val="0"/>
              <w:autoSpaceDN w:val="0"/>
              <w:adjustRightInd w:val="0"/>
              <w:spacing w:line="288" w:lineRule="auto"/>
              <w:rPr>
                <w:sz w:val="21"/>
                <w:szCs w:val="21"/>
              </w:rPr>
            </w:pPr>
            <w:r w:rsidRPr="00291525">
              <w:rPr>
                <w:sz w:val="21"/>
                <w:szCs w:val="21"/>
              </w:rPr>
              <w:t>Indien er op drukke dagen geen gelegenheid is om de werkzaamheden naar behoren uit te voeren dan dienen deze ten minste vóór 10.00 uur de volgende dag te zijn uitgevoerd. Zulks mede om te voorkomen dat er teveel afval naast de bakken terecht komt en zich over de omgeving kan verspreiden.</w:t>
            </w:r>
          </w:p>
          <w:p w:rsidR="00391473" w:rsidRPr="00291525" w:rsidRDefault="00391473" w:rsidP="00391473">
            <w:pPr>
              <w:numPr>
                <w:ilvl w:val="0"/>
                <w:numId w:val="46"/>
              </w:numPr>
              <w:autoSpaceDE w:val="0"/>
              <w:autoSpaceDN w:val="0"/>
              <w:adjustRightInd w:val="0"/>
              <w:spacing w:line="288" w:lineRule="auto"/>
              <w:rPr>
                <w:sz w:val="21"/>
                <w:szCs w:val="21"/>
              </w:rPr>
            </w:pPr>
            <w:r w:rsidRPr="00291525">
              <w:rPr>
                <w:sz w:val="21"/>
                <w:szCs w:val="21"/>
              </w:rPr>
              <w:t>Afval dat eventueel naast de bakken terecht is gekomen wordt zo spoedig mogelijk, maar in ieder geval gelijktijdig met het legen van de afvalbakken, verwijderd.</w:t>
            </w:r>
          </w:p>
          <w:p w:rsidR="00391473" w:rsidRPr="00291525" w:rsidRDefault="00391473" w:rsidP="00391473">
            <w:pPr>
              <w:numPr>
                <w:ilvl w:val="0"/>
                <w:numId w:val="46"/>
              </w:numPr>
              <w:autoSpaceDE w:val="0"/>
              <w:autoSpaceDN w:val="0"/>
              <w:adjustRightInd w:val="0"/>
              <w:spacing w:line="288" w:lineRule="auto"/>
              <w:rPr>
                <w:sz w:val="21"/>
                <w:szCs w:val="21"/>
              </w:rPr>
            </w:pPr>
            <w:r w:rsidRPr="00291525">
              <w:rPr>
                <w:sz w:val="21"/>
                <w:szCs w:val="21"/>
              </w:rPr>
              <w:t xml:space="preserve">De afvalcontainer(s) op het strand dienen vooral bij warm weer regelmatig en tijdig geleegd te worden, ondanks het feit dat ze de 80% vullingsgraad nog niet hebben bereikt. Dit ter voorkoming van </w:t>
            </w:r>
            <w:r w:rsidRPr="00291525">
              <w:rPr>
                <w:sz w:val="21"/>
                <w:szCs w:val="21"/>
              </w:rPr>
              <w:lastRenderedPageBreak/>
              <w:t>stankhinder of het aantrekken van ongedierte.</w:t>
            </w:r>
          </w:p>
          <w:p w:rsidR="00F81EFB" w:rsidRPr="00391473" w:rsidRDefault="00391473" w:rsidP="00391473">
            <w:pPr>
              <w:numPr>
                <w:ilvl w:val="0"/>
                <w:numId w:val="46"/>
              </w:numPr>
              <w:autoSpaceDE w:val="0"/>
              <w:autoSpaceDN w:val="0"/>
              <w:adjustRightInd w:val="0"/>
              <w:spacing w:line="288" w:lineRule="auto"/>
              <w:rPr>
                <w:sz w:val="21"/>
                <w:szCs w:val="21"/>
              </w:rPr>
            </w:pPr>
            <w:r w:rsidRPr="00291525">
              <w:rPr>
                <w:sz w:val="21"/>
                <w:szCs w:val="21"/>
              </w:rPr>
              <w:t xml:space="preserve">Bij constatering van afwijking van het kwaliteitsniveau of punten 2, 3 en 4 krijgt de opdrachtnemer de gelegenheid om de afwijking binnen </w:t>
            </w:r>
            <w:r>
              <w:rPr>
                <w:sz w:val="21"/>
                <w:szCs w:val="21"/>
              </w:rPr>
              <w:t>24</w:t>
            </w:r>
            <w:r w:rsidRPr="00291525">
              <w:rPr>
                <w:sz w:val="21"/>
                <w:szCs w:val="21"/>
              </w:rPr>
              <w:t xml:space="preserve"> uur nadat deze op de hoogte is gebracht, op te lossen. Als de opdrachtnemer de afwijking niet binnen </w:t>
            </w:r>
            <w:r>
              <w:rPr>
                <w:sz w:val="21"/>
                <w:szCs w:val="21"/>
              </w:rPr>
              <w:t>24</w:t>
            </w:r>
            <w:r w:rsidRPr="00291525">
              <w:rPr>
                <w:sz w:val="21"/>
                <w:szCs w:val="21"/>
              </w:rPr>
              <w:t xml:space="preserve"> uur heeft opgeheven volgt een direct opeisbare boete van 300 euro per 24 uu</w:t>
            </w:r>
            <w:r>
              <w:rPr>
                <w:sz w:val="21"/>
                <w:szCs w:val="21"/>
              </w:rPr>
              <w:t>r dat de afwijking voort duurt.</w:t>
            </w:r>
          </w:p>
        </w:tc>
        <w:tc>
          <w:tcPr>
            <w:tcW w:w="1300" w:type="dxa"/>
          </w:tcPr>
          <w:p w:rsidR="00F81EFB" w:rsidRDefault="00F81EFB" w:rsidP="00612976"/>
        </w:tc>
      </w:tr>
      <w:tr w:rsidR="00F81EFB" w:rsidTr="00F81EFB">
        <w:tc>
          <w:tcPr>
            <w:tcW w:w="6907" w:type="dxa"/>
          </w:tcPr>
          <w:p w:rsidR="00FD2AAE" w:rsidRDefault="00FD2AAE" w:rsidP="00FD2AAE">
            <w:pPr>
              <w:autoSpaceDE w:val="0"/>
              <w:autoSpaceDN w:val="0"/>
              <w:adjustRightInd w:val="0"/>
              <w:rPr>
                <w:b/>
                <w:bCs/>
                <w:iCs/>
                <w:u w:val="single"/>
              </w:rPr>
            </w:pPr>
            <w:r>
              <w:rPr>
                <w:b/>
                <w:bCs/>
                <w:iCs/>
                <w:u w:val="single"/>
              </w:rPr>
              <w:t>Eisen strandreiniging strandplateau en -afgang</w:t>
            </w:r>
          </w:p>
          <w:p w:rsidR="00FD2AAE" w:rsidRPr="00E33512" w:rsidRDefault="00FD2AAE" w:rsidP="00FD2AAE">
            <w:pPr>
              <w:autoSpaceDE w:val="0"/>
              <w:autoSpaceDN w:val="0"/>
              <w:adjustRightInd w:val="0"/>
              <w:rPr>
                <w:b/>
                <w:bCs/>
                <w:iCs/>
                <w:u w:val="single"/>
              </w:rPr>
            </w:pPr>
            <w:r w:rsidRPr="00E33512">
              <w:rPr>
                <w:b/>
                <w:bCs/>
                <w:iCs/>
                <w:u w:val="single"/>
              </w:rPr>
              <w:t>Randvoorwaarden</w:t>
            </w:r>
          </w:p>
          <w:p w:rsidR="00FD2AAE" w:rsidRDefault="00FD2AAE" w:rsidP="00FD2AAE">
            <w:pPr>
              <w:numPr>
                <w:ilvl w:val="0"/>
                <w:numId w:val="47"/>
              </w:numPr>
              <w:autoSpaceDE w:val="0"/>
              <w:autoSpaceDN w:val="0"/>
              <w:adjustRightInd w:val="0"/>
              <w:spacing w:after="160" w:line="259" w:lineRule="auto"/>
              <w:rPr>
                <w:bCs/>
                <w:iCs/>
              </w:rPr>
            </w:pPr>
            <w:r w:rsidRPr="00E33512">
              <w:rPr>
                <w:bCs/>
                <w:iCs/>
              </w:rPr>
              <w:t>Voor het uitvoeren van de werkzaamheden dient de opdrachtnemer het benodigde materieel en personeel zo snel mogelijk, doch uiterlijk binnen 4 uur op doordeweekse werkdagen (08:00 –17:00 uur) en 6 uur buiten werkdagen, na afroep gemobiliseerd te hebben (mobilisatietijd).</w:t>
            </w:r>
          </w:p>
          <w:p w:rsidR="00FD2AAE" w:rsidRDefault="00FD2AAE" w:rsidP="00FD2AAE">
            <w:pPr>
              <w:numPr>
                <w:ilvl w:val="0"/>
                <w:numId w:val="47"/>
              </w:numPr>
              <w:autoSpaceDE w:val="0"/>
              <w:autoSpaceDN w:val="0"/>
              <w:adjustRightInd w:val="0"/>
              <w:spacing w:after="160" w:line="259" w:lineRule="auto"/>
              <w:rPr>
                <w:bCs/>
                <w:iCs/>
              </w:rPr>
            </w:pPr>
            <w:r w:rsidRPr="00E33512">
              <w:rPr>
                <w:bCs/>
                <w:iCs/>
              </w:rPr>
              <w:t>De opdrachtnemer moet beschikken over een 24/7 dienstverlening en bereikbaarheid. Hiertoe beschikt de opdrachtnemer over een noodnummer.</w:t>
            </w:r>
          </w:p>
          <w:p w:rsidR="00FD2AAE" w:rsidRDefault="00FD2AAE" w:rsidP="00FD2AAE">
            <w:pPr>
              <w:numPr>
                <w:ilvl w:val="0"/>
                <w:numId w:val="47"/>
              </w:numPr>
              <w:autoSpaceDE w:val="0"/>
              <w:autoSpaceDN w:val="0"/>
              <w:adjustRightInd w:val="0"/>
              <w:spacing w:after="160" w:line="259" w:lineRule="auto"/>
              <w:rPr>
                <w:bCs/>
                <w:iCs/>
              </w:rPr>
            </w:pPr>
            <w:r w:rsidRPr="00E33512">
              <w:rPr>
                <w:bCs/>
                <w:iCs/>
              </w:rPr>
              <w:t>De opdrachtnemer stelt een vaste coördinator aan.</w:t>
            </w:r>
          </w:p>
          <w:p w:rsidR="00FD2AAE" w:rsidRDefault="00FD2AAE" w:rsidP="00FD2AAE">
            <w:pPr>
              <w:numPr>
                <w:ilvl w:val="0"/>
                <w:numId w:val="47"/>
              </w:numPr>
              <w:autoSpaceDE w:val="0"/>
              <w:autoSpaceDN w:val="0"/>
              <w:adjustRightInd w:val="0"/>
              <w:spacing w:after="160" w:line="259" w:lineRule="auto"/>
              <w:rPr>
                <w:bCs/>
                <w:iCs/>
              </w:rPr>
            </w:pPr>
            <w:r w:rsidRPr="00E33512">
              <w:rPr>
                <w:bCs/>
                <w:iCs/>
              </w:rPr>
              <w:t>Opdrachtnemer dient zelf zorg te dragen voor dagelijks transporteren en eventuele opslag van de benodigde machines en/of materialen.</w:t>
            </w:r>
          </w:p>
          <w:p w:rsidR="00F81EFB" w:rsidRPr="00D035BD" w:rsidRDefault="00FD2AAE" w:rsidP="00D035BD">
            <w:pPr>
              <w:numPr>
                <w:ilvl w:val="0"/>
                <w:numId w:val="47"/>
              </w:numPr>
              <w:autoSpaceDE w:val="0"/>
              <w:autoSpaceDN w:val="0"/>
              <w:adjustRightInd w:val="0"/>
              <w:spacing w:after="160" w:line="259" w:lineRule="auto"/>
              <w:rPr>
                <w:bCs/>
                <w:iCs/>
              </w:rPr>
            </w:pPr>
            <w:r w:rsidRPr="00E33512">
              <w:rPr>
                <w:bCs/>
                <w:iCs/>
              </w:rPr>
              <w:t>Opdrachtnemer dient zelf zorg te dragen voor tra</w:t>
            </w:r>
            <w:r w:rsidR="00D035BD">
              <w:rPr>
                <w:bCs/>
                <w:iCs/>
              </w:rPr>
              <w:t>nsporten m.b.t. afvoeren afval.</w:t>
            </w:r>
          </w:p>
        </w:tc>
        <w:tc>
          <w:tcPr>
            <w:tcW w:w="1300" w:type="dxa"/>
          </w:tcPr>
          <w:p w:rsidR="00F81EFB" w:rsidRDefault="00F81EFB" w:rsidP="00612976"/>
        </w:tc>
      </w:tr>
      <w:tr w:rsidR="00F81EFB" w:rsidTr="00F81EFB">
        <w:tc>
          <w:tcPr>
            <w:tcW w:w="6907" w:type="dxa"/>
          </w:tcPr>
          <w:p w:rsidR="00D035BD" w:rsidRPr="006904E2" w:rsidRDefault="00D035BD" w:rsidP="00D035BD">
            <w:pPr>
              <w:autoSpaceDE w:val="0"/>
              <w:autoSpaceDN w:val="0"/>
              <w:adjustRightInd w:val="0"/>
              <w:rPr>
                <w:b/>
                <w:bCs/>
                <w:iCs/>
                <w:u w:val="single"/>
              </w:rPr>
            </w:pPr>
            <w:r w:rsidRPr="006904E2">
              <w:rPr>
                <w:b/>
                <w:bCs/>
                <w:iCs/>
                <w:u w:val="single"/>
              </w:rPr>
              <w:t>Werkzaamheden</w:t>
            </w:r>
          </w:p>
          <w:p w:rsidR="00D035BD" w:rsidRPr="006904E2" w:rsidRDefault="00D035BD" w:rsidP="00D035BD">
            <w:pPr>
              <w:numPr>
                <w:ilvl w:val="0"/>
                <w:numId w:val="48"/>
              </w:numPr>
              <w:autoSpaceDE w:val="0"/>
              <w:autoSpaceDN w:val="0"/>
              <w:adjustRightInd w:val="0"/>
              <w:spacing w:after="160" w:line="259" w:lineRule="auto"/>
            </w:pPr>
            <w:r w:rsidRPr="006904E2">
              <w:t>Het regelmatig verwijderen van stuifzand van het strandplateau en de strandopgang. Regelmatig is weersafhankelijk. Dit kan bijvoorbeeld zijn nadat er storm is geweest of na een periode van veel wind. Als zand zich ophoudt op de strandplateau en strandafgang moet dit worden verwijderd.</w:t>
            </w:r>
          </w:p>
          <w:p w:rsidR="00D035BD" w:rsidRDefault="00D035BD" w:rsidP="00D035BD">
            <w:pPr>
              <w:numPr>
                <w:ilvl w:val="0"/>
                <w:numId w:val="48"/>
              </w:numPr>
              <w:autoSpaceDE w:val="0"/>
              <w:autoSpaceDN w:val="0"/>
              <w:adjustRightInd w:val="0"/>
              <w:spacing w:after="160" w:line="259" w:lineRule="auto"/>
            </w:pPr>
            <w:r>
              <w:t>H</w:t>
            </w:r>
            <w:r w:rsidRPr="00E33512">
              <w:t>et zo nodig dagelijks verwijderen van het door bezoekers, recreanten en toeristen achtergelaten (grof)afval en zwerfafval, op- en in de directe omgeving van het strandplateau e</w:t>
            </w:r>
            <w:r>
              <w:t>n de strandopgang.</w:t>
            </w:r>
          </w:p>
          <w:p w:rsidR="00D035BD" w:rsidRDefault="00D035BD" w:rsidP="00D035BD">
            <w:pPr>
              <w:numPr>
                <w:ilvl w:val="0"/>
                <w:numId w:val="48"/>
              </w:numPr>
              <w:autoSpaceDE w:val="0"/>
              <w:autoSpaceDN w:val="0"/>
              <w:adjustRightInd w:val="0"/>
              <w:spacing w:after="160" w:line="259" w:lineRule="auto"/>
            </w:pPr>
            <w:r w:rsidRPr="00E33512">
              <w:t>Het leveren, plaatsen en beheren van containers voor het inzamelen van PMD (Plastic Metaal Drankverpakkingen) en glas. Gedurende het hele jaar te plaatsen in overleg met de beheerder op één vaste plaats op het strandplateau of de strandopgang.</w:t>
            </w:r>
          </w:p>
          <w:p w:rsidR="00D035BD" w:rsidRDefault="00D035BD" w:rsidP="00D035BD">
            <w:pPr>
              <w:numPr>
                <w:ilvl w:val="0"/>
                <w:numId w:val="48"/>
              </w:numPr>
              <w:autoSpaceDE w:val="0"/>
              <w:autoSpaceDN w:val="0"/>
              <w:adjustRightInd w:val="0"/>
              <w:spacing w:after="160" w:line="259" w:lineRule="auto"/>
            </w:pPr>
            <w:r>
              <w:t>H</w:t>
            </w:r>
            <w:r w:rsidRPr="00E33512">
              <w:t xml:space="preserve">et </w:t>
            </w:r>
            <w:r>
              <w:t>maandelijks</w:t>
            </w:r>
            <w:r w:rsidRPr="00E33512">
              <w:t xml:space="preserve"> controleren en schoonmaken van de afvalbakken, bebording en lichtmasten in geval van stickers, verf, bekladding, graffiti en dergelijke</w:t>
            </w:r>
            <w:r>
              <w:t xml:space="preserve">. </w:t>
            </w:r>
          </w:p>
          <w:p w:rsidR="00D035BD" w:rsidRDefault="00D035BD" w:rsidP="00D035BD">
            <w:pPr>
              <w:numPr>
                <w:ilvl w:val="0"/>
                <w:numId w:val="48"/>
              </w:numPr>
              <w:autoSpaceDE w:val="0"/>
              <w:autoSpaceDN w:val="0"/>
              <w:adjustRightInd w:val="0"/>
              <w:spacing w:after="160" w:line="259" w:lineRule="auto"/>
            </w:pPr>
            <w:r>
              <w:t>T</w:t>
            </w:r>
            <w:r w:rsidRPr="00E33512">
              <w:t xml:space="preserve">ijdens de zomerperiode het 3 keer per week op maandag, woensdag </w:t>
            </w:r>
            <w:r w:rsidRPr="00E33512">
              <w:lastRenderedPageBreak/>
              <w:t>en vrijdag legen van een nieuwe afvalzak voorzien van de door de gemeente geplaatste en onderhouden afvalbakken op de strandopgang, het strandplateau, bij de fietsenstalling en de bushalte</w:t>
            </w:r>
            <w:r>
              <w:t>.</w:t>
            </w:r>
          </w:p>
          <w:p w:rsidR="00D035BD" w:rsidRDefault="00D035BD" w:rsidP="00D035BD">
            <w:pPr>
              <w:numPr>
                <w:ilvl w:val="0"/>
                <w:numId w:val="48"/>
              </w:numPr>
              <w:autoSpaceDE w:val="0"/>
              <w:autoSpaceDN w:val="0"/>
              <w:adjustRightInd w:val="0"/>
              <w:spacing w:after="160" w:line="259" w:lineRule="auto"/>
            </w:pPr>
            <w:r>
              <w:t>H</w:t>
            </w:r>
            <w:r w:rsidRPr="00E33512">
              <w:t>et in de winterperiode wekelijks legen en van een nieuwe afvalzak voorzien van de door de gemeente geplaatste en onderhouden afvalbakken op de strandopgang, het strandplateau, bij de fietsenstalling en de bushalte</w:t>
            </w:r>
            <w:r>
              <w:t>.</w:t>
            </w:r>
          </w:p>
          <w:p w:rsidR="00D035BD" w:rsidRPr="00E33512" w:rsidRDefault="00D035BD" w:rsidP="00D035BD">
            <w:pPr>
              <w:numPr>
                <w:ilvl w:val="0"/>
                <w:numId w:val="48"/>
              </w:numPr>
              <w:autoSpaceDE w:val="0"/>
              <w:autoSpaceDN w:val="0"/>
              <w:adjustRightInd w:val="0"/>
              <w:spacing w:after="160" w:line="259" w:lineRule="auto"/>
            </w:pPr>
            <w:r>
              <w:t>H</w:t>
            </w:r>
            <w:r w:rsidRPr="00E33512">
              <w:t xml:space="preserve">et </w:t>
            </w:r>
            <w:r>
              <w:t xml:space="preserve">inzamelen en </w:t>
            </w:r>
            <w:r w:rsidRPr="00E33512">
              <w:t xml:space="preserve">afvoeren van </w:t>
            </w:r>
            <w:r>
              <w:t>het afval naar een overslag en/of verwerkingsinrichting die door de opdrachtnemer wordt bepaald.</w:t>
            </w:r>
          </w:p>
          <w:p w:rsidR="00D035BD" w:rsidRPr="00E33512" w:rsidRDefault="00D035BD" w:rsidP="00D035BD">
            <w:pPr>
              <w:numPr>
                <w:ilvl w:val="0"/>
                <w:numId w:val="48"/>
              </w:numPr>
              <w:autoSpaceDE w:val="0"/>
              <w:autoSpaceDN w:val="0"/>
              <w:adjustRightInd w:val="0"/>
              <w:spacing w:after="160" w:line="259" w:lineRule="auto"/>
            </w:pPr>
            <w:r>
              <w:t>H</w:t>
            </w:r>
            <w:r w:rsidRPr="00E33512">
              <w:t xml:space="preserve">et bijhouden van een registratie van de hoeveelheden (gewicht) gestort afval per fractie. </w:t>
            </w:r>
            <w:r>
              <w:t>Voor de registratie en administratie dient gebruik te worden gemaakt van de app “logistiek zonder papier” (LZP) t.b.v. digitale begeleidingsbiljetten met afvalstroomnummer (ASN-nummer).</w:t>
            </w:r>
          </w:p>
          <w:p w:rsidR="00D035BD" w:rsidRPr="00E33512" w:rsidRDefault="00D035BD" w:rsidP="00D035BD">
            <w:pPr>
              <w:numPr>
                <w:ilvl w:val="0"/>
                <w:numId w:val="48"/>
              </w:numPr>
              <w:autoSpaceDE w:val="0"/>
              <w:autoSpaceDN w:val="0"/>
              <w:adjustRightInd w:val="0"/>
              <w:spacing w:after="160" w:line="259" w:lineRule="auto"/>
            </w:pPr>
            <w:r>
              <w:t>H</w:t>
            </w:r>
            <w:r w:rsidRPr="00E33512">
              <w:t>et leveren van geschikte afvalzakken voor de af</w:t>
            </w:r>
            <w:r>
              <w:t>valbakken.</w:t>
            </w:r>
          </w:p>
          <w:p w:rsidR="00D035BD" w:rsidRPr="00E33512" w:rsidRDefault="00D035BD" w:rsidP="00D035BD">
            <w:pPr>
              <w:numPr>
                <w:ilvl w:val="0"/>
                <w:numId w:val="48"/>
              </w:numPr>
              <w:autoSpaceDE w:val="0"/>
              <w:autoSpaceDN w:val="0"/>
              <w:adjustRightInd w:val="0"/>
              <w:spacing w:after="160" w:line="259" w:lineRule="auto"/>
            </w:pPr>
            <w:r w:rsidRPr="00E33512">
              <w:t xml:space="preserve">Op afroep beschikbaar zijn tegen een vast tarief voor extra werkzaamheden </w:t>
            </w:r>
            <w:r>
              <w:t>bij calamiteiten of extreme weersomstandigheden.</w:t>
            </w:r>
          </w:p>
          <w:p w:rsidR="00D035BD" w:rsidRPr="00E33512" w:rsidRDefault="00D035BD" w:rsidP="00D035BD">
            <w:pPr>
              <w:numPr>
                <w:ilvl w:val="0"/>
                <w:numId w:val="48"/>
              </w:numPr>
              <w:autoSpaceDE w:val="0"/>
              <w:autoSpaceDN w:val="0"/>
              <w:adjustRightInd w:val="0"/>
              <w:spacing w:after="160" w:line="259" w:lineRule="auto"/>
            </w:pPr>
            <w:r w:rsidRPr="00E33512">
              <w:t>Leveren van zakjes, bijvullen en onderhoud van de hondenpoepzakjesdispensers</w:t>
            </w:r>
            <w:r>
              <w:t xml:space="preserve">. </w:t>
            </w:r>
          </w:p>
          <w:p w:rsidR="00D035BD" w:rsidRPr="00E33512" w:rsidRDefault="00D035BD" w:rsidP="00D035BD">
            <w:pPr>
              <w:numPr>
                <w:ilvl w:val="0"/>
                <w:numId w:val="48"/>
              </w:numPr>
              <w:autoSpaceDE w:val="0"/>
              <w:autoSpaceDN w:val="0"/>
              <w:adjustRightInd w:val="0"/>
              <w:spacing w:after="160" w:line="259" w:lineRule="auto"/>
            </w:pPr>
            <w:r w:rsidRPr="00E33512">
              <w:t>Het één keer in de week handmatig verwijderen van zwerfvuil uit de bermen (</w:t>
            </w:r>
            <w:r>
              <w:t xml:space="preserve">ca. </w:t>
            </w:r>
            <w:r w:rsidRPr="00E33512">
              <w:t>3 meter vanaf de verharding) aangrenzend aan het strandplateau en de strandopgang (vuilprikken)</w:t>
            </w:r>
            <w:r>
              <w:t>.</w:t>
            </w:r>
          </w:p>
          <w:p w:rsidR="00D035BD" w:rsidRDefault="00D035BD" w:rsidP="00D035BD">
            <w:pPr>
              <w:numPr>
                <w:ilvl w:val="0"/>
                <w:numId w:val="48"/>
              </w:numPr>
              <w:autoSpaceDE w:val="0"/>
              <w:autoSpaceDN w:val="0"/>
              <w:adjustRightInd w:val="0"/>
              <w:spacing w:after="160" w:line="259" w:lineRule="auto"/>
            </w:pPr>
            <w:r w:rsidRPr="005546E5">
              <w:t xml:space="preserve">De opdrachtnemer dient er zorg voor te dragen dat alleen dat afval wordt gestort dat in opdracht van de opdrachtgever is ingezameld. Menging van andere afvalvrachten zoals van andere werkzaamheden, bedrijfsafval, afval van bewoners van strandhuisjes en dergelijke mag niet plaatsvinden. Indien hierover naar oordeel van de opdrachtgever gerede twijfel bestaat of dreigt te ontstaan ligt de bewijslast bij de opdrachtnemer. </w:t>
            </w:r>
          </w:p>
          <w:p w:rsidR="00D035BD" w:rsidRDefault="00D035BD" w:rsidP="00D035BD">
            <w:pPr>
              <w:numPr>
                <w:ilvl w:val="0"/>
                <w:numId w:val="48"/>
              </w:numPr>
              <w:autoSpaceDE w:val="0"/>
              <w:autoSpaceDN w:val="0"/>
              <w:adjustRightInd w:val="0"/>
              <w:spacing w:after="160" w:line="259" w:lineRule="auto"/>
            </w:pPr>
            <w:r>
              <w:t xml:space="preserve">Het plaatsen/wisselen van borden ‘kort parkeren max 3 uur’ op de rij parkeerplaatsen aan de zuidkant van de invalide parkeerplaats vóór de afloop van het tweede weekend in oktober van ieder jaar. </w:t>
            </w:r>
          </w:p>
          <w:p w:rsidR="00F81EFB" w:rsidRPr="00D035BD" w:rsidRDefault="00D035BD" w:rsidP="00D035BD">
            <w:pPr>
              <w:numPr>
                <w:ilvl w:val="0"/>
                <w:numId w:val="48"/>
              </w:numPr>
              <w:autoSpaceDE w:val="0"/>
              <w:autoSpaceDN w:val="0"/>
              <w:adjustRightInd w:val="0"/>
              <w:spacing w:after="160" w:line="259" w:lineRule="auto"/>
            </w:pPr>
            <w:r>
              <w:t>Het plaatsen/wisselen van borden ‘parkeren voor invaliden’ op de rij parkeerplaatsen aan de zuidkant van de invalide parkeerplaats direct na afloop van het tweede weekend in mei van ieder jaar.</w:t>
            </w:r>
            <w:r>
              <w:br/>
            </w:r>
            <w:r w:rsidRPr="00AC7796">
              <w:t xml:space="preserve">De borden </w:t>
            </w:r>
            <w:r>
              <w:t xml:space="preserve">bij punt 14 en 15 </w:t>
            </w:r>
            <w:r w:rsidRPr="00AC7796">
              <w:t>terug brengen c.q. ophalen uit de gemeentelijke opslag aan de Schulpstet.</w:t>
            </w:r>
          </w:p>
        </w:tc>
        <w:tc>
          <w:tcPr>
            <w:tcW w:w="1300" w:type="dxa"/>
          </w:tcPr>
          <w:p w:rsidR="00F81EFB" w:rsidRDefault="00F81EFB" w:rsidP="00612976"/>
        </w:tc>
      </w:tr>
      <w:tr w:rsidR="00F81EFB" w:rsidTr="00F81EFB">
        <w:tc>
          <w:tcPr>
            <w:tcW w:w="6907" w:type="dxa"/>
          </w:tcPr>
          <w:p w:rsidR="00D035BD" w:rsidRPr="00403116" w:rsidRDefault="00D035BD" w:rsidP="00D035BD">
            <w:pPr>
              <w:autoSpaceDE w:val="0"/>
              <w:autoSpaceDN w:val="0"/>
              <w:adjustRightInd w:val="0"/>
              <w:rPr>
                <w:b/>
                <w:bCs/>
                <w:iCs/>
                <w:u w:val="single"/>
              </w:rPr>
            </w:pPr>
            <w:r w:rsidRPr="00403116">
              <w:rPr>
                <w:b/>
                <w:bCs/>
                <w:iCs/>
                <w:u w:val="single"/>
              </w:rPr>
              <w:t>Kwaliteitsniveau</w:t>
            </w:r>
          </w:p>
          <w:p w:rsidR="00D035BD" w:rsidRPr="00E33512" w:rsidRDefault="00D035BD" w:rsidP="00D035BD">
            <w:pPr>
              <w:numPr>
                <w:ilvl w:val="0"/>
                <w:numId w:val="49"/>
              </w:numPr>
              <w:autoSpaceDE w:val="0"/>
              <w:autoSpaceDN w:val="0"/>
              <w:adjustRightInd w:val="0"/>
              <w:spacing w:after="160" w:line="259" w:lineRule="auto"/>
            </w:pPr>
            <w:r w:rsidRPr="00E33512">
              <w:t xml:space="preserve">De kwaliteitsbeoordeling van het resultaat van de werkzaamheden geschiedt </w:t>
            </w:r>
            <w:r>
              <w:t xml:space="preserve">steekproefsgewijs </w:t>
            </w:r>
            <w:r w:rsidRPr="00E33512">
              <w:t xml:space="preserve">door de strandbeheerder van de gemeente. Daarbij wordt gestreefd de kwaliteitsbeoordeling door </w:t>
            </w:r>
            <w:r>
              <w:lastRenderedPageBreak/>
              <w:t>Rijkswaterstaat</w:t>
            </w:r>
            <w:r w:rsidRPr="00E33512">
              <w:t xml:space="preserve"> van minimaal 4 sterren of ‘uitstekend’ te halen. </w:t>
            </w:r>
            <w:r>
              <w:t xml:space="preserve">Via </w:t>
            </w:r>
            <w:hyperlink r:id="rId7" w:history="1">
              <w:r w:rsidRPr="00C2373B">
                <w:rPr>
                  <w:rStyle w:val="Hyperlink"/>
                </w:rPr>
                <w:t>www.strandinspecties.nl</w:t>
              </w:r>
            </w:hyperlink>
            <w:r>
              <w:t xml:space="preserve"> kunnen inspectierapporten worden opgevraagd.</w:t>
            </w:r>
          </w:p>
          <w:p w:rsidR="00D035BD" w:rsidRPr="00E33512" w:rsidRDefault="00D035BD" w:rsidP="00D035BD">
            <w:pPr>
              <w:numPr>
                <w:ilvl w:val="0"/>
                <w:numId w:val="49"/>
              </w:numPr>
              <w:autoSpaceDE w:val="0"/>
              <w:autoSpaceDN w:val="0"/>
              <w:adjustRightInd w:val="0"/>
              <w:spacing w:after="160" w:line="259" w:lineRule="auto"/>
            </w:pPr>
            <w:r w:rsidRPr="00E33512">
              <w:t>Indien er op drukke dagen geen gelegenheid is om de werkzaamheden naar behoren uit te voeren dan dienen deze ten minste vóór 10.00 uur de volgende dag te zijn uitgevoerd. Zulks mede om te voorkomen dat er teveel afval naast de bakken terecht komt en zich over de omgeving kan verspreiden.</w:t>
            </w:r>
          </w:p>
          <w:p w:rsidR="00F81EFB" w:rsidRPr="00D035BD" w:rsidRDefault="00D035BD" w:rsidP="00D035BD">
            <w:pPr>
              <w:numPr>
                <w:ilvl w:val="0"/>
                <w:numId w:val="49"/>
              </w:numPr>
              <w:autoSpaceDE w:val="0"/>
              <w:autoSpaceDN w:val="0"/>
              <w:adjustRightInd w:val="0"/>
              <w:spacing w:after="160" w:line="259" w:lineRule="auto"/>
            </w:pPr>
            <w:r w:rsidRPr="00E33512">
              <w:t>Afval dat eventueel naast de bakken terecht is gekomen wordt zo spoedig mogelijk maar in ieder geval gelijktijdig met het legen</w:t>
            </w:r>
            <w:r>
              <w:t xml:space="preserve"> van de afvalbakken verwijderd.</w:t>
            </w:r>
          </w:p>
        </w:tc>
        <w:tc>
          <w:tcPr>
            <w:tcW w:w="1300" w:type="dxa"/>
          </w:tcPr>
          <w:p w:rsidR="00F81EFB" w:rsidRDefault="00F81EFB" w:rsidP="00612976"/>
        </w:tc>
      </w:tr>
    </w:tbl>
    <w:p w:rsidR="00855EB4" w:rsidRDefault="00855EB4" w:rsidP="00855EB4"/>
    <w:p w:rsidR="00816DE0" w:rsidRDefault="00816DE0" w:rsidP="00816DE0">
      <w:pPr>
        <w:pStyle w:val="xl33"/>
        <w:widowControl w:val="0"/>
        <w:pBdr>
          <w:left w:val="none" w:sz="0" w:space="0" w:color="auto"/>
          <w:bottom w:val="none" w:sz="0" w:space="0" w:color="auto"/>
          <w:right w:val="none" w:sz="0" w:space="0" w:color="auto"/>
        </w:pBdr>
        <w:spacing w:before="0" w:beforeAutospacing="0" w:after="0" w:afterAutospacing="0"/>
        <w:textAlignment w:val="auto"/>
        <w:rPr>
          <w:rFonts w:asciiTheme="minorHAnsi" w:eastAsia="Times New Roman" w:hAnsiTheme="minorHAnsi"/>
          <w:snapToGrid w:val="0"/>
        </w:rPr>
      </w:pPr>
    </w:p>
    <w:p w:rsidR="00816DE0" w:rsidRPr="00A4661E" w:rsidRDefault="00816DE0" w:rsidP="00816DE0">
      <w:pPr>
        <w:pStyle w:val="xl33"/>
        <w:widowControl w:val="0"/>
        <w:pBdr>
          <w:left w:val="none" w:sz="0" w:space="0" w:color="auto"/>
          <w:bottom w:val="none" w:sz="0" w:space="0" w:color="auto"/>
          <w:right w:val="none" w:sz="0" w:space="0" w:color="auto"/>
        </w:pBdr>
        <w:spacing w:before="0" w:beforeAutospacing="0" w:after="0" w:afterAutospacing="0"/>
        <w:textAlignment w:val="auto"/>
        <w:rPr>
          <w:rFonts w:asciiTheme="minorHAnsi" w:eastAsia="Times New Roman" w:hAnsiTheme="minorHAnsi"/>
          <w:snapToGrid w:val="0"/>
        </w:rPr>
      </w:pPr>
      <w:r w:rsidRPr="00A4661E">
        <w:rPr>
          <w:rFonts w:asciiTheme="minorHAnsi" w:eastAsia="Times New Roman" w:hAnsiTheme="minorHAnsi"/>
          <w:snapToGrid w:val="0"/>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816DE0" w:rsidRPr="00A4661E" w:rsidTr="00612976">
        <w:tc>
          <w:tcPr>
            <w:tcW w:w="2230" w:type="dxa"/>
          </w:tcPr>
          <w:p w:rsidR="00816DE0" w:rsidRDefault="00816DE0" w:rsidP="00612976">
            <w:pPr>
              <w:rPr>
                <w:rFonts w:cs="Arial"/>
              </w:rPr>
            </w:pPr>
            <w:r w:rsidRPr="00A4661E">
              <w:rPr>
                <w:rFonts w:cs="Arial"/>
              </w:rPr>
              <w:t>Naam inschrijver</w:t>
            </w:r>
          </w:p>
          <w:p w:rsidR="00E16645" w:rsidRPr="00A4661E" w:rsidRDefault="00E16645" w:rsidP="00612976">
            <w:pPr>
              <w:rPr>
                <w:rFonts w:cs="Arial"/>
              </w:rPr>
            </w:pPr>
          </w:p>
        </w:tc>
        <w:tc>
          <w:tcPr>
            <w:tcW w:w="6985" w:type="dxa"/>
          </w:tcPr>
          <w:p w:rsidR="00816DE0" w:rsidRPr="00A4661E" w:rsidRDefault="00816DE0" w:rsidP="00612976">
            <w:pPr>
              <w:rPr>
                <w:rFonts w:cs="Arial"/>
              </w:rPr>
            </w:pPr>
          </w:p>
        </w:tc>
      </w:tr>
      <w:tr w:rsidR="00816DE0" w:rsidRPr="00A4661E" w:rsidTr="00612976">
        <w:tc>
          <w:tcPr>
            <w:tcW w:w="2230" w:type="dxa"/>
          </w:tcPr>
          <w:p w:rsidR="00816DE0" w:rsidRDefault="00816DE0" w:rsidP="00612976">
            <w:pPr>
              <w:rPr>
                <w:rFonts w:cs="Arial"/>
              </w:rPr>
            </w:pPr>
            <w:r w:rsidRPr="00A4661E">
              <w:rPr>
                <w:rFonts w:cs="Arial"/>
              </w:rPr>
              <w:t>Naam (tekenbevoegde) functionaris</w:t>
            </w:r>
          </w:p>
          <w:p w:rsidR="00816DE0" w:rsidRPr="00A4661E" w:rsidRDefault="00816DE0" w:rsidP="00612976">
            <w:pPr>
              <w:rPr>
                <w:rFonts w:cs="Arial"/>
              </w:rPr>
            </w:pPr>
          </w:p>
        </w:tc>
        <w:tc>
          <w:tcPr>
            <w:tcW w:w="6985" w:type="dxa"/>
          </w:tcPr>
          <w:p w:rsidR="00816DE0" w:rsidRPr="00A4661E" w:rsidRDefault="00816DE0" w:rsidP="00612976">
            <w:pPr>
              <w:rPr>
                <w:rFonts w:cs="Arial"/>
              </w:rPr>
            </w:pPr>
          </w:p>
        </w:tc>
      </w:tr>
      <w:tr w:rsidR="00816DE0" w:rsidRPr="00A4661E" w:rsidTr="00612976">
        <w:tc>
          <w:tcPr>
            <w:tcW w:w="2230" w:type="dxa"/>
          </w:tcPr>
          <w:p w:rsidR="00816DE0" w:rsidRDefault="00816DE0" w:rsidP="00612976">
            <w:pPr>
              <w:rPr>
                <w:rFonts w:cs="Arial"/>
              </w:rPr>
            </w:pPr>
            <w:r w:rsidRPr="00A4661E">
              <w:rPr>
                <w:rFonts w:cs="Arial"/>
              </w:rPr>
              <w:t>Functie:</w:t>
            </w:r>
          </w:p>
          <w:p w:rsidR="00E16645" w:rsidRPr="00A4661E" w:rsidRDefault="00E16645" w:rsidP="00612976">
            <w:pPr>
              <w:rPr>
                <w:rFonts w:cs="Arial"/>
              </w:rPr>
            </w:pPr>
          </w:p>
        </w:tc>
        <w:tc>
          <w:tcPr>
            <w:tcW w:w="6985" w:type="dxa"/>
          </w:tcPr>
          <w:p w:rsidR="00816DE0" w:rsidRPr="00A4661E" w:rsidRDefault="00816DE0" w:rsidP="00612976">
            <w:pPr>
              <w:rPr>
                <w:rFonts w:cs="Arial"/>
              </w:rPr>
            </w:pPr>
          </w:p>
        </w:tc>
      </w:tr>
      <w:tr w:rsidR="00816DE0" w:rsidRPr="00A4661E" w:rsidTr="00612976">
        <w:trPr>
          <w:trHeight w:val="851"/>
        </w:trPr>
        <w:tc>
          <w:tcPr>
            <w:tcW w:w="2230" w:type="dxa"/>
          </w:tcPr>
          <w:p w:rsidR="00816DE0" w:rsidRPr="00A4661E" w:rsidRDefault="00816DE0" w:rsidP="00612976">
            <w:pPr>
              <w:rPr>
                <w:rFonts w:cs="Arial"/>
              </w:rPr>
            </w:pPr>
            <w:r>
              <w:rPr>
                <w:rFonts w:cs="Arial"/>
              </w:rPr>
              <w:t>Ha</w:t>
            </w:r>
            <w:r w:rsidRPr="00A4661E">
              <w:rPr>
                <w:rFonts w:cs="Arial"/>
              </w:rPr>
              <w:t>ndtekening:</w:t>
            </w:r>
          </w:p>
        </w:tc>
        <w:tc>
          <w:tcPr>
            <w:tcW w:w="6985" w:type="dxa"/>
          </w:tcPr>
          <w:p w:rsidR="00816DE0" w:rsidRPr="00A4661E" w:rsidRDefault="00816DE0" w:rsidP="00612976">
            <w:pPr>
              <w:rPr>
                <w:rFonts w:cs="Arial"/>
              </w:rPr>
            </w:pPr>
          </w:p>
        </w:tc>
      </w:tr>
      <w:tr w:rsidR="00816DE0" w:rsidRPr="00A4661E" w:rsidTr="00612976">
        <w:tc>
          <w:tcPr>
            <w:tcW w:w="2230" w:type="dxa"/>
          </w:tcPr>
          <w:p w:rsidR="00816DE0" w:rsidRDefault="00816DE0" w:rsidP="00612976">
            <w:pPr>
              <w:rPr>
                <w:rFonts w:cs="Arial"/>
              </w:rPr>
            </w:pPr>
            <w:r w:rsidRPr="00A4661E">
              <w:rPr>
                <w:rFonts w:cs="Arial"/>
              </w:rPr>
              <w:t>Datum:</w:t>
            </w:r>
          </w:p>
          <w:p w:rsidR="00E16645" w:rsidRPr="00A4661E" w:rsidRDefault="00E16645" w:rsidP="00612976">
            <w:pPr>
              <w:rPr>
                <w:rFonts w:cs="Arial"/>
              </w:rPr>
            </w:pPr>
          </w:p>
        </w:tc>
        <w:tc>
          <w:tcPr>
            <w:tcW w:w="6985" w:type="dxa"/>
          </w:tcPr>
          <w:p w:rsidR="00816DE0" w:rsidRPr="00A4661E" w:rsidRDefault="00816DE0" w:rsidP="00612976">
            <w:pPr>
              <w:rPr>
                <w:rFonts w:cs="Arial"/>
              </w:rPr>
            </w:pPr>
          </w:p>
        </w:tc>
      </w:tr>
    </w:tbl>
    <w:p w:rsidR="00816DE0" w:rsidRPr="00176393" w:rsidRDefault="00816DE0" w:rsidP="00816DE0">
      <w:pPr>
        <w:rPr>
          <w:rFonts w:cs="Arial"/>
        </w:rPr>
      </w:pPr>
    </w:p>
    <w:p w:rsidR="00855EB4" w:rsidRDefault="00855EB4" w:rsidP="00855EB4">
      <w:pPr>
        <w:rPr>
          <w:rFonts w:ascii="Arial" w:hAnsi="Arial" w:cs="Arial"/>
          <w:sz w:val="20"/>
          <w:szCs w:val="20"/>
        </w:rPr>
      </w:pPr>
    </w:p>
    <w:p w:rsidR="00855EB4" w:rsidRDefault="00855EB4" w:rsidP="00855EB4">
      <w:pPr>
        <w:rPr>
          <w:rFonts w:ascii="Arial" w:hAnsi="Arial" w:cs="Arial"/>
          <w:sz w:val="20"/>
          <w:szCs w:val="20"/>
        </w:rPr>
      </w:pPr>
    </w:p>
    <w:p w:rsidR="00855EB4" w:rsidRDefault="00855EB4" w:rsidP="00855EB4">
      <w:pPr>
        <w:rPr>
          <w:rFonts w:ascii="Arial" w:hAnsi="Arial" w:cs="Arial"/>
          <w:sz w:val="20"/>
          <w:szCs w:val="20"/>
        </w:rPr>
      </w:pPr>
    </w:p>
    <w:p w:rsidR="00855EB4" w:rsidRDefault="00855EB4" w:rsidP="00855EB4">
      <w:pPr>
        <w:rPr>
          <w:rFonts w:ascii="Arial" w:hAnsi="Arial" w:cs="Arial"/>
          <w:sz w:val="20"/>
          <w:szCs w:val="20"/>
        </w:rPr>
      </w:pPr>
    </w:p>
    <w:p w:rsidR="00855EB4" w:rsidRDefault="00855EB4" w:rsidP="00855EB4">
      <w:pPr>
        <w:rPr>
          <w:rFonts w:ascii="Arial" w:hAnsi="Arial" w:cs="Arial"/>
          <w:sz w:val="20"/>
          <w:szCs w:val="20"/>
        </w:rPr>
      </w:pPr>
    </w:p>
    <w:p w:rsidR="00B02BFF" w:rsidRPr="00A85934" w:rsidRDefault="00B02BFF" w:rsidP="009C4351"/>
    <w:sectPr w:rsidR="00B02BFF" w:rsidRPr="00A859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LucidaSansEF">
    <w:altName w:val="Times New Roman"/>
    <w:charset w:val="00"/>
    <w:family w:val="auto"/>
    <w:pitch w:val="variable"/>
    <w:sig w:usb0="00000083" w:usb1="0000000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A266E"/>
    <w:multiLevelType w:val="hybridMultilevel"/>
    <w:tmpl w:val="90E8B972"/>
    <w:lvl w:ilvl="0" w:tplc="8274039A">
      <w:start w:val="1"/>
      <w:numFmt w:val="bullet"/>
      <w:lvlText w:val="-"/>
      <w:lvlJc w:val="left"/>
      <w:pPr>
        <w:ind w:left="1065" w:hanging="360"/>
      </w:pPr>
      <w:rPr>
        <w:rFonts w:ascii="Calibri" w:eastAsiaTheme="minorHAnsi" w:hAnsi="Calibri"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 w15:restartNumberingAfterBreak="0">
    <w:nsid w:val="023C73A4"/>
    <w:multiLevelType w:val="hybridMultilevel"/>
    <w:tmpl w:val="389C33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3C3ECF"/>
    <w:multiLevelType w:val="hybridMultilevel"/>
    <w:tmpl w:val="12F213E8"/>
    <w:lvl w:ilvl="0" w:tplc="F2B8335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A70231"/>
    <w:multiLevelType w:val="hybridMultilevel"/>
    <w:tmpl w:val="12F213E8"/>
    <w:lvl w:ilvl="0" w:tplc="F2B8335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5C0BD7"/>
    <w:multiLevelType w:val="hybridMultilevel"/>
    <w:tmpl w:val="C576F6F6"/>
    <w:lvl w:ilvl="0" w:tplc="9E720D46">
      <w:start w:val="1"/>
      <w:numFmt w:val="lowerLetter"/>
      <w:lvlText w:val="%1."/>
      <w:lvlJc w:val="left"/>
      <w:pPr>
        <w:ind w:left="38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DCE4E6D"/>
    <w:multiLevelType w:val="hybridMultilevel"/>
    <w:tmpl w:val="EBBE92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2F4E6A"/>
    <w:multiLevelType w:val="hybridMultilevel"/>
    <w:tmpl w:val="7068C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10753E"/>
    <w:multiLevelType w:val="hybridMultilevel"/>
    <w:tmpl w:val="5EBE02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4995F20"/>
    <w:multiLevelType w:val="hybridMultilevel"/>
    <w:tmpl w:val="0FD019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CD1767"/>
    <w:multiLevelType w:val="hybridMultilevel"/>
    <w:tmpl w:val="22B0420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96F5A57"/>
    <w:multiLevelType w:val="hybridMultilevel"/>
    <w:tmpl w:val="EEFA9C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9F1722A"/>
    <w:multiLevelType w:val="hybridMultilevel"/>
    <w:tmpl w:val="43C4471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B802F7A"/>
    <w:multiLevelType w:val="hybridMultilevel"/>
    <w:tmpl w:val="12F213E8"/>
    <w:lvl w:ilvl="0" w:tplc="F2B8335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C7D144C"/>
    <w:multiLevelType w:val="hybridMultilevel"/>
    <w:tmpl w:val="131C6856"/>
    <w:lvl w:ilvl="0" w:tplc="0413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D8476A"/>
    <w:multiLevelType w:val="hybridMultilevel"/>
    <w:tmpl w:val="CCA6AA40"/>
    <w:lvl w:ilvl="0" w:tplc="4C98EE46">
      <w:start w:val="1"/>
      <w:numFmt w:val="decimal"/>
      <w:lvlText w:val="%1."/>
      <w:lvlJc w:val="left"/>
      <w:pPr>
        <w:tabs>
          <w:tab w:val="num" w:pos="360"/>
        </w:tabs>
        <w:ind w:left="340" w:hanging="340"/>
      </w:pPr>
      <w:rPr>
        <w:rFonts w:hint="default"/>
        <w:b w:val="0"/>
        <w:i w:val="0"/>
      </w:rPr>
    </w:lvl>
    <w:lvl w:ilvl="1" w:tplc="920671B8">
      <w:start w:val="1"/>
      <w:numFmt w:val="lowerLetter"/>
      <w:lvlText w:val="%2."/>
      <w:lvlJc w:val="left"/>
      <w:pPr>
        <w:tabs>
          <w:tab w:val="num" w:pos="720"/>
        </w:tabs>
        <w:ind w:left="720" w:hanging="363"/>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1E2826AA"/>
    <w:multiLevelType w:val="hybridMultilevel"/>
    <w:tmpl w:val="AEB2927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0EF1AEE"/>
    <w:multiLevelType w:val="hybridMultilevel"/>
    <w:tmpl w:val="929603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59F004E"/>
    <w:multiLevelType w:val="multilevel"/>
    <w:tmpl w:val="C47C666C"/>
    <w:lvl w:ilvl="0">
      <w:start w:val="1"/>
      <w:numFmt w:val="upperLetter"/>
      <w:lvlText w:val="%1."/>
      <w:lvlJc w:val="left"/>
      <w:pPr>
        <w:ind w:left="420" w:hanging="420"/>
      </w:pPr>
      <w:rPr>
        <w:rFonts w:hint="default"/>
      </w:rPr>
    </w:lvl>
    <w:lvl w:ilvl="1">
      <w:start w:val="2"/>
      <w:numFmt w:val="decimal"/>
      <w:lvlText w:val="%1.%2"/>
      <w:lvlJc w:val="left"/>
      <w:pPr>
        <w:ind w:left="420" w:hanging="4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720" w:hanging="72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080" w:hanging="108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440" w:hanging="1440"/>
      </w:pPr>
      <w:rPr>
        <w:rFonts w:eastAsiaTheme="majorEastAsia" w:hint="default"/>
      </w:rPr>
    </w:lvl>
    <w:lvl w:ilvl="8">
      <w:start w:val="1"/>
      <w:numFmt w:val="decimal"/>
      <w:lvlText w:val="%1.%2.%3.%4.%5.%6.%7.%8.%9"/>
      <w:lvlJc w:val="left"/>
      <w:pPr>
        <w:ind w:left="1440" w:hanging="1440"/>
      </w:pPr>
      <w:rPr>
        <w:rFonts w:eastAsiaTheme="majorEastAsia" w:hint="default"/>
      </w:rPr>
    </w:lvl>
  </w:abstractNum>
  <w:abstractNum w:abstractNumId="18" w15:restartNumberingAfterBreak="0">
    <w:nsid w:val="25B12DCE"/>
    <w:multiLevelType w:val="hybridMultilevel"/>
    <w:tmpl w:val="12F213E8"/>
    <w:lvl w:ilvl="0" w:tplc="F2B8335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81F686F"/>
    <w:multiLevelType w:val="hybridMultilevel"/>
    <w:tmpl w:val="12F213E8"/>
    <w:lvl w:ilvl="0" w:tplc="F2B83350">
      <w:start w:val="1"/>
      <w:numFmt w:val="decimal"/>
      <w:lvlText w:val="%1."/>
      <w:lvlJc w:val="left"/>
      <w:pPr>
        <w:ind w:left="928" w:hanging="360"/>
      </w:pPr>
      <w:rPr>
        <w:b w:val="0"/>
      </w:rPr>
    </w:lvl>
    <w:lvl w:ilvl="1" w:tplc="04130019" w:tentative="1">
      <w:start w:val="1"/>
      <w:numFmt w:val="lowerLetter"/>
      <w:lvlText w:val="%2."/>
      <w:lvlJc w:val="left"/>
      <w:pPr>
        <w:ind w:left="1648" w:hanging="360"/>
      </w:pPr>
    </w:lvl>
    <w:lvl w:ilvl="2" w:tplc="0413001B" w:tentative="1">
      <w:start w:val="1"/>
      <w:numFmt w:val="lowerRoman"/>
      <w:lvlText w:val="%3."/>
      <w:lvlJc w:val="right"/>
      <w:pPr>
        <w:ind w:left="2368" w:hanging="180"/>
      </w:pPr>
    </w:lvl>
    <w:lvl w:ilvl="3" w:tplc="0413000F" w:tentative="1">
      <w:start w:val="1"/>
      <w:numFmt w:val="decimal"/>
      <w:lvlText w:val="%4."/>
      <w:lvlJc w:val="left"/>
      <w:pPr>
        <w:ind w:left="3088" w:hanging="360"/>
      </w:pPr>
    </w:lvl>
    <w:lvl w:ilvl="4" w:tplc="04130019" w:tentative="1">
      <w:start w:val="1"/>
      <w:numFmt w:val="lowerLetter"/>
      <w:lvlText w:val="%5."/>
      <w:lvlJc w:val="left"/>
      <w:pPr>
        <w:ind w:left="3808" w:hanging="360"/>
      </w:pPr>
    </w:lvl>
    <w:lvl w:ilvl="5" w:tplc="0413001B" w:tentative="1">
      <w:start w:val="1"/>
      <w:numFmt w:val="lowerRoman"/>
      <w:lvlText w:val="%6."/>
      <w:lvlJc w:val="right"/>
      <w:pPr>
        <w:ind w:left="4528" w:hanging="180"/>
      </w:pPr>
    </w:lvl>
    <w:lvl w:ilvl="6" w:tplc="0413000F" w:tentative="1">
      <w:start w:val="1"/>
      <w:numFmt w:val="decimal"/>
      <w:lvlText w:val="%7."/>
      <w:lvlJc w:val="left"/>
      <w:pPr>
        <w:ind w:left="5248" w:hanging="360"/>
      </w:pPr>
    </w:lvl>
    <w:lvl w:ilvl="7" w:tplc="04130019" w:tentative="1">
      <w:start w:val="1"/>
      <w:numFmt w:val="lowerLetter"/>
      <w:lvlText w:val="%8."/>
      <w:lvlJc w:val="left"/>
      <w:pPr>
        <w:ind w:left="5968" w:hanging="360"/>
      </w:pPr>
    </w:lvl>
    <w:lvl w:ilvl="8" w:tplc="0413001B" w:tentative="1">
      <w:start w:val="1"/>
      <w:numFmt w:val="lowerRoman"/>
      <w:lvlText w:val="%9."/>
      <w:lvlJc w:val="right"/>
      <w:pPr>
        <w:ind w:left="6688" w:hanging="180"/>
      </w:pPr>
    </w:lvl>
  </w:abstractNum>
  <w:abstractNum w:abstractNumId="20" w15:restartNumberingAfterBreak="0">
    <w:nsid w:val="29AA09A5"/>
    <w:multiLevelType w:val="hybridMultilevel"/>
    <w:tmpl w:val="6A28037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C8349E5"/>
    <w:multiLevelType w:val="hybridMultilevel"/>
    <w:tmpl w:val="99B67CC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CDF21F5"/>
    <w:multiLevelType w:val="hybridMultilevel"/>
    <w:tmpl w:val="E8185F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DA12B72"/>
    <w:multiLevelType w:val="hybridMultilevel"/>
    <w:tmpl w:val="BEE269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DD160D1"/>
    <w:multiLevelType w:val="hybridMultilevel"/>
    <w:tmpl w:val="533CAC1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25E75C6"/>
    <w:multiLevelType w:val="hybridMultilevel"/>
    <w:tmpl w:val="0B52CCE0"/>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2E83D49"/>
    <w:multiLevelType w:val="hybridMultilevel"/>
    <w:tmpl w:val="9CE80CC4"/>
    <w:lvl w:ilvl="0" w:tplc="9E720D46">
      <w:start w:val="1"/>
      <w:numFmt w:val="lowerLetter"/>
      <w:lvlText w:val="%1."/>
      <w:lvlJc w:val="left"/>
      <w:pPr>
        <w:ind w:left="383" w:hanging="360"/>
      </w:pPr>
      <w:rPr>
        <w:rFonts w:hint="default"/>
      </w:rPr>
    </w:lvl>
    <w:lvl w:ilvl="1" w:tplc="04130019" w:tentative="1">
      <w:start w:val="1"/>
      <w:numFmt w:val="lowerLetter"/>
      <w:lvlText w:val="%2."/>
      <w:lvlJc w:val="left"/>
      <w:pPr>
        <w:ind w:left="1103" w:hanging="360"/>
      </w:pPr>
    </w:lvl>
    <w:lvl w:ilvl="2" w:tplc="0413001B" w:tentative="1">
      <w:start w:val="1"/>
      <w:numFmt w:val="lowerRoman"/>
      <w:lvlText w:val="%3."/>
      <w:lvlJc w:val="right"/>
      <w:pPr>
        <w:ind w:left="1823" w:hanging="180"/>
      </w:pPr>
    </w:lvl>
    <w:lvl w:ilvl="3" w:tplc="0413000F" w:tentative="1">
      <w:start w:val="1"/>
      <w:numFmt w:val="decimal"/>
      <w:lvlText w:val="%4."/>
      <w:lvlJc w:val="left"/>
      <w:pPr>
        <w:ind w:left="2543" w:hanging="360"/>
      </w:pPr>
    </w:lvl>
    <w:lvl w:ilvl="4" w:tplc="04130019" w:tentative="1">
      <w:start w:val="1"/>
      <w:numFmt w:val="lowerLetter"/>
      <w:lvlText w:val="%5."/>
      <w:lvlJc w:val="left"/>
      <w:pPr>
        <w:ind w:left="3263" w:hanging="360"/>
      </w:pPr>
    </w:lvl>
    <w:lvl w:ilvl="5" w:tplc="0413001B" w:tentative="1">
      <w:start w:val="1"/>
      <w:numFmt w:val="lowerRoman"/>
      <w:lvlText w:val="%6."/>
      <w:lvlJc w:val="right"/>
      <w:pPr>
        <w:ind w:left="3983" w:hanging="180"/>
      </w:pPr>
    </w:lvl>
    <w:lvl w:ilvl="6" w:tplc="0413000F" w:tentative="1">
      <w:start w:val="1"/>
      <w:numFmt w:val="decimal"/>
      <w:lvlText w:val="%7."/>
      <w:lvlJc w:val="left"/>
      <w:pPr>
        <w:ind w:left="4703" w:hanging="360"/>
      </w:pPr>
    </w:lvl>
    <w:lvl w:ilvl="7" w:tplc="04130019" w:tentative="1">
      <w:start w:val="1"/>
      <w:numFmt w:val="lowerLetter"/>
      <w:lvlText w:val="%8."/>
      <w:lvlJc w:val="left"/>
      <w:pPr>
        <w:ind w:left="5423" w:hanging="360"/>
      </w:pPr>
    </w:lvl>
    <w:lvl w:ilvl="8" w:tplc="0413001B" w:tentative="1">
      <w:start w:val="1"/>
      <w:numFmt w:val="lowerRoman"/>
      <w:lvlText w:val="%9."/>
      <w:lvlJc w:val="right"/>
      <w:pPr>
        <w:ind w:left="6143" w:hanging="180"/>
      </w:pPr>
    </w:lvl>
  </w:abstractNum>
  <w:abstractNum w:abstractNumId="27" w15:restartNumberingAfterBreak="0">
    <w:nsid w:val="34542BA5"/>
    <w:multiLevelType w:val="hybridMultilevel"/>
    <w:tmpl w:val="2EF4BB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E6D2994"/>
    <w:multiLevelType w:val="hybridMultilevel"/>
    <w:tmpl w:val="847039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FBC40F3"/>
    <w:multiLevelType w:val="hybridMultilevel"/>
    <w:tmpl w:val="CAFCD3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1103C9A"/>
    <w:multiLevelType w:val="hybridMultilevel"/>
    <w:tmpl w:val="4476C20E"/>
    <w:lvl w:ilvl="0" w:tplc="0413000F">
      <w:start w:val="1"/>
      <w:numFmt w:val="decimal"/>
      <w:lvlText w:val="%1."/>
      <w:lvlJc w:val="left"/>
      <w:pPr>
        <w:tabs>
          <w:tab w:val="num" w:pos="360"/>
        </w:tabs>
        <w:ind w:left="360" w:hanging="360"/>
      </w:pPr>
      <w:rPr>
        <w:rFonts w:hint="default"/>
        <w:b w:val="0"/>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1" w15:restartNumberingAfterBreak="0">
    <w:nsid w:val="474A1356"/>
    <w:multiLevelType w:val="hybridMultilevel"/>
    <w:tmpl w:val="12F213E8"/>
    <w:lvl w:ilvl="0" w:tplc="F2B8335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9481B49"/>
    <w:multiLevelType w:val="hybridMultilevel"/>
    <w:tmpl w:val="4522A6C4"/>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33" w15:restartNumberingAfterBreak="0">
    <w:nsid w:val="4F5C4B98"/>
    <w:multiLevelType w:val="hybridMultilevel"/>
    <w:tmpl w:val="86CE18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1C12EF9"/>
    <w:multiLevelType w:val="hybridMultilevel"/>
    <w:tmpl w:val="BD2029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2BD6A46"/>
    <w:multiLevelType w:val="hybridMultilevel"/>
    <w:tmpl w:val="AB00CF5E"/>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36" w15:restartNumberingAfterBreak="0">
    <w:nsid w:val="52F54C39"/>
    <w:multiLevelType w:val="hybridMultilevel"/>
    <w:tmpl w:val="DAE87152"/>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7" w15:restartNumberingAfterBreak="0">
    <w:nsid w:val="55060D18"/>
    <w:multiLevelType w:val="hybridMultilevel"/>
    <w:tmpl w:val="2B8C0D0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6E311EB"/>
    <w:multiLevelType w:val="multilevel"/>
    <w:tmpl w:val="C47C666C"/>
    <w:lvl w:ilvl="0">
      <w:start w:val="1"/>
      <w:numFmt w:val="upperLetter"/>
      <w:lvlText w:val="%1."/>
      <w:lvlJc w:val="left"/>
      <w:pPr>
        <w:ind w:left="420" w:hanging="420"/>
      </w:pPr>
      <w:rPr>
        <w:rFonts w:hint="default"/>
      </w:rPr>
    </w:lvl>
    <w:lvl w:ilvl="1">
      <w:start w:val="2"/>
      <w:numFmt w:val="decimal"/>
      <w:lvlText w:val="%1.%2"/>
      <w:lvlJc w:val="left"/>
      <w:pPr>
        <w:ind w:left="420" w:hanging="4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720" w:hanging="72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080" w:hanging="108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440" w:hanging="1440"/>
      </w:pPr>
      <w:rPr>
        <w:rFonts w:eastAsiaTheme="majorEastAsia" w:hint="default"/>
      </w:rPr>
    </w:lvl>
    <w:lvl w:ilvl="8">
      <w:start w:val="1"/>
      <w:numFmt w:val="decimal"/>
      <w:lvlText w:val="%1.%2.%3.%4.%5.%6.%7.%8.%9"/>
      <w:lvlJc w:val="left"/>
      <w:pPr>
        <w:ind w:left="1440" w:hanging="1440"/>
      </w:pPr>
      <w:rPr>
        <w:rFonts w:eastAsiaTheme="majorEastAsia" w:hint="default"/>
      </w:rPr>
    </w:lvl>
  </w:abstractNum>
  <w:abstractNum w:abstractNumId="39" w15:restartNumberingAfterBreak="0">
    <w:nsid w:val="5DC51423"/>
    <w:multiLevelType w:val="multilevel"/>
    <w:tmpl w:val="3B988A68"/>
    <w:lvl w:ilvl="0">
      <w:start w:val="1"/>
      <w:numFmt w:val="decimal"/>
      <w:isLgl/>
      <w:lvlText w:val="%1."/>
      <w:lvlJc w:val="left"/>
      <w:pPr>
        <w:tabs>
          <w:tab w:val="num" w:pos="360"/>
        </w:tabs>
        <w:ind w:left="357" w:hanging="357"/>
      </w:pPr>
      <w:rPr>
        <w:rFonts w:hint="default"/>
        <w:b/>
        <w:i w:val="0"/>
      </w:rPr>
    </w:lvl>
    <w:lvl w:ilvl="1">
      <w:start w:val="1"/>
      <w:numFmt w:val="lowerLetter"/>
      <w:lvlText w:val="%2."/>
      <w:lvlJc w:val="left"/>
      <w:pPr>
        <w:tabs>
          <w:tab w:val="num" w:pos="720"/>
        </w:tabs>
        <w:ind w:left="720" w:hanging="363"/>
      </w:pPr>
      <w:rPr>
        <w:rFonts w:hint="default"/>
      </w:rPr>
    </w:lvl>
    <w:lvl w:ilvl="2">
      <w:start w:val="1"/>
      <w:numFmt w:val="decimal"/>
      <w:lvlText w:val="%3°"/>
      <w:lvlJc w:val="left"/>
      <w:pPr>
        <w:tabs>
          <w:tab w:val="num" w:pos="1080"/>
        </w:tabs>
        <w:ind w:left="1077" w:hanging="357"/>
      </w:pPr>
      <w:rPr>
        <w:rFonts w:hint="default"/>
      </w:rPr>
    </w:lvl>
    <w:lvl w:ilvl="3">
      <w:start w:val="1"/>
      <w:numFmt w:val="none"/>
      <w:lvlText w:val="•"/>
      <w:lvlJc w:val="left"/>
      <w:pPr>
        <w:tabs>
          <w:tab w:val="num" w:pos="1437"/>
        </w:tabs>
        <w:ind w:left="1435" w:hanging="358"/>
      </w:pPr>
      <w:rPr>
        <w:rFonts w:hint="default"/>
      </w:rPr>
    </w:lvl>
    <w:lvl w:ilvl="4">
      <w:start w:val="1"/>
      <w:numFmt w:val="none"/>
      <w:lvlText w:val="•"/>
      <w:lvlJc w:val="left"/>
      <w:pPr>
        <w:tabs>
          <w:tab w:val="num" w:pos="1797"/>
        </w:tabs>
        <w:ind w:left="1797" w:hanging="362"/>
      </w:pPr>
      <w:rPr>
        <w:rFonts w:hint="default"/>
      </w:rPr>
    </w:lvl>
    <w:lvl w:ilvl="5">
      <w:start w:val="1"/>
      <w:numFmt w:val="none"/>
      <w:lvlText w:val="%6•"/>
      <w:lvlJc w:val="left"/>
      <w:pPr>
        <w:tabs>
          <w:tab w:val="num" w:pos="2157"/>
        </w:tabs>
        <w:ind w:left="2155" w:hanging="358"/>
      </w:pPr>
      <w:rPr>
        <w:rFonts w:hint="default"/>
      </w:rPr>
    </w:lvl>
    <w:lvl w:ilvl="6">
      <w:start w:val="1"/>
      <w:numFmt w:val="none"/>
      <w:lvlText w:val="•"/>
      <w:lvlJc w:val="left"/>
      <w:pPr>
        <w:tabs>
          <w:tab w:val="num" w:pos="2515"/>
        </w:tabs>
        <w:ind w:left="2512" w:hanging="357"/>
      </w:pPr>
      <w:rPr>
        <w:rFonts w:hint="default"/>
      </w:rPr>
    </w:lvl>
    <w:lvl w:ilvl="7">
      <w:start w:val="1"/>
      <w:numFmt w:val="none"/>
      <w:lvlText w:val="•"/>
      <w:lvlJc w:val="left"/>
      <w:pPr>
        <w:tabs>
          <w:tab w:val="num" w:pos="2892"/>
        </w:tabs>
        <w:ind w:left="2892" w:hanging="380"/>
      </w:pPr>
      <w:rPr>
        <w:rFonts w:hint="default"/>
      </w:rPr>
    </w:lvl>
    <w:lvl w:ilvl="8">
      <w:start w:val="1"/>
      <w:numFmt w:val="none"/>
      <w:lvlText w:val="•"/>
      <w:lvlJc w:val="left"/>
      <w:pPr>
        <w:tabs>
          <w:tab w:val="num" w:pos="3252"/>
        </w:tabs>
        <w:ind w:left="3249" w:hanging="357"/>
      </w:pPr>
      <w:rPr>
        <w:rFonts w:hint="default"/>
      </w:rPr>
    </w:lvl>
  </w:abstractNum>
  <w:abstractNum w:abstractNumId="40" w15:restartNumberingAfterBreak="0">
    <w:nsid w:val="5DD62472"/>
    <w:multiLevelType w:val="hybridMultilevel"/>
    <w:tmpl w:val="BA6EB2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15B306E"/>
    <w:multiLevelType w:val="hybridMultilevel"/>
    <w:tmpl w:val="57F84D6A"/>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42" w15:restartNumberingAfterBreak="0">
    <w:nsid w:val="665D37A2"/>
    <w:multiLevelType w:val="multilevel"/>
    <w:tmpl w:val="FD9607E8"/>
    <w:lvl w:ilvl="0">
      <w:start w:val="1"/>
      <w:numFmt w:val="decimal"/>
      <w:pStyle w:val="Kop1h1HoofdstukSectionHeadingsectionHeading"/>
      <w:lvlText w:val="%1"/>
      <w:lvlJc w:val="left"/>
      <w:pPr>
        <w:tabs>
          <w:tab w:val="num" w:pos="432"/>
        </w:tabs>
        <w:ind w:left="432" w:hanging="432"/>
      </w:pPr>
    </w:lvl>
    <w:lvl w:ilvl="1">
      <w:start w:val="1"/>
      <w:numFmt w:val="decimal"/>
      <w:pStyle w:val="Kop2BijlageResetnumbering"/>
      <w:lvlText w:val="%1.%2"/>
      <w:lvlJc w:val="left"/>
      <w:pPr>
        <w:tabs>
          <w:tab w:val="num" w:pos="1144"/>
        </w:tabs>
        <w:ind w:left="1144" w:hanging="576"/>
      </w:pPr>
      <w:rPr>
        <w:i w:val="0"/>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684D257E"/>
    <w:multiLevelType w:val="hybridMultilevel"/>
    <w:tmpl w:val="A1360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03314EC"/>
    <w:multiLevelType w:val="hybridMultilevel"/>
    <w:tmpl w:val="12F213E8"/>
    <w:lvl w:ilvl="0" w:tplc="F2B8335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19367DD"/>
    <w:multiLevelType w:val="hybridMultilevel"/>
    <w:tmpl w:val="C6506926"/>
    <w:lvl w:ilvl="0" w:tplc="97A63572">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2463308"/>
    <w:multiLevelType w:val="hybridMultilevel"/>
    <w:tmpl w:val="1136A27A"/>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47" w15:restartNumberingAfterBreak="0">
    <w:nsid w:val="785B1D53"/>
    <w:multiLevelType w:val="hybridMultilevel"/>
    <w:tmpl w:val="5086A4CA"/>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48" w15:restartNumberingAfterBreak="0">
    <w:nsid w:val="7BAD6D80"/>
    <w:multiLevelType w:val="hybridMultilevel"/>
    <w:tmpl w:val="34D89FD0"/>
    <w:lvl w:ilvl="0" w:tplc="9E720D46">
      <w:start w:val="1"/>
      <w:numFmt w:val="lowerLetter"/>
      <w:lvlText w:val="%1."/>
      <w:lvlJc w:val="left"/>
      <w:pPr>
        <w:ind w:left="1103"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num w:numId="1">
    <w:abstractNumId w:val="42"/>
  </w:num>
  <w:num w:numId="2">
    <w:abstractNumId w:val="23"/>
  </w:num>
  <w:num w:numId="3">
    <w:abstractNumId w:val="43"/>
  </w:num>
  <w:num w:numId="4">
    <w:abstractNumId w:val="10"/>
  </w:num>
  <w:num w:numId="5">
    <w:abstractNumId w:val="27"/>
  </w:num>
  <w:num w:numId="6">
    <w:abstractNumId w:val="25"/>
  </w:num>
  <w:num w:numId="7">
    <w:abstractNumId w:val="38"/>
  </w:num>
  <w:num w:numId="8">
    <w:abstractNumId w:val="37"/>
  </w:num>
  <w:num w:numId="9">
    <w:abstractNumId w:val="32"/>
  </w:num>
  <w:num w:numId="10">
    <w:abstractNumId w:val="22"/>
  </w:num>
  <w:num w:numId="11">
    <w:abstractNumId w:val="28"/>
  </w:num>
  <w:num w:numId="12">
    <w:abstractNumId w:val="20"/>
  </w:num>
  <w:num w:numId="13">
    <w:abstractNumId w:val="35"/>
  </w:num>
  <w:num w:numId="14">
    <w:abstractNumId w:val="46"/>
  </w:num>
  <w:num w:numId="15">
    <w:abstractNumId w:val="7"/>
  </w:num>
  <w:num w:numId="16">
    <w:abstractNumId w:val="41"/>
  </w:num>
  <w:num w:numId="17">
    <w:abstractNumId w:val="15"/>
  </w:num>
  <w:num w:numId="18">
    <w:abstractNumId w:val="5"/>
  </w:num>
  <w:num w:numId="19">
    <w:abstractNumId w:val="17"/>
  </w:num>
  <w:num w:numId="20">
    <w:abstractNumId w:val="16"/>
  </w:num>
  <w:num w:numId="21">
    <w:abstractNumId w:val="40"/>
  </w:num>
  <w:num w:numId="22">
    <w:abstractNumId w:val="34"/>
  </w:num>
  <w:num w:numId="23">
    <w:abstractNumId w:val="47"/>
  </w:num>
  <w:num w:numId="24">
    <w:abstractNumId w:val="29"/>
  </w:num>
  <w:num w:numId="25">
    <w:abstractNumId w:val="24"/>
  </w:num>
  <w:num w:numId="26">
    <w:abstractNumId w:val="21"/>
  </w:num>
  <w:num w:numId="27">
    <w:abstractNumId w:val="0"/>
  </w:num>
  <w:num w:numId="28">
    <w:abstractNumId w:val="1"/>
  </w:num>
  <w:num w:numId="29">
    <w:abstractNumId w:val="8"/>
  </w:num>
  <w:num w:numId="30">
    <w:abstractNumId w:val="33"/>
  </w:num>
  <w:num w:numId="31">
    <w:abstractNumId w:val="26"/>
  </w:num>
  <w:num w:numId="32">
    <w:abstractNumId w:val="4"/>
  </w:num>
  <w:num w:numId="33">
    <w:abstractNumId w:val="48"/>
  </w:num>
  <w:num w:numId="34">
    <w:abstractNumId w:val="44"/>
  </w:num>
  <w:num w:numId="35">
    <w:abstractNumId w:val="19"/>
  </w:num>
  <w:num w:numId="36">
    <w:abstractNumId w:val="2"/>
  </w:num>
  <w:num w:numId="37">
    <w:abstractNumId w:val="31"/>
  </w:num>
  <w:num w:numId="38">
    <w:abstractNumId w:val="18"/>
  </w:num>
  <w:num w:numId="39">
    <w:abstractNumId w:val="12"/>
  </w:num>
  <w:num w:numId="40">
    <w:abstractNumId w:val="3"/>
  </w:num>
  <w:num w:numId="41">
    <w:abstractNumId w:val="45"/>
  </w:num>
  <w:num w:numId="42">
    <w:abstractNumId w:val="14"/>
  </w:num>
  <w:num w:numId="43">
    <w:abstractNumId w:val="39"/>
  </w:num>
  <w:num w:numId="44">
    <w:abstractNumId w:val="13"/>
  </w:num>
  <w:num w:numId="45">
    <w:abstractNumId w:val="30"/>
  </w:num>
  <w:num w:numId="46">
    <w:abstractNumId w:val="36"/>
  </w:num>
  <w:num w:numId="47">
    <w:abstractNumId w:val="6"/>
  </w:num>
  <w:num w:numId="48">
    <w:abstractNumId w:val="11"/>
  </w:num>
  <w:num w:numId="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EB4"/>
    <w:rsid w:val="00037261"/>
    <w:rsid w:val="000D0482"/>
    <w:rsid w:val="000F2CCD"/>
    <w:rsid w:val="001F79BF"/>
    <w:rsid w:val="00225F88"/>
    <w:rsid w:val="0034163A"/>
    <w:rsid w:val="00380B28"/>
    <w:rsid w:val="00391473"/>
    <w:rsid w:val="003A5264"/>
    <w:rsid w:val="00406290"/>
    <w:rsid w:val="00515F51"/>
    <w:rsid w:val="0056004B"/>
    <w:rsid w:val="00652E37"/>
    <w:rsid w:val="0069180C"/>
    <w:rsid w:val="00743866"/>
    <w:rsid w:val="007B3543"/>
    <w:rsid w:val="00816DE0"/>
    <w:rsid w:val="00855EB4"/>
    <w:rsid w:val="00914686"/>
    <w:rsid w:val="009C4351"/>
    <w:rsid w:val="00A56BF1"/>
    <w:rsid w:val="00A85934"/>
    <w:rsid w:val="00B02BFF"/>
    <w:rsid w:val="00B96F2C"/>
    <w:rsid w:val="00C15284"/>
    <w:rsid w:val="00CD3399"/>
    <w:rsid w:val="00D035BD"/>
    <w:rsid w:val="00E16645"/>
    <w:rsid w:val="00E25E2E"/>
    <w:rsid w:val="00F10C17"/>
    <w:rsid w:val="00F41B78"/>
    <w:rsid w:val="00F66764"/>
    <w:rsid w:val="00F700EF"/>
    <w:rsid w:val="00F81EFB"/>
    <w:rsid w:val="00FD2AAE"/>
    <w:rsid w:val="00FE5B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D8EAC98-38AE-4597-8528-0397B236D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19" w:unhideWhenUsed="1"/>
    <w:lsdException w:name="index 3" w:semiHidden="1" w:uiPriority="19" w:unhideWhenUsed="1"/>
    <w:lsdException w:name="index 4" w:semiHidden="1" w:uiPriority="19" w:unhideWhenUsed="1"/>
    <w:lsdException w:name="index 5" w:semiHidden="1" w:uiPriority="19" w:unhideWhenUsed="1"/>
    <w:lsdException w:name="index 6" w:semiHidden="1" w:uiPriority="19" w:unhideWhenUsed="1"/>
    <w:lsdException w:name="index 7" w:semiHidden="1" w:uiPriority="19" w:unhideWhenUsed="1"/>
    <w:lsdException w:name="index 8" w:semiHidden="1" w:uiPriority="19" w:unhideWhenUsed="1"/>
    <w:lsdException w:name="index 9" w:semiHidden="1" w:uiPriority="1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6" w:unhideWhenUsed="1"/>
    <w:lsdException w:name="footnote text" w:semiHidden="1" w:uiPriority="5"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19" w:unhideWhenUsed="1"/>
    <w:lsdException w:name="caption" w:semiHidden="1" w:uiPriority="35" w:unhideWhenUsed="1" w:qFormat="1"/>
    <w:lsdException w:name="table of figures" w:semiHidden="1" w:uiPriority="16" w:unhideWhenUsed="1"/>
    <w:lsdException w:name="envelope address" w:semiHidden="1" w:uiPriority="5" w:unhideWhenUsed="1"/>
    <w:lsdException w:name="envelope return" w:semiHidden="1" w:uiPriority="5" w:unhideWhenUsed="1"/>
    <w:lsdException w:name="footnote reference" w:semiHidden="1" w:uiPriority="5" w:unhideWhenUsed="1"/>
    <w:lsdException w:name="annotation reference" w:semiHidden="1" w:uiPriority="99" w:unhideWhenUsed="1"/>
    <w:lsdException w:name="line number" w:semiHidden="1" w:uiPriority="29" w:unhideWhenUsed="1"/>
    <w:lsdException w:name="page number" w:semiHidden="1" w:uiPriority="16" w:unhideWhenUsed="1"/>
    <w:lsdException w:name="endnote reference" w:semiHidden="1" w:uiPriority="5" w:unhideWhenUsed="1"/>
    <w:lsdException w:name="endnote text" w:semiHidden="1" w:uiPriority="5" w:unhideWhenUsed="1"/>
    <w:lsdException w:name="table of authorities" w:semiHidden="1" w:uiPriority="16" w:unhideWhenUsed="1"/>
    <w:lsdException w:name="macro" w:semiHidden="1" w:uiPriority="39" w:unhideWhenUsed="1"/>
    <w:lsdException w:name="toa heading" w:semiHidden="1" w:uiPriority="16" w:unhideWhenUsed="1"/>
    <w:lsdException w:name="List" w:semiHidden="1" w:uiPriority="29" w:unhideWhenUsed="1"/>
    <w:lsdException w:name="List Bullet" w:semiHidden="1" w:uiPriority="29" w:unhideWhenUsed="1"/>
    <w:lsdException w:name="List Number" w:uiPriority="29"/>
    <w:lsdException w:name="List 2" w:semiHidden="1" w:uiPriority="29" w:unhideWhenUsed="1"/>
    <w:lsdException w:name="List 3" w:semiHidden="1" w:uiPriority="29" w:unhideWhenUsed="1"/>
    <w:lsdException w:name="List 4" w:uiPriority="29"/>
    <w:lsdException w:name="List 5" w:uiPriority="29"/>
    <w:lsdException w:name="List Bullet 2" w:semiHidden="1" w:uiPriority="29" w:unhideWhenUsed="1"/>
    <w:lsdException w:name="List Bullet 3" w:semiHidden="1" w:uiPriority="29" w:unhideWhenUsed="1"/>
    <w:lsdException w:name="List Bullet 4" w:semiHidden="1" w:uiPriority="29" w:unhideWhenUsed="1"/>
    <w:lsdException w:name="List Bullet 5" w:semiHidden="1" w:uiPriority="29" w:unhideWhenUsed="1"/>
    <w:lsdException w:name="List Number 2" w:semiHidden="1" w:uiPriority="29" w:unhideWhenUsed="1"/>
    <w:lsdException w:name="List Number 3" w:semiHidden="1" w:uiPriority="29" w:unhideWhenUsed="1"/>
    <w:lsdException w:name="List Number 4" w:semiHidden="1" w:uiPriority="29" w:unhideWhenUsed="1"/>
    <w:lsdException w:name="List Number 5" w:semiHidden="1" w:uiPriority="29" w:unhideWhenUsed="1"/>
    <w:lsdException w:name="Title" w:uiPriority="16" w:qFormat="1"/>
    <w:lsdException w:name="Closing" w:semiHidden="1" w:uiPriority="5" w:unhideWhenUsed="1"/>
    <w:lsdException w:name="Signature" w:semiHidden="1" w:uiPriority="16" w:unhideWhenUsed="1"/>
    <w:lsdException w:name="Default Paragraph Font" w:semiHidden="1" w:unhideWhenUsed="1"/>
    <w:lsdException w:name="Body Text" w:semiHidden="1" w:uiPriority="2" w:unhideWhenUsed="1"/>
    <w:lsdException w:name="Body Text Indent" w:semiHidden="1" w:uiPriority="2" w:unhideWhenUsed="1"/>
    <w:lsdException w:name="List Continue" w:semiHidden="1" w:uiPriority="29" w:unhideWhenUsed="1"/>
    <w:lsdException w:name="List Continue 2" w:semiHidden="1" w:uiPriority="29" w:unhideWhenUsed="1"/>
    <w:lsdException w:name="List Continue 3" w:semiHidden="1" w:uiPriority="29" w:unhideWhenUsed="1"/>
    <w:lsdException w:name="List Continue 4" w:semiHidden="1" w:uiPriority="29" w:unhideWhenUsed="1"/>
    <w:lsdException w:name="List Continue 5" w:semiHidden="1" w:uiPriority="29" w:unhideWhenUsed="1"/>
    <w:lsdException w:name="Message Header" w:semiHidden="1" w:uiPriority="39" w:unhideWhenUsed="1"/>
    <w:lsdException w:name="Subtitle" w:qFormat="1"/>
    <w:lsdException w:name="Salutation" w:uiPriority="16"/>
    <w:lsdException w:name="Date" w:uiPriority="5"/>
    <w:lsdException w:name="Body Text First Indent" w:uiPriority="2"/>
    <w:lsdException w:name="Body Text First Indent 2" w:semiHidden="1" w:uiPriority="2" w:unhideWhenUsed="1"/>
    <w:lsdException w:name="Note Heading" w:semiHidden="1" w:uiPriority="16" w:unhideWhenUsed="1"/>
    <w:lsdException w:name="Body Text 2" w:semiHidden="1" w:uiPriority="2" w:unhideWhenUsed="1"/>
    <w:lsdException w:name="Body Text 3" w:semiHidden="1" w:uiPriority="2" w:unhideWhenUsed="1"/>
    <w:lsdException w:name="Body Text Indent 2" w:semiHidden="1" w:uiPriority="2" w:unhideWhenUsed="1"/>
    <w:lsdException w:name="Body Text Indent 3" w:semiHidden="1" w:uiPriority="2" w:unhideWhenUsed="1"/>
    <w:lsdException w:name="Block Text" w:semiHidden="1" w:uiPriority="17" w:unhideWhenUsed="1"/>
    <w:lsdException w:name="Hyperlink" w:semiHidden="1" w:uiPriority="99" w:unhideWhenUsed="1"/>
    <w:lsdException w:name="FollowedHyperlink" w:semiHidden="1" w:uiPriority="5" w:unhideWhenUsed="1"/>
    <w:lsdException w:name="Strong" w:uiPriority="16" w:qFormat="1"/>
    <w:lsdException w:name="Emphasis" w:qFormat="1"/>
    <w:lsdException w:name="Document Map" w:semiHidden="1" w:uiPriority="5" w:unhideWhenUsed="1"/>
    <w:lsdException w:name="Plain Text" w:semiHidden="1" w:uiPriority="16" w:unhideWhenUsed="1"/>
    <w:lsdException w:name="E-mail Signature" w:semiHidden="1" w:uiPriority="5" w:unhideWhenUsed="1"/>
    <w:lsdException w:name="HTML Top of Form" w:semiHidden="1" w:unhideWhenUsed="1"/>
    <w:lsdException w:name="HTML Bottom of Form" w:semiHidden="1" w:unhideWhenUsed="1"/>
    <w:lsdException w:name="Normal (Web)" w:semiHidden="1" w:uiPriority="1" w:unhideWhenUsed="1"/>
    <w:lsdException w:name="HTML Acronym" w:semiHidden="1" w:uiPriority="29" w:unhideWhenUsed="1"/>
    <w:lsdException w:name="HTML Address" w:semiHidden="1" w:uiPriority="29" w:unhideWhenUsed="1"/>
    <w:lsdException w:name="HTML Cite" w:semiHidden="1" w:uiPriority="29" w:unhideWhenUsed="1"/>
    <w:lsdException w:name="HTML Code" w:semiHidden="1" w:uiPriority="19" w:unhideWhenUsed="1"/>
    <w:lsdException w:name="HTML Definition" w:semiHidden="1" w:uiPriority="19" w:unhideWhenUsed="1"/>
    <w:lsdException w:name="HTML Keyboard" w:semiHidden="1" w:uiPriority="19" w:unhideWhenUsed="1"/>
    <w:lsdException w:name="HTML Preformatted" w:semiHidden="1" w:uiPriority="99" w:unhideWhenUsed="1"/>
    <w:lsdException w:name="HTML Sample" w:semiHidden="1" w:uiPriority="19" w:unhideWhenUsed="1"/>
    <w:lsdException w:name="HTML Typewriter" w:semiHidden="1" w:uiPriority="19" w:unhideWhenUsed="1"/>
    <w:lsdException w:name="HTML Variable" w:semiHidden="1" w:uiPriority="1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55EB4"/>
    <w:pPr>
      <w:spacing w:after="200"/>
    </w:pPr>
    <w:rPr>
      <w:rFonts w:asciiTheme="minorHAnsi" w:eastAsiaTheme="minorHAnsi" w:hAnsiTheme="minorHAnsi" w:cstheme="minorBidi"/>
      <w:sz w:val="22"/>
      <w:szCs w:val="22"/>
      <w:lang w:eastAsia="en-US"/>
    </w:rPr>
  </w:style>
  <w:style w:type="paragraph" w:styleId="Kop1">
    <w:name w:val="heading 1"/>
    <w:basedOn w:val="Standaard"/>
    <w:next w:val="Standaard"/>
    <w:link w:val="Kop1Char"/>
    <w:uiPriority w:val="9"/>
    <w:qFormat/>
    <w:rsid w:val="00914686"/>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rsid w:val="00037261"/>
    <w:pPr>
      <w:keepNext/>
      <w:spacing w:before="240" w:after="60"/>
      <w:outlineLvl w:val="1"/>
    </w:pPr>
    <w:rPr>
      <w:rFonts w:cs="Arial"/>
      <w:b/>
      <w:bCs/>
      <w:iCs/>
      <w:sz w:val="28"/>
      <w:szCs w:val="28"/>
    </w:rPr>
  </w:style>
  <w:style w:type="paragraph" w:styleId="Kop3">
    <w:name w:val="heading 3"/>
    <w:basedOn w:val="Standaard"/>
    <w:next w:val="Standaard"/>
    <w:link w:val="Kop3Char"/>
    <w:uiPriority w:val="9"/>
    <w:qFormat/>
    <w:rsid w:val="00037261"/>
    <w:pPr>
      <w:keepNext/>
      <w:spacing w:before="200" w:after="60"/>
      <w:outlineLvl w:val="2"/>
    </w:pPr>
    <w:rPr>
      <w:rFonts w:cs="Arial"/>
      <w:b/>
      <w:bCs/>
      <w:sz w:val="24"/>
      <w:szCs w:val="26"/>
    </w:rPr>
  </w:style>
  <w:style w:type="paragraph" w:styleId="Kop4">
    <w:name w:val="heading 4"/>
    <w:basedOn w:val="Standaard"/>
    <w:next w:val="Standaard"/>
    <w:link w:val="Kop4Char"/>
    <w:uiPriority w:val="9"/>
    <w:unhideWhenUsed/>
    <w:qFormat/>
    <w:rsid w:val="00855EB4"/>
    <w:pPr>
      <w:keepNext/>
      <w:keepLines/>
      <w:spacing w:before="200" w:after="0"/>
      <w:outlineLvl w:val="3"/>
    </w:pPr>
    <w:rPr>
      <w:rFonts w:ascii="Calibri" w:eastAsiaTheme="majorEastAsia" w:hAnsi="Calibri" w:cstheme="majorBidi"/>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914686"/>
    <w:pPr>
      <w:tabs>
        <w:tab w:val="center" w:pos="4536"/>
        <w:tab w:val="right" w:pos="9072"/>
      </w:tabs>
    </w:pPr>
  </w:style>
  <w:style w:type="paragraph" w:styleId="Voettekst">
    <w:name w:val="footer"/>
    <w:basedOn w:val="Standaard"/>
    <w:link w:val="VoettekstChar"/>
    <w:uiPriority w:val="99"/>
    <w:rsid w:val="00914686"/>
    <w:pPr>
      <w:tabs>
        <w:tab w:val="center" w:pos="4536"/>
        <w:tab w:val="right" w:pos="9072"/>
      </w:tabs>
    </w:pPr>
  </w:style>
  <w:style w:type="character" w:styleId="Nadruk">
    <w:name w:val="Emphasis"/>
    <w:basedOn w:val="Standaardalinea-lettertype"/>
    <w:uiPriority w:val="5"/>
    <w:qFormat/>
    <w:rsid w:val="00037261"/>
    <w:rPr>
      <w:rFonts w:ascii="Arial" w:hAnsi="Arial"/>
      <w:i/>
      <w:iCs/>
      <w:sz w:val="20"/>
    </w:rPr>
  </w:style>
  <w:style w:type="paragraph" w:styleId="Ondertitel">
    <w:name w:val="Subtitle"/>
    <w:basedOn w:val="Standaard"/>
    <w:next w:val="Standaard"/>
    <w:link w:val="OndertitelChar"/>
    <w:uiPriority w:val="16"/>
    <w:qFormat/>
    <w:rsid w:val="00743866"/>
    <w:pPr>
      <w:numPr>
        <w:ilvl w:val="1"/>
      </w:numPr>
    </w:pPr>
    <w:rPr>
      <w:rFonts w:eastAsiaTheme="majorEastAsia" w:cstheme="majorBidi"/>
      <w:i/>
      <w:iCs/>
      <w:color w:val="4F81BD" w:themeColor="accent1"/>
      <w:spacing w:val="15"/>
    </w:rPr>
  </w:style>
  <w:style w:type="character" w:customStyle="1" w:styleId="OndertitelChar">
    <w:name w:val="Ondertitel Char"/>
    <w:basedOn w:val="Standaardalinea-lettertype"/>
    <w:link w:val="Ondertitel"/>
    <w:uiPriority w:val="16"/>
    <w:rsid w:val="0034163A"/>
    <w:rPr>
      <w:rFonts w:ascii="Arial" w:eastAsiaTheme="majorEastAsia" w:hAnsi="Arial" w:cstheme="majorBidi"/>
      <w:i/>
      <w:iCs/>
      <w:color w:val="4F81BD" w:themeColor="accent1"/>
      <w:spacing w:val="15"/>
      <w:szCs w:val="24"/>
    </w:rPr>
  </w:style>
  <w:style w:type="paragraph" w:styleId="Citaat">
    <w:name w:val="Quote"/>
    <w:basedOn w:val="Standaard"/>
    <w:next w:val="Standaard"/>
    <w:link w:val="CitaatChar"/>
    <w:uiPriority w:val="29"/>
    <w:qFormat/>
    <w:rsid w:val="00743866"/>
    <w:rPr>
      <w:i/>
      <w:iCs/>
      <w:color w:val="000000" w:themeColor="text1"/>
    </w:rPr>
  </w:style>
  <w:style w:type="character" w:customStyle="1" w:styleId="CitaatChar">
    <w:name w:val="Citaat Char"/>
    <w:basedOn w:val="Standaardalinea-lettertype"/>
    <w:link w:val="Citaat"/>
    <w:uiPriority w:val="29"/>
    <w:rsid w:val="00743866"/>
    <w:rPr>
      <w:rFonts w:ascii="Arial" w:hAnsi="Arial"/>
      <w:i/>
      <w:iCs/>
      <w:color w:val="000000" w:themeColor="text1"/>
      <w:szCs w:val="24"/>
    </w:rPr>
  </w:style>
  <w:style w:type="character" w:styleId="Intensieveverwijzing">
    <w:name w:val="Intense Reference"/>
    <w:basedOn w:val="Standaardalinea-lettertype"/>
    <w:uiPriority w:val="32"/>
    <w:rsid w:val="00743866"/>
    <w:rPr>
      <w:b/>
      <w:bCs/>
      <w:smallCaps/>
      <w:color w:val="C0504D" w:themeColor="accent2"/>
      <w:spacing w:val="5"/>
      <w:u w:val="single"/>
    </w:rPr>
  </w:style>
  <w:style w:type="character" w:customStyle="1" w:styleId="Kop4Char">
    <w:name w:val="Kop 4 Char"/>
    <w:basedOn w:val="Standaardalinea-lettertype"/>
    <w:link w:val="Kop4"/>
    <w:uiPriority w:val="9"/>
    <w:rsid w:val="00855EB4"/>
    <w:rPr>
      <w:rFonts w:ascii="Calibri" w:eastAsiaTheme="majorEastAsia" w:hAnsi="Calibri" w:cstheme="majorBidi"/>
      <w:b/>
      <w:bCs/>
      <w:i/>
      <w:iCs/>
      <w:sz w:val="22"/>
      <w:szCs w:val="22"/>
      <w:lang w:eastAsia="en-US"/>
    </w:rPr>
  </w:style>
  <w:style w:type="character" w:customStyle="1" w:styleId="Kop1Char">
    <w:name w:val="Kop 1 Char"/>
    <w:basedOn w:val="Standaardalinea-lettertype"/>
    <w:link w:val="Kop1"/>
    <w:uiPriority w:val="9"/>
    <w:rsid w:val="00855EB4"/>
    <w:rPr>
      <w:rFonts w:ascii="Arial" w:hAnsi="Arial" w:cs="Arial"/>
      <w:b/>
      <w:bCs/>
      <w:kern w:val="32"/>
      <w:sz w:val="32"/>
      <w:szCs w:val="32"/>
    </w:rPr>
  </w:style>
  <w:style w:type="character" w:customStyle="1" w:styleId="Kop2Char">
    <w:name w:val="Kop 2 Char"/>
    <w:basedOn w:val="Standaardalinea-lettertype"/>
    <w:link w:val="Kop2"/>
    <w:uiPriority w:val="9"/>
    <w:rsid w:val="00855EB4"/>
    <w:rPr>
      <w:rFonts w:ascii="Arial" w:hAnsi="Arial" w:cs="Arial"/>
      <w:b/>
      <w:bCs/>
      <w:iCs/>
      <w:sz w:val="28"/>
      <w:szCs w:val="28"/>
    </w:rPr>
  </w:style>
  <w:style w:type="character" w:customStyle="1" w:styleId="Kop3Char">
    <w:name w:val="Kop 3 Char"/>
    <w:basedOn w:val="Standaardalinea-lettertype"/>
    <w:link w:val="Kop3"/>
    <w:uiPriority w:val="9"/>
    <w:rsid w:val="00855EB4"/>
    <w:rPr>
      <w:rFonts w:ascii="Arial" w:hAnsi="Arial" w:cs="Arial"/>
      <w:b/>
      <w:bCs/>
      <w:sz w:val="24"/>
      <w:szCs w:val="26"/>
    </w:rPr>
  </w:style>
  <w:style w:type="paragraph" w:styleId="Geenafstand">
    <w:name w:val="No Spacing"/>
    <w:uiPriority w:val="1"/>
    <w:qFormat/>
    <w:rsid w:val="00855EB4"/>
    <w:rPr>
      <w:rFonts w:asciiTheme="minorHAnsi" w:eastAsiaTheme="minorHAnsi" w:hAnsiTheme="minorHAnsi" w:cstheme="minorBidi"/>
      <w:sz w:val="22"/>
      <w:szCs w:val="22"/>
      <w:lang w:eastAsia="en-US"/>
    </w:rPr>
  </w:style>
  <w:style w:type="table" w:styleId="Tabelraster">
    <w:name w:val="Table Grid"/>
    <w:basedOn w:val="Standaardtabel"/>
    <w:uiPriority w:val="59"/>
    <w:rsid w:val="00855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55EB4"/>
    <w:rPr>
      <w:color w:val="0000FF" w:themeColor="hyperlink"/>
      <w:u w:val="single"/>
    </w:rPr>
  </w:style>
  <w:style w:type="table" w:styleId="Lichtearcering">
    <w:name w:val="Light Shading"/>
    <w:basedOn w:val="Standaardtabel"/>
    <w:uiPriority w:val="60"/>
    <w:rsid w:val="00855EB4"/>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lijst">
    <w:name w:val="Light List"/>
    <w:basedOn w:val="Standaardtabel"/>
    <w:uiPriority w:val="61"/>
    <w:rsid w:val="00855EB4"/>
    <w:rPr>
      <w:rFonts w:asciiTheme="minorHAnsi" w:eastAsiaTheme="minorHAnsi"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KoptekstChar">
    <w:name w:val="Koptekst Char"/>
    <w:basedOn w:val="Standaardalinea-lettertype"/>
    <w:link w:val="Koptekst"/>
    <w:uiPriority w:val="99"/>
    <w:rsid w:val="00855EB4"/>
    <w:rPr>
      <w:rFonts w:ascii="Arial" w:hAnsi="Arial"/>
      <w:szCs w:val="24"/>
    </w:rPr>
  </w:style>
  <w:style w:type="character" w:customStyle="1" w:styleId="VoettekstChar">
    <w:name w:val="Voettekst Char"/>
    <w:basedOn w:val="Standaardalinea-lettertype"/>
    <w:link w:val="Voettekst"/>
    <w:uiPriority w:val="99"/>
    <w:rsid w:val="00855EB4"/>
    <w:rPr>
      <w:rFonts w:ascii="Arial" w:hAnsi="Arial"/>
      <w:szCs w:val="24"/>
    </w:rPr>
  </w:style>
  <w:style w:type="paragraph" w:styleId="Ballontekst">
    <w:name w:val="Balloon Text"/>
    <w:basedOn w:val="Standaard"/>
    <w:link w:val="BallontekstChar"/>
    <w:uiPriority w:val="99"/>
    <w:unhideWhenUsed/>
    <w:rsid w:val="00855EB4"/>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rsid w:val="00855EB4"/>
    <w:rPr>
      <w:rFonts w:ascii="Tahoma" w:eastAsiaTheme="minorHAnsi" w:hAnsi="Tahoma" w:cs="Tahoma"/>
      <w:sz w:val="16"/>
      <w:szCs w:val="16"/>
      <w:lang w:eastAsia="en-US"/>
    </w:rPr>
  </w:style>
  <w:style w:type="paragraph" w:customStyle="1" w:styleId="Rijk-Klein">
    <w:name w:val="Rijk - Klein"/>
    <w:basedOn w:val="Standaard"/>
    <w:rsid w:val="00855EB4"/>
    <w:pPr>
      <w:autoSpaceDN w:val="0"/>
      <w:spacing w:after="0" w:line="240" w:lineRule="atLeast"/>
    </w:pPr>
    <w:rPr>
      <w:rFonts w:ascii="Arial" w:eastAsia="Times New Roman" w:hAnsi="Arial" w:cs="Arial"/>
      <w:sz w:val="20"/>
      <w:szCs w:val="20"/>
      <w:lang w:eastAsia="nl-NL"/>
    </w:rPr>
  </w:style>
  <w:style w:type="paragraph" w:customStyle="1" w:styleId="Default">
    <w:name w:val="Default"/>
    <w:rsid w:val="00855EB4"/>
    <w:pPr>
      <w:autoSpaceDE w:val="0"/>
      <w:autoSpaceDN w:val="0"/>
      <w:adjustRightInd w:val="0"/>
    </w:pPr>
    <w:rPr>
      <w:rFonts w:ascii="Lucida Sans" w:hAnsi="Lucida Sans" w:cs="Lucida Sans"/>
      <w:color w:val="000000"/>
      <w:sz w:val="24"/>
      <w:szCs w:val="24"/>
    </w:rPr>
  </w:style>
  <w:style w:type="paragraph" w:styleId="Lijstalinea">
    <w:name w:val="List Paragraph"/>
    <w:basedOn w:val="Standaard"/>
    <w:uiPriority w:val="34"/>
    <w:qFormat/>
    <w:rsid w:val="00855EB4"/>
    <w:pPr>
      <w:ind w:left="720"/>
      <w:contextualSpacing/>
    </w:pPr>
  </w:style>
  <w:style w:type="table" w:customStyle="1" w:styleId="Tabelraster1">
    <w:name w:val="Tabelraster1"/>
    <w:basedOn w:val="Standaardtabel"/>
    <w:next w:val="Tabelraster"/>
    <w:uiPriority w:val="39"/>
    <w:rsid w:val="00855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855EB4"/>
    <w:rPr>
      <w:rFonts w:ascii="Lucida Sans" w:eastAsia="Calibri" w:hAnsi="Lucida San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uiPriority w:val="99"/>
    <w:unhideWhenUsed/>
    <w:rsid w:val="00855EB4"/>
    <w:pPr>
      <w:spacing w:after="0"/>
      <w:ind w:left="220" w:hanging="220"/>
    </w:pPr>
  </w:style>
  <w:style w:type="paragraph" w:styleId="Kopvaninhoudsopgave">
    <w:name w:val="TOC Heading"/>
    <w:basedOn w:val="Kop1"/>
    <w:next w:val="Standaard"/>
    <w:uiPriority w:val="39"/>
    <w:semiHidden/>
    <w:unhideWhenUsed/>
    <w:qFormat/>
    <w:rsid w:val="00855EB4"/>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Inhopg1">
    <w:name w:val="toc 1"/>
    <w:basedOn w:val="Standaard"/>
    <w:next w:val="Standaard"/>
    <w:autoRedefine/>
    <w:uiPriority w:val="39"/>
    <w:unhideWhenUsed/>
    <w:rsid w:val="00855EB4"/>
    <w:pPr>
      <w:spacing w:after="100"/>
    </w:pPr>
  </w:style>
  <w:style w:type="paragraph" w:styleId="Inhopg2">
    <w:name w:val="toc 2"/>
    <w:basedOn w:val="Standaard"/>
    <w:next w:val="Standaard"/>
    <w:autoRedefine/>
    <w:uiPriority w:val="39"/>
    <w:unhideWhenUsed/>
    <w:rsid w:val="00855EB4"/>
    <w:pPr>
      <w:spacing w:after="100"/>
      <w:ind w:left="220"/>
    </w:pPr>
  </w:style>
  <w:style w:type="paragraph" w:styleId="Inhopg3">
    <w:name w:val="toc 3"/>
    <w:basedOn w:val="Standaard"/>
    <w:next w:val="Standaard"/>
    <w:autoRedefine/>
    <w:uiPriority w:val="39"/>
    <w:unhideWhenUsed/>
    <w:rsid w:val="00855EB4"/>
    <w:pPr>
      <w:spacing w:after="100"/>
      <w:ind w:left="440"/>
    </w:pPr>
  </w:style>
  <w:style w:type="character" w:styleId="Verwijzingopmerking">
    <w:name w:val="annotation reference"/>
    <w:basedOn w:val="Standaardalinea-lettertype"/>
    <w:uiPriority w:val="99"/>
    <w:unhideWhenUsed/>
    <w:rsid w:val="00855EB4"/>
    <w:rPr>
      <w:sz w:val="16"/>
      <w:szCs w:val="16"/>
    </w:rPr>
  </w:style>
  <w:style w:type="paragraph" w:styleId="Tekstopmerking">
    <w:name w:val="annotation text"/>
    <w:basedOn w:val="Standaard"/>
    <w:link w:val="TekstopmerkingChar"/>
    <w:uiPriority w:val="99"/>
    <w:unhideWhenUsed/>
    <w:rsid w:val="00855EB4"/>
    <w:rPr>
      <w:sz w:val="20"/>
      <w:szCs w:val="20"/>
    </w:rPr>
  </w:style>
  <w:style w:type="character" w:customStyle="1" w:styleId="TekstopmerkingChar">
    <w:name w:val="Tekst opmerking Char"/>
    <w:basedOn w:val="Standaardalinea-lettertype"/>
    <w:link w:val="Tekstopmerking"/>
    <w:uiPriority w:val="99"/>
    <w:rsid w:val="00855EB4"/>
    <w:rPr>
      <w:rFonts w:asciiTheme="minorHAnsi" w:eastAsiaTheme="minorHAnsi" w:hAnsiTheme="minorHAnsi" w:cstheme="minorBidi"/>
      <w:lang w:eastAsia="en-US"/>
    </w:rPr>
  </w:style>
  <w:style w:type="paragraph" w:styleId="Onderwerpvanopmerking">
    <w:name w:val="annotation subject"/>
    <w:basedOn w:val="Tekstopmerking"/>
    <w:next w:val="Tekstopmerking"/>
    <w:link w:val="OnderwerpvanopmerkingChar"/>
    <w:uiPriority w:val="99"/>
    <w:unhideWhenUsed/>
    <w:rsid w:val="00855EB4"/>
    <w:rPr>
      <w:b/>
      <w:bCs/>
    </w:rPr>
  </w:style>
  <w:style w:type="character" w:customStyle="1" w:styleId="OnderwerpvanopmerkingChar">
    <w:name w:val="Onderwerp van opmerking Char"/>
    <w:basedOn w:val="TekstopmerkingChar"/>
    <w:link w:val="Onderwerpvanopmerking"/>
    <w:uiPriority w:val="99"/>
    <w:rsid w:val="00855EB4"/>
    <w:rPr>
      <w:rFonts w:asciiTheme="minorHAnsi" w:eastAsiaTheme="minorHAnsi" w:hAnsiTheme="minorHAnsi" w:cstheme="minorBidi"/>
      <w:b/>
      <w:bCs/>
      <w:lang w:eastAsia="en-US"/>
    </w:rPr>
  </w:style>
  <w:style w:type="paragraph" w:customStyle="1" w:styleId="Kop1h1HoofdstukSectionHeadingsectionHeading">
    <w:name w:val="Kop 1.h1.Hoofdstuk.Section Heading.sectionHeading"/>
    <w:basedOn w:val="Standaard"/>
    <w:next w:val="Standaard"/>
    <w:autoRedefine/>
    <w:rsid w:val="00855EB4"/>
    <w:pPr>
      <w:keepNext/>
      <w:widowControl w:val="0"/>
      <w:numPr>
        <w:numId w:val="1"/>
      </w:numPr>
      <w:spacing w:before="240" w:after="60"/>
      <w:outlineLvl w:val="0"/>
    </w:pPr>
    <w:rPr>
      <w:rFonts w:ascii="Arial" w:eastAsia="Calibri" w:hAnsi="Arial" w:cs="Arial"/>
      <w:b/>
      <w:kern w:val="28"/>
      <w:lang w:eastAsia="nl-NL"/>
    </w:rPr>
  </w:style>
  <w:style w:type="paragraph" w:customStyle="1" w:styleId="Kop2BijlageResetnumbering">
    <w:name w:val="Kop 2.Bijlage.Reset numbering"/>
    <w:basedOn w:val="Standaard"/>
    <w:next w:val="Standaard"/>
    <w:rsid w:val="00855EB4"/>
    <w:pPr>
      <w:keepNext/>
      <w:widowControl w:val="0"/>
      <w:numPr>
        <w:ilvl w:val="1"/>
        <w:numId w:val="1"/>
      </w:numPr>
      <w:spacing w:before="240" w:after="60"/>
      <w:outlineLvl w:val="1"/>
    </w:pPr>
    <w:rPr>
      <w:rFonts w:ascii="Arial" w:eastAsia="Calibri" w:hAnsi="Arial" w:cs="Arial"/>
      <w:b/>
      <w:szCs w:val="20"/>
      <w:lang w:eastAsia="nl-NL"/>
    </w:rPr>
  </w:style>
  <w:style w:type="paragraph" w:styleId="Inhopg4">
    <w:name w:val="toc 4"/>
    <w:basedOn w:val="Standaard"/>
    <w:next w:val="Standaard"/>
    <w:autoRedefine/>
    <w:uiPriority w:val="39"/>
    <w:unhideWhenUsed/>
    <w:rsid w:val="00855EB4"/>
    <w:pPr>
      <w:spacing w:after="100" w:line="276" w:lineRule="auto"/>
      <w:ind w:left="660"/>
    </w:pPr>
    <w:rPr>
      <w:rFonts w:eastAsiaTheme="minorEastAsia"/>
      <w:lang w:eastAsia="nl-NL"/>
    </w:rPr>
  </w:style>
  <w:style w:type="paragraph" w:styleId="Inhopg5">
    <w:name w:val="toc 5"/>
    <w:basedOn w:val="Standaard"/>
    <w:next w:val="Standaard"/>
    <w:autoRedefine/>
    <w:uiPriority w:val="39"/>
    <w:unhideWhenUsed/>
    <w:rsid w:val="00855EB4"/>
    <w:pPr>
      <w:spacing w:after="100" w:line="276" w:lineRule="auto"/>
      <w:ind w:left="880"/>
    </w:pPr>
    <w:rPr>
      <w:rFonts w:eastAsiaTheme="minorEastAsia"/>
      <w:lang w:eastAsia="nl-NL"/>
    </w:rPr>
  </w:style>
  <w:style w:type="paragraph" w:styleId="Inhopg6">
    <w:name w:val="toc 6"/>
    <w:basedOn w:val="Standaard"/>
    <w:next w:val="Standaard"/>
    <w:autoRedefine/>
    <w:uiPriority w:val="39"/>
    <w:unhideWhenUsed/>
    <w:rsid w:val="00855EB4"/>
    <w:pPr>
      <w:spacing w:after="100" w:line="276" w:lineRule="auto"/>
      <w:ind w:left="1100"/>
    </w:pPr>
    <w:rPr>
      <w:rFonts w:eastAsiaTheme="minorEastAsia"/>
      <w:lang w:eastAsia="nl-NL"/>
    </w:rPr>
  </w:style>
  <w:style w:type="paragraph" w:styleId="Inhopg7">
    <w:name w:val="toc 7"/>
    <w:basedOn w:val="Standaard"/>
    <w:next w:val="Standaard"/>
    <w:autoRedefine/>
    <w:uiPriority w:val="39"/>
    <w:unhideWhenUsed/>
    <w:rsid w:val="00855EB4"/>
    <w:pPr>
      <w:spacing w:after="100" w:line="276" w:lineRule="auto"/>
      <w:ind w:left="1320"/>
    </w:pPr>
    <w:rPr>
      <w:rFonts w:eastAsiaTheme="minorEastAsia"/>
      <w:lang w:eastAsia="nl-NL"/>
    </w:rPr>
  </w:style>
  <w:style w:type="paragraph" w:styleId="Inhopg8">
    <w:name w:val="toc 8"/>
    <w:basedOn w:val="Standaard"/>
    <w:next w:val="Standaard"/>
    <w:autoRedefine/>
    <w:uiPriority w:val="39"/>
    <w:unhideWhenUsed/>
    <w:rsid w:val="00855EB4"/>
    <w:pPr>
      <w:spacing w:after="100" w:line="276" w:lineRule="auto"/>
      <w:ind w:left="1540"/>
    </w:pPr>
    <w:rPr>
      <w:rFonts w:eastAsiaTheme="minorEastAsia"/>
      <w:lang w:eastAsia="nl-NL"/>
    </w:rPr>
  </w:style>
  <w:style w:type="paragraph" w:styleId="Inhopg9">
    <w:name w:val="toc 9"/>
    <w:basedOn w:val="Standaard"/>
    <w:next w:val="Standaard"/>
    <w:autoRedefine/>
    <w:uiPriority w:val="39"/>
    <w:unhideWhenUsed/>
    <w:rsid w:val="00855EB4"/>
    <w:pPr>
      <w:spacing w:after="100" w:line="276" w:lineRule="auto"/>
      <w:ind w:left="1760"/>
    </w:pPr>
    <w:rPr>
      <w:rFonts w:eastAsiaTheme="minorEastAsia"/>
      <w:lang w:eastAsia="nl-NL"/>
    </w:rPr>
  </w:style>
  <w:style w:type="table" w:customStyle="1" w:styleId="Tabelraster3">
    <w:name w:val="Tabelraster3"/>
    <w:basedOn w:val="Standaardtabel"/>
    <w:next w:val="Tabelraster"/>
    <w:uiPriority w:val="39"/>
    <w:rsid w:val="00855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aption">
    <w:name w:val="Table_Caption"/>
    <w:basedOn w:val="Bijschrift"/>
    <w:next w:val="Standaard"/>
    <w:rsid w:val="00855EB4"/>
    <w:pPr>
      <w:keepNext/>
      <w:tabs>
        <w:tab w:val="left" w:pos="737"/>
        <w:tab w:val="left" w:pos="1304"/>
        <w:tab w:val="left" w:pos="1814"/>
        <w:tab w:val="left" w:pos="2155"/>
        <w:tab w:val="left" w:pos="2495"/>
        <w:tab w:val="left" w:pos="2892"/>
        <w:tab w:val="left" w:pos="3856"/>
        <w:tab w:val="left" w:pos="4706"/>
        <w:tab w:val="left" w:pos="5557"/>
        <w:tab w:val="left" w:pos="6407"/>
        <w:tab w:val="left" w:pos="7258"/>
      </w:tabs>
      <w:spacing w:after="0" w:line="284" w:lineRule="atLeast"/>
      <w:ind w:left="28" w:right="28"/>
    </w:pPr>
    <w:rPr>
      <w:rFonts w:ascii="Arial" w:eastAsia="Times New Roman" w:hAnsi="Arial" w:cs="Times New Roman"/>
      <w:bCs w:val="0"/>
      <w:noProof/>
      <w:color w:val="auto"/>
      <w:sz w:val="16"/>
      <w:szCs w:val="20"/>
      <w:lang w:val="ca-ES" w:eastAsia="nl-NL"/>
    </w:rPr>
  </w:style>
  <w:style w:type="paragraph" w:styleId="Bijschrift">
    <w:name w:val="caption"/>
    <w:basedOn w:val="Standaard"/>
    <w:next w:val="Standaard"/>
    <w:uiPriority w:val="35"/>
    <w:semiHidden/>
    <w:unhideWhenUsed/>
    <w:qFormat/>
    <w:rsid w:val="00855EB4"/>
    <w:rPr>
      <w:b/>
      <w:bCs/>
      <w:color w:val="4F81BD" w:themeColor="accent1"/>
      <w:sz w:val="18"/>
      <w:szCs w:val="18"/>
    </w:rPr>
  </w:style>
  <w:style w:type="paragraph" w:customStyle="1" w:styleId="JMATekst">
    <w:name w:val="JMA Tekst"/>
    <w:rsid w:val="00855EB4"/>
    <w:pPr>
      <w:spacing w:line="360" w:lineRule="auto"/>
      <w:jc w:val="both"/>
    </w:pPr>
    <w:rPr>
      <w:rFonts w:ascii="Verdana" w:hAnsi="Verdana"/>
      <w:bCs/>
    </w:rPr>
  </w:style>
  <w:style w:type="numbering" w:customStyle="1" w:styleId="Geenlijst1">
    <w:name w:val="Geen lijst1"/>
    <w:next w:val="Geenlijst"/>
    <w:uiPriority w:val="99"/>
    <w:semiHidden/>
    <w:unhideWhenUsed/>
    <w:rsid w:val="00855EB4"/>
  </w:style>
  <w:style w:type="paragraph" w:styleId="HTML-voorafopgemaakt">
    <w:name w:val="HTML Preformatted"/>
    <w:basedOn w:val="Standaard"/>
    <w:link w:val="HTML-voorafopgemaaktChar"/>
    <w:uiPriority w:val="99"/>
    <w:unhideWhenUsed/>
    <w:rsid w:val="00855E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val="en-US"/>
    </w:rPr>
  </w:style>
  <w:style w:type="character" w:customStyle="1" w:styleId="HTML-voorafopgemaaktChar">
    <w:name w:val="HTML - vooraf opgemaakt Char"/>
    <w:basedOn w:val="Standaardalinea-lettertype"/>
    <w:link w:val="HTML-voorafopgemaakt"/>
    <w:uiPriority w:val="99"/>
    <w:rsid w:val="00855EB4"/>
    <w:rPr>
      <w:rFonts w:ascii="Courier New" w:hAnsi="Courier New" w:cs="Courier New"/>
      <w:lang w:val="en-US" w:eastAsia="en-US"/>
    </w:rPr>
  </w:style>
  <w:style w:type="paragraph" w:customStyle="1" w:styleId="xl33">
    <w:name w:val="xl33"/>
    <w:basedOn w:val="Standaard"/>
    <w:rsid w:val="00816DE0"/>
    <w:pPr>
      <w:pBdr>
        <w:left w:val="single" w:sz="4" w:space="0" w:color="auto"/>
        <w:bottom w:val="single" w:sz="4" w:space="0" w:color="auto"/>
        <w:right w:val="single" w:sz="4" w:space="0" w:color="auto"/>
      </w:pBdr>
      <w:spacing w:before="100" w:beforeAutospacing="1" w:after="100" w:afterAutospacing="1"/>
      <w:textAlignment w:val="top"/>
    </w:pPr>
    <w:rPr>
      <w:rFonts w:ascii="LucidaSansEF" w:eastAsia="Arial Unicode MS" w:hAnsi="LucidaSansEF" w:cs="Arial"/>
      <w:b/>
      <w:bCs/>
      <w:lang w:eastAsia="nl-NL"/>
    </w:rPr>
  </w:style>
  <w:style w:type="paragraph" w:customStyle="1" w:styleId="Rijk-Standaard">
    <w:name w:val="Rijk - Standaard"/>
    <w:basedOn w:val="Standaard"/>
    <w:qFormat/>
    <w:rsid w:val="00F81EFB"/>
    <w:pPr>
      <w:spacing w:after="0" w:line="260" w:lineRule="atLeast"/>
    </w:pPr>
    <w:rPr>
      <w:rFonts w:ascii="Arial" w:eastAsia="Calibri"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strandinspecties.n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trandinspecties.n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CDF8E0-9439-44E0-A019-BDACA75C6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2461</Words>
  <Characters>13536</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Kiewit</dc:creator>
  <cp:lastModifiedBy>Sandra Stadegaard-Druijven</cp:lastModifiedBy>
  <cp:revision>4</cp:revision>
  <dcterms:created xsi:type="dcterms:W3CDTF">2022-12-13T14:00:00Z</dcterms:created>
  <dcterms:modified xsi:type="dcterms:W3CDTF">2022-12-14T09:41:00Z</dcterms:modified>
</cp:coreProperties>
</file>