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1CC85357"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AE381A">
        <w:rPr>
          <w:rFonts w:asciiTheme="minorHAnsi" w:hAnsiTheme="minorHAnsi" w:cstheme="minorHAnsi"/>
          <w:sz w:val="22"/>
          <w:szCs w:val="22"/>
          <w:lang w:val="nl"/>
        </w:rPr>
        <w:t xml:space="preserve"> Projectleiding en ondersteuning t.b.v. werkzaamheden rondom het ESF</w:t>
      </w: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5256CBF2"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AE381A">
        <w:rPr>
          <w:rFonts w:asciiTheme="minorHAnsi" w:hAnsiTheme="minorHAnsi" w:cstheme="minorHAnsi"/>
          <w:sz w:val="22"/>
          <w:szCs w:val="22"/>
        </w:rPr>
        <w:t>Europese openbare</w:t>
      </w:r>
      <w:r w:rsidRPr="003E3B7B">
        <w:rPr>
          <w:rFonts w:asciiTheme="minorHAnsi" w:hAnsiTheme="minorHAnsi" w:cstheme="minorHAnsi"/>
          <w:sz w:val="22"/>
          <w:szCs w:val="22"/>
        </w:rPr>
        <w:t xml:space="preserve"> aanbesteding heeft aangekondigd voor de opdracht</w:t>
      </w:r>
      <w:r w:rsidR="00AE381A">
        <w:rPr>
          <w:rFonts w:asciiTheme="minorHAnsi" w:hAnsiTheme="minorHAnsi" w:cstheme="minorHAnsi"/>
          <w:sz w:val="22"/>
          <w:szCs w:val="22"/>
        </w:rPr>
        <w:t xml:space="preserve"> </w:t>
      </w:r>
      <w:r w:rsidR="00AE381A" w:rsidRPr="00AE381A">
        <w:rPr>
          <w:rFonts w:asciiTheme="minorHAnsi" w:hAnsiTheme="minorHAnsi" w:cstheme="minorHAnsi"/>
          <w:sz w:val="22"/>
          <w:szCs w:val="22"/>
        </w:rPr>
        <w:t>projectleiding, coördinatie, advisering en ondersteuning van de gemeente Amersfoort en de arbeidsmarktregio Amersfoort t.b.v. de aanvraag, monitoring en administratieve afhandeling van subsidie en implementatie van de subsidieregeling op basis van het Europees Sociaal Fonds+ 2021-2027</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Pr="003E3B7B">
        <w:rPr>
          <w:rFonts w:asciiTheme="minorHAnsi" w:hAnsiTheme="minorHAnsi" w:cstheme="minorHAnsi"/>
          <w:sz w:val="22"/>
          <w:szCs w:val="22"/>
        </w:rPr>
        <w:t>]</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7523E548"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AE381A">
        <w:rPr>
          <w:rFonts w:asciiTheme="minorHAnsi" w:hAnsiTheme="minorHAnsi" w:cstheme="minorHAnsi"/>
          <w:sz w:val="22"/>
          <w:szCs w:val="22"/>
          <w:lang w:val="nl"/>
        </w:rPr>
        <w:t xml:space="preserve"> begeleiding en advisering bij de uitvoering van ESF-projecten en ondersteuning bij het voeren van de projectadministratie</w:t>
      </w:r>
      <w:r w:rsidRPr="003E3B7B">
        <w:rPr>
          <w:rFonts w:asciiTheme="minorHAnsi" w:hAnsiTheme="minorHAnsi" w:cstheme="minorHAnsi"/>
          <w:sz w:val="22"/>
          <w:szCs w:val="22"/>
          <w:lang w:val="nl"/>
        </w:rPr>
        <w:t>;</w:t>
      </w:r>
    </w:p>
    <w:p w14:paraId="7BF29556" w14:textId="1A436A5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aanbestedingsdocumenten en inkoopvoorwaarden gelden ook voor deze </w:t>
      </w:r>
      <w:r w:rsidRPr="003E3B7B">
        <w:rPr>
          <w:rFonts w:asciiTheme="minorHAnsi" w:hAnsiTheme="minorHAnsi" w:cstheme="minorHAnsi"/>
          <w:sz w:val="22"/>
          <w:szCs w:val="22"/>
        </w:rPr>
        <w:lastRenderedPageBreak/>
        <w:t>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371DC9D3" w:rsidR="00122BC9" w:rsidRPr="003E3B7B" w:rsidRDefault="006D31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1.1</w:t>
      </w:r>
      <w:r w:rsidR="00122BC9" w:rsidRPr="003E3B7B">
        <w:rPr>
          <w:rFonts w:asciiTheme="minorHAnsi" w:hAnsiTheme="minorHAnsi" w:cstheme="minorHAnsi"/>
          <w:sz w:val="22"/>
          <w:szCs w:val="22"/>
          <w:lang w:val="nl"/>
        </w:rPr>
        <w:tab/>
        <w:t xml:space="preserve">Opdrachtgever verleent aan Opdrachtnemer opdracht tot het verrichten van </w:t>
      </w:r>
      <w:r w:rsidR="00535239" w:rsidRPr="003E3B7B">
        <w:rPr>
          <w:rFonts w:asciiTheme="minorHAnsi" w:hAnsiTheme="minorHAnsi" w:cstheme="minorHAnsi"/>
          <w:sz w:val="22"/>
          <w:szCs w:val="22"/>
          <w:lang w:val="nl"/>
        </w:rPr>
        <w:t xml:space="preserve">Diensten </w:t>
      </w:r>
      <w:r w:rsidR="00122BC9" w:rsidRPr="003E3B7B">
        <w:rPr>
          <w:rFonts w:asciiTheme="minorHAnsi" w:hAnsiTheme="minorHAnsi" w:cstheme="minorHAnsi"/>
          <w:sz w:val="22"/>
          <w:szCs w:val="22"/>
          <w:lang w:val="nl"/>
        </w:rPr>
        <w:t xml:space="preserve">overeenkomstig de op basis van de </w:t>
      </w:r>
      <w:r w:rsidR="00856656" w:rsidRPr="003E3B7B">
        <w:rPr>
          <w:rFonts w:asciiTheme="minorHAnsi" w:hAnsiTheme="minorHAnsi" w:cstheme="minorHAnsi"/>
          <w:sz w:val="22"/>
          <w:szCs w:val="22"/>
          <w:lang w:val="nl"/>
        </w:rPr>
        <w:t>A</w:t>
      </w:r>
      <w:r w:rsidR="009D5BB8" w:rsidRPr="003E3B7B">
        <w:rPr>
          <w:rFonts w:asciiTheme="minorHAnsi" w:hAnsiTheme="minorHAnsi" w:cstheme="minorHAnsi"/>
          <w:sz w:val="22"/>
          <w:szCs w:val="22"/>
          <w:lang w:val="nl"/>
        </w:rPr>
        <w:t>anbestedingsleidraad</w:t>
      </w:r>
      <w:r w:rsidR="00122BC9" w:rsidRPr="003E3B7B">
        <w:rPr>
          <w:rFonts w:asciiTheme="minorHAnsi" w:hAnsiTheme="minorHAnsi" w:cstheme="minorHAnsi"/>
          <w:sz w:val="22"/>
          <w:szCs w:val="22"/>
          <w:lang w:val="nl"/>
        </w:rPr>
        <w:t xml:space="preserve"> van Opdrachtgever d.</w:t>
      </w:r>
      <w:r w:rsidR="00B4329B" w:rsidRPr="003E3B7B">
        <w:rPr>
          <w:rFonts w:asciiTheme="minorHAnsi" w:hAnsiTheme="minorHAnsi" w:cstheme="minorHAnsi"/>
          <w:sz w:val="22"/>
          <w:szCs w:val="22"/>
          <w:lang w:val="nl"/>
        </w:rPr>
        <w:t xml:space="preserve">d.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6C58E4" w:rsidRPr="003E3B7B">
        <w:rPr>
          <w:rFonts w:asciiTheme="minorHAnsi" w:hAnsiTheme="minorHAnsi" w:cstheme="minorHAnsi"/>
          <w:sz w:val="22"/>
          <w:szCs w:val="22"/>
          <w:lang w:val="nl"/>
        </w:rPr>
        <w:t xml:space="preserve"> (B</w:t>
      </w:r>
      <w:r w:rsidR="00122BC9" w:rsidRPr="003E3B7B">
        <w:rPr>
          <w:rFonts w:asciiTheme="minorHAnsi" w:hAnsiTheme="minorHAnsi" w:cstheme="minorHAnsi"/>
          <w:sz w:val="22"/>
          <w:szCs w:val="22"/>
          <w:lang w:val="nl"/>
        </w:rPr>
        <w:t xml:space="preserve">ijlage </w:t>
      </w:r>
      <w:r w:rsidR="007C48C6" w:rsidRPr="003E3B7B">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 xml:space="preserve">) door Opdrachtnemer uitgebrachte </w:t>
      </w:r>
      <w:r w:rsidR="00481CF8">
        <w:rPr>
          <w:rFonts w:asciiTheme="minorHAnsi" w:hAnsiTheme="minorHAnsi" w:cstheme="minorHAnsi"/>
          <w:sz w:val="22"/>
          <w:szCs w:val="22"/>
          <w:lang w:val="nl"/>
        </w:rPr>
        <w:t>Inschrijving</w:t>
      </w:r>
      <w:r w:rsidR="00122BC9" w:rsidRPr="003E3B7B">
        <w:rPr>
          <w:rFonts w:asciiTheme="minorHAnsi" w:hAnsiTheme="minorHAnsi" w:cstheme="minorHAnsi"/>
          <w:sz w:val="22"/>
          <w:szCs w:val="22"/>
          <w:lang w:val="nl"/>
        </w:rPr>
        <w:t xml:space="preserve"> d.d</w:t>
      </w:r>
      <w:r w:rsidR="00B4329B" w:rsidRPr="003E3B7B">
        <w:rPr>
          <w:rFonts w:asciiTheme="minorHAnsi" w:hAnsiTheme="minorHAnsi" w:cstheme="minorHAnsi"/>
          <w:sz w:val="22"/>
          <w:szCs w:val="22"/>
          <w:lang w:val="nl"/>
        </w:rPr>
        <w:t xml:space="preserve">. </w:t>
      </w:r>
      <w:r w:rsidR="00B4329B" w:rsidRPr="0064629A">
        <w:rPr>
          <w:rFonts w:asciiTheme="minorHAnsi" w:hAnsiTheme="minorHAnsi" w:cstheme="minorHAnsi"/>
          <w:sz w:val="22"/>
          <w:szCs w:val="22"/>
          <w:highlight w:val="lightGray"/>
          <w:lang w:val="nl"/>
        </w:rPr>
        <w:t>[…datum…</w:t>
      </w:r>
      <w:r w:rsidR="00B4329B" w:rsidRPr="003E3B7B">
        <w:rPr>
          <w:rFonts w:asciiTheme="minorHAnsi" w:hAnsiTheme="minorHAnsi" w:cstheme="minorHAnsi"/>
          <w:sz w:val="22"/>
          <w:szCs w:val="22"/>
          <w:lang w:val="nl"/>
        </w:rPr>
        <w:t>]</w:t>
      </w:r>
      <w:r w:rsidR="006C58E4" w:rsidRPr="003E3B7B">
        <w:rPr>
          <w:rFonts w:asciiTheme="minorHAnsi" w:hAnsiTheme="minorHAnsi" w:cstheme="minorHAnsi"/>
          <w:sz w:val="22"/>
          <w:szCs w:val="22"/>
          <w:lang w:val="nl"/>
        </w:rPr>
        <w:t xml:space="preserve">, kenmerk </w:t>
      </w:r>
      <w:r w:rsidR="00856656" w:rsidRPr="0064629A">
        <w:rPr>
          <w:rFonts w:asciiTheme="minorHAnsi" w:hAnsiTheme="minorHAnsi" w:cstheme="minorHAnsi"/>
          <w:sz w:val="22"/>
          <w:szCs w:val="22"/>
          <w:highlight w:val="lightGray"/>
          <w:lang w:val="nl"/>
        </w:rPr>
        <w:t>[</w:t>
      </w:r>
      <w:r w:rsidR="006C58E4" w:rsidRPr="0064629A">
        <w:rPr>
          <w:rFonts w:asciiTheme="minorHAnsi" w:hAnsiTheme="minorHAnsi" w:cstheme="minorHAnsi"/>
          <w:sz w:val="22"/>
          <w:szCs w:val="22"/>
          <w:highlight w:val="lightGray"/>
          <w:lang w:val="nl"/>
        </w:rPr>
        <w:t>........</w:t>
      </w:r>
      <w:r w:rsidR="00856656" w:rsidRPr="0064629A">
        <w:rPr>
          <w:rFonts w:asciiTheme="minorHAnsi" w:hAnsiTheme="minorHAnsi" w:cstheme="minorHAnsi"/>
          <w:sz w:val="22"/>
          <w:szCs w:val="22"/>
          <w:highlight w:val="lightGray"/>
          <w:lang w:val="nl"/>
        </w:rPr>
        <w:t>]</w:t>
      </w:r>
      <w:r w:rsidR="00856656" w:rsidRPr="003E3B7B">
        <w:rPr>
          <w:rFonts w:asciiTheme="minorHAnsi" w:hAnsiTheme="minorHAnsi" w:cstheme="minorHAnsi"/>
          <w:sz w:val="22"/>
          <w:szCs w:val="22"/>
          <w:lang w:val="nl"/>
        </w:rPr>
        <w:t xml:space="preserve"> </w:t>
      </w:r>
      <w:r w:rsidR="006C58E4" w:rsidRPr="003E3B7B">
        <w:rPr>
          <w:rFonts w:asciiTheme="minorHAnsi" w:hAnsiTheme="minorHAnsi" w:cstheme="minorHAnsi"/>
          <w:sz w:val="22"/>
          <w:szCs w:val="22"/>
          <w:lang w:val="nl"/>
        </w:rPr>
        <w:t>(B</w:t>
      </w:r>
      <w:r w:rsidR="00122BC9" w:rsidRPr="003E3B7B">
        <w:rPr>
          <w:rFonts w:asciiTheme="minorHAnsi" w:hAnsiTheme="minorHAnsi" w:cstheme="minorHAnsi"/>
          <w:sz w:val="22"/>
          <w:szCs w:val="22"/>
          <w:lang w:val="nl"/>
        </w:rPr>
        <w:t>ijlage</w:t>
      </w:r>
      <w:r w:rsidR="007C48C6" w:rsidRPr="003E3B7B">
        <w:rPr>
          <w:rFonts w:asciiTheme="minorHAnsi" w:hAnsiTheme="minorHAnsi" w:cstheme="minorHAnsi"/>
          <w:sz w:val="22"/>
          <w:szCs w:val="22"/>
          <w:lang w:val="nl"/>
        </w:rPr>
        <w:t xml:space="preserve"> 3</w:t>
      </w:r>
      <w:r w:rsidR="00122BC9" w:rsidRPr="003E3B7B">
        <w:rPr>
          <w:rFonts w:asciiTheme="minorHAnsi" w:hAnsiTheme="minorHAnsi" w:cstheme="minorHAnsi"/>
          <w:sz w:val="22"/>
          <w:szCs w:val="22"/>
          <w:lang w:val="nl"/>
        </w:rPr>
        <w:t>),</w:t>
      </w:r>
      <w:r w:rsidR="00122BC9" w:rsidRPr="003E3B7B">
        <w:rPr>
          <w:rFonts w:asciiTheme="minorHAnsi" w:hAnsiTheme="minorHAnsi" w:cstheme="minorHAnsi"/>
          <w:i/>
          <w:sz w:val="22"/>
          <w:szCs w:val="22"/>
          <w:lang w:val="nl"/>
        </w:rPr>
        <w:t xml:space="preserve"> </w:t>
      </w:r>
      <w:r w:rsidR="00122BC9" w:rsidRPr="003E3B7B">
        <w:rPr>
          <w:rFonts w:asciiTheme="minorHAnsi" w:hAnsiTheme="minorHAnsi" w:cstheme="minorHAnsi"/>
          <w:sz w:val="22"/>
          <w:szCs w:val="22"/>
          <w:lang w:val="nl"/>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7AB08393" w:rsidR="000B64B9" w:rsidRPr="00AE381A" w:rsidRDefault="006B2E1E" w:rsidP="000B64B9">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AE381A">
        <w:rPr>
          <w:rFonts w:asciiTheme="minorHAnsi" w:hAnsiTheme="minorHAnsi" w:cstheme="minorHAnsi"/>
          <w:sz w:val="22"/>
          <w:szCs w:val="22"/>
          <w:lang w:val="nl"/>
        </w:rPr>
        <w:t>Dataleveringsovereenkomst</w:t>
      </w:r>
      <w:r w:rsidR="000B64B9" w:rsidRPr="00AE381A">
        <w:rPr>
          <w:rFonts w:asciiTheme="minorHAnsi" w:hAnsiTheme="minorHAnsi" w:cstheme="minorHAnsi"/>
          <w:sz w:val="22"/>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Pr>
          <w:rFonts w:asciiTheme="minorHAnsi" w:hAnsiTheme="minorHAnsi" w:cstheme="minorHAnsi"/>
          <w:sz w:val="22"/>
          <w:szCs w:val="22"/>
          <w:highlight w:val="lightGray"/>
          <w:lang w:val="nl"/>
        </w:rPr>
        <w:t xml:space="preserve">Optioneel wanneer relevant: </w:t>
      </w:r>
      <w:r w:rsidR="009D5591" w:rsidRPr="00F75DBE">
        <w:rPr>
          <w:rFonts w:asciiTheme="minorHAnsi" w:hAnsiTheme="minorHAnsi" w:cstheme="minorHAnsi"/>
          <w:sz w:val="22"/>
          <w:szCs w:val="22"/>
          <w:highlight w:val="lightGray"/>
          <w:lang w:val="nl"/>
        </w:rPr>
        <w:t>d</w:t>
      </w:r>
      <w:r w:rsidR="00C6168B" w:rsidRPr="00F75DBE">
        <w:rPr>
          <w:rFonts w:asciiTheme="minorHAnsi" w:hAnsiTheme="minorHAnsi" w:cstheme="minorHAnsi"/>
          <w:sz w:val="22"/>
          <w:szCs w:val="22"/>
          <w:highlight w:val="lightGray"/>
          <w:lang w:val="nl"/>
        </w:rPr>
        <w:t>e overige Bijlagen</w:t>
      </w:r>
      <w:r>
        <w:rPr>
          <w:rFonts w:asciiTheme="minorHAnsi" w:hAnsiTheme="minorHAnsi" w:cstheme="minorHAnsi"/>
          <w:sz w:val="22"/>
          <w:szCs w:val="22"/>
          <w:highlight w:val="lightGray"/>
          <w:lang w:val="nl"/>
        </w:rPr>
        <w:t xml:space="preserve"> [namen] </w:t>
      </w:r>
      <w:r w:rsidR="00C6168B" w:rsidRPr="00F75DBE">
        <w:rPr>
          <w:rFonts w:asciiTheme="minorHAnsi" w:hAnsiTheme="minorHAnsi" w:cstheme="minorHAnsi"/>
          <w:sz w:val="22"/>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14ABEF84" w:rsidR="0024006D" w:rsidRDefault="0024006D" w:rsidP="0024006D">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Pr="0024006D">
        <w:rPr>
          <w:rFonts w:asciiTheme="minorHAnsi" w:hAnsiTheme="minorHAnsi" w:cstheme="minorHAnsi"/>
          <w:sz w:val="22"/>
          <w:szCs w:val="22"/>
          <w:highlight w:val="lightGray"/>
          <w:lang w:val="nl"/>
        </w:rPr>
        <w:t>3</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0772E2">
      <w:pPr>
        <w:suppressAutoHyphens/>
        <w:spacing w:line="276" w:lineRule="auto"/>
        <w:ind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E8694F" w14:textId="4252E7D4" w:rsidR="0064629A"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w:t>
      </w:r>
      <w:r w:rsidR="00AB7959">
        <w:rPr>
          <w:rFonts w:asciiTheme="minorHAnsi" w:hAnsiTheme="minorHAnsi" w:cstheme="minorHAnsi"/>
          <w:sz w:val="22"/>
          <w:szCs w:val="22"/>
          <w:lang w:val="nl"/>
        </w:rPr>
        <w:t xml:space="preserve"> 1 januari 2023 tot 1 janauri 2028</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vereenkomst 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w:t>
      </w:r>
      <w:r w:rsidR="00AB7959">
        <w:rPr>
          <w:rFonts w:asciiTheme="minorHAnsi" w:hAnsiTheme="minorHAnsi" w:cstheme="minorHAnsi"/>
          <w:sz w:val="22"/>
          <w:szCs w:val="22"/>
          <w:lang w:val="nl"/>
        </w:rPr>
        <w:t>2</w:t>
      </w:r>
      <w:r w:rsidR="0064629A">
        <w:rPr>
          <w:rFonts w:asciiTheme="minorHAnsi" w:hAnsiTheme="minorHAnsi" w:cstheme="minorHAnsi"/>
          <w:sz w:val="22"/>
          <w:szCs w:val="22"/>
          <w:lang w:val="nl"/>
        </w:rPr>
        <w:t xml:space="preserve">.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6415933F"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2.2</w:t>
      </w:r>
      <w:r w:rsidRPr="003E3B7B">
        <w:rPr>
          <w:rFonts w:asciiTheme="minorHAnsi" w:hAnsiTheme="minorHAnsi" w:cstheme="minorHAnsi"/>
          <w:sz w:val="22"/>
          <w:szCs w:val="22"/>
          <w:lang w:val="nl"/>
        </w:rPr>
        <w:tab/>
        <w:t xml:space="preserve">Na positieve besluitvorming van de Opdrachtgever en positieve contractevaluatie kan Opdrachtgever de Overeenkomst, onder dezelfde voorwaarden, eenzijdig </w:t>
      </w:r>
      <w:r w:rsidR="000772E2">
        <w:rPr>
          <w:rFonts w:asciiTheme="minorHAnsi" w:hAnsiTheme="minorHAnsi" w:cstheme="minorHAnsi"/>
          <w:sz w:val="22"/>
          <w:szCs w:val="22"/>
          <w:lang w:val="nl"/>
        </w:rPr>
        <w:t>vier</w:t>
      </w:r>
      <w:r w:rsidR="00AB7959">
        <w:rPr>
          <w:rFonts w:asciiTheme="minorHAnsi" w:hAnsiTheme="minorHAnsi" w:cstheme="minorHAnsi"/>
          <w:sz w:val="22"/>
          <w:szCs w:val="22"/>
          <w:lang w:val="nl"/>
        </w:rPr>
        <w:t xml:space="preserve">maal met </w:t>
      </w:r>
      <w:r w:rsidR="000772E2">
        <w:rPr>
          <w:rFonts w:asciiTheme="minorHAnsi" w:hAnsiTheme="minorHAnsi" w:cstheme="minorHAnsi"/>
          <w:sz w:val="22"/>
          <w:szCs w:val="22"/>
          <w:lang w:val="nl"/>
        </w:rPr>
        <w:t>één</w:t>
      </w:r>
      <w:r w:rsidR="00AB7959">
        <w:rPr>
          <w:rFonts w:asciiTheme="minorHAnsi" w:hAnsiTheme="minorHAnsi" w:cstheme="minorHAnsi"/>
          <w:sz w:val="22"/>
          <w:szCs w:val="22"/>
          <w:lang w:val="nl"/>
        </w:rPr>
        <w:t xml:space="preserve"> jaar</w:t>
      </w:r>
      <w:r w:rsidRPr="003E3B7B">
        <w:rPr>
          <w:rFonts w:asciiTheme="minorHAnsi" w:hAnsiTheme="minorHAnsi" w:cstheme="minorHAnsi"/>
          <w:sz w:val="22"/>
          <w:szCs w:val="22"/>
          <w:lang w:val="nl"/>
        </w:rPr>
        <w:t xml:space="preserve"> verlengen tot een totale maximale duur van de gehele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van </w:t>
      </w:r>
      <w:r w:rsidR="000772E2">
        <w:rPr>
          <w:rFonts w:asciiTheme="minorHAnsi" w:hAnsiTheme="minorHAnsi" w:cstheme="minorHAnsi"/>
          <w:sz w:val="22"/>
          <w:szCs w:val="22"/>
          <w:lang w:val="nl"/>
        </w:rPr>
        <w:t>negen</w:t>
      </w:r>
      <w:r w:rsidRPr="003E3B7B">
        <w:rPr>
          <w:rFonts w:asciiTheme="minorHAnsi" w:hAnsiTheme="minorHAnsi" w:cstheme="minorHAnsi"/>
          <w:sz w:val="22"/>
          <w:szCs w:val="22"/>
          <w:lang w:val="nl"/>
        </w:rPr>
        <w:t xml:space="preserve"> jaar.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eindigt van rechtswege na afloop van de eerste verlengingsperiode, tenzij Opdrachtgever gebruik maakt van de mogelijkheid om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voor een tweede</w:t>
      </w:r>
      <w:r w:rsidR="000772E2">
        <w:rPr>
          <w:rFonts w:asciiTheme="minorHAnsi" w:hAnsiTheme="minorHAnsi" w:cstheme="minorHAnsi"/>
          <w:sz w:val="22"/>
          <w:szCs w:val="22"/>
          <w:lang w:val="nl"/>
        </w:rPr>
        <w:t>, derde of vierde</w:t>
      </w:r>
      <w:r w:rsidRPr="003E3B7B">
        <w:rPr>
          <w:rFonts w:asciiTheme="minorHAnsi" w:hAnsiTheme="minorHAnsi" w:cstheme="minorHAnsi"/>
          <w:sz w:val="22"/>
          <w:szCs w:val="22"/>
          <w:lang w:val="nl"/>
        </w:rPr>
        <w:t xml:space="preserve"> </w:t>
      </w:r>
      <w:r w:rsidRPr="000772E2">
        <w:rPr>
          <w:rFonts w:asciiTheme="minorHAnsi" w:hAnsiTheme="minorHAnsi" w:cstheme="minorHAnsi"/>
          <w:sz w:val="22"/>
          <w:szCs w:val="22"/>
          <w:lang w:val="nl"/>
        </w:rPr>
        <w:t>periode van één jaar</w:t>
      </w:r>
      <w:r w:rsidRPr="003E3B7B">
        <w:rPr>
          <w:rFonts w:asciiTheme="minorHAnsi" w:hAnsiTheme="minorHAnsi" w:cstheme="minorHAnsi"/>
          <w:sz w:val="22"/>
          <w:szCs w:val="22"/>
          <w:lang w:val="nl"/>
        </w:rPr>
        <w:t xml:space="preserve"> te verlengen. Na afloop van deze </w:t>
      </w:r>
      <w:r w:rsidR="000772E2">
        <w:rPr>
          <w:rFonts w:asciiTheme="minorHAnsi" w:hAnsiTheme="minorHAnsi" w:cstheme="minorHAnsi"/>
          <w:sz w:val="22"/>
          <w:szCs w:val="22"/>
          <w:lang w:val="nl"/>
        </w:rPr>
        <w:t>vierde</w:t>
      </w:r>
      <w:r w:rsidRPr="003E3B7B">
        <w:rPr>
          <w:rFonts w:asciiTheme="minorHAnsi" w:hAnsiTheme="minorHAnsi" w:cstheme="minorHAnsi"/>
          <w:sz w:val="22"/>
          <w:szCs w:val="22"/>
          <w:lang w:val="nl"/>
        </w:rPr>
        <w:t xml:space="preserve"> verlenging eindigt de </w:t>
      </w:r>
      <w:r w:rsidR="00BD07C2"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alsdan van rechtswege.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09555C8F"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45CC3DCC" w14:textId="1E7AE617" w:rsidR="00F23761" w:rsidRPr="003E3B7B" w:rsidRDefault="005D3EAD" w:rsidP="003E3B7B">
      <w:pPr>
        <w:suppressAutoHyphens/>
        <w:spacing w:line="276" w:lineRule="auto"/>
        <w:ind w:left="700" w:right="-1" w:hanging="700"/>
        <w:rPr>
          <w:rFonts w:asciiTheme="minorHAnsi" w:hAnsiTheme="minorHAnsi" w:cstheme="minorHAnsi"/>
          <w:bCs/>
          <w:sz w:val="22"/>
          <w:szCs w:val="22"/>
          <w:lang w:val="nl"/>
        </w:rPr>
      </w:pPr>
      <w:r w:rsidRPr="003E3B7B">
        <w:rPr>
          <w:rFonts w:asciiTheme="minorHAnsi" w:hAnsiTheme="minorHAnsi" w:cstheme="minorHAnsi"/>
          <w:bCs/>
          <w:sz w:val="22"/>
          <w:szCs w:val="22"/>
          <w:lang w:val="nl"/>
        </w:rPr>
        <w:t>2.</w:t>
      </w:r>
      <w:r w:rsidR="00AE6963">
        <w:rPr>
          <w:rFonts w:asciiTheme="minorHAnsi" w:hAnsiTheme="minorHAnsi" w:cstheme="minorHAnsi"/>
          <w:bCs/>
          <w:sz w:val="22"/>
          <w:szCs w:val="22"/>
          <w:lang w:val="nl"/>
        </w:rPr>
        <w:t>5</w:t>
      </w:r>
      <w:r w:rsidR="00F23761" w:rsidRPr="003E3B7B">
        <w:rPr>
          <w:rFonts w:asciiTheme="minorHAnsi" w:hAnsiTheme="minorHAnsi" w:cstheme="minorHAnsi"/>
          <w:bCs/>
          <w:sz w:val="22"/>
          <w:szCs w:val="22"/>
          <w:lang w:val="nl"/>
        </w:rPr>
        <w:tab/>
        <w:t xml:space="preserve">Indien de </w:t>
      </w:r>
      <w:r w:rsidR="00AB7959">
        <w:rPr>
          <w:rFonts w:asciiTheme="minorHAnsi" w:hAnsiTheme="minorHAnsi" w:cstheme="minorHAnsi"/>
          <w:bCs/>
          <w:sz w:val="22"/>
          <w:szCs w:val="22"/>
          <w:lang w:val="nl"/>
        </w:rPr>
        <w:t>(</w:t>
      </w:r>
      <w:r w:rsidR="00F23761" w:rsidRPr="003E3B7B">
        <w:rPr>
          <w:rFonts w:asciiTheme="minorHAnsi" w:hAnsiTheme="minorHAnsi" w:cstheme="minorHAnsi"/>
          <w:bCs/>
          <w:sz w:val="22"/>
          <w:szCs w:val="22"/>
          <w:lang w:val="nl"/>
        </w:rPr>
        <w:t>volledige</w:t>
      </w:r>
      <w:r w:rsidR="00AB7959">
        <w:rPr>
          <w:rFonts w:asciiTheme="minorHAnsi" w:hAnsiTheme="minorHAnsi" w:cstheme="minorHAnsi"/>
          <w:bCs/>
          <w:sz w:val="22"/>
          <w:szCs w:val="22"/>
          <w:lang w:val="nl"/>
        </w:rPr>
        <w:t>)</w:t>
      </w:r>
      <w:r w:rsidR="00F23761" w:rsidRPr="003E3B7B">
        <w:rPr>
          <w:rFonts w:asciiTheme="minorHAnsi" w:hAnsiTheme="minorHAnsi" w:cstheme="minorHAnsi"/>
          <w:bCs/>
          <w:sz w:val="22"/>
          <w:szCs w:val="22"/>
          <w:lang w:val="nl"/>
        </w:rPr>
        <w:t xml:space="preserve">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 w:val="22"/>
          <w:szCs w:val="22"/>
          <w:lang w:val="nl"/>
        </w:rPr>
      </w:pPr>
      <w:r w:rsidRPr="003E3B7B">
        <w:rPr>
          <w:rFonts w:asciiTheme="minorHAnsi" w:hAnsiTheme="minorHAnsi"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7EB430CC"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.6</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2EAC1C59"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kosten van de door Opdrachtnemer te verrichten Diensten betreffen [</w:t>
      </w:r>
      <w:r w:rsidR="004F4385" w:rsidRPr="0064629A">
        <w:rPr>
          <w:rFonts w:asciiTheme="minorHAnsi" w:hAnsiTheme="minorHAnsi" w:cstheme="minorHAnsi"/>
          <w:sz w:val="22"/>
          <w:szCs w:val="22"/>
          <w:highlight w:val="lightGray"/>
          <w:lang w:val="nl"/>
        </w:rPr>
        <w:t>elementen van de dienstverlening zoals opgenomen in het prij</w:t>
      </w:r>
      <w:r w:rsidR="007C13CC">
        <w:rPr>
          <w:rFonts w:asciiTheme="minorHAnsi" w:hAnsiTheme="minorHAnsi" w:cstheme="minorHAnsi"/>
          <w:sz w:val="22"/>
          <w:szCs w:val="22"/>
          <w:highlight w:val="lightGray"/>
          <w:lang w:val="nl"/>
        </w:rPr>
        <w:t>zen</w:t>
      </w:r>
      <w:r w:rsidR="004F4385" w:rsidRPr="0064629A">
        <w:rPr>
          <w:rFonts w:asciiTheme="minorHAnsi" w:hAnsiTheme="minorHAnsi" w:cstheme="minorHAnsi"/>
          <w:sz w:val="22"/>
          <w:szCs w:val="22"/>
          <w:highlight w:val="lightGray"/>
          <w:lang w:val="nl"/>
        </w:rPr>
        <w:t>blad die worden afgenomen</w:t>
      </w:r>
      <w:r w:rsidR="00355809" w:rsidRPr="003E3B7B">
        <w:rPr>
          <w:rFonts w:asciiTheme="minorHAnsi" w:hAnsiTheme="minorHAnsi" w:cstheme="minorHAnsi"/>
          <w:sz w:val="22"/>
          <w:szCs w:val="22"/>
          <w:lang w:val="nl"/>
        </w:rPr>
        <w:t>]</w:t>
      </w:r>
      <w:r w:rsidR="004F4385" w:rsidRPr="003E3B7B">
        <w:rPr>
          <w:rFonts w:asciiTheme="minorHAnsi" w:hAnsiTheme="minorHAnsi" w:cstheme="minorHAnsi"/>
          <w:sz w:val="22"/>
          <w:szCs w:val="22"/>
          <w:lang w:val="nl"/>
        </w:rPr>
        <w:t xml:space="preserve">, zoals deze zijn opgenomen in het door Opdrachtnemer bij inschrijving ingevulde en ingediende prijsblad. </w:t>
      </w:r>
      <w:bookmarkStart w:id="0" w:name="_Hlk515195593"/>
      <w:r w:rsidR="004F4385" w:rsidRPr="003E3B7B">
        <w:rPr>
          <w:rFonts w:asciiTheme="minorHAnsi" w:hAnsiTheme="minorHAnsi" w:cstheme="minorHAnsi"/>
          <w:sz w:val="22"/>
          <w:szCs w:val="22"/>
          <w:lang w:val="nl"/>
        </w:rPr>
        <w:t xml:space="preserve">Voor de volledigheid zijn de tarieven opgenomen in Bijlage 4a Prijzenblad bij deze </w:t>
      </w:r>
      <w:r w:rsidR="00355809" w:rsidRPr="003E3B7B">
        <w:rPr>
          <w:rFonts w:asciiTheme="minorHAnsi" w:hAnsiTheme="minorHAnsi" w:cstheme="minorHAnsi"/>
          <w:sz w:val="22"/>
          <w:szCs w:val="22"/>
          <w:lang w:val="nl"/>
        </w:rPr>
        <w:t>O</w:t>
      </w:r>
      <w:r w:rsidR="004F4385" w:rsidRPr="003E3B7B">
        <w:rPr>
          <w:rFonts w:asciiTheme="minorHAnsi" w:hAnsiTheme="minorHAnsi" w:cstheme="minorHAnsi"/>
          <w:sz w:val="22"/>
          <w:szCs w:val="22"/>
          <w:lang w:val="nl"/>
        </w:rPr>
        <w:t>vereenkomst.</w:t>
      </w:r>
      <w:bookmarkEnd w:id="0"/>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17583572" w14:textId="77777777" w:rsidR="00122BC9" w:rsidRPr="003E3B7B" w:rsidRDefault="00122BC9" w:rsidP="003154BA">
      <w:pPr>
        <w:suppressAutoHyphens/>
        <w:spacing w:line="276" w:lineRule="auto"/>
        <w:ind w:right="-1"/>
        <w:rPr>
          <w:rFonts w:asciiTheme="minorHAnsi" w:hAnsiTheme="minorHAnsi" w:cstheme="minorHAnsi"/>
          <w:sz w:val="22"/>
          <w:szCs w:val="22"/>
          <w:lang w:val="nl"/>
        </w:rPr>
      </w:pPr>
    </w:p>
    <w:p w14:paraId="2E072743"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De tarieven kunnen éénmaal per kalender</w:t>
      </w:r>
      <w:r w:rsidR="00E173ED" w:rsidRPr="003E3B7B">
        <w:rPr>
          <w:rFonts w:asciiTheme="minorHAnsi" w:hAnsiTheme="minorHAnsi" w:cstheme="minorHAnsi"/>
          <w:sz w:val="22"/>
          <w:szCs w:val="22"/>
          <w:lang w:val="nl"/>
        </w:rPr>
        <w:t xml:space="preserve">jaar </w:t>
      </w:r>
      <w:r w:rsidRPr="003E3B7B">
        <w:rPr>
          <w:rFonts w:asciiTheme="minorHAnsi" w:hAnsiTheme="minorHAnsi" w:cstheme="minorHAnsi"/>
          <w:sz w:val="22"/>
          <w:szCs w:val="22"/>
          <w:lang w:val="nl"/>
        </w:rPr>
        <w:t>worden bijgesteld</w:t>
      </w:r>
      <w:r w:rsidR="004F4385" w:rsidRPr="003E3B7B">
        <w:rPr>
          <w:rFonts w:asciiTheme="minorHAnsi" w:hAnsiTheme="minorHAnsi" w:cstheme="minorHAnsi"/>
          <w:sz w:val="22"/>
          <w:szCs w:val="22"/>
          <w:lang w:val="nl"/>
        </w:rPr>
        <w:t xml:space="preserve"> aan de hand van</w:t>
      </w:r>
      <w:r w:rsidRPr="003E3B7B">
        <w:rPr>
          <w:rFonts w:asciiTheme="minorHAnsi" w:hAnsiTheme="minorHAnsi" w:cstheme="minorHAnsi"/>
          <w:sz w:val="22"/>
          <w:szCs w:val="22"/>
          <w:lang w:val="nl"/>
        </w:rPr>
        <w:t xml:space="preserve"> het 'CBS-prijsindexcijfer CAO lonen per uur inclusief bijzondere beloningen, categorie zakelijke dienstverlening'. Hierbij wordt telkens het maandcijfer van de vo</w:t>
      </w:r>
      <w:r w:rsidR="00E173ED" w:rsidRPr="003E3B7B">
        <w:rPr>
          <w:rFonts w:asciiTheme="minorHAnsi" w:hAnsiTheme="minorHAnsi" w:cstheme="minorHAnsi"/>
          <w:sz w:val="22"/>
          <w:szCs w:val="22"/>
          <w:lang w:val="nl"/>
        </w:rPr>
        <w:t xml:space="preserve">orafgaande maand </w:t>
      </w:r>
      <w:r w:rsidR="00E173ED" w:rsidRPr="0064629A">
        <w:rPr>
          <w:rFonts w:asciiTheme="minorHAnsi" w:hAnsiTheme="minorHAnsi" w:cstheme="minorHAnsi"/>
          <w:sz w:val="22"/>
          <w:szCs w:val="22"/>
          <w:highlight w:val="lightGray"/>
          <w:lang w:val="nl"/>
        </w:rPr>
        <w:t>[…maand…</w:t>
      </w:r>
      <w:r w:rsidR="00E173E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gehanteerd, waarbij het ind</w:t>
      </w:r>
      <w:r w:rsidR="00E173ED" w:rsidRPr="003E3B7B">
        <w:rPr>
          <w:rFonts w:asciiTheme="minorHAnsi" w:hAnsiTheme="minorHAnsi" w:cstheme="minorHAnsi"/>
          <w:sz w:val="22"/>
          <w:szCs w:val="22"/>
          <w:lang w:val="nl"/>
        </w:rPr>
        <w:t xml:space="preserve">excijfer van </w:t>
      </w:r>
      <w:r w:rsidR="00E173ED" w:rsidRPr="0064629A">
        <w:rPr>
          <w:rFonts w:asciiTheme="minorHAnsi" w:hAnsiTheme="minorHAnsi" w:cstheme="minorHAnsi"/>
          <w:sz w:val="22"/>
          <w:szCs w:val="22"/>
          <w:highlight w:val="lightGray"/>
          <w:lang w:val="nl"/>
        </w:rPr>
        <w:t>[…maand, jaar…</w:t>
      </w:r>
      <w:r w:rsidR="00E173ED"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 xml:space="preserve"> wordt gesteld op 100%.</w:t>
      </w:r>
      <w:r w:rsidR="004F4385" w:rsidRPr="003E3B7B">
        <w:rPr>
          <w:rFonts w:asciiTheme="minorHAnsi" w:hAnsiTheme="minorHAnsi" w:cstheme="minorHAnsi"/>
          <w:sz w:val="22"/>
          <w:szCs w:val="22"/>
          <w:lang w:val="nl"/>
        </w:rPr>
        <w:t xml:space="preserve"> Tarieven kunnen voor de eerste keer per 1 januari van het eerste volledige kalenderjaar volgend op het jaar van ingebruikname worden geïndexeerd.</w:t>
      </w:r>
      <w:r w:rsidR="002C3482" w:rsidRPr="003E3B7B">
        <w:rPr>
          <w:rFonts w:asciiTheme="minorHAnsi" w:hAnsiTheme="minorHAnsi" w:cstheme="minorHAnsi"/>
          <w:sz w:val="22"/>
          <w:szCs w:val="22"/>
          <w:lang w:val="nl"/>
        </w:rPr>
        <w:t xml:space="preserve"> Opdrachtnemer stuurt elk jaar voor 1 november de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247B9F2B" w14:textId="77777777" w:rsidR="00BE21BC" w:rsidRDefault="00BE21BC" w:rsidP="00955255">
      <w:pPr>
        <w:suppressAutoHyphens/>
        <w:spacing w:line="276" w:lineRule="auto"/>
        <w:ind w:left="720" w:right="-1" w:hanging="720"/>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25AF3313" w:rsidR="00122BC9" w:rsidRPr="003E3B7B" w:rsidRDefault="00122BC9"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5.</w:t>
      </w:r>
      <w:r w:rsidR="000772E2">
        <w:rPr>
          <w:rFonts w:asciiTheme="minorHAnsi" w:hAnsiTheme="minorHAnsi" w:cstheme="minorHAnsi"/>
          <w:sz w:val="22"/>
          <w:szCs w:val="22"/>
          <w:lang w:val="nl"/>
        </w:rPr>
        <w:t>1</w:t>
      </w:r>
      <w:r w:rsidRPr="003E3B7B">
        <w:rPr>
          <w:rFonts w:asciiTheme="minorHAnsi" w:hAnsiTheme="minorHAnsi" w:cstheme="minorHAnsi"/>
          <w:sz w:val="22"/>
          <w:szCs w:val="22"/>
          <w:lang w:val="nl"/>
        </w:rPr>
        <w:tab/>
        <w:t>Indien de Diensten worden verricht ten kantore van Opdrachtgever verleent hij het Personeel van Opdrachtnemer toegang tot de plaats waar de Diensten worden verricht, en stelt hij dit Personeel in staa</w:t>
      </w:r>
      <w:r w:rsidR="00223DCC" w:rsidRPr="003E3B7B">
        <w:rPr>
          <w:rFonts w:asciiTheme="minorHAnsi" w:hAnsiTheme="minorHAnsi" w:cstheme="minorHAnsi"/>
          <w:sz w:val="22"/>
          <w:szCs w:val="22"/>
          <w:lang w:val="nl"/>
        </w:rPr>
        <w:t>t de Diensten onder de bij die P</w:t>
      </w:r>
      <w:r w:rsidRPr="003E3B7B">
        <w:rPr>
          <w:rFonts w:asciiTheme="minorHAnsi" w:hAnsiTheme="minorHAnsi"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Opdrachtnemer garandeert voor een periode van twaalf maanden na acceptatie van de geleverde Dienst door Opdrachtgever, dat de in de garantieperiode geconstateerde Gebrek(en) alsnog worden hersteld door Opdrachtnemer. Het gaat hier om fouten die </w:t>
      </w:r>
      <w:r w:rsidRPr="003E3B7B">
        <w:rPr>
          <w:rFonts w:asciiTheme="minorHAnsi" w:hAnsiTheme="minorHAnsi" w:cstheme="minorHAnsi"/>
          <w:sz w:val="22"/>
          <w:szCs w:val="22"/>
          <w:lang w:val="nl"/>
        </w:rPr>
        <w:lastRenderedPageBreak/>
        <w:t>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1"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1"/>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lastRenderedPageBreak/>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w:t>
      </w:r>
      <w:r w:rsidR="00402A2F" w:rsidRPr="003E3B7B">
        <w:rPr>
          <w:rFonts w:asciiTheme="minorHAnsi" w:hAnsiTheme="minorHAnsi" w:cstheme="minorHAnsi"/>
          <w:sz w:val="22"/>
          <w:szCs w:val="22"/>
          <w:lang w:val="nl"/>
        </w:rPr>
        <w:lastRenderedPageBreak/>
        <w:t xml:space="preserve">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6DB71CD2" w14:textId="19288D1C"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wordt bij uitsluiting voorgelegd aan de daartoe bevoegde rechter in het arrondissement Midden-Nederland in plaats van in het arrondissement Den Haag.</w:t>
      </w:r>
    </w:p>
    <w:p w14:paraId="24D9859F" w14:textId="77777777" w:rsidR="00627211" w:rsidRDefault="00627211" w:rsidP="003E3B7B">
      <w:pPr>
        <w:suppressAutoHyphens/>
        <w:spacing w:line="276" w:lineRule="auto"/>
        <w:ind w:right="-1"/>
        <w:rPr>
          <w:rFonts w:asciiTheme="minorHAnsi" w:hAnsiTheme="minorHAnsi" w:cstheme="minorHAnsi"/>
          <w:sz w:val="22"/>
          <w:szCs w:val="22"/>
          <w:lang w:val="nl"/>
        </w:rPr>
      </w:pP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300A611E" w:rsidR="007C13CC" w:rsidRDefault="00AB7959"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7</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 w:val="22"/>
          <w:szCs w:val="22"/>
          <w:lang w:val="nl"/>
        </w:rPr>
      </w:pPr>
    </w:p>
    <w:p w14:paraId="5DF00B38" w14:textId="4FA0E254" w:rsidR="00337B9B" w:rsidRPr="005D7160" w:rsidRDefault="00AB7959" w:rsidP="00337B9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8</w:t>
      </w:r>
      <w:r w:rsidR="00337B9B">
        <w:rPr>
          <w:rFonts w:asciiTheme="minorHAnsi" w:hAnsiTheme="minorHAnsi" w:cstheme="minorHAnsi"/>
          <w:b/>
          <w:bCs/>
          <w:sz w:val="22"/>
          <w:szCs w:val="22"/>
          <w:lang w:val="nl"/>
        </w:rPr>
        <w:t>.</w:t>
      </w:r>
      <w:r w:rsidR="00337B9B">
        <w:rPr>
          <w:rFonts w:asciiTheme="minorHAnsi" w:hAnsiTheme="minorHAnsi" w:cstheme="minorHAnsi"/>
          <w:b/>
          <w:bCs/>
          <w:sz w:val="22"/>
          <w:szCs w:val="22"/>
          <w:lang w:val="nl"/>
        </w:rPr>
        <w:tab/>
      </w:r>
      <w:r w:rsidR="00337B9B" w:rsidRPr="005D7160">
        <w:rPr>
          <w:rFonts w:asciiTheme="minorHAnsi" w:hAnsiTheme="minorHAnsi" w:cstheme="minorHAnsi"/>
          <w:b/>
          <w:bCs/>
          <w:sz w:val="22"/>
          <w:szCs w:val="22"/>
          <w:lang w:val="nl"/>
        </w:rPr>
        <w:t>Gegevens en resultaten</w:t>
      </w:r>
    </w:p>
    <w:p w14:paraId="5CEB3FBB"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624667ED"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 xml:space="preserve">Opdrachtnemer draagt er zorg voor dat alle informatie, gegevens en resultaten (data) uiterlijk binnen één maand na afloop van de Overeenkomst door haar aan Opdrachtgever </w:t>
      </w:r>
      <w:r>
        <w:rPr>
          <w:rFonts w:asciiTheme="minorHAnsi" w:hAnsiTheme="minorHAnsi" w:cstheme="minorHAnsi"/>
          <w:sz w:val="22"/>
          <w:szCs w:val="22"/>
          <w:lang w:val="nl"/>
        </w:rPr>
        <w:lastRenderedPageBreak/>
        <w:t>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4772EDA2" w:rsidR="00122BC9" w:rsidRPr="003E3B7B" w:rsidRDefault="00AB795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0540025D" w:rsidR="00122BC9" w:rsidRDefault="00AB795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66A45705" w:rsidR="00122BC9" w:rsidRPr="003E3B7B" w:rsidRDefault="00AB795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9</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6"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7"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0"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7DF97BDC"/>
    <w:multiLevelType w:val="multilevel"/>
    <w:tmpl w:val="7BD4EA92"/>
    <w:numStyleLink w:val="OpmaakprofielOpmaakprofielOpmaakprofielGenummerdLinks1cmVerkeerd-o"/>
  </w:abstractNum>
  <w:abstractNum w:abstractNumId="36"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0"/>
  </w:num>
  <w:num w:numId="3">
    <w:abstractNumId w:val="0"/>
  </w:num>
  <w:num w:numId="4">
    <w:abstractNumId w:val="11"/>
  </w:num>
  <w:num w:numId="5">
    <w:abstractNumId w:val="28"/>
  </w:num>
  <w:num w:numId="6">
    <w:abstractNumId w:val="15"/>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3"/>
  </w:num>
  <w:num w:numId="9">
    <w:abstractNumId w:val="18"/>
  </w:num>
  <w:num w:numId="10">
    <w:abstractNumId w:val="7"/>
  </w:num>
  <w:num w:numId="11">
    <w:abstractNumId w:val="9"/>
  </w:num>
  <w:num w:numId="12">
    <w:abstractNumId w:val="1"/>
  </w:num>
  <w:num w:numId="13">
    <w:abstractNumId w:val="14"/>
  </w:num>
  <w:num w:numId="14">
    <w:abstractNumId w:val="34"/>
  </w:num>
  <w:num w:numId="15">
    <w:abstractNumId w:val="16"/>
  </w:num>
  <w:num w:numId="16">
    <w:abstractNumId w:val="8"/>
  </w:num>
  <w:num w:numId="17">
    <w:abstractNumId w:val="30"/>
  </w:num>
  <w:num w:numId="18">
    <w:abstractNumId w:val="27"/>
  </w:num>
  <w:num w:numId="19">
    <w:abstractNumId w:val="36"/>
  </w:num>
  <w:num w:numId="20">
    <w:abstractNumId w:val="31"/>
  </w:num>
  <w:num w:numId="21">
    <w:abstractNumId w:val="29"/>
  </w:num>
  <w:num w:numId="22">
    <w:abstractNumId w:val="26"/>
  </w:num>
  <w:num w:numId="23">
    <w:abstractNumId w:val="22"/>
  </w:num>
  <w:num w:numId="24">
    <w:abstractNumId w:val="12"/>
  </w:num>
  <w:num w:numId="25">
    <w:abstractNumId w:val="24"/>
  </w:num>
  <w:num w:numId="26">
    <w:abstractNumId w:val="20"/>
  </w:num>
  <w:num w:numId="27">
    <w:abstractNumId w:val="19"/>
  </w:num>
  <w:num w:numId="28">
    <w:abstractNumId w:val="4"/>
  </w:num>
  <w:num w:numId="29">
    <w:abstractNumId w:val="25"/>
  </w:num>
  <w:num w:numId="30">
    <w:abstractNumId w:val="6"/>
  </w:num>
  <w:num w:numId="31">
    <w:abstractNumId w:val="32"/>
  </w:num>
  <w:num w:numId="32">
    <w:abstractNumId w:val="35"/>
  </w:num>
  <w:num w:numId="33">
    <w:abstractNumId w:val="17"/>
  </w:num>
  <w:num w:numId="34">
    <w:abstractNumId w:val="2"/>
  </w:num>
  <w:num w:numId="35">
    <w:abstractNumId w:val="21"/>
  </w:num>
  <w:num w:numId="36">
    <w:abstractNumId w:val="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31745"/>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772E2"/>
    <w:rsid w:val="000831BD"/>
    <w:rsid w:val="0008342F"/>
    <w:rsid w:val="00090E9E"/>
    <w:rsid w:val="0009794D"/>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7444"/>
    <w:rsid w:val="002C3482"/>
    <w:rsid w:val="002E2DEF"/>
    <w:rsid w:val="002E5790"/>
    <w:rsid w:val="002E6DF2"/>
    <w:rsid w:val="003105F8"/>
    <w:rsid w:val="003154BA"/>
    <w:rsid w:val="00321D76"/>
    <w:rsid w:val="00323AFE"/>
    <w:rsid w:val="0032413B"/>
    <w:rsid w:val="0032700E"/>
    <w:rsid w:val="00334EC2"/>
    <w:rsid w:val="00337B9B"/>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31FF8"/>
    <w:rsid w:val="00533846"/>
    <w:rsid w:val="00535239"/>
    <w:rsid w:val="005526EE"/>
    <w:rsid w:val="00552FD5"/>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351"/>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B7959"/>
    <w:rsid w:val="00AC21C2"/>
    <w:rsid w:val="00AD338F"/>
    <w:rsid w:val="00AD4C76"/>
    <w:rsid w:val="00AE381A"/>
    <w:rsid w:val="00AE3D42"/>
    <w:rsid w:val="00AE43A7"/>
    <w:rsid w:val="00AE657C"/>
    <w:rsid w:val="00AE6963"/>
    <w:rsid w:val="00AF4CAB"/>
    <w:rsid w:val="00AF6780"/>
    <w:rsid w:val="00B04673"/>
    <w:rsid w:val="00B06387"/>
    <w:rsid w:val="00B1212A"/>
    <w:rsid w:val="00B2622D"/>
    <w:rsid w:val="00B42B8D"/>
    <w:rsid w:val="00B4329B"/>
    <w:rsid w:val="00B50019"/>
    <w:rsid w:val="00B70B1B"/>
    <w:rsid w:val="00B75386"/>
    <w:rsid w:val="00B77908"/>
    <w:rsid w:val="00B82010"/>
    <w:rsid w:val="00BA0A81"/>
    <w:rsid w:val="00BA421F"/>
    <w:rsid w:val="00BA66FC"/>
    <w:rsid w:val="00BB043D"/>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97C03"/>
    <w:rsid w:val="00CA3FE9"/>
    <w:rsid w:val="00CB0D2C"/>
    <w:rsid w:val="00CC5277"/>
    <w:rsid w:val="00CC6441"/>
    <w:rsid w:val="00CD1EA4"/>
    <w:rsid w:val="00CD36FF"/>
    <w:rsid w:val="00CD41BC"/>
    <w:rsid w:val="00CD58FA"/>
    <w:rsid w:val="00CE13EC"/>
    <w:rsid w:val="00CE4E16"/>
    <w:rsid w:val="00D1400C"/>
    <w:rsid w:val="00D1446F"/>
    <w:rsid w:val="00D1491E"/>
    <w:rsid w:val="00D226DC"/>
    <w:rsid w:val="00D24E02"/>
    <w:rsid w:val="00D262D1"/>
    <w:rsid w:val="00D30288"/>
    <w:rsid w:val="00D35673"/>
    <w:rsid w:val="00D471EF"/>
    <w:rsid w:val="00D70572"/>
    <w:rsid w:val="00D7511D"/>
    <w:rsid w:val="00D80CC6"/>
    <w:rsid w:val="00D9493E"/>
    <w:rsid w:val="00DA26A5"/>
    <w:rsid w:val="00DA4171"/>
    <w:rsid w:val="00DC047C"/>
    <w:rsid w:val="00DC506A"/>
    <w:rsid w:val="00DC5ADA"/>
    <w:rsid w:val="00DD350A"/>
    <w:rsid w:val="00DD4BAE"/>
    <w:rsid w:val="00DD515B"/>
    <w:rsid w:val="00DD590A"/>
    <w:rsid w:val="00DD749F"/>
    <w:rsid w:val="00DE0258"/>
    <w:rsid w:val="00DE1BD7"/>
    <w:rsid w:val="00DF36B4"/>
    <w:rsid w:val="00DF6E97"/>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4511-9DF7-4FFC-A6FF-875B633BC33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D3DE8AAD-460E-4135-ABC5-04C798109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2666</Words>
  <Characters>16748</Characters>
  <Application>Microsoft Office Word</Application>
  <DocSecurity>4</DocSecurity>
  <Lines>139</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Wim van Druenen</cp:lastModifiedBy>
  <cp:revision>2</cp:revision>
  <cp:lastPrinted>2019-11-13T09:48:00Z</cp:lastPrinted>
  <dcterms:created xsi:type="dcterms:W3CDTF">2022-08-31T13:20:00Z</dcterms:created>
  <dcterms:modified xsi:type="dcterms:W3CDTF">2022-08-31T13:20:00Z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