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3724" w:rsidRPr="008E0D31" w:rsidRDefault="007521BE">
      <w:pPr>
        <w:rPr>
          <w:b/>
        </w:rPr>
      </w:pPr>
      <w:r w:rsidRPr="008E0D31">
        <w:rPr>
          <w:b/>
        </w:rPr>
        <w:t>Bijlage 4 Form</w:t>
      </w:r>
      <w:r w:rsidR="003721FA">
        <w:rPr>
          <w:b/>
        </w:rPr>
        <w:t>ulier Solvabiliteitscijfers</w:t>
      </w:r>
    </w:p>
    <w:p w:rsidR="007521BE" w:rsidRDefault="007521BE"/>
    <w:p w:rsidR="007521BE" w:rsidRDefault="007521BE"/>
    <w:p w:rsidR="007521BE" w:rsidRDefault="003721FA">
      <w:r>
        <w:t>In deze bijlage vult u de</w:t>
      </w:r>
      <w:r w:rsidR="007521BE">
        <w:t xml:space="preserve"> solvabiliteitscijfer voor 201</w:t>
      </w:r>
      <w:r>
        <w:t>6 en 2017</w:t>
      </w:r>
      <w:bookmarkStart w:id="0" w:name="_GoBack"/>
      <w:bookmarkEnd w:id="0"/>
      <w:r w:rsidR="007521BE">
        <w:t xml:space="preserve"> in.</w:t>
      </w:r>
    </w:p>
    <w:p w:rsidR="007521BE" w:rsidRDefault="008E0D31">
      <w:r>
        <w:t xml:space="preserve">Dit cijfer berekent </w:t>
      </w:r>
      <w:r w:rsidR="007521BE">
        <w:t>u door het Eigen Vermogen uit te drukken in een percentage van het Totale Vermogen. Het solvabiliteitscijfer moet met drie cijfers na de komma worden ingevuld.</w:t>
      </w:r>
    </w:p>
    <w:p w:rsidR="008E0D31" w:rsidRDefault="008E0D3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71"/>
        <w:gridCol w:w="7791"/>
      </w:tblGrid>
      <w:tr w:rsidR="008E0D31" w:rsidTr="008E0D31">
        <w:tc>
          <w:tcPr>
            <w:tcW w:w="1271" w:type="dxa"/>
          </w:tcPr>
          <w:p w:rsidR="008E0D31" w:rsidRDefault="008E0D31">
            <w:r>
              <w:t>Inschrijver:</w:t>
            </w:r>
          </w:p>
          <w:p w:rsidR="008E0D31" w:rsidRDefault="008E0D31"/>
        </w:tc>
        <w:tc>
          <w:tcPr>
            <w:tcW w:w="7791" w:type="dxa"/>
          </w:tcPr>
          <w:p w:rsidR="008E0D31" w:rsidRDefault="008E0D31"/>
        </w:tc>
      </w:tr>
    </w:tbl>
    <w:p w:rsidR="008E0D31" w:rsidRDefault="008E0D31"/>
    <w:p w:rsidR="008E0D31" w:rsidRPr="007521BE" w:rsidRDefault="008E0D3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71"/>
        <w:gridCol w:w="2410"/>
        <w:gridCol w:w="2410"/>
        <w:gridCol w:w="2410"/>
      </w:tblGrid>
      <w:tr w:rsidR="007A1985" w:rsidTr="00B16F21">
        <w:tc>
          <w:tcPr>
            <w:tcW w:w="1271" w:type="dxa"/>
          </w:tcPr>
          <w:p w:rsidR="007A1985" w:rsidRPr="007521BE" w:rsidRDefault="007A1985">
            <w:pPr>
              <w:rPr>
                <w:b/>
              </w:rPr>
            </w:pPr>
            <w:r w:rsidRPr="007521BE">
              <w:rPr>
                <w:b/>
              </w:rPr>
              <w:t>Boekjaar</w:t>
            </w:r>
            <w:r>
              <w:rPr>
                <w:b/>
              </w:rPr>
              <w:t>:</w:t>
            </w:r>
          </w:p>
        </w:tc>
        <w:tc>
          <w:tcPr>
            <w:tcW w:w="2410" w:type="dxa"/>
          </w:tcPr>
          <w:p w:rsidR="007A1985" w:rsidRPr="007521BE" w:rsidRDefault="007A1985" w:rsidP="007521BE">
            <w:pPr>
              <w:rPr>
                <w:b/>
              </w:rPr>
            </w:pPr>
            <w:r>
              <w:rPr>
                <w:b/>
              </w:rPr>
              <w:t>Eigen Vermogen:</w:t>
            </w:r>
          </w:p>
        </w:tc>
        <w:tc>
          <w:tcPr>
            <w:tcW w:w="2410" w:type="dxa"/>
          </w:tcPr>
          <w:p w:rsidR="007A1985" w:rsidRPr="007521BE" w:rsidRDefault="007A1985" w:rsidP="007521BE">
            <w:pPr>
              <w:rPr>
                <w:b/>
              </w:rPr>
            </w:pPr>
            <w:r>
              <w:rPr>
                <w:b/>
              </w:rPr>
              <w:t>Totale Vermogen:</w:t>
            </w:r>
          </w:p>
        </w:tc>
        <w:tc>
          <w:tcPr>
            <w:tcW w:w="2410" w:type="dxa"/>
          </w:tcPr>
          <w:p w:rsidR="007A1985" w:rsidRPr="007521BE" w:rsidRDefault="007A1985" w:rsidP="007521BE">
            <w:pPr>
              <w:rPr>
                <w:b/>
              </w:rPr>
            </w:pPr>
            <w:r w:rsidRPr="007521BE">
              <w:rPr>
                <w:b/>
              </w:rPr>
              <w:t>Solvabiliteitscijfer</w:t>
            </w:r>
            <w:r>
              <w:rPr>
                <w:b/>
              </w:rPr>
              <w:t>:</w:t>
            </w:r>
          </w:p>
        </w:tc>
      </w:tr>
      <w:tr w:rsidR="007A1985" w:rsidTr="007A1985">
        <w:trPr>
          <w:trHeight w:val="931"/>
        </w:trPr>
        <w:tc>
          <w:tcPr>
            <w:tcW w:w="1271" w:type="dxa"/>
          </w:tcPr>
          <w:p w:rsidR="007A1985" w:rsidRDefault="003721FA" w:rsidP="007A1985">
            <w:pPr>
              <w:jc w:val="center"/>
            </w:pPr>
            <w:r>
              <w:t>2016</w:t>
            </w:r>
          </w:p>
        </w:tc>
        <w:tc>
          <w:tcPr>
            <w:tcW w:w="2410" w:type="dxa"/>
          </w:tcPr>
          <w:p w:rsidR="007A1985" w:rsidRDefault="007A1985"/>
        </w:tc>
        <w:tc>
          <w:tcPr>
            <w:tcW w:w="2410" w:type="dxa"/>
          </w:tcPr>
          <w:p w:rsidR="007A1985" w:rsidRDefault="007A1985"/>
        </w:tc>
        <w:tc>
          <w:tcPr>
            <w:tcW w:w="2410" w:type="dxa"/>
          </w:tcPr>
          <w:p w:rsidR="007A1985" w:rsidRDefault="007A1985"/>
        </w:tc>
      </w:tr>
      <w:tr w:rsidR="003721FA" w:rsidTr="007A1985">
        <w:trPr>
          <w:trHeight w:val="931"/>
        </w:trPr>
        <w:tc>
          <w:tcPr>
            <w:tcW w:w="1271" w:type="dxa"/>
          </w:tcPr>
          <w:p w:rsidR="003721FA" w:rsidRDefault="003721FA" w:rsidP="007A1985">
            <w:pPr>
              <w:jc w:val="center"/>
            </w:pPr>
            <w:r>
              <w:t>2017</w:t>
            </w:r>
          </w:p>
        </w:tc>
        <w:tc>
          <w:tcPr>
            <w:tcW w:w="2410" w:type="dxa"/>
          </w:tcPr>
          <w:p w:rsidR="003721FA" w:rsidRDefault="003721FA"/>
        </w:tc>
        <w:tc>
          <w:tcPr>
            <w:tcW w:w="2410" w:type="dxa"/>
          </w:tcPr>
          <w:p w:rsidR="003721FA" w:rsidRDefault="003721FA"/>
        </w:tc>
        <w:tc>
          <w:tcPr>
            <w:tcW w:w="2410" w:type="dxa"/>
          </w:tcPr>
          <w:p w:rsidR="003721FA" w:rsidRDefault="003721FA"/>
        </w:tc>
      </w:tr>
    </w:tbl>
    <w:p w:rsidR="007521BE" w:rsidRDefault="007521BE"/>
    <w:sectPr w:rsidR="007521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1BE"/>
    <w:rsid w:val="003721FA"/>
    <w:rsid w:val="006F3724"/>
    <w:rsid w:val="007521BE"/>
    <w:rsid w:val="007A1985"/>
    <w:rsid w:val="008E0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162FC3-1DCA-4A66-9735-B8ECBB8A1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7521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Huizen</Company>
  <LinksUpToDate>false</LinksUpToDate>
  <CharactersWithSpaces>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Marleen Kersten</dc:creator>
  <cp:keywords/>
  <dc:description/>
  <cp:lastModifiedBy>Marleen Kersten</cp:lastModifiedBy>
  <cp:revision>2</cp:revision>
  <dcterms:created xsi:type="dcterms:W3CDTF">2018-06-04T09:44:00Z</dcterms:created>
  <dcterms:modified xsi:type="dcterms:W3CDTF">2018-06-04T09:44:00Z</dcterms:modified>
</cp:coreProperties>
</file>