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22E8B" w14:textId="403503D5" w:rsidR="009D67F9" w:rsidRDefault="00533552" w:rsidP="00533552">
      <w:pPr>
        <w:pStyle w:val="Kop1"/>
      </w:pPr>
      <w:r>
        <w:t xml:space="preserve">Bijlage E: Formulier tarief </w:t>
      </w:r>
      <w:r w:rsidR="008E4F29" w:rsidRPr="008E4F29">
        <w:rPr>
          <w:b/>
          <w:bCs/>
          <w:color w:val="FF0000"/>
          <w:sz w:val="22"/>
          <w:szCs w:val="22"/>
        </w:rPr>
        <w:t>(</w:t>
      </w:r>
      <w:r w:rsidR="00496188">
        <w:rPr>
          <w:b/>
          <w:bCs/>
          <w:color w:val="FF0000"/>
          <w:sz w:val="22"/>
          <w:szCs w:val="22"/>
        </w:rPr>
        <w:t>Herzien – NVI 1)</w:t>
      </w:r>
    </w:p>
    <w:p w14:paraId="7704D631" w14:textId="0F99FE2E" w:rsidR="00533552" w:rsidRDefault="00533552" w:rsidP="00533552"/>
    <w:p w14:paraId="09AE3B09" w14:textId="0A7EBD37" w:rsidR="00533552" w:rsidRDefault="00533552" w:rsidP="00533552">
      <w:r>
        <w:t>Inschrijvers dienen als onderdeel van hun Aanbieding een vast tarief per etmaal (exclusief behandeling, maar inclusief, doch niet uitsluitend, kosten voor verplegend, opvoedkundig en verzorgend personeel, verblijfskosten, overheadkosten, marge) aan te bieden voor de gevraagde dienstverlening</w:t>
      </w:r>
      <w:r w:rsidR="008E4F29">
        <w:t xml:space="preserve"> voor gesloten </w:t>
      </w:r>
      <w:proofErr w:type="spellStart"/>
      <w:r w:rsidR="008E4F29">
        <w:t>JeugdzorgPlus</w:t>
      </w:r>
      <w:proofErr w:type="spellEnd"/>
      <w:r w:rsidR="008E4F29">
        <w:t xml:space="preserve"> en open residentiële jeugdhulp</w:t>
      </w:r>
      <w:r>
        <w:t xml:space="preserve">. Voor het tarief geldt dat de dienstverlening zo veel mogelijk dient aan te sluiten bij het reguliere </w:t>
      </w:r>
      <w:proofErr w:type="spellStart"/>
      <w:r>
        <w:t>JeugdzorgPlus</w:t>
      </w:r>
      <w:proofErr w:type="spellEnd"/>
      <w:r>
        <w:t xml:space="preserve"> aanbod van Inschrijver (dus géén aparte groepen voor </w:t>
      </w:r>
      <w:proofErr w:type="spellStart"/>
      <w:r>
        <w:t>amv’s</w:t>
      </w:r>
      <w:proofErr w:type="spellEnd"/>
      <w:r>
        <w:t>). Ook geldt dat u het tarief dient te baseren op een bezettingsgraad van 90% en een minimale groepsgrootte van zes cliënten.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4990"/>
      </w:tblGrid>
      <w:tr w:rsidR="00533552" w:rsidRPr="00AF4A2C" w14:paraId="372C039C" w14:textId="77777777" w:rsidTr="00412E34">
        <w:trPr>
          <w:trHeight w:val="266"/>
        </w:trPr>
        <w:tc>
          <w:tcPr>
            <w:tcW w:w="3686" w:type="dxa"/>
            <w:shd w:val="clear" w:color="auto" w:fill="D9D9D9" w:themeFill="background1" w:themeFillShade="D9"/>
          </w:tcPr>
          <w:p w14:paraId="584BCC3E" w14:textId="45033988" w:rsidR="000D06FE" w:rsidRDefault="00533552" w:rsidP="00903BA5">
            <w:pPr>
              <w:pStyle w:val="Geenafstand"/>
              <w:rPr>
                <w:b/>
                <w:bCs/>
              </w:rPr>
            </w:pPr>
            <w:r>
              <w:rPr>
                <w:b/>
                <w:bCs/>
              </w:rPr>
              <w:t xml:space="preserve">Tarief per etmaal </w:t>
            </w:r>
            <w:r w:rsidR="008E4F29">
              <w:rPr>
                <w:b/>
                <w:bCs/>
              </w:rPr>
              <w:t xml:space="preserve">gesloten </w:t>
            </w:r>
            <w:proofErr w:type="spellStart"/>
            <w:r w:rsidR="008E4F29">
              <w:rPr>
                <w:b/>
                <w:bCs/>
              </w:rPr>
              <w:t>JeugdzorgPlus</w:t>
            </w:r>
            <w:proofErr w:type="spellEnd"/>
          </w:p>
          <w:p w14:paraId="23EC0F7E" w14:textId="77777777" w:rsidR="00427724" w:rsidRDefault="00427724" w:rsidP="00903BA5">
            <w:pPr>
              <w:pStyle w:val="Geenafstand"/>
            </w:pPr>
          </w:p>
          <w:p w14:paraId="171338D3" w14:textId="5777A46F" w:rsidR="00533552" w:rsidRDefault="00533552" w:rsidP="00903BA5">
            <w:pPr>
              <w:pStyle w:val="Geenafstand"/>
            </w:pPr>
            <w:r>
              <w:t>(exclusief behandeling, maar inclusief, doch niet uitsluitend, kosten voor verplegend, opvoedkundig en verzorgend personeel, verblijfskosten, overheadkosten, marge)</w:t>
            </w:r>
          </w:p>
          <w:p w14:paraId="4A9D5AC7" w14:textId="161AA406" w:rsidR="00427724" w:rsidRPr="00AF4A2C" w:rsidRDefault="00427724" w:rsidP="00903BA5">
            <w:pPr>
              <w:pStyle w:val="Geenafstand"/>
              <w:rPr>
                <w:b/>
                <w:bCs/>
              </w:rPr>
            </w:pPr>
          </w:p>
        </w:tc>
        <w:tc>
          <w:tcPr>
            <w:tcW w:w="4990" w:type="dxa"/>
            <w:shd w:val="clear" w:color="auto" w:fill="auto"/>
            <w:vAlign w:val="center"/>
          </w:tcPr>
          <w:p w14:paraId="11B06554" w14:textId="77777777" w:rsidR="00533552" w:rsidRPr="00AF4A2C" w:rsidRDefault="00533552" w:rsidP="00412E34">
            <w:pPr>
              <w:pStyle w:val="Geenafstand"/>
              <w:rPr>
                <w:b/>
                <w:bCs/>
              </w:rPr>
            </w:pPr>
            <w:r>
              <w:rPr>
                <w:b/>
                <w:bCs/>
              </w:rPr>
              <w:t xml:space="preserve">€ </w:t>
            </w:r>
          </w:p>
        </w:tc>
      </w:tr>
    </w:tbl>
    <w:p w14:paraId="21B8DF3D" w14:textId="438ECDA0" w:rsidR="00533552" w:rsidRDefault="00533552" w:rsidP="00533552"/>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4990"/>
      </w:tblGrid>
      <w:tr w:rsidR="008E4F29" w:rsidRPr="00AF4A2C" w14:paraId="00E366BA" w14:textId="77777777" w:rsidTr="00320C4A">
        <w:trPr>
          <w:trHeight w:val="266"/>
        </w:trPr>
        <w:tc>
          <w:tcPr>
            <w:tcW w:w="3686" w:type="dxa"/>
            <w:shd w:val="clear" w:color="auto" w:fill="D9D9D9" w:themeFill="background1" w:themeFillShade="D9"/>
          </w:tcPr>
          <w:p w14:paraId="45945FB0" w14:textId="276EABBC" w:rsidR="008E4F29" w:rsidRDefault="008E4F29" w:rsidP="00320C4A">
            <w:pPr>
              <w:pStyle w:val="Geenafstand"/>
              <w:rPr>
                <w:b/>
                <w:bCs/>
              </w:rPr>
            </w:pPr>
            <w:r>
              <w:rPr>
                <w:b/>
                <w:bCs/>
              </w:rPr>
              <w:t>Tarief per etmaal open residentiële jeugdhulp</w:t>
            </w:r>
          </w:p>
          <w:p w14:paraId="6827CEC2" w14:textId="77777777" w:rsidR="008E4F29" w:rsidRDefault="008E4F29" w:rsidP="00320C4A">
            <w:pPr>
              <w:pStyle w:val="Geenafstand"/>
            </w:pPr>
          </w:p>
          <w:p w14:paraId="5A33D0ED" w14:textId="77777777" w:rsidR="008E4F29" w:rsidRDefault="008E4F29" w:rsidP="00320C4A">
            <w:pPr>
              <w:pStyle w:val="Geenafstand"/>
            </w:pPr>
            <w:r>
              <w:t>(exclusief behandeling, maar inclusief, doch niet uitsluitend, kosten voor verplegend, opvoedkundig en verzorgend personeel, verblijfskosten, overheadkosten, marge)</w:t>
            </w:r>
          </w:p>
          <w:p w14:paraId="10E2F5E2" w14:textId="77777777" w:rsidR="008E4F29" w:rsidRPr="00AF4A2C" w:rsidRDefault="008E4F29" w:rsidP="00320C4A">
            <w:pPr>
              <w:pStyle w:val="Geenafstand"/>
              <w:rPr>
                <w:b/>
                <w:bCs/>
              </w:rPr>
            </w:pPr>
          </w:p>
        </w:tc>
        <w:tc>
          <w:tcPr>
            <w:tcW w:w="4990" w:type="dxa"/>
            <w:shd w:val="clear" w:color="auto" w:fill="auto"/>
            <w:vAlign w:val="center"/>
          </w:tcPr>
          <w:p w14:paraId="6DFF9426" w14:textId="77777777" w:rsidR="008E4F29" w:rsidRPr="00AF4A2C" w:rsidRDefault="008E4F29" w:rsidP="00320C4A">
            <w:pPr>
              <w:pStyle w:val="Geenafstand"/>
              <w:rPr>
                <w:b/>
                <w:bCs/>
              </w:rPr>
            </w:pPr>
            <w:r>
              <w:rPr>
                <w:b/>
                <w:bCs/>
              </w:rPr>
              <w:t xml:space="preserve">€ </w:t>
            </w:r>
          </w:p>
        </w:tc>
      </w:tr>
    </w:tbl>
    <w:p w14:paraId="7DFBF289" w14:textId="77777777" w:rsidR="008E4F29" w:rsidRDefault="008E4F29" w:rsidP="00533552"/>
    <w:tbl>
      <w:tblPr>
        <w:tblpPr w:leftFromText="141" w:rightFromText="141" w:vertAnchor="text" w:horzAnchor="margin" w:tblpX="137" w:tblpY="2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4971"/>
      </w:tblGrid>
      <w:tr w:rsidR="00053B22" w:rsidRPr="00AF4A2C" w14:paraId="725AB3F6" w14:textId="77777777" w:rsidTr="00412E34">
        <w:trPr>
          <w:trHeight w:val="397"/>
        </w:trPr>
        <w:tc>
          <w:tcPr>
            <w:tcW w:w="3681" w:type="dxa"/>
            <w:shd w:val="clear" w:color="auto" w:fill="D9D9D9" w:themeFill="background1" w:themeFillShade="D9"/>
            <w:vAlign w:val="center"/>
          </w:tcPr>
          <w:p w14:paraId="3657F22F" w14:textId="39BC5F60" w:rsidR="00A74FBC" w:rsidRDefault="00053B22" w:rsidP="0006087E">
            <w:pPr>
              <w:pStyle w:val="Geenafstand"/>
              <w:rPr>
                <w:b/>
                <w:bCs/>
              </w:rPr>
            </w:pPr>
            <w:proofErr w:type="spellStart"/>
            <w:r>
              <w:rPr>
                <w:b/>
                <w:bCs/>
              </w:rPr>
              <w:t>Minuuttarrief</w:t>
            </w:r>
            <w:proofErr w:type="spellEnd"/>
            <w:r>
              <w:rPr>
                <w:b/>
                <w:bCs/>
              </w:rPr>
              <w:t xml:space="preserve"> voor </w:t>
            </w:r>
            <w:r w:rsidR="00427724">
              <w:rPr>
                <w:b/>
                <w:bCs/>
              </w:rPr>
              <w:t xml:space="preserve">additionele GGZ </w:t>
            </w:r>
            <w:r>
              <w:rPr>
                <w:b/>
                <w:bCs/>
              </w:rPr>
              <w:t xml:space="preserve">behandeling </w:t>
            </w:r>
          </w:p>
          <w:p w14:paraId="52F886D5" w14:textId="77777777" w:rsidR="00427724" w:rsidRDefault="00427724" w:rsidP="0006087E">
            <w:pPr>
              <w:pStyle w:val="Geenafstand"/>
            </w:pPr>
          </w:p>
          <w:p w14:paraId="386F04DF" w14:textId="110189C6" w:rsidR="00053B22" w:rsidRDefault="00053B22" w:rsidP="0006087E">
            <w:pPr>
              <w:pStyle w:val="Geenafstand"/>
            </w:pPr>
            <w:r>
              <w:t>(</w:t>
            </w:r>
            <w:r w:rsidR="00A60B03">
              <w:t>conform de declarabele uren</w:t>
            </w:r>
            <w:r w:rsidR="00412E34">
              <w:t xml:space="preserve"> zoals beschreven in</w:t>
            </w:r>
            <w:r w:rsidR="00A60B03">
              <w:t xml:space="preserve"> paragraaf 5.6 van het Programma van eisen</w:t>
            </w:r>
            <w:r>
              <w:t>)</w:t>
            </w:r>
          </w:p>
          <w:p w14:paraId="61564386" w14:textId="6E4717F5" w:rsidR="00427724" w:rsidRPr="00AF4A2C" w:rsidRDefault="00427724" w:rsidP="0006087E">
            <w:pPr>
              <w:pStyle w:val="Geenafstand"/>
              <w:rPr>
                <w:b/>
                <w:bCs/>
              </w:rPr>
            </w:pPr>
          </w:p>
        </w:tc>
        <w:tc>
          <w:tcPr>
            <w:tcW w:w="4971" w:type="dxa"/>
            <w:shd w:val="clear" w:color="auto" w:fill="auto"/>
            <w:vAlign w:val="center"/>
          </w:tcPr>
          <w:p w14:paraId="456943CC" w14:textId="77777777" w:rsidR="00053B22" w:rsidRPr="00AF4A2C" w:rsidRDefault="00053B22" w:rsidP="00412E34">
            <w:pPr>
              <w:pStyle w:val="Geenafstand"/>
              <w:rPr>
                <w:b/>
                <w:bCs/>
              </w:rPr>
            </w:pPr>
            <w:r>
              <w:rPr>
                <w:b/>
                <w:bCs/>
              </w:rPr>
              <w:t xml:space="preserve">€ </w:t>
            </w:r>
          </w:p>
        </w:tc>
      </w:tr>
    </w:tbl>
    <w:p w14:paraId="2E2DFE38" w14:textId="6A0587A9" w:rsidR="00533552" w:rsidRDefault="00533552" w:rsidP="00533552"/>
    <w:p w14:paraId="713257C7" w14:textId="77777777" w:rsidR="0006087E" w:rsidRDefault="0006087E" w:rsidP="00533552"/>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4990"/>
      </w:tblGrid>
      <w:tr w:rsidR="00053B22" w:rsidRPr="00AF4A2C" w14:paraId="0699CC16" w14:textId="77777777" w:rsidTr="0006087E">
        <w:trPr>
          <w:trHeight w:val="397"/>
        </w:trPr>
        <w:tc>
          <w:tcPr>
            <w:tcW w:w="3686" w:type="dxa"/>
            <w:shd w:val="clear" w:color="auto" w:fill="D9D9D9" w:themeFill="background1" w:themeFillShade="D9"/>
            <w:vAlign w:val="center"/>
          </w:tcPr>
          <w:p w14:paraId="2C4564E3" w14:textId="77777777" w:rsidR="00053B22" w:rsidRPr="00AF4A2C" w:rsidRDefault="00053B22" w:rsidP="0006087E">
            <w:pPr>
              <w:pStyle w:val="Geenafstand"/>
              <w:rPr>
                <w:b/>
                <w:bCs/>
              </w:rPr>
            </w:pPr>
            <w:r w:rsidRPr="00AF4A2C">
              <w:rPr>
                <w:b/>
                <w:bCs/>
              </w:rPr>
              <w:t>Naam rechtsgeldige vertegenwoordiger</w:t>
            </w:r>
          </w:p>
        </w:tc>
        <w:tc>
          <w:tcPr>
            <w:tcW w:w="4990" w:type="dxa"/>
            <w:shd w:val="clear" w:color="auto" w:fill="auto"/>
            <w:vAlign w:val="center"/>
          </w:tcPr>
          <w:p w14:paraId="7D3C1FB8" w14:textId="77777777" w:rsidR="00053B22" w:rsidRPr="00AF4A2C" w:rsidRDefault="00053B22" w:rsidP="0006087E">
            <w:pPr>
              <w:pStyle w:val="Geenafstand"/>
              <w:rPr>
                <w:b/>
                <w:bCs/>
              </w:rPr>
            </w:pPr>
          </w:p>
        </w:tc>
      </w:tr>
      <w:tr w:rsidR="00053B22" w:rsidRPr="00AF4A2C" w14:paraId="4832F2A6" w14:textId="77777777" w:rsidTr="0006087E">
        <w:trPr>
          <w:trHeight w:val="397"/>
        </w:trPr>
        <w:tc>
          <w:tcPr>
            <w:tcW w:w="3686" w:type="dxa"/>
            <w:shd w:val="clear" w:color="auto" w:fill="D9D9D9" w:themeFill="background1" w:themeFillShade="D9"/>
            <w:vAlign w:val="center"/>
          </w:tcPr>
          <w:p w14:paraId="55370D61" w14:textId="77777777" w:rsidR="00053B22" w:rsidRPr="00AF4A2C" w:rsidRDefault="00053B22" w:rsidP="0006087E">
            <w:pPr>
              <w:pStyle w:val="Geenafstand"/>
              <w:rPr>
                <w:b/>
                <w:bCs/>
              </w:rPr>
            </w:pPr>
            <w:r w:rsidRPr="00AF4A2C">
              <w:rPr>
                <w:b/>
                <w:bCs/>
              </w:rPr>
              <w:t>Functie</w:t>
            </w:r>
          </w:p>
        </w:tc>
        <w:tc>
          <w:tcPr>
            <w:tcW w:w="4990" w:type="dxa"/>
            <w:shd w:val="clear" w:color="auto" w:fill="auto"/>
            <w:vAlign w:val="center"/>
          </w:tcPr>
          <w:p w14:paraId="3C093494" w14:textId="77777777" w:rsidR="00053B22" w:rsidRPr="00AF4A2C" w:rsidRDefault="00053B22" w:rsidP="0006087E">
            <w:pPr>
              <w:pStyle w:val="Geenafstand"/>
              <w:rPr>
                <w:b/>
                <w:bCs/>
              </w:rPr>
            </w:pPr>
          </w:p>
        </w:tc>
      </w:tr>
      <w:tr w:rsidR="00053B22" w:rsidRPr="00AF4A2C" w14:paraId="320360B0" w14:textId="77777777" w:rsidTr="0006087E">
        <w:trPr>
          <w:trHeight w:val="397"/>
        </w:trPr>
        <w:tc>
          <w:tcPr>
            <w:tcW w:w="3686" w:type="dxa"/>
            <w:shd w:val="clear" w:color="auto" w:fill="D9D9D9" w:themeFill="background1" w:themeFillShade="D9"/>
            <w:vAlign w:val="center"/>
          </w:tcPr>
          <w:p w14:paraId="65939ED2" w14:textId="77777777" w:rsidR="00053B22" w:rsidRPr="00AF4A2C" w:rsidRDefault="00053B22" w:rsidP="0006087E">
            <w:pPr>
              <w:pStyle w:val="Geenafstand"/>
              <w:rPr>
                <w:b/>
                <w:bCs/>
              </w:rPr>
            </w:pPr>
            <w:r>
              <w:rPr>
                <w:b/>
                <w:bCs/>
              </w:rPr>
              <w:t>Bedrijf</w:t>
            </w:r>
          </w:p>
        </w:tc>
        <w:tc>
          <w:tcPr>
            <w:tcW w:w="4990" w:type="dxa"/>
            <w:shd w:val="clear" w:color="auto" w:fill="auto"/>
            <w:vAlign w:val="center"/>
          </w:tcPr>
          <w:p w14:paraId="6B40DA4B" w14:textId="77777777" w:rsidR="00053B22" w:rsidRPr="00AF4A2C" w:rsidRDefault="00053B22" w:rsidP="0006087E">
            <w:pPr>
              <w:pStyle w:val="Geenafstand"/>
              <w:rPr>
                <w:b/>
                <w:bCs/>
              </w:rPr>
            </w:pPr>
          </w:p>
        </w:tc>
      </w:tr>
      <w:tr w:rsidR="00053B22" w:rsidRPr="00AF4A2C" w14:paraId="11EC5CB0" w14:textId="77777777" w:rsidTr="0006087E">
        <w:trPr>
          <w:trHeight w:val="397"/>
        </w:trPr>
        <w:tc>
          <w:tcPr>
            <w:tcW w:w="3686" w:type="dxa"/>
            <w:shd w:val="clear" w:color="auto" w:fill="D9D9D9" w:themeFill="background1" w:themeFillShade="D9"/>
            <w:vAlign w:val="center"/>
          </w:tcPr>
          <w:p w14:paraId="46A11A13" w14:textId="77777777" w:rsidR="00053B22" w:rsidRPr="00AF4A2C" w:rsidRDefault="00053B22" w:rsidP="0006087E">
            <w:pPr>
              <w:pStyle w:val="Geenafstand"/>
              <w:rPr>
                <w:b/>
                <w:bCs/>
              </w:rPr>
            </w:pPr>
            <w:r w:rsidRPr="00AF4A2C">
              <w:rPr>
                <w:b/>
                <w:bCs/>
              </w:rPr>
              <w:t>Plaats en datum</w:t>
            </w:r>
          </w:p>
        </w:tc>
        <w:tc>
          <w:tcPr>
            <w:tcW w:w="4990" w:type="dxa"/>
            <w:shd w:val="clear" w:color="auto" w:fill="auto"/>
            <w:vAlign w:val="center"/>
          </w:tcPr>
          <w:p w14:paraId="2D723873" w14:textId="77777777" w:rsidR="00053B22" w:rsidRPr="00AF4A2C" w:rsidRDefault="00053B22" w:rsidP="0006087E">
            <w:pPr>
              <w:pStyle w:val="Geenafstand"/>
              <w:rPr>
                <w:b/>
                <w:bCs/>
              </w:rPr>
            </w:pPr>
          </w:p>
        </w:tc>
      </w:tr>
      <w:tr w:rsidR="00053B22" w:rsidRPr="00AF4A2C" w14:paraId="7965D538" w14:textId="77777777" w:rsidTr="0006087E">
        <w:trPr>
          <w:trHeight w:val="266"/>
        </w:trPr>
        <w:tc>
          <w:tcPr>
            <w:tcW w:w="3686" w:type="dxa"/>
            <w:shd w:val="clear" w:color="auto" w:fill="D9D9D9" w:themeFill="background1" w:themeFillShade="D9"/>
          </w:tcPr>
          <w:p w14:paraId="33AC754D" w14:textId="77777777" w:rsidR="00053B22" w:rsidRPr="00AF4A2C" w:rsidRDefault="00053B22" w:rsidP="00903BA5">
            <w:pPr>
              <w:pStyle w:val="Geenafstand"/>
              <w:rPr>
                <w:b/>
                <w:bCs/>
              </w:rPr>
            </w:pPr>
            <w:r w:rsidRPr="00AF4A2C">
              <w:rPr>
                <w:b/>
                <w:bCs/>
              </w:rPr>
              <w:t xml:space="preserve">Handtekening </w:t>
            </w:r>
          </w:p>
          <w:p w14:paraId="7A1CC8A3" w14:textId="77777777" w:rsidR="00053B22" w:rsidRPr="00AF4A2C" w:rsidRDefault="00053B22" w:rsidP="00903BA5">
            <w:pPr>
              <w:pStyle w:val="Geenafstand"/>
              <w:rPr>
                <w:b/>
                <w:bCs/>
              </w:rPr>
            </w:pPr>
          </w:p>
          <w:p w14:paraId="3D4A01DD" w14:textId="77777777" w:rsidR="00053B22" w:rsidRPr="00AF4A2C" w:rsidRDefault="00053B22" w:rsidP="00903BA5">
            <w:pPr>
              <w:pStyle w:val="Geenafstand"/>
              <w:rPr>
                <w:b/>
                <w:bCs/>
              </w:rPr>
            </w:pPr>
          </w:p>
        </w:tc>
        <w:tc>
          <w:tcPr>
            <w:tcW w:w="4990" w:type="dxa"/>
            <w:shd w:val="clear" w:color="auto" w:fill="auto"/>
          </w:tcPr>
          <w:p w14:paraId="5B363D72" w14:textId="77777777" w:rsidR="00053B22" w:rsidRDefault="00053B22" w:rsidP="00903BA5">
            <w:pPr>
              <w:pStyle w:val="Geenafstand"/>
              <w:rPr>
                <w:b/>
                <w:bCs/>
              </w:rPr>
            </w:pPr>
          </w:p>
          <w:p w14:paraId="4AE0272A" w14:textId="77777777" w:rsidR="00053B22" w:rsidRDefault="00053B22" w:rsidP="00903BA5">
            <w:pPr>
              <w:pStyle w:val="Geenafstand"/>
              <w:rPr>
                <w:b/>
                <w:bCs/>
              </w:rPr>
            </w:pPr>
          </w:p>
          <w:p w14:paraId="144B4D8D" w14:textId="77777777" w:rsidR="00053B22" w:rsidRDefault="00053B22" w:rsidP="00903BA5">
            <w:pPr>
              <w:pStyle w:val="Geenafstand"/>
              <w:rPr>
                <w:b/>
                <w:bCs/>
              </w:rPr>
            </w:pPr>
          </w:p>
          <w:p w14:paraId="27EAE527" w14:textId="77777777" w:rsidR="00053B22" w:rsidRPr="00AF4A2C" w:rsidRDefault="00053B22" w:rsidP="00903BA5">
            <w:pPr>
              <w:pStyle w:val="Geenafstand"/>
              <w:rPr>
                <w:b/>
                <w:bCs/>
              </w:rPr>
            </w:pPr>
          </w:p>
        </w:tc>
      </w:tr>
    </w:tbl>
    <w:p w14:paraId="321B5D97" w14:textId="77777777" w:rsidR="00533552" w:rsidRDefault="00533552" w:rsidP="00533552"/>
    <w:p w14:paraId="3D82C7EA" w14:textId="77777777" w:rsidR="00533552" w:rsidRPr="00533552" w:rsidRDefault="00533552" w:rsidP="00533552"/>
    <w:sectPr w:rsidR="00533552" w:rsidRPr="005335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552"/>
    <w:rsid w:val="00053B22"/>
    <w:rsid w:val="0006087E"/>
    <w:rsid w:val="000D06FE"/>
    <w:rsid w:val="00412E34"/>
    <w:rsid w:val="00427724"/>
    <w:rsid w:val="00496188"/>
    <w:rsid w:val="00533552"/>
    <w:rsid w:val="008E4F29"/>
    <w:rsid w:val="009D67F9"/>
    <w:rsid w:val="00A60B03"/>
    <w:rsid w:val="00A74FBC"/>
    <w:rsid w:val="00D86D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B56AE"/>
  <w15:chartTrackingRefBased/>
  <w15:docId w15:val="{A8FCE1AE-E9E4-49E6-892C-4BB47004C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335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33552"/>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533552"/>
    <w:pPr>
      <w:spacing w:after="0" w:line="240" w:lineRule="auto"/>
    </w:pPr>
    <w:rPr>
      <w:rFonts w:ascii="Arial" w:hAnsi="Arial" w:cs="Arial"/>
      <w:color w:val="000000" w:themeColor="text1"/>
      <w:sz w:val="18"/>
    </w:rPr>
  </w:style>
  <w:style w:type="character" w:styleId="Verwijzingopmerking">
    <w:name w:val="annotation reference"/>
    <w:basedOn w:val="Standaardalinea-lettertype"/>
    <w:uiPriority w:val="99"/>
    <w:semiHidden/>
    <w:unhideWhenUsed/>
    <w:rsid w:val="008E4F29"/>
    <w:rPr>
      <w:sz w:val="16"/>
      <w:szCs w:val="16"/>
    </w:rPr>
  </w:style>
  <w:style w:type="paragraph" w:styleId="Tekstopmerking">
    <w:name w:val="annotation text"/>
    <w:basedOn w:val="Standaard"/>
    <w:link w:val="TekstopmerkingChar"/>
    <w:uiPriority w:val="99"/>
    <w:semiHidden/>
    <w:unhideWhenUsed/>
    <w:rsid w:val="008E4F2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E4F29"/>
    <w:rPr>
      <w:sz w:val="20"/>
      <w:szCs w:val="20"/>
    </w:rPr>
  </w:style>
  <w:style w:type="paragraph" w:styleId="Onderwerpvanopmerking">
    <w:name w:val="annotation subject"/>
    <w:basedOn w:val="Tekstopmerking"/>
    <w:next w:val="Tekstopmerking"/>
    <w:link w:val="OnderwerpvanopmerkingChar"/>
    <w:uiPriority w:val="99"/>
    <w:semiHidden/>
    <w:unhideWhenUsed/>
    <w:rsid w:val="008E4F29"/>
    <w:rPr>
      <w:b/>
      <w:bCs/>
    </w:rPr>
  </w:style>
  <w:style w:type="character" w:customStyle="1" w:styleId="OnderwerpvanopmerkingChar">
    <w:name w:val="Onderwerp van opmerking Char"/>
    <w:basedOn w:val="TekstopmerkingChar"/>
    <w:link w:val="Onderwerpvanopmerking"/>
    <w:uiPriority w:val="99"/>
    <w:semiHidden/>
    <w:rsid w:val="008E4F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8A1E393E79F554C932F48124669A327" ma:contentTypeVersion="2" ma:contentTypeDescription="Een nieuw document maken." ma:contentTypeScope="" ma:versionID="10cbbf43e881c1c3e9a7eccb869759db">
  <xsd:schema xmlns:xsd="http://www.w3.org/2001/XMLSchema" xmlns:xs="http://www.w3.org/2001/XMLSchema" xmlns:p="http://schemas.microsoft.com/office/2006/metadata/properties" xmlns:ns2="468aee3d-5534-46d3-b55d-9a1f14232aba" targetNamespace="http://schemas.microsoft.com/office/2006/metadata/properties" ma:root="true" ma:fieldsID="47d2e70f6763ec76aa6e62b6183264e5" ns2:_="">
    <xsd:import namespace="468aee3d-5534-46d3-b55d-9a1f14232ab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8aee3d-5534-46d3-b55d-9a1f14232a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2BB732-2D11-412D-A1A4-BDA8A8341D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D6078E-0C7D-4A54-8C00-3F55FF5B8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8aee3d-5534-46d3-b55d-9a1f14232a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790068-0DAF-4EB6-95B1-CDF574DED1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1166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Tycho Pulles</dc:creator>
  <cp:keywords/>
  <dc:description/>
  <cp:lastModifiedBy>Frank Heuts</cp:lastModifiedBy>
  <cp:revision>3</cp:revision>
  <dcterms:created xsi:type="dcterms:W3CDTF">2021-10-14T19:58:00Z</dcterms:created>
  <dcterms:modified xsi:type="dcterms:W3CDTF">2021-10-27T14:32:00Z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0x01010018A1E393E79F554C932F48124669A327</vt:lpwstr>
  </property>
</Properties>
</file>