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2"/>
          <w:headerReference w:type="default" r:id="rId13"/>
          <w:footerReference w:type="even" r:id="rId14"/>
          <w:footerReference w:type="default" r:id="rId15"/>
          <w:headerReference w:type="first" r:id="rId16"/>
          <w:footerReference w:type="first" r:id="rId17"/>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4F5B57A9" w:rsidR="000F06EB" w:rsidRDefault="00D4614A" w:rsidP="000F06EB">
      <w:pPr>
        <w:pStyle w:val="Plattetekst"/>
        <w:rPr>
          <w:rFonts w:cstheme="minorHAnsi"/>
        </w:rPr>
      </w:pPr>
      <w:r>
        <w:rPr>
          <w:rFonts w:cstheme="minorHAnsi"/>
        </w:rPr>
        <w:t>2.</w:t>
      </w:r>
      <w:r w:rsidR="00E61402">
        <w:rPr>
          <w:rFonts w:cstheme="minorHAnsi"/>
        </w:rPr>
        <w:t>4</w:t>
      </w:r>
      <w:r w:rsidR="003E74C2">
        <w:rPr>
          <w:rFonts w:cstheme="minorHAnsi"/>
        </w:rPr>
        <w:t>1</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45E97A0D" w:rsidR="000F06EB" w:rsidRDefault="003E74C2" w:rsidP="000F06EB">
      <w:pPr>
        <w:pStyle w:val="Plattetekst"/>
        <w:rPr>
          <w:rFonts w:cstheme="minorHAnsi"/>
        </w:rPr>
      </w:pPr>
      <w:r>
        <w:rPr>
          <w:rFonts w:cstheme="minorHAnsi"/>
        </w:rPr>
        <w:t>15</w:t>
      </w:r>
      <w:r w:rsidR="00CE7170">
        <w:rPr>
          <w:rFonts w:cstheme="minorHAnsi"/>
        </w:rPr>
        <w:t>-</w:t>
      </w:r>
      <w:r>
        <w:rPr>
          <w:rFonts w:cstheme="minorHAnsi"/>
        </w:rPr>
        <w:t>12</w:t>
      </w:r>
      <w:r w:rsidR="00CE7170">
        <w:rPr>
          <w:rFonts w:cstheme="minorHAnsi"/>
        </w:rPr>
        <w:t>-2021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20"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w14:anchorId="0B905465">
              <v:rect id="Rectangle 9"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58232" stroked="f" w14:anchorId="2E43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lastRenderedPageBreak/>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w:t>
            </w:r>
            <w:proofErr w:type="spellStart"/>
            <w:r w:rsidRPr="00C1360D">
              <w:rPr>
                <w:rFonts w:cstheme="minorHAnsi"/>
              </w:rPr>
              <w:t>Schrems</w:t>
            </w:r>
            <w:proofErr w:type="spellEnd"/>
            <w:r w:rsidRPr="00C1360D">
              <w:rPr>
                <w:rFonts w:cstheme="minorHAnsi"/>
              </w:rPr>
              <w:t xml:space="preserve">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Default="003E74C2" w:rsidP="000F06EB">
            <w:pPr>
              <w:pStyle w:val="Plattetekst"/>
              <w:rPr>
                <w:rFonts w:cstheme="minorHAnsi"/>
              </w:rPr>
            </w:pPr>
            <w:r>
              <w:rPr>
                <w:rFonts w:cstheme="minorHAnsi"/>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1"/>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2"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D35D67" w:rsidP="00E61402">
      <w:pPr>
        <w:pStyle w:val="Plattetekst"/>
        <w:numPr>
          <w:ilvl w:val="0"/>
          <w:numId w:val="4"/>
        </w:numPr>
        <w:ind w:left="360"/>
        <w:rPr>
          <w:rFonts w:cstheme="minorHAnsi"/>
        </w:rPr>
      </w:pPr>
      <w:hyperlink r:id="rId24" w:history="1">
        <w:r w:rsidR="00E61402" w:rsidRPr="007F1EFB">
          <w:rPr>
            <w:rStyle w:val="Hyperlink"/>
            <w:rFonts w:cstheme="minorHAnsi"/>
          </w:rPr>
          <w:t>GIBIT 2020</w:t>
        </w:r>
      </w:hyperlink>
      <w:r w:rsidR="00E61402">
        <w:rPr>
          <w:rFonts w:cstheme="minorHAnsi"/>
        </w:rPr>
        <w:t>; (en klik vervolgens op ‘GIBIT-</w:t>
      </w:r>
      <w:proofErr w:type="spellStart"/>
      <w:r w:rsidR="00E61402">
        <w:rPr>
          <w:rFonts w:cstheme="minorHAnsi"/>
        </w:rPr>
        <w:t>Toolbox</w:t>
      </w:r>
      <w:proofErr w:type="spellEnd"/>
      <w:r w:rsidR="00E61402">
        <w:rPr>
          <w:rFonts w:cstheme="minorHAnsi"/>
        </w:rPr>
        <w:t>’)</w:t>
      </w:r>
    </w:p>
    <w:p w14:paraId="4E561F60" w14:textId="77777777" w:rsidR="00E61402" w:rsidRPr="004B751B" w:rsidRDefault="00D35D67" w:rsidP="00E61402">
      <w:pPr>
        <w:pStyle w:val="Plattetekst"/>
        <w:numPr>
          <w:ilvl w:val="0"/>
          <w:numId w:val="4"/>
        </w:numPr>
        <w:ind w:left="360"/>
        <w:rPr>
          <w:rFonts w:cstheme="minorHAnsi"/>
        </w:rPr>
      </w:pPr>
      <w:hyperlink r:id="rId25" w:history="1">
        <w:r w:rsidR="00E61402" w:rsidRPr="007F1EFB">
          <w:rPr>
            <w:rStyle w:val="Hyperlink"/>
            <w:rFonts w:cstheme="minorHAnsi"/>
          </w:rPr>
          <w:t>Baseline Informatiebeveiliging Overheid (BIO)</w:t>
        </w:r>
      </w:hyperlink>
    </w:p>
    <w:p w14:paraId="58FE778C" w14:textId="77777777" w:rsidR="00E61402" w:rsidRPr="004B751B" w:rsidRDefault="00D35D67" w:rsidP="00E61402">
      <w:pPr>
        <w:pStyle w:val="Plattetekst"/>
        <w:numPr>
          <w:ilvl w:val="0"/>
          <w:numId w:val="5"/>
        </w:numPr>
        <w:ind w:left="360"/>
        <w:rPr>
          <w:rFonts w:cstheme="minorHAnsi"/>
        </w:rPr>
      </w:pPr>
      <w:hyperlink r:id="rId26"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D35D67" w:rsidP="00E61402">
      <w:pPr>
        <w:pStyle w:val="Plattetekst"/>
        <w:numPr>
          <w:ilvl w:val="0"/>
          <w:numId w:val="5"/>
        </w:numPr>
        <w:ind w:left="360"/>
        <w:rPr>
          <w:rFonts w:cstheme="minorHAnsi"/>
        </w:rPr>
      </w:pPr>
      <w:hyperlink r:id="rId27" w:history="1">
        <w:r w:rsidR="00E61402" w:rsidRPr="006E7727">
          <w:rPr>
            <w:rStyle w:val="Hyperlink"/>
            <w:rFonts w:cstheme="minorHAnsi"/>
          </w:rPr>
          <w:t xml:space="preserve">Handreiking Service Level </w:t>
        </w:r>
        <w:proofErr w:type="spellStart"/>
        <w:r w:rsidR="00E61402" w:rsidRPr="006E7727">
          <w:rPr>
            <w:rStyle w:val="Hyperlink"/>
            <w:rFonts w:cstheme="minorHAnsi"/>
          </w:rPr>
          <w:t>Agreements</w:t>
        </w:r>
        <w:proofErr w:type="spellEnd"/>
      </w:hyperlink>
      <w:r w:rsidR="00E61402" w:rsidRPr="006E7727">
        <w:rPr>
          <w:rFonts w:cstheme="minorHAnsi"/>
        </w:rPr>
        <w:t>;</w:t>
      </w:r>
    </w:p>
    <w:p w14:paraId="027ED87B" w14:textId="77777777" w:rsidR="00E61402" w:rsidRPr="004B751B" w:rsidRDefault="00D35D67" w:rsidP="00E61402">
      <w:pPr>
        <w:pStyle w:val="Plattetekst"/>
        <w:numPr>
          <w:ilvl w:val="0"/>
          <w:numId w:val="5"/>
        </w:numPr>
        <w:ind w:left="360"/>
        <w:rPr>
          <w:rFonts w:cstheme="minorHAnsi"/>
        </w:rPr>
      </w:pPr>
      <w:hyperlink r:id="rId28"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D35D67" w:rsidP="00E61402">
      <w:pPr>
        <w:pStyle w:val="Plattetekst"/>
        <w:numPr>
          <w:ilvl w:val="0"/>
          <w:numId w:val="5"/>
        </w:numPr>
        <w:ind w:left="360"/>
        <w:rPr>
          <w:rFonts w:cstheme="minorHAnsi"/>
        </w:rPr>
      </w:pPr>
      <w:hyperlink r:id="rId29"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D35D67" w:rsidP="00E61402">
      <w:pPr>
        <w:pStyle w:val="Plattetekst"/>
        <w:numPr>
          <w:ilvl w:val="0"/>
          <w:numId w:val="5"/>
        </w:numPr>
        <w:ind w:left="360"/>
        <w:rPr>
          <w:rFonts w:cstheme="minorHAnsi"/>
        </w:rPr>
      </w:pPr>
      <w:hyperlink r:id="rId30"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60841BF1"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EBCBCE2" w14:textId="7A67A3ED" w:rsidR="00C1360D" w:rsidRDefault="00C14339">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90543092" w:history="1">
            <w:r w:rsidR="00C1360D" w:rsidRPr="002E6E87">
              <w:rPr>
                <w:rStyle w:val="Hyperlink"/>
                <w:rFonts w:cstheme="minorHAnsi"/>
                <w:noProof/>
              </w:rPr>
              <w:t>1.</w:t>
            </w:r>
            <w:r w:rsidR="00C1360D">
              <w:rPr>
                <w:rFonts w:asciiTheme="minorHAnsi" w:eastAsiaTheme="minorEastAsia" w:hAnsiTheme="minorHAnsi" w:cstheme="minorBidi"/>
                <w:b w:val="0"/>
                <w:bCs w:val="0"/>
                <w:noProof/>
                <w:color w:val="auto"/>
                <w:sz w:val="22"/>
                <w:szCs w:val="22"/>
                <w:lang w:bidi="ar-SA"/>
              </w:rPr>
              <w:tab/>
            </w:r>
            <w:r w:rsidR="00C1360D" w:rsidRPr="002E6E87">
              <w:rPr>
                <w:rStyle w:val="Hyperlink"/>
                <w:rFonts w:cstheme="minorHAnsi"/>
                <w:noProof/>
              </w:rPr>
              <w:t>Inleiding</w:t>
            </w:r>
            <w:r w:rsidR="00C1360D">
              <w:rPr>
                <w:noProof/>
                <w:webHidden/>
              </w:rPr>
              <w:tab/>
            </w:r>
            <w:r w:rsidR="00C1360D">
              <w:rPr>
                <w:noProof/>
                <w:webHidden/>
              </w:rPr>
              <w:fldChar w:fldCharType="begin"/>
            </w:r>
            <w:r w:rsidR="00C1360D">
              <w:rPr>
                <w:noProof/>
                <w:webHidden/>
              </w:rPr>
              <w:instrText xml:space="preserve"> PAGEREF _Toc90543092 \h </w:instrText>
            </w:r>
            <w:r w:rsidR="00C1360D">
              <w:rPr>
                <w:noProof/>
                <w:webHidden/>
              </w:rPr>
            </w:r>
            <w:r w:rsidR="00C1360D">
              <w:rPr>
                <w:noProof/>
                <w:webHidden/>
              </w:rPr>
              <w:fldChar w:fldCharType="separate"/>
            </w:r>
            <w:r w:rsidR="00D35D67">
              <w:rPr>
                <w:noProof/>
                <w:webHidden/>
              </w:rPr>
              <w:t>6</w:t>
            </w:r>
            <w:r w:rsidR="00C1360D">
              <w:rPr>
                <w:noProof/>
                <w:webHidden/>
              </w:rPr>
              <w:fldChar w:fldCharType="end"/>
            </w:r>
          </w:hyperlink>
        </w:p>
        <w:p w14:paraId="29A7255C" w14:textId="5257123C" w:rsidR="00C1360D" w:rsidRDefault="00D35D67">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90543093" w:history="1">
            <w:r w:rsidR="00C1360D" w:rsidRPr="002E6E87">
              <w:rPr>
                <w:rStyle w:val="Hyperlink"/>
                <w:rFonts w:cstheme="minorHAnsi"/>
                <w:noProof/>
              </w:rPr>
              <w:t>2.</w:t>
            </w:r>
            <w:r w:rsidR="00C1360D">
              <w:rPr>
                <w:rFonts w:asciiTheme="minorHAnsi" w:eastAsiaTheme="minorEastAsia" w:hAnsiTheme="minorHAnsi" w:cstheme="minorBidi"/>
                <w:b w:val="0"/>
                <w:bCs w:val="0"/>
                <w:noProof/>
                <w:color w:val="auto"/>
                <w:sz w:val="22"/>
                <w:szCs w:val="22"/>
                <w:lang w:bidi="ar-SA"/>
              </w:rPr>
              <w:tab/>
            </w:r>
            <w:r w:rsidR="00C1360D" w:rsidRPr="002E6E87">
              <w:rPr>
                <w:rStyle w:val="Hyperlink"/>
                <w:rFonts w:cstheme="minorHAnsi"/>
                <w:noProof/>
              </w:rPr>
              <w:t>Algemeen</w:t>
            </w:r>
            <w:r w:rsidR="00C1360D">
              <w:rPr>
                <w:noProof/>
                <w:webHidden/>
              </w:rPr>
              <w:tab/>
            </w:r>
            <w:r w:rsidR="00C1360D">
              <w:rPr>
                <w:noProof/>
                <w:webHidden/>
              </w:rPr>
              <w:fldChar w:fldCharType="begin"/>
            </w:r>
            <w:r w:rsidR="00C1360D">
              <w:rPr>
                <w:noProof/>
                <w:webHidden/>
              </w:rPr>
              <w:instrText xml:space="preserve"> PAGEREF _Toc90543093 \h </w:instrText>
            </w:r>
            <w:r w:rsidR="00C1360D">
              <w:rPr>
                <w:noProof/>
                <w:webHidden/>
              </w:rPr>
            </w:r>
            <w:r w:rsidR="00C1360D">
              <w:rPr>
                <w:noProof/>
                <w:webHidden/>
              </w:rPr>
              <w:fldChar w:fldCharType="separate"/>
            </w:r>
            <w:r>
              <w:rPr>
                <w:noProof/>
                <w:webHidden/>
              </w:rPr>
              <w:t>7</w:t>
            </w:r>
            <w:r w:rsidR="00C1360D">
              <w:rPr>
                <w:noProof/>
                <w:webHidden/>
              </w:rPr>
              <w:fldChar w:fldCharType="end"/>
            </w:r>
          </w:hyperlink>
        </w:p>
        <w:p w14:paraId="0C510C9F" w14:textId="0B6F09DC" w:rsidR="00C1360D" w:rsidRDefault="00D35D67">
          <w:pPr>
            <w:pStyle w:val="Inhopg2"/>
            <w:rPr>
              <w:rFonts w:eastAsiaTheme="minorEastAsia" w:cstheme="minorBidi"/>
              <w:noProof/>
              <w:lang w:bidi="ar-SA"/>
            </w:rPr>
          </w:pPr>
          <w:hyperlink w:anchor="_Toc90543094" w:history="1">
            <w:r w:rsidR="00C1360D" w:rsidRPr="002E6E87">
              <w:rPr>
                <w:rStyle w:val="Hyperlink"/>
                <w:noProof/>
              </w:rPr>
              <w:t>2.1</w:t>
            </w:r>
            <w:r w:rsidR="00C1360D">
              <w:rPr>
                <w:rFonts w:eastAsiaTheme="minorEastAsia" w:cstheme="minorBidi"/>
                <w:noProof/>
                <w:lang w:bidi="ar-SA"/>
              </w:rPr>
              <w:tab/>
            </w:r>
            <w:r w:rsidR="00C1360D" w:rsidRPr="002E6E87">
              <w:rPr>
                <w:rStyle w:val="Hyperlink"/>
                <w:noProof/>
              </w:rPr>
              <w:t>Is er wel een verwerkersovereenkomst nodig?</w:t>
            </w:r>
            <w:r w:rsidR="00C1360D">
              <w:rPr>
                <w:noProof/>
                <w:webHidden/>
              </w:rPr>
              <w:tab/>
            </w:r>
            <w:r w:rsidR="00C1360D">
              <w:rPr>
                <w:noProof/>
                <w:webHidden/>
              </w:rPr>
              <w:fldChar w:fldCharType="begin"/>
            </w:r>
            <w:r w:rsidR="00C1360D">
              <w:rPr>
                <w:noProof/>
                <w:webHidden/>
              </w:rPr>
              <w:instrText xml:space="preserve"> PAGEREF _Toc90543094 \h </w:instrText>
            </w:r>
            <w:r w:rsidR="00C1360D">
              <w:rPr>
                <w:noProof/>
                <w:webHidden/>
              </w:rPr>
            </w:r>
            <w:r w:rsidR="00C1360D">
              <w:rPr>
                <w:noProof/>
                <w:webHidden/>
              </w:rPr>
              <w:fldChar w:fldCharType="separate"/>
            </w:r>
            <w:r>
              <w:rPr>
                <w:noProof/>
                <w:webHidden/>
              </w:rPr>
              <w:t>7</w:t>
            </w:r>
            <w:r w:rsidR="00C1360D">
              <w:rPr>
                <w:noProof/>
                <w:webHidden/>
              </w:rPr>
              <w:fldChar w:fldCharType="end"/>
            </w:r>
          </w:hyperlink>
        </w:p>
        <w:p w14:paraId="1C5DED35" w14:textId="6A9265A0" w:rsidR="00C1360D" w:rsidRDefault="00D35D67">
          <w:pPr>
            <w:pStyle w:val="Inhopg2"/>
            <w:rPr>
              <w:rFonts w:eastAsiaTheme="minorEastAsia" w:cstheme="minorBidi"/>
              <w:noProof/>
              <w:lang w:bidi="ar-SA"/>
            </w:rPr>
          </w:pPr>
          <w:hyperlink w:anchor="_Toc90543095" w:history="1">
            <w:r w:rsidR="00C1360D" w:rsidRPr="002E6E87">
              <w:rPr>
                <w:rStyle w:val="Hyperlink"/>
                <w:noProof/>
              </w:rPr>
              <w:t>2.2</w:t>
            </w:r>
            <w:r w:rsidR="00C1360D">
              <w:rPr>
                <w:rFonts w:eastAsiaTheme="minorEastAsia" w:cstheme="minorBidi"/>
                <w:noProof/>
                <w:lang w:bidi="ar-SA"/>
              </w:rPr>
              <w:tab/>
            </w:r>
            <w:r w:rsidR="00C1360D" w:rsidRPr="002E6E87">
              <w:rPr>
                <w:rStyle w:val="Hyperlink"/>
                <w:noProof/>
              </w:rPr>
              <w:t>Gedeelde verantwoordelijkheid en vertrouwen</w:t>
            </w:r>
            <w:r w:rsidR="00C1360D">
              <w:rPr>
                <w:noProof/>
                <w:webHidden/>
              </w:rPr>
              <w:tab/>
            </w:r>
            <w:r w:rsidR="00C1360D">
              <w:rPr>
                <w:noProof/>
                <w:webHidden/>
              </w:rPr>
              <w:fldChar w:fldCharType="begin"/>
            </w:r>
            <w:r w:rsidR="00C1360D">
              <w:rPr>
                <w:noProof/>
                <w:webHidden/>
              </w:rPr>
              <w:instrText xml:space="preserve"> PAGEREF _Toc90543095 \h </w:instrText>
            </w:r>
            <w:r w:rsidR="00C1360D">
              <w:rPr>
                <w:noProof/>
                <w:webHidden/>
              </w:rPr>
            </w:r>
            <w:r w:rsidR="00C1360D">
              <w:rPr>
                <w:noProof/>
                <w:webHidden/>
              </w:rPr>
              <w:fldChar w:fldCharType="separate"/>
            </w:r>
            <w:r>
              <w:rPr>
                <w:noProof/>
                <w:webHidden/>
              </w:rPr>
              <w:t>7</w:t>
            </w:r>
            <w:r w:rsidR="00C1360D">
              <w:rPr>
                <w:noProof/>
                <w:webHidden/>
              </w:rPr>
              <w:fldChar w:fldCharType="end"/>
            </w:r>
          </w:hyperlink>
        </w:p>
        <w:p w14:paraId="5A61BBA1" w14:textId="0D4F736C" w:rsidR="00C1360D" w:rsidRDefault="00D35D67">
          <w:pPr>
            <w:pStyle w:val="Inhopg2"/>
            <w:rPr>
              <w:rFonts w:eastAsiaTheme="minorEastAsia" w:cstheme="minorBidi"/>
              <w:noProof/>
              <w:lang w:bidi="ar-SA"/>
            </w:rPr>
          </w:pPr>
          <w:hyperlink w:anchor="_Toc90543096" w:history="1">
            <w:r w:rsidR="00C1360D" w:rsidRPr="002E6E87">
              <w:rPr>
                <w:rStyle w:val="Hyperlink"/>
                <w:noProof/>
              </w:rPr>
              <w:t>2.3</w:t>
            </w:r>
            <w:r w:rsidR="00C1360D">
              <w:rPr>
                <w:rFonts w:eastAsiaTheme="minorEastAsia" w:cstheme="minorBidi"/>
                <w:noProof/>
                <w:lang w:bidi="ar-SA"/>
              </w:rPr>
              <w:tab/>
            </w:r>
            <w:r w:rsidR="00C1360D" w:rsidRPr="002E6E87">
              <w:rPr>
                <w:rStyle w:val="Hyperlink"/>
                <w:noProof/>
              </w:rPr>
              <w:t>Over welke onderwerpen moeten afspraken gemaakt worden?</w:t>
            </w:r>
            <w:r w:rsidR="00C1360D">
              <w:rPr>
                <w:noProof/>
                <w:webHidden/>
              </w:rPr>
              <w:tab/>
            </w:r>
            <w:r w:rsidR="00C1360D">
              <w:rPr>
                <w:noProof/>
                <w:webHidden/>
              </w:rPr>
              <w:fldChar w:fldCharType="begin"/>
            </w:r>
            <w:r w:rsidR="00C1360D">
              <w:rPr>
                <w:noProof/>
                <w:webHidden/>
              </w:rPr>
              <w:instrText xml:space="preserve"> PAGEREF _Toc90543096 \h </w:instrText>
            </w:r>
            <w:r w:rsidR="00C1360D">
              <w:rPr>
                <w:noProof/>
                <w:webHidden/>
              </w:rPr>
            </w:r>
            <w:r w:rsidR="00C1360D">
              <w:rPr>
                <w:noProof/>
                <w:webHidden/>
              </w:rPr>
              <w:fldChar w:fldCharType="separate"/>
            </w:r>
            <w:r>
              <w:rPr>
                <w:noProof/>
                <w:webHidden/>
              </w:rPr>
              <w:t>7</w:t>
            </w:r>
            <w:r w:rsidR="00C1360D">
              <w:rPr>
                <w:noProof/>
                <w:webHidden/>
              </w:rPr>
              <w:fldChar w:fldCharType="end"/>
            </w:r>
          </w:hyperlink>
        </w:p>
        <w:p w14:paraId="72680439" w14:textId="24E80EE6" w:rsidR="00C1360D" w:rsidRDefault="00D35D67">
          <w:pPr>
            <w:pStyle w:val="Inhopg2"/>
            <w:rPr>
              <w:rFonts w:eastAsiaTheme="minorEastAsia" w:cstheme="minorBidi"/>
              <w:noProof/>
              <w:lang w:bidi="ar-SA"/>
            </w:rPr>
          </w:pPr>
          <w:hyperlink w:anchor="_Toc90543097" w:history="1">
            <w:r w:rsidR="00C1360D" w:rsidRPr="002E6E87">
              <w:rPr>
                <w:rStyle w:val="Hyperlink"/>
                <w:noProof/>
              </w:rPr>
              <w:t>2.5</w:t>
            </w:r>
            <w:r w:rsidR="00C1360D">
              <w:rPr>
                <w:rFonts w:eastAsiaTheme="minorEastAsia" w:cstheme="minorBidi"/>
                <w:noProof/>
                <w:lang w:bidi="ar-SA"/>
              </w:rPr>
              <w:tab/>
            </w:r>
            <w:r w:rsidR="00C1360D" w:rsidRPr="002E6E87">
              <w:rPr>
                <w:rStyle w:val="Hyperlink"/>
                <w:noProof/>
              </w:rPr>
              <w:t>Artikelsgewijze toelichting</w:t>
            </w:r>
            <w:r w:rsidR="00C1360D">
              <w:rPr>
                <w:noProof/>
                <w:webHidden/>
              </w:rPr>
              <w:tab/>
            </w:r>
            <w:r w:rsidR="00C1360D">
              <w:rPr>
                <w:noProof/>
                <w:webHidden/>
              </w:rPr>
              <w:fldChar w:fldCharType="begin"/>
            </w:r>
            <w:r w:rsidR="00C1360D">
              <w:rPr>
                <w:noProof/>
                <w:webHidden/>
              </w:rPr>
              <w:instrText xml:space="preserve"> PAGEREF _Toc90543097 \h </w:instrText>
            </w:r>
            <w:r w:rsidR="00C1360D">
              <w:rPr>
                <w:noProof/>
                <w:webHidden/>
              </w:rPr>
            </w:r>
            <w:r w:rsidR="00C1360D">
              <w:rPr>
                <w:noProof/>
                <w:webHidden/>
              </w:rPr>
              <w:fldChar w:fldCharType="separate"/>
            </w:r>
            <w:r>
              <w:rPr>
                <w:noProof/>
                <w:webHidden/>
              </w:rPr>
              <w:t>8</w:t>
            </w:r>
            <w:r w:rsidR="00C1360D">
              <w:rPr>
                <w:noProof/>
                <w:webHidden/>
              </w:rPr>
              <w:fldChar w:fldCharType="end"/>
            </w:r>
          </w:hyperlink>
        </w:p>
        <w:p w14:paraId="1B76FEC3" w14:textId="3A43DFC5" w:rsidR="00C1360D" w:rsidRDefault="00D35D67">
          <w:pPr>
            <w:pStyle w:val="Inhopg2"/>
            <w:rPr>
              <w:rFonts w:eastAsiaTheme="minorEastAsia" w:cstheme="minorBidi"/>
              <w:noProof/>
              <w:lang w:bidi="ar-SA"/>
            </w:rPr>
          </w:pPr>
          <w:hyperlink w:anchor="_Toc90543098" w:history="1">
            <w:r w:rsidR="00C1360D" w:rsidRPr="002E6E87">
              <w:rPr>
                <w:rStyle w:val="Hyperlink"/>
                <w:noProof/>
              </w:rPr>
              <w:t>2.6</w:t>
            </w:r>
            <w:r w:rsidR="00C1360D">
              <w:rPr>
                <w:rFonts w:eastAsiaTheme="minorEastAsia" w:cstheme="minorBidi"/>
                <w:noProof/>
                <w:lang w:bidi="ar-SA"/>
              </w:rPr>
              <w:tab/>
            </w:r>
            <w:r w:rsidR="00C1360D" w:rsidRPr="002E6E87">
              <w:rPr>
                <w:rStyle w:val="Hyperlink"/>
                <w:noProof/>
              </w:rPr>
              <w:t>Toelichting bijlagen</w:t>
            </w:r>
            <w:r w:rsidR="00C1360D">
              <w:rPr>
                <w:noProof/>
                <w:webHidden/>
              </w:rPr>
              <w:tab/>
            </w:r>
            <w:r w:rsidR="00C1360D">
              <w:rPr>
                <w:noProof/>
                <w:webHidden/>
              </w:rPr>
              <w:fldChar w:fldCharType="begin"/>
            </w:r>
            <w:r w:rsidR="00C1360D">
              <w:rPr>
                <w:noProof/>
                <w:webHidden/>
              </w:rPr>
              <w:instrText xml:space="preserve"> PAGEREF _Toc90543098 \h </w:instrText>
            </w:r>
            <w:r w:rsidR="00C1360D">
              <w:rPr>
                <w:noProof/>
                <w:webHidden/>
              </w:rPr>
            </w:r>
            <w:r w:rsidR="00C1360D">
              <w:rPr>
                <w:noProof/>
                <w:webHidden/>
              </w:rPr>
              <w:fldChar w:fldCharType="separate"/>
            </w:r>
            <w:r>
              <w:rPr>
                <w:noProof/>
                <w:webHidden/>
              </w:rPr>
              <w:t>11</w:t>
            </w:r>
            <w:r w:rsidR="00C1360D">
              <w:rPr>
                <w:noProof/>
                <w:webHidden/>
              </w:rPr>
              <w:fldChar w:fldCharType="end"/>
            </w:r>
          </w:hyperlink>
        </w:p>
        <w:p w14:paraId="3F1842A6" w14:textId="7C912397" w:rsidR="00C1360D" w:rsidRDefault="00D35D67">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90543099" w:history="1">
            <w:r w:rsidR="00C1360D" w:rsidRPr="002E6E87">
              <w:rPr>
                <w:rStyle w:val="Hyperlink"/>
                <w:rFonts w:cstheme="minorHAnsi"/>
                <w:noProof/>
              </w:rPr>
              <w:t>3.</w:t>
            </w:r>
            <w:r w:rsidR="00C1360D">
              <w:rPr>
                <w:rFonts w:asciiTheme="minorHAnsi" w:eastAsiaTheme="minorEastAsia" w:hAnsiTheme="minorHAnsi" w:cstheme="minorBidi"/>
                <w:b w:val="0"/>
                <w:bCs w:val="0"/>
                <w:noProof/>
                <w:color w:val="auto"/>
                <w:sz w:val="22"/>
                <w:szCs w:val="22"/>
                <w:lang w:bidi="ar-SA"/>
              </w:rPr>
              <w:tab/>
            </w:r>
            <w:r w:rsidR="00C1360D" w:rsidRPr="002E6E87">
              <w:rPr>
                <w:rStyle w:val="Hyperlink"/>
                <w:noProof/>
              </w:rPr>
              <w:t>Standaard verwerkersovereenkomst gemeenten</w:t>
            </w:r>
            <w:r w:rsidR="00C1360D">
              <w:rPr>
                <w:noProof/>
                <w:webHidden/>
              </w:rPr>
              <w:tab/>
            </w:r>
            <w:r w:rsidR="00C1360D">
              <w:rPr>
                <w:noProof/>
                <w:webHidden/>
              </w:rPr>
              <w:fldChar w:fldCharType="begin"/>
            </w:r>
            <w:r w:rsidR="00C1360D">
              <w:rPr>
                <w:noProof/>
                <w:webHidden/>
              </w:rPr>
              <w:instrText xml:space="preserve"> PAGEREF _Toc90543099 \h </w:instrText>
            </w:r>
            <w:r w:rsidR="00C1360D">
              <w:rPr>
                <w:noProof/>
                <w:webHidden/>
              </w:rPr>
            </w:r>
            <w:r w:rsidR="00C1360D">
              <w:rPr>
                <w:noProof/>
                <w:webHidden/>
              </w:rPr>
              <w:fldChar w:fldCharType="separate"/>
            </w:r>
            <w:r>
              <w:rPr>
                <w:noProof/>
                <w:webHidden/>
              </w:rPr>
              <w:t>15</w:t>
            </w:r>
            <w:r w:rsidR="00C1360D">
              <w:rPr>
                <w:noProof/>
                <w:webHidden/>
              </w:rPr>
              <w:fldChar w:fldCharType="end"/>
            </w:r>
          </w:hyperlink>
        </w:p>
        <w:p w14:paraId="20C1C2E8" w14:textId="54B1B22D" w:rsidR="00C1360D" w:rsidRDefault="00D35D67">
          <w:pPr>
            <w:pStyle w:val="Inhopg2"/>
            <w:rPr>
              <w:rFonts w:eastAsiaTheme="minorEastAsia" w:cstheme="minorBidi"/>
              <w:noProof/>
              <w:lang w:bidi="ar-SA"/>
            </w:rPr>
          </w:pPr>
          <w:hyperlink w:anchor="_Toc90543100" w:history="1">
            <w:r w:rsidR="00C1360D" w:rsidRPr="002E6E87">
              <w:rPr>
                <w:rStyle w:val="Hyperlink"/>
                <w:noProof/>
              </w:rPr>
              <w:t>Verwerkersovereenkomst uitvoering &lt;</w:t>
            </w:r>
            <w:r w:rsidR="00C1360D" w:rsidRPr="002E6E87">
              <w:rPr>
                <w:rStyle w:val="Hyperlink"/>
                <w:noProof/>
                <w:highlight w:val="yellow"/>
              </w:rPr>
              <w:t>naam hoofdovereenkomst</w:t>
            </w:r>
            <w:r w:rsidR="00C1360D" w:rsidRPr="002E6E87">
              <w:rPr>
                <w:rStyle w:val="Hyperlink"/>
                <w:noProof/>
              </w:rPr>
              <w:t>&gt;</w:t>
            </w:r>
            <w:r w:rsidR="00C1360D">
              <w:rPr>
                <w:noProof/>
                <w:webHidden/>
              </w:rPr>
              <w:tab/>
            </w:r>
            <w:r w:rsidR="00C1360D">
              <w:rPr>
                <w:noProof/>
                <w:webHidden/>
              </w:rPr>
              <w:fldChar w:fldCharType="begin"/>
            </w:r>
            <w:r w:rsidR="00C1360D">
              <w:rPr>
                <w:noProof/>
                <w:webHidden/>
              </w:rPr>
              <w:instrText xml:space="preserve"> PAGEREF _Toc90543100 \h </w:instrText>
            </w:r>
            <w:r w:rsidR="00C1360D">
              <w:rPr>
                <w:noProof/>
                <w:webHidden/>
              </w:rPr>
            </w:r>
            <w:r w:rsidR="00C1360D">
              <w:rPr>
                <w:noProof/>
                <w:webHidden/>
              </w:rPr>
              <w:fldChar w:fldCharType="separate"/>
            </w:r>
            <w:r>
              <w:rPr>
                <w:noProof/>
                <w:webHidden/>
              </w:rPr>
              <w:t>15</w:t>
            </w:r>
            <w:r w:rsidR="00C1360D">
              <w:rPr>
                <w:noProof/>
                <w:webHidden/>
              </w:rPr>
              <w:fldChar w:fldCharType="end"/>
            </w:r>
          </w:hyperlink>
        </w:p>
        <w:p w14:paraId="445F07A3" w14:textId="57F8D9E0" w:rsidR="00C1360D" w:rsidRDefault="00D35D67">
          <w:pPr>
            <w:pStyle w:val="Inhopg2"/>
            <w:rPr>
              <w:rFonts w:eastAsiaTheme="minorEastAsia" w:cstheme="minorBidi"/>
              <w:noProof/>
              <w:lang w:bidi="ar-SA"/>
            </w:rPr>
          </w:pPr>
          <w:hyperlink w:anchor="_Toc90543101" w:history="1">
            <w:r w:rsidR="00C1360D" w:rsidRPr="002E6E87">
              <w:rPr>
                <w:rStyle w:val="Hyperlink"/>
                <w:noProof/>
              </w:rPr>
              <w:t>Bijlage 1: Overzicht van te verwerken persoonsgegevens</w:t>
            </w:r>
            <w:r w:rsidR="00C1360D">
              <w:rPr>
                <w:noProof/>
                <w:webHidden/>
              </w:rPr>
              <w:tab/>
            </w:r>
            <w:r w:rsidR="00C1360D">
              <w:rPr>
                <w:noProof/>
                <w:webHidden/>
              </w:rPr>
              <w:fldChar w:fldCharType="begin"/>
            </w:r>
            <w:r w:rsidR="00C1360D">
              <w:rPr>
                <w:noProof/>
                <w:webHidden/>
              </w:rPr>
              <w:instrText xml:space="preserve"> PAGEREF _Toc90543101 \h </w:instrText>
            </w:r>
            <w:r w:rsidR="00C1360D">
              <w:rPr>
                <w:noProof/>
                <w:webHidden/>
              </w:rPr>
            </w:r>
            <w:r w:rsidR="00C1360D">
              <w:rPr>
                <w:noProof/>
                <w:webHidden/>
              </w:rPr>
              <w:fldChar w:fldCharType="separate"/>
            </w:r>
            <w:r>
              <w:rPr>
                <w:noProof/>
                <w:webHidden/>
              </w:rPr>
              <w:t>18</w:t>
            </w:r>
            <w:r w:rsidR="00C1360D">
              <w:rPr>
                <w:noProof/>
                <w:webHidden/>
              </w:rPr>
              <w:fldChar w:fldCharType="end"/>
            </w:r>
          </w:hyperlink>
        </w:p>
        <w:p w14:paraId="0CB4CB64" w14:textId="1228DB9C" w:rsidR="00C1360D" w:rsidRDefault="00D35D67">
          <w:pPr>
            <w:pStyle w:val="Inhopg2"/>
            <w:rPr>
              <w:rFonts w:eastAsiaTheme="minorEastAsia" w:cstheme="minorBidi"/>
              <w:noProof/>
              <w:lang w:bidi="ar-SA"/>
            </w:rPr>
          </w:pPr>
          <w:hyperlink w:anchor="_Toc90543102" w:history="1">
            <w:r w:rsidR="00C1360D" w:rsidRPr="002E6E87">
              <w:rPr>
                <w:rStyle w:val="Hyperlink"/>
                <w:noProof/>
              </w:rPr>
              <w:t>Bijlage 2: Aantonen passend niveau van beveiliging</w:t>
            </w:r>
            <w:r w:rsidR="00C1360D">
              <w:rPr>
                <w:noProof/>
                <w:webHidden/>
              </w:rPr>
              <w:tab/>
            </w:r>
            <w:r w:rsidR="00C1360D">
              <w:rPr>
                <w:noProof/>
                <w:webHidden/>
              </w:rPr>
              <w:fldChar w:fldCharType="begin"/>
            </w:r>
            <w:r w:rsidR="00C1360D">
              <w:rPr>
                <w:noProof/>
                <w:webHidden/>
              </w:rPr>
              <w:instrText xml:space="preserve"> PAGEREF _Toc90543102 \h </w:instrText>
            </w:r>
            <w:r w:rsidR="00C1360D">
              <w:rPr>
                <w:noProof/>
                <w:webHidden/>
              </w:rPr>
            </w:r>
            <w:r w:rsidR="00C1360D">
              <w:rPr>
                <w:noProof/>
                <w:webHidden/>
              </w:rPr>
              <w:fldChar w:fldCharType="separate"/>
            </w:r>
            <w:r>
              <w:rPr>
                <w:noProof/>
                <w:webHidden/>
              </w:rPr>
              <w:t>19</w:t>
            </w:r>
            <w:r w:rsidR="00C1360D">
              <w:rPr>
                <w:noProof/>
                <w:webHidden/>
              </w:rPr>
              <w:fldChar w:fldCharType="end"/>
            </w:r>
          </w:hyperlink>
        </w:p>
        <w:p w14:paraId="0EEB6045" w14:textId="6E353C92" w:rsidR="00C1360D" w:rsidRDefault="00D35D67">
          <w:pPr>
            <w:pStyle w:val="Inhopg2"/>
            <w:rPr>
              <w:rFonts w:eastAsiaTheme="minorEastAsia" w:cstheme="minorBidi"/>
              <w:noProof/>
              <w:lang w:bidi="ar-SA"/>
            </w:rPr>
          </w:pPr>
          <w:hyperlink w:anchor="_Toc90543103" w:history="1">
            <w:r w:rsidR="00C1360D" w:rsidRPr="002E6E87">
              <w:rPr>
                <w:rStyle w:val="Hyperlink"/>
                <w:noProof/>
              </w:rPr>
              <w:t>Bijlage 3: Relevante GIBIT 2020 artikelen</w:t>
            </w:r>
            <w:r w:rsidR="00C1360D">
              <w:rPr>
                <w:noProof/>
                <w:webHidden/>
              </w:rPr>
              <w:tab/>
            </w:r>
            <w:r w:rsidR="00C1360D">
              <w:rPr>
                <w:noProof/>
                <w:webHidden/>
              </w:rPr>
              <w:fldChar w:fldCharType="begin"/>
            </w:r>
            <w:r w:rsidR="00C1360D">
              <w:rPr>
                <w:noProof/>
                <w:webHidden/>
              </w:rPr>
              <w:instrText xml:space="preserve"> PAGEREF _Toc90543103 \h </w:instrText>
            </w:r>
            <w:r w:rsidR="00C1360D">
              <w:rPr>
                <w:noProof/>
                <w:webHidden/>
              </w:rPr>
              <w:fldChar w:fldCharType="separate"/>
            </w:r>
            <w:r>
              <w:rPr>
                <w:b/>
                <w:bCs/>
                <w:noProof/>
                <w:webHidden/>
              </w:rPr>
              <w:t>Fout! Bladwijzer niet gedefinieerd.</w:t>
            </w:r>
            <w:r w:rsidR="00C1360D">
              <w:rPr>
                <w:noProof/>
                <w:webHidden/>
              </w:rPr>
              <w:fldChar w:fldCharType="end"/>
            </w:r>
          </w:hyperlink>
        </w:p>
        <w:p w14:paraId="06302B83" w14:textId="758C198A"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31"/>
          <w:footerReference w:type="even" r:id="rId32"/>
          <w:footerReference w:type="default" r:id="rId33"/>
          <w:footerReference w:type="first" r:id="rId34"/>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90543092"/>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90543093"/>
      <w:r>
        <w:rPr>
          <w:rFonts w:asciiTheme="minorHAnsi" w:hAnsiTheme="minorHAnsi" w:cstheme="minorHAnsi"/>
        </w:rPr>
        <w:t>Algemeen</w:t>
      </w:r>
      <w:bookmarkEnd w:id="4"/>
    </w:p>
    <w:p w14:paraId="39058952" w14:textId="30E83944" w:rsidR="00D64523" w:rsidRPr="008C278B" w:rsidRDefault="00F6583B" w:rsidP="00282ECB">
      <w:pPr>
        <w:pStyle w:val="Kop2"/>
      </w:pPr>
      <w:bookmarkStart w:id="5" w:name="_Toc90543094"/>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35"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282ECB">
      <w:pPr>
        <w:pStyle w:val="Kop2"/>
      </w:pPr>
      <w:bookmarkStart w:id="6" w:name="_Toc90543095"/>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282ECB">
      <w:pPr>
        <w:pStyle w:val="Kop2"/>
      </w:pPr>
      <w:bookmarkStart w:id="7" w:name="_Toc90543096"/>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282ECB">
      <w:pPr>
        <w:pStyle w:val="Kop2"/>
        <w:rPr>
          <w:sz w:val="18"/>
          <w:szCs w:val="18"/>
        </w:rPr>
      </w:pPr>
      <w:bookmarkStart w:id="8" w:name="_Toc90543097"/>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proofErr w:type="spellStart"/>
      <w:r>
        <w:rPr>
          <w:rFonts w:cstheme="minorHAnsi"/>
        </w:rPr>
        <w:t>subverwerk</w:t>
      </w:r>
      <w:r w:rsidR="00D10C8E">
        <w:rPr>
          <w:rFonts w:cstheme="minorHAnsi"/>
        </w:rPr>
        <w:t>er</w:t>
      </w:r>
      <w:proofErr w:type="spellEnd"/>
      <w:r w:rsidR="00D10C8E">
        <w:rPr>
          <w:rFonts w:cstheme="minorHAnsi"/>
        </w:rPr>
        <w:t xml:space="preserve">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lastRenderedPageBreak/>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6"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lastRenderedPageBreak/>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7"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7284AAB3" w:rsidR="004F4236" w:rsidRDefault="00D64523" w:rsidP="66BE0950">
      <w:pPr>
        <w:pStyle w:val="Plattetekst"/>
        <w:spacing w:line="280" w:lineRule="exact"/>
        <w:ind w:left="720" w:hanging="720"/>
        <w:rPr>
          <w:rFonts w:cstheme="minorBidi"/>
        </w:rPr>
      </w:pPr>
      <w:r w:rsidRPr="66BE0950">
        <w:rPr>
          <w:rFonts w:cstheme="minorBidi"/>
        </w:rPr>
        <w:t>6.1</w:t>
      </w:r>
      <w:r w:rsidR="00F970C9" w:rsidRPr="66BE0950">
        <w:rPr>
          <w:rFonts w:cstheme="minorBidi"/>
        </w:rPr>
        <w:t>:</w:t>
      </w:r>
      <w:r>
        <w:tab/>
      </w:r>
      <w:r w:rsidR="00BF02BD" w:rsidRPr="66BE0950">
        <w:rPr>
          <w:rFonts w:cstheme="minorBidi"/>
        </w:rPr>
        <w:t xml:space="preserve">Afspraken over aansprakelijkheid </w:t>
      </w:r>
      <w:r w:rsidR="0018572F" w:rsidRPr="66BE0950">
        <w:rPr>
          <w:rFonts w:cstheme="minorBidi"/>
        </w:rPr>
        <w:t>t.a.v. de verwerking van persoonsgegevens</w:t>
      </w:r>
      <w:r w:rsidR="00735340" w:rsidRPr="66BE0950">
        <w:rPr>
          <w:rFonts w:cstheme="minorBidi"/>
        </w:rPr>
        <w:t>,</w:t>
      </w:r>
      <w:r w:rsidR="0018572F" w:rsidRPr="66BE0950">
        <w:rPr>
          <w:rFonts w:cstheme="minorBidi"/>
        </w:rPr>
        <w:t xml:space="preserve"> </w:t>
      </w:r>
      <w:r w:rsidR="00A35921" w:rsidRPr="66BE0950">
        <w:rPr>
          <w:rFonts w:cstheme="minorBidi"/>
        </w:rPr>
        <w:t xml:space="preserve">audits en de exit-strategie </w:t>
      </w:r>
      <w:r w:rsidR="00735340" w:rsidRPr="66BE0950">
        <w:rPr>
          <w:rFonts w:cstheme="minorBidi"/>
        </w:rPr>
        <w:t>horen thuis</w:t>
      </w:r>
      <w:r w:rsidR="00A35921" w:rsidRPr="66BE0950">
        <w:rPr>
          <w:rFonts w:cstheme="minorBidi"/>
        </w:rPr>
        <w:t xml:space="preserve"> in de hoofdovereenkomst. </w:t>
      </w:r>
      <w:bookmarkStart w:id="9" w:name="_Hlk55334599"/>
      <w:r w:rsidR="00CF19E5" w:rsidRPr="66BE0950">
        <w:rPr>
          <w:rFonts w:cstheme="minorBidi"/>
        </w:rPr>
        <w:t>Als</w:t>
      </w:r>
      <w:r w:rsidR="00A35921" w:rsidRPr="66BE0950">
        <w:rPr>
          <w:rFonts w:cstheme="minorBidi"/>
        </w:rPr>
        <w:t xml:space="preserve"> hierover geen afspraken </w:t>
      </w:r>
      <w:r w:rsidR="00CF19E5" w:rsidRPr="66BE0950">
        <w:rPr>
          <w:rFonts w:cstheme="minorBidi"/>
        </w:rPr>
        <w:t>zij</w:t>
      </w:r>
      <w:r w:rsidR="00A35921" w:rsidRPr="66BE0950">
        <w:rPr>
          <w:rFonts w:cstheme="minorBidi"/>
        </w:rPr>
        <w:t>n gemaakt, adviseren wij partijen om dat alsnog te doen</w:t>
      </w:r>
      <w:r w:rsidR="00CF19E5" w:rsidRPr="66BE0950">
        <w:rPr>
          <w:rFonts w:cstheme="minorBidi"/>
        </w:rPr>
        <w:t xml:space="preserve">, hetzij in de </w:t>
      </w:r>
      <w:r w:rsidR="00A35921" w:rsidRPr="66BE0950">
        <w:rPr>
          <w:rFonts w:cstheme="minorBidi"/>
        </w:rPr>
        <w:t>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sidRPr="66BE0950">
        <w:rPr>
          <w:rFonts w:cstheme="minorBidi"/>
        </w:rPr>
        <w:t xml:space="preserve"> </w:t>
      </w:r>
      <w:r w:rsidR="00E822CD" w:rsidRPr="66BE0950">
        <w:rPr>
          <w:rFonts w:cstheme="minorBid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77777777" w:rsidR="00282ECB"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282ECB">
      <w:pPr>
        <w:pStyle w:val="Kop2"/>
      </w:pPr>
      <w:bookmarkStart w:id="10" w:name="_Toc90543098"/>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8"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9"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lastRenderedPageBreak/>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p>
    <w:p w14:paraId="5D6A8061" w14:textId="5B40B63D"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 xml:space="preserve">Specifieke uitzonderingen (art. 49). </w:t>
      </w:r>
    </w:p>
    <w:p w14:paraId="105961B3" w14:textId="07B648E9" w:rsidR="006051CC" w:rsidRPr="00C1360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C1360D">
        <w:rPr>
          <w:rFonts w:asciiTheme="minorHAnsi" w:hAnsiTheme="minorHAnsi" w:cstheme="minorHAnsi"/>
          <w:sz w:val="20"/>
          <w:szCs w:val="20"/>
          <w:lang w:val="en-US"/>
        </w:rPr>
        <w:t>Standaard</w:t>
      </w:r>
      <w:proofErr w:type="spellEnd"/>
      <w:r w:rsidRPr="00C1360D">
        <w:rPr>
          <w:rFonts w:asciiTheme="minorHAnsi" w:hAnsiTheme="minorHAnsi" w:cstheme="minorHAnsi"/>
          <w:sz w:val="20"/>
          <w:szCs w:val="20"/>
          <w:lang w:val="en-US"/>
        </w:rPr>
        <w:t xml:space="preserve"> </w:t>
      </w:r>
      <w:proofErr w:type="spellStart"/>
      <w:r w:rsidRPr="00C1360D">
        <w:rPr>
          <w:rFonts w:asciiTheme="minorHAnsi" w:hAnsiTheme="minorHAnsi" w:cstheme="minorHAnsi"/>
          <w:sz w:val="20"/>
          <w:szCs w:val="20"/>
          <w:lang w:val="en-US"/>
        </w:rPr>
        <w:t>bepalingen</w:t>
      </w:r>
      <w:proofErr w:type="spellEnd"/>
      <w:r w:rsidRPr="00C1360D">
        <w:rPr>
          <w:rFonts w:asciiTheme="minorHAnsi" w:hAnsiTheme="minorHAnsi" w:cstheme="minorHAnsi"/>
          <w:sz w:val="20"/>
          <w:szCs w:val="20"/>
          <w:lang w:val="en-US"/>
        </w:rPr>
        <w:t xml:space="preserve"> (standard contractual clauses SCCs);</w:t>
      </w:r>
    </w:p>
    <w:p w14:paraId="5005BAF6" w14:textId="20C0E502"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C4B08">
        <w:rPr>
          <w:rFonts w:asciiTheme="minorHAnsi" w:hAnsiTheme="minorHAnsi" w:cstheme="minorHAnsi"/>
          <w:sz w:val="20"/>
          <w:szCs w:val="20"/>
        </w:rPr>
        <w:t xml:space="preserve">Bindende bedrijfsvoorschriften (binding corporate </w:t>
      </w:r>
      <w:proofErr w:type="spellStart"/>
      <w:r w:rsidRPr="002C4B08">
        <w:rPr>
          <w:rFonts w:asciiTheme="minorHAnsi" w:hAnsiTheme="minorHAnsi" w:cstheme="minorHAnsi"/>
          <w:sz w:val="20"/>
          <w:szCs w:val="20"/>
        </w:rPr>
        <w:t>rules</w:t>
      </w:r>
      <w:proofErr w:type="spellEnd"/>
      <w:r w:rsidRPr="002C4B08">
        <w:rPr>
          <w:rFonts w:asciiTheme="minorHAnsi" w:hAnsiTheme="minorHAnsi" w:cstheme="minorHAnsi"/>
          <w:sz w:val="20"/>
          <w:szCs w:val="20"/>
        </w:rPr>
        <w:t xml:space="preserve">, </w:t>
      </w:r>
      <w:proofErr w:type="spellStart"/>
      <w:r w:rsidRPr="002C4B08">
        <w:rPr>
          <w:rFonts w:asciiTheme="minorHAnsi" w:hAnsiTheme="minorHAnsi" w:cstheme="minorHAnsi"/>
          <w:sz w:val="20"/>
          <w:szCs w:val="20"/>
        </w:rPr>
        <w:t>BCRs</w:t>
      </w:r>
      <w:proofErr w:type="spellEnd"/>
      <w:r w:rsidRPr="002C4B08">
        <w:rPr>
          <w:rFonts w:asciiTheme="minorHAnsi" w:hAnsiTheme="minorHAnsi" w:cstheme="minorHAnsi"/>
          <w:sz w:val="20"/>
          <w:szCs w:val="20"/>
        </w:rPr>
        <w:t>);</w:t>
      </w:r>
    </w:p>
    <w:p w14:paraId="06E24C48" w14:textId="77777777" w:rsidR="006051CC" w:rsidRPr="00C1360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C1360D">
        <w:rPr>
          <w:rFonts w:asciiTheme="minorHAnsi" w:hAnsiTheme="minorHAnsi" w:cstheme="minorHAnsi"/>
          <w:sz w:val="20"/>
          <w:szCs w:val="20"/>
          <w:lang w:val="en-US"/>
        </w:rPr>
        <w:t>Gedragsregels</w:t>
      </w:r>
      <w:proofErr w:type="spellEnd"/>
      <w:r w:rsidRPr="00C1360D">
        <w:rPr>
          <w:rFonts w:asciiTheme="minorHAnsi" w:hAnsiTheme="minorHAnsi" w:cstheme="minorHAnsi"/>
          <w:sz w:val="20"/>
          <w:szCs w:val="20"/>
          <w:lang w:val="en-US"/>
        </w:rPr>
        <w:t xml:space="preserve"> (codes of conduct;-</w:t>
      </w:r>
      <w:proofErr w:type="spellStart"/>
      <w:r w:rsidRPr="00C1360D">
        <w:rPr>
          <w:rFonts w:asciiTheme="minorHAnsi" w:hAnsiTheme="minorHAnsi" w:cstheme="minorHAnsi"/>
          <w:sz w:val="20"/>
          <w:szCs w:val="20"/>
          <w:lang w:val="en-US"/>
        </w:rPr>
        <w:t>certificationmechanisms</w:t>
      </w:r>
      <w:proofErr w:type="spellEnd"/>
      <w:r w:rsidRPr="00C1360D">
        <w:rPr>
          <w:rFonts w:asciiTheme="minorHAnsi" w:hAnsiTheme="minorHAnsi" w:cstheme="minorHAnsi"/>
          <w:sz w:val="20"/>
          <w:szCs w:val="20"/>
          <w:lang w:val="en-US"/>
        </w:rPr>
        <w:t>);</w:t>
      </w:r>
    </w:p>
    <w:p w14:paraId="329522A0" w14:textId="77777777" w:rsidR="006051CC" w:rsidRPr="00C1360D"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US"/>
        </w:rPr>
      </w:pPr>
      <w:r w:rsidRPr="00C1360D">
        <w:rPr>
          <w:rFonts w:asciiTheme="minorHAnsi" w:hAnsiTheme="minorHAnsi" w:cstheme="minorHAnsi"/>
          <w:sz w:val="20"/>
          <w:szCs w:val="20"/>
          <w:lang w:val="en-US"/>
        </w:rPr>
        <w:t xml:space="preserve">Ad hoc </w:t>
      </w:r>
      <w:proofErr w:type="spellStart"/>
      <w:r w:rsidRPr="00C1360D">
        <w:rPr>
          <w:rFonts w:asciiTheme="minorHAnsi" w:hAnsiTheme="minorHAnsi" w:cstheme="minorHAnsi"/>
          <w:sz w:val="20"/>
          <w:szCs w:val="20"/>
          <w:lang w:val="en-US"/>
        </w:rPr>
        <w:t>modelcontractbepalingen</w:t>
      </w:r>
      <w:proofErr w:type="spellEnd"/>
      <w:r w:rsidRPr="00C1360D">
        <w:rPr>
          <w:rFonts w:asciiTheme="minorHAnsi" w:hAnsiTheme="minorHAnsi" w:cstheme="minorHAnsi"/>
          <w:sz w:val="20"/>
          <w:szCs w:val="20"/>
          <w:lang w:val="en-US"/>
        </w:rPr>
        <w:t xml:space="preserve"> (ad hoc contractual clauses).</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w:t>
      </w:r>
      <w:proofErr w:type="spellStart"/>
      <w:r w:rsidR="005F1791" w:rsidRPr="004806E9">
        <w:rPr>
          <w:rFonts w:asciiTheme="minorHAnsi" w:eastAsia="Verdana" w:hAnsiTheme="minorHAnsi"/>
          <w:sz w:val="20"/>
          <w:szCs w:val="20"/>
        </w:rPr>
        <w:t>Schrems</w:t>
      </w:r>
      <w:proofErr w:type="spellEnd"/>
      <w:r w:rsidR="005F1791" w:rsidRPr="004806E9">
        <w:rPr>
          <w:rFonts w:asciiTheme="minorHAnsi" w:eastAsia="Verdana" w:hAnsiTheme="minorHAnsi"/>
          <w:sz w:val="20"/>
          <w:szCs w:val="20"/>
        </w:rPr>
        <w:t xml:space="preserve"> II uitspraak van het Hof van Justitie van de EU </w:t>
      </w:r>
      <w:r w:rsidR="004A2271" w:rsidRPr="004806E9">
        <w:rPr>
          <w:rFonts w:asciiTheme="minorHAnsi" w:eastAsia="Verdana" w:hAnsiTheme="minorHAnsi"/>
          <w:sz w:val="20"/>
          <w:szCs w:val="20"/>
        </w:rPr>
        <w:t>(</w:t>
      </w:r>
      <w:proofErr w:type="spellStart"/>
      <w:r w:rsidR="00D35D67">
        <w:fldChar w:fldCharType="begin"/>
      </w:r>
      <w:r w:rsidR="00D35D67">
        <w:instrText xml:space="preserve"> HYPERLINK "https://edpb.europa.eu/sites/edpb/files/consultation/edpb_recommendations_202001_supplementarymeasurestransferstools_en.pdf" </w:instrText>
      </w:r>
      <w:r w:rsidR="00D35D67">
        <w:fldChar w:fldCharType="separate"/>
      </w:r>
      <w:r w:rsidR="005F1791" w:rsidRPr="004806E9">
        <w:rPr>
          <w:rStyle w:val="Hyperlink"/>
          <w:rFonts w:asciiTheme="minorHAnsi" w:eastAsia="Verdana" w:hAnsiTheme="minorHAnsi"/>
          <w:sz w:val="20"/>
          <w:szCs w:val="20"/>
        </w:rPr>
        <w:t>Recommendations</w:t>
      </w:r>
      <w:proofErr w:type="spellEnd"/>
      <w:r w:rsidR="005F1791" w:rsidRPr="004806E9">
        <w:rPr>
          <w:rStyle w:val="Hyperlink"/>
          <w:rFonts w:asciiTheme="minorHAnsi" w:eastAsia="Verdana" w:hAnsiTheme="minorHAnsi"/>
          <w:sz w:val="20"/>
          <w:szCs w:val="20"/>
        </w:rPr>
        <w:t xml:space="preserve"> 01/2020, d.d. 10 november 2020</w:t>
      </w:r>
      <w:r w:rsidR="00D35D67">
        <w:rPr>
          <w:rStyle w:val="Hyperlink"/>
          <w:rFonts w:asciiTheme="minorHAnsi" w:eastAsia="Verdana" w:hAnsiTheme="minorHAnsi"/>
          <w:sz w:val="20"/>
          <w:szCs w:val="20"/>
        </w:rPr>
        <w:fldChar w:fldCharType="end"/>
      </w:r>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Pr>
          <w:rFonts w:cstheme="minorHAnsi"/>
        </w:rPr>
        <w:t>toereikendheid</w:t>
      </w:r>
      <w:proofErr w:type="spellEnd"/>
      <w:r>
        <w:rPr>
          <w:rFonts w:cstheme="minorHAnsi"/>
        </w:rPr>
        <w:t xml:space="preserve">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proofErr w:type="spellStart"/>
      <w:r w:rsidRPr="004806E9">
        <w:rPr>
          <w:rFonts w:asciiTheme="minorHAnsi" w:hAnsiTheme="minorHAnsi" w:cstheme="minorHAnsi"/>
          <w:sz w:val="20"/>
          <w:szCs w:val="20"/>
        </w:rPr>
        <w:lastRenderedPageBreak/>
        <w:t>Toereikendheid</w:t>
      </w:r>
      <w:proofErr w:type="spellEnd"/>
      <w:r w:rsidRPr="004806E9">
        <w:rPr>
          <w:rFonts w:asciiTheme="minorHAnsi" w:hAnsiTheme="minorHAnsi" w:cstheme="minorHAnsi"/>
          <w:sz w:val="20"/>
          <w:szCs w:val="20"/>
        </w:rPr>
        <w:t xml:space="preserve">: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w:t>
      </w:r>
      <w:proofErr w:type="spellStart"/>
      <w:r w:rsidRPr="00820546">
        <w:rPr>
          <w:rFonts w:cstheme="minorHAnsi"/>
          <w:szCs w:val="20"/>
        </w:rPr>
        <w:t>factsheet</w:t>
      </w:r>
      <w:proofErr w:type="spellEnd"/>
      <w:r w:rsidRPr="00820546">
        <w:rPr>
          <w:rFonts w:cstheme="minorHAnsi"/>
          <w:szCs w:val="20"/>
        </w:rPr>
        <w:t xml:space="preserve"> over </w:t>
      </w:r>
      <w:hyperlink r:id="rId40" w:history="1">
        <w:proofErr w:type="spellStart"/>
        <w:r w:rsidRPr="004806E9">
          <w:rPr>
            <w:rStyle w:val="Hyperlink"/>
            <w:rFonts w:cstheme="minorHAnsi"/>
            <w:szCs w:val="20"/>
          </w:rPr>
          <w:t>assurance</w:t>
        </w:r>
        <w:proofErr w:type="spellEnd"/>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42B53F66"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 xml:space="preserve">Partijen hebben niet altijd afspraken gemaakt over de aansprakelijkheid, de exit-strategie en/of de uitvoering van audits. Soms willen zij hierover alsnog afspraken maken. In de GIBIT 2020 zijn de aansprakelijkheid, de exit-strategie en de uitvoering van audits wel geregeld. In Bijlage 3 staan de artikelen uit de GIBIT 2020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90543099"/>
      <w:r>
        <w:t>Standaard verwerkersovereenkomst gemeenten</w:t>
      </w:r>
      <w:bookmarkEnd w:id="11"/>
    </w:p>
    <w:p w14:paraId="74223A50" w14:textId="77777777" w:rsidR="003C25E5" w:rsidRDefault="003C25E5" w:rsidP="009D1081">
      <w:pPr>
        <w:rPr>
          <w:b/>
          <w:sz w:val="24"/>
          <w:szCs w:val="24"/>
        </w:rPr>
      </w:pPr>
    </w:p>
    <w:p w14:paraId="40994000" w14:textId="665D4894" w:rsidR="009D1081" w:rsidRPr="00363301" w:rsidRDefault="009D1081" w:rsidP="142C1CFA">
      <w:pPr>
        <w:pStyle w:val="Kop2"/>
      </w:pPr>
      <w:bookmarkStart w:id="12" w:name="_Toc26885956"/>
      <w:bookmarkStart w:id="13" w:name="_Toc90543100"/>
      <w:r>
        <w:t xml:space="preserve">Verwerkersovereenkomst uitvoering </w:t>
      </w:r>
      <w:r w:rsidR="23241A9D">
        <w:t>Videoproducties, Animaties en Cameraregistraties</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4A09E52D" w:rsidR="009D1081" w:rsidRPr="00363301" w:rsidRDefault="009D1081" w:rsidP="6698FFB9">
      <w:pPr>
        <w:rPr>
          <w:rFonts w:asciiTheme="minorHAnsi" w:hAnsiTheme="minorHAnsi"/>
          <w:sz w:val="20"/>
          <w:szCs w:val="20"/>
        </w:rPr>
      </w:pPr>
      <w:r w:rsidRPr="6698FFB9">
        <w:rPr>
          <w:rFonts w:asciiTheme="minorHAnsi" w:hAnsiTheme="minorHAnsi"/>
          <w:sz w:val="20"/>
          <w:szCs w:val="20"/>
        </w:rPr>
        <w:t xml:space="preserve">Gemeente </w:t>
      </w:r>
      <w:r w:rsidR="17C0187C" w:rsidRPr="6698FFB9">
        <w:rPr>
          <w:rFonts w:asciiTheme="minorHAnsi" w:hAnsiTheme="minorHAnsi"/>
          <w:sz w:val="20"/>
          <w:szCs w:val="20"/>
        </w:rPr>
        <w:t>Den Haag</w:t>
      </w:r>
      <w:r w:rsidRPr="6698FFB9">
        <w:rPr>
          <w:rFonts w:asciiTheme="minorHAnsi" w:hAnsiTheme="minorHAnsi"/>
          <w:sz w:val="20"/>
          <w:szCs w:val="20"/>
        </w:rPr>
        <w:t xml:space="preserve">, </w:t>
      </w:r>
      <w:r w:rsidR="00731D9E" w:rsidRPr="6698FFB9">
        <w:rPr>
          <w:rFonts w:asciiTheme="minorHAnsi" w:hAnsiTheme="minorHAnsi"/>
          <w:sz w:val="20"/>
          <w:szCs w:val="20"/>
        </w:rPr>
        <w:t xml:space="preserve">waarvan het college van Burgemeester en Wethouders de verwerkingsverantwoordelijke is, </w:t>
      </w:r>
      <w:r w:rsidRPr="6698FFB9">
        <w:rPr>
          <w:rFonts w:asciiTheme="minorHAnsi" w:hAnsiTheme="minorHAnsi"/>
          <w:sz w:val="20"/>
          <w:szCs w:val="20"/>
        </w:rPr>
        <w:t>verder te noemen Verwerkingsverantwoordelijke, hierbij rechtsgeldig vertegenwoordigd door de mevrouw</w:t>
      </w:r>
      <w:r w:rsidR="4FFE6749" w:rsidRPr="6698FFB9">
        <w:rPr>
          <w:rFonts w:asciiTheme="minorHAnsi" w:hAnsiTheme="minorHAnsi"/>
          <w:sz w:val="20"/>
          <w:szCs w:val="20"/>
        </w:rPr>
        <w:t xml:space="preserve"> L Kroon</w:t>
      </w:r>
      <w:r w:rsidRPr="6698FFB9">
        <w:rPr>
          <w:rFonts w:asciiTheme="minorHAnsi" w:hAnsiTheme="minorHAnsi"/>
          <w:sz w:val="20"/>
          <w:szCs w:val="20"/>
        </w:rPr>
        <w:t xml:space="preserve">, </w:t>
      </w:r>
      <w:r w:rsidR="2F50D9E2" w:rsidRPr="6698FFB9">
        <w:rPr>
          <w:rFonts w:asciiTheme="minorHAnsi" w:hAnsiTheme="minorHAnsi"/>
          <w:sz w:val="20"/>
          <w:szCs w:val="20"/>
        </w:rPr>
        <w:t>Algemeen Directeur dienst Bedrijfsvoering</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0593CA67" w:rsidR="009D1081" w:rsidRPr="00363301" w:rsidRDefault="009D1081" w:rsidP="142C1CFA">
      <w:pPr>
        <w:pStyle w:val="Lijstalinea"/>
        <w:widowControl/>
        <w:numPr>
          <w:ilvl w:val="0"/>
          <w:numId w:val="19"/>
        </w:numPr>
        <w:tabs>
          <w:tab w:val="left" w:pos="397"/>
        </w:tabs>
        <w:autoSpaceDE/>
        <w:autoSpaceDN/>
        <w:spacing w:before="0"/>
        <w:ind w:left="360"/>
        <w:rPr>
          <w:rFonts w:asciiTheme="minorHAnsi" w:hAnsiTheme="minorHAnsi"/>
          <w:sz w:val="20"/>
          <w:szCs w:val="20"/>
        </w:rPr>
      </w:pPr>
      <w:r w:rsidRPr="142C1CFA">
        <w:rPr>
          <w:rFonts w:asciiTheme="minorHAnsi" w:hAnsiTheme="minorHAnsi"/>
          <w:sz w:val="20"/>
          <w:szCs w:val="20"/>
        </w:rPr>
        <w:t xml:space="preserve">Partijen hebben op </w:t>
      </w:r>
      <w:r w:rsidRPr="142C1CFA">
        <w:rPr>
          <w:rFonts w:asciiTheme="minorHAnsi" w:hAnsiTheme="minorHAnsi"/>
          <w:sz w:val="20"/>
          <w:szCs w:val="20"/>
          <w:highlight w:val="yellow"/>
        </w:rPr>
        <w:t>&lt;datum&gt;</w:t>
      </w:r>
      <w:r w:rsidRPr="142C1CFA">
        <w:rPr>
          <w:rFonts w:asciiTheme="minorHAnsi" w:hAnsiTheme="minorHAnsi"/>
          <w:sz w:val="20"/>
          <w:szCs w:val="20"/>
        </w:rPr>
        <w:t xml:space="preserve"> de </w:t>
      </w:r>
      <w:r w:rsidRPr="142C1CFA">
        <w:rPr>
          <w:rFonts w:asciiTheme="minorHAnsi" w:hAnsiTheme="minorHAnsi"/>
          <w:sz w:val="20"/>
          <w:szCs w:val="20"/>
          <w:highlight w:val="yellow"/>
        </w:rPr>
        <w:t>&lt;titel hoofdovereenkomst&gt;</w:t>
      </w:r>
      <w:r w:rsidRPr="142C1CFA">
        <w:rPr>
          <w:rFonts w:asciiTheme="minorHAnsi" w:hAnsiTheme="minorHAnsi"/>
          <w:sz w:val="20"/>
          <w:szCs w:val="20"/>
        </w:rPr>
        <w:t xml:space="preserve">, hierna Hoofdovereenkomst, afgesloten, op grond waarvan Verwerker de volgende dienst(en) levert aan de Verwerkingsverantwoordelijke: </w:t>
      </w:r>
      <w:r w:rsidR="0EA34C7B" w:rsidRPr="142C1CFA">
        <w:rPr>
          <w:rFonts w:asciiTheme="minorHAnsi" w:hAnsiTheme="minorHAnsi"/>
          <w:sz w:val="20"/>
          <w:szCs w:val="20"/>
        </w:rPr>
        <w:t>Videoproducties of Animaties of Cameraregistraties</w:t>
      </w:r>
      <w:r w:rsidRPr="142C1CFA">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EF375A0" w:rsidR="009D1081" w:rsidRPr="00363301" w:rsidRDefault="009D1081" w:rsidP="479A0DC4">
      <w:pPr>
        <w:rPr>
          <w:rFonts w:asciiTheme="minorHAnsi" w:hAnsiTheme="minorHAnsi"/>
          <w:sz w:val="20"/>
          <w:szCs w:val="20"/>
        </w:rPr>
      </w:pPr>
      <w:r w:rsidRPr="479A0DC4">
        <w:rPr>
          <w:rFonts w:asciiTheme="minorHAnsi" w:hAnsiTheme="minorHAnsi"/>
          <w:sz w:val="20"/>
          <w:szCs w:val="20"/>
        </w:rPr>
        <w:t xml:space="preserve">Ingangsdatum: </w:t>
      </w:r>
      <w:r w:rsidR="61FA13FC" w:rsidRPr="479A0DC4">
        <w:rPr>
          <w:rFonts w:asciiTheme="minorHAnsi" w:hAnsiTheme="minorHAnsi"/>
          <w:sz w:val="20"/>
          <w:szCs w:val="20"/>
        </w:rPr>
        <w:t>1-1-2023</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36D882CC" w:rsidR="009D1081" w:rsidRPr="00363301" w:rsidRDefault="009D1081" w:rsidP="142C1CFA">
      <w:pPr>
        <w:tabs>
          <w:tab w:val="center" w:pos="3968"/>
        </w:tabs>
        <w:rPr>
          <w:rFonts w:asciiTheme="minorHAnsi" w:hAnsiTheme="minorHAnsi"/>
          <w:b/>
          <w:bCs/>
          <w:sz w:val="20"/>
          <w:szCs w:val="20"/>
        </w:rPr>
      </w:pPr>
      <w:r w:rsidRPr="142C1CFA">
        <w:rPr>
          <w:rFonts w:asciiTheme="minorHAnsi" w:hAnsiTheme="minorHAnsi"/>
          <w:b/>
          <w:bCs/>
          <w:sz w:val="20"/>
          <w:szCs w:val="20"/>
        </w:rPr>
        <w:t xml:space="preserve">Gemeente </w:t>
      </w:r>
      <w:r w:rsidR="7A3EB9B9" w:rsidRPr="142C1CFA">
        <w:rPr>
          <w:rFonts w:asciiTheme="minorHAnsi" w:hAnsiTheme="minorHAnsi"/>
          <w:b/>
          <w:bCs/>
          <w:sz w:val="20"/>
          <w:szCs w:val="20"/>
        </w:rPr>
        <w:t>Den Haag</w:t>
      </w:r>
      <w:r>
        <w:tab/>
      </w:r>
      <w:r>
        <w:tab/>
      </w:r>
      <w:r>
        <w:tab/>
      </w:r>
      <w:r w:rsidRPr="142C1CFA">
        <w:rPr>
          <w:rFonts w:asciiTheme="minorHAnsi" w:hAnsiTheme="minorHAnsi"/>
          <w:b/>
          <w:bCs/>
          <w:sz w:val="20"/>
          <w:szCs w:val="20"/>
          <w:highlight w:val="yellow"/>
        </w:rPr>
        <w:t>&lt;Naam organisatie&gt;</w:t>
      </w:r>
    </w:p>
    <w:p w14:paraId="12EF5072" w14:textId="3A758EAC" w:rsidR="00731D9E" w:rsidRPr="00363301" w:rsidRDefault="00731D9E" w:rsidP="142C1CFA">
      <w:pPr>
        <w:tabs>
          <w:tab w:val="center" w:pos="3968"/>
          <w:tab w:val="left" w:pos="4820"/>
        </w:tabs>
        <w:rPr>
          <w:rFonts w:asciiTheme="minorHAnsi" w:hAnsiTheme="minorHAnsi"/>
          <w:sz w:val="20"/>
          <w:szCs w:val="20"/>
        </w:rPr>
      </w:pPr>
      <w:r w:rsidRPr="142C1CFA">
        <w:rPr>
          <w:rFonts w:asciiTheme="minorHAnsi" w:hAnsiTheme="minorHAnsi"/>
          <w:sz w:val="20"/>
          <w:szCs w:val="20"/>
        </w:rPr>
        <w:t xml:space="preserve">De burgemeester </w:t>
      </w:r>
      <w:r w:rsidR="23FADA08" w:rsidRPr="142C1CFA">
        <w:rPr>
          <w:rFonts w:asciiTheme="minorHAnsi" w:hAnsiTheme="minorHAnsi"/>
          <w:sz w:val="20"/>
          <w:szCs w:val="20"/>
        </w:rPr>
        <w:t>en wethouders van Den Haag</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2AADB19" w:rsidR="009D1081" w:rsidRPr="00363301" w:rsidRDefault="009D1081" w:rsidP="6698FFB9">
      <w:pPr>
        <w:tabs>
          <w:tab w:val="center" w:pos="3968"/>
          <w:tab w:val="left" w:pos="4820"/>
        </w:tabs>
        <w:rPr>
          <w:rFonts w:asciiTheme="minorHAnsi" w:hAnsiTheme="minorHAnsi"/>
          <w:sz w:val="20"/>
          <w:szCs w:val="20"/>
        </w:rPr>
      </w:pPr>
      <w:r w:rsidRPr="6698FFB9">
        <w:rPr>
          <w:rFonts w:asciiTheme="minorHAnsi" w:hAnsiTheme="minorHAnsi"/>
          <w:sz w:val="20"/>
          <w:szCs w:val="20"/>
        </w:rPr>
        <w:t>namens deze</w:t>
      </w:r>
      <w:r w:rsidRPr="6698FFB9">
        <w:rPr>
          <w:rFonts w:asciiTheme="minorHAnsi" w:hAnsiTheme="minorHAnsi"/>
          <w:b/>
          <w:bCs/>
          <w:sz w:val="20"/>
          <w:szCs w:val="20"/>
        </w:rPr>
        <w:t>:</w:t>
      </w:r>
      <w:r w:rsidRPr="6698FFB9">
        <w:rPr>
          <w:rFonts w:asciiTheme="minorHAnsi" w:hAnsiTheme="minorHAnsi"/>
          <w:sz w:val="20"/>
          <w:szCs w:val="20"/>
        </w:rPr>
        <w:t xml:space="preserve"> </w:t>
      </w:r>
      <w:r w:rsidR="4765CD6A" w:rsidRPr="6698FFB9">
        <w:rPr>
          <w:rFonts w:asciiTheme="minorHAnsi" w:hAnsiTheme="minorHAnsi"/>
          <w:sz w:val="20"/>
          <w:szCs w:val="20"/>
        </w:rPr>
        <w:t xml:space="preserve">L Kroon, algemeen directeur DBV                          </w:t>
      </w:r>
      <w:r w:rsidRPr="6698FFB9">
        <w:rPr>
          <w:rFonts w:asciiTheme="minorHAnsi" w:hAnsiTheme="minorHAnsi"/>
          <w:sz w:val="20"/>
          <w:szCs w:val="20"/>
        </w:rPr>
        <w:t>namens deze: &lt;</w:t>
      </w:r>
      <w:r w:rsidRPr="6698FFB9">
        <w:rPr>
          <w:rFonts w:asciiTheme="minorHAnsi" w:hAnsiTheme="minorHAnsi"/>
          <w:sz w:val="20"/>
          <w:szCs w:val="20"/>
          <w:highlight w:val="yellow"/>
        </w:rPr>
        <w:t>naam, functie</w:t>
      </w:r>
      <w:r w:rsidRPr="6698FFB9">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4F8B1BEE" w14:textId="1F9878CC" w:rsidR="002019E7" w:rsidRPr="00363301" w:rsidRDefault="002019E7" w:rsidP="6698FFB9">
      <w:pPr>
        <w:rPr>
          <w:rFonts w:asciiTheme="minorHAnsi" w:hAnsiTheme="minorHAnsi"/>
          <w:sz w:val="20"/>
          <w:szCs w:val="20"/>
        </w:rPr>
      </w:pP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282ECB">
      <w:pPr>
        <w:pStyle w:val="Kop2"/>
      </w:pPr>
      <w:bookmarkStart w:id="27" w:name="_Toc90543101"/>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282ECB">
      <w:pPr>
        <w:pStyle w:val="Kop2"/>
      </w:pPr>
      <w:bookmarkStart w:id="29" w:name="_Toc90543102"/>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sidRPr="142C1CFA">
        <w:rPr>
          <w:rFonts w:asciiTheme="minorHAnsi" w:hAnsiTheme="minorHAnsi" w:cstheme="minorBidi"/>
          <w:sz w:val="18"/>
          <w:szCs w:val="18"/>
        </w:rPr>
        <w:br w:type="page"/>
      </w: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even" r:id="rId41"/>
      <w:footerReference w:type="default" r:id="rId42"/>
      <w:footerReference w:type="first" r:id="rId43"/>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8AB9" w14:textId="77777777" w:rsidR="00C220D9" w:rsidRDefault="00C220D9">
      <w:r>
        <w:separator/>
      </w:r>
    </w:p>
  </w:endnote>
  <w:endnote w:type="continuationSeparator" w:id="0">
    <w:p w14:paraId="7A026D66" w14:textId="77777777" w:rsidR="00C220D9" w:rsidRDefault="00C2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5A2B" w14:textId="33F1F80B" w:rsidR="00B5070A" w:rsidRDefault="00D35D67" w:rsidP="001813CD">
    <w:pPr>
      <w:pStyle w:val="Voettekst"/>
      <w:framePr w:wrap="none"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4C57B36" wp14:editId="49649222">
              <wp:simplePos x="635" y="635"/>
              <wp:positionH relativeFrom="leftMargin">
                <wp:align>left</wp:align>
              </wp:positionH>
              <wp:positionV relativeFrom="paragraph">
                <wp:posOffset>635</wp:posOffset>
              </wp:positionV>
              <wp:extent cx="443865" cy="443865"/>
              <wp:effectExtent l="0" t="0" r="15240" b="16510"/>
              <wp:wrapSquare wrapText="bothSides"/>
              <wp:docPr id="15" name="Tekstvak 15"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9BFAA" w14:textId="6E2AB552"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C57B36" id="_x0000_t202" coordsize="21600,21600" o:spt="202" path="m,l,21600r21600,l21600,xe">
              <v:stroke joinstyle="miter"/>
              <v:path gradientshapeok="t" o:connecttype="rect"/>
            </v:shapetype>
            <v:shape id="Tekstvak 15" o:spid="_x0000_s1026" type="#_x0000_t202" alt="Vertrouwelijkheid: Openbaar"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" filled="f" stroked="f">
              <v:fill o:detectmouseclick="t"/>
              <v:textbox style="mso-fit-shape-to-text:t" inset="5pt,0,0,0">
                <w:txbxContent>
                  <w:p w14:paraId="3FA9BFAA" w14:textId="6E2AB552"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p w14:paraId="1C36B14E" w14:textId="359CB475"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B853" w14:textId="68797325" w:rsidR="00B5070A" w:rsidRDefault="00D35D67">
    <w:pPr>
      <w:pStyle w:val="Voettekst"/>
      <w:jc w:val="right"/>
    </w:pPr>
    <w:r>
      <w:rPr>
        <w:noProof/>
      </w:rPr>
      <mc:AlternateContent>
        <mc:Choice Requires="wps">
          <w:drawing>
            <wp:anchor distT="0" distB="0" distL="0" distR="0" simplePos="0" relativeHeight="251660288" behindDoc="0" locked="0" layoutInCell="1" allowOverlap="1" wp14:anchorId="16432E62" wp14:editId="0A4538B8">
              <wp:simplePos x="902525" y="9761517"/>
              <wp:positionH relativeFrom="leftMargin">
                <wp:align>left</wp:align>
              </wp:positionH>
              <wp:positionV relativeFrom="paragraph">
                <wp:posOffset>635</wp:posOffset>
              </wp:positionV>
              <wp:extent cx="443865" cy="443865"/>
              <wp:effectExtent l="0" t="0" r="15240" b="16510"/>
              <wp:wrapSquare wrapText="bothSides"/>
              <wp:docPr id="16" name="Tekstvak 16"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F0E57" w14:textId="7BC61EAE"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432E62" id="_x0000_t202" coordsize="21600,21600" o:spt="202" path="m,l,21600r21600,l21600,xe">
              <v:stroke joinstyle="miter"/>
              <v:path gradientshapeok="t" o:connecttype="rect"/>
            </v:shapetype>
            <v:shape id="Tekstvak 16" o:spid="_x0000_s1027" type="#_x0000_t202" alt="Vertrouwelijkheid: Openbaar"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nzbVzjkCAABmBAAADgAAAAAAAAAAAAAA&#10;AAAuAgAAZHJzL2Uyb0RvYy54bWxQSwECLQAUAAYACAAAACEANIE6FtoAAAADAQAADwAAAAAAAAAA&#10;AAAAAACTBAAAZHJzL2Rvd25yZXYueG1sUEsFBgAAAAAEAAQA8wAAAJoFAAAAAA==&#10;" filled="f" stroked="f">
              <v:fill o:detectmouseclick="t"/>
              <v:textbox style="mso-fit-shape-to-text:t" inset="5pt,0,0,0">
                <w:txbxContent>
                  <w:p w14:paraId="69AF0E57" w14:textId="7BC61EAE"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sdt>
    <w:sdtPr>
      <w:id w:val="1271513416"/>
      <w:docPartObj>
        <w:docPartGallery w:val="Page Numbers (Bottom of Page)"/>
        <w:docPartUnique/>
      </w:docPartObj>
    </w:sdtPr>
    <w:sdtEndPr/>
    <w:sdtContent>
      <w:p w14:paraId="075C4ADA" w14:textId="579D3D1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41BC" w14:textId="1FE5630B" w:rsidR="006D2AAD" w:rsidRDefault="00D35D67">
    <w:pPr>
      <w:pStyle w:val="Voettekst"/>
    </w:pPr>
    <w:r>
      <w:rPr>
        <w:noProof/>
      </w:rPr>
      <mc:AlternateContent>
        <mc:Choice Requires="wps">
          <w:drawing>
            <wp:anchor distT="0" distB="0" distL="0" distR="0" simplePos="0" relativeHeight="251658240" behindDoc="0" locked="0" layoutInCell="1" allowOverlap="1" wp14:anchorId="3E15557E" wp14:editId="49CADB7B">
              <wp:simplePos x="635" y="635"/>
              <wp:positionH relativeFrom="leftMargin">
                <wp:align>left</wp:align>
              </wp:positionH>
              <wp:positionV relativeFrom="paragraph">
                <wp:posOffset>635</wp:posOffset>
              </wp:positionV>
              <wp:extent cx="443865" cy="443865"/>
              <wp:effectExtent l="0" t="0" r="15240" b="16510"/>
              <wp:wrapSquare wrapText="bothSides"/>
              <wp:docPr id="14" name="Tekstvak 14"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EC78E" w14:textId="102A538D"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15557E" id="_x0000_t202" coordsize="21600,21600" o:spt="202" path="m,l,21600r21600,l21600,xe">
              <v:stroke joinstyle="miter"/>
              <v:path gradientshapeok="t" o:connecttype="rect"/>
            </v:shapetype>
            <v:shape id="Tekstvak 14" o:spid="_x0000_s1028" type="#_x0000_t202" alt="Vertrouwelijkheid: Openbaar"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" filled="f" stroked="f">
              <v:fill o:detectmouseclick="t"/>
              <v:textbox style="mso-fit-shape-to-text:t" inset="5pt,0,0,0">
                <w:txbxContent>
                  <w:p w14:paraId="14AEC78E" w14:textId="102A538D"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19D2" w14:textId="204ACA46" w:rsidR="006D2AAD" w:rsidRDefault="00D35D67">
    <w:pPr>
      <w:pStyle w:val="Voettekst"/>
    </w:pPr>
    <w:r>
      <w:rPr>
        <w:noProof/>
      </w:rPr>
      <mc:AlternateContent>
        <mc:Choice Requires="wps">
          <w:drawing>
            <wp:anchor distT="0" distB="0" distL="0" distR="0" simplePos="0" relativeHeight="251662336" behindDoc="0" locked="0" layoutInCell="1" allowOverlap="1" wp14:anchorId="703E93CD" wp14:editId="1F174553">
              <wp:simplePos x="635" y="635"/>
              <wp:positionH relativeFrom="leftMargin">
                <wp:align>left</wp:align>
              </wp:positionH>
              <wp:positionV relativeFrom="paragraph">
                <wp:posOffset>635</wp:posOffset>
              </wp:positionV>
              <wp:extent cx="443865" cy="443865"/>
              <wp:effectExtent l="0" t="0" r="15240" b="16510"/>
              <wp:wrapSquare wrapText="bothSides"/>
              <wp:docPr id="18" name="Tekstvak 18"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023DD" w14:textId="06FCDC4F"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3E93CD" id="_x0000_t202" coordsize="21600,21600" o:spt="202" path="m,l,21600r21600,l21600,xe">
              <v:stroke joinstyle="miter"/>
              <v:path gradientshapeok="t" o:connecttype="rect"/>
            </v:shapetype>
            <v:shape id="Tekstvak 18" o:spid="_x0000_s1029" type="#_x0000_t202" alt="Vertrouwelijkheid: Openbaar"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oYBlHTkCAABmBAAADgAAAAAAAAAAAAAA&#10;AAAuAgAAZHJzL2Uyb0RvYy54bWxQSwECLQAUAAYACAAAACEANIE6FtoAAAADAQAADwAAAAAAAAAA&#10;AAAAAACTBAAAZHJzL2Rvd25yZXYueG1sUEsFBgAAAAAEAAQA8wAAAJoFAAAAAA==&#10;" filled="f" stroked="f">
              <v:fill o:detectmouseclick="t"/>
              <v:textbox style="mso-fit-shape-to-text:t" inset="5pt,0,0,0">
                <w:txbxContent>
                  <w:p w14:paraId="77D023DD" w14:textId="06FCDC4F"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BCE6" w14:textId="41C8897D" w:rsidR="006D2AAD" w:rsidRDefault="00D35D67">
    <w:pPr>
      <w:pStyle w:val="Voettekst"/>
    </w:pPr>
    <w:r>
      <w:rPr>
        <w:noProof/>
      </w:rPr>
      <mc:AlternateContent>
        <mc:Choice Requires="wps">
          <w:drawing>
            <wp:anchor distT="0" distB="0" distL="0" distR="0" simplePos="0" relativeHeight="251663360" behindDoc="0" locked="0" layoutInCell="1" allowOverlap="1" wp14:anchorId="454F4592" wp14:editId="4B3AF2C9">
              <wp:simplePos x="902335" y="10232390"/>
              <wp:positionH relativeFrom="leftMargin">
                <wp:align>left</wp:align>
              </wp:positionH>
              <wp:positionV relativeFrom="paragraph">
                <wp:posOffset>635</wp:posOffset>
              </wp:positionV>
              <wp:extent cx="443865" cy="443865"/>
              <wp:effectExtent l="0" t="0" r="15240" b="16510"/>
              <wp:wrapSquare wrapText="bothSides"/>
              <wp:docPr id="19" name="Tekstvak 19"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97F4E" w14:textId="03B586E4"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4F4592" id="_x0000_t202" coordsize="21600,21600" o:spt="202" path="m,l,21600r21600,l21600,xe">
              <v:stroke joinstyle="miter"/>
              <v:path gradientshapeok="t" o:connecttype="rect"/>
            </v:shapetype>
            <v:shape id="Tekstvak 19" o:spid="_x0000_s1030" type="#_x0000_t202" alt="Vertrouwelijkheid: Openbaar"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I+8CBg6AgAAZgQAAA4AAAAAAAAAAAAA&#10;AAAALgIAAGRycy9lMm9Eb2MueG1sUEsBAi0AFAAGAAgAAAAhADSBOhbaAAAAAwEAAA8AAAAAAAAA&#10;AAAAAAAAlAQAAGRycy9kb3ducmV2LnhtbFBLBQYAAAAABAAEAPMAAACbBQAAAAA=&#10;" filled="f" stroked="f">
              <v:fill o:detectmouseclick="t"/>
              <v:textbox style="mso-fit-shape-to-text:t" inset="5pt,0,0,0">
                <w:txbxContent>
                  <w:p w14:paraId="08997F4E" w14:textId="03B586E4"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DAB4" w14:textId="667BF9B3" w:rsidR="006D2AAD" w:rsidRDefault="00D35D67">
    <w:pPr>
      <w:pStyle w:val="Voettekst"/>
    </w:pPr>
    <w:r>
      <w:rPr>
        <w:noProof/>
      </w:rPr>
      <mc:AlternateContent>
        <mc:Choice Requires="wps">
          <w:drawing>
            <wp:anchor distT="0" distB="0" distL="0" distR="0" simplePos="0" relativeHeight="251661312" behindDoc="0" locked="0" layoutInCell="1" allowOverlap="1" wp14:anchorId="3D2736B2" wp14:editId="7BF7F989">
              <wp:simplePos x="635" y="635"/>
              <wp:positionH relativeFrom="leftMargin">
                <wp:align>left</wp:align>
              </wp:positionH>
              <wp:positionV relativeFrom="paragraph">
                <wp:posOffset>635</wp:posOffset>
              </wp:positionV>
              <wp:extent cx="443865" cy="443865"/>
              <wp:effectExtent l="0" t="0" r="15240" b="16510"/>
              <wp:wrapSquare wrapText="bothSides"/>
              <wp:docPr id="17" name="Tekstvak 17"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807C9" w14:textId="013F6D4F"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2736B2" id="_x0000_t202" coordsize="21600,21600" o:spt="202" path="m,l,21600r21600,l21600,xe">
              <v:stroke joinstyle="miter"/>
              <v:path gradientshapeok="t" o:connecttype="rect"/>
            </v:shapetype>
            <v:shape id="Tekstvak 17" o:spid="_x0000_s1031" type="#_x0000_t202" alt="Vertrouwelijkheid: Openbaar"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LEKuMs6AgAAZgQAAA4AAAAAAAAAAAAA&#10;AAAALgIAAGRycy9lMm9Eb2MueG1sUEsBAi0AFAAGAAgAAAAhADSBOhbaAAAAAwEAAA8AAAAAAAAA&#10;AAAAAAAAlAQAAGRycy9kb3ducmV2LnhtbFBLBQYAAAAABAAEAPMAAACbBQAAAAA=&#10;" filled="f" stroked="f">
              <v:fill o:detectmouseclick="t"/>
              <v:textbox style="mso-fit-shape-to-text:t" inset="5pt,0,0,0">
                <w:txbxContent>
                  <w:p w14:paraId="18A807C9" w14:textId="013F6D4F"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3A5D" w14:textId="07A96AA0" w:rsidR="006D2AAD" w:rsidRDefault="00D35D67">
    <w:pPr>
      <w:pStyle w:val="Voettekst"/>
    </w:pPr>
    <w:r>
      <w:rPr>
        <w:noProof/>
      </w:rPr>
      <mc:AlternateContent>
        <mc:Choice Requires="wps">
          <w:drawing>
            <wp:anchor distT="0" distB="0" distL="0" distR="0" simplePos="0" relativeHeight="251665408" behindDoc="0" locked="0" layoutInCell="1" allowOverlap="1" wp14:anchorId="096C4110" wp14:editId="7F6737EA">
              <wp:simplePos x="635" y="635"/>
              <wp:positionH relativeFrom="leftMargin">
                <wp:align>left</wp:align>
              </wp:positionH>
              <wp:positionV relativeFrom="paragraph">
                <wp:posOffset>635</wp:posOffset>
              </wp:positionV>
              <wp:extent cx="443865" cy="443865"/>
              <wp:effectExtent l="0" t="0" r="15240" b="16510"/>
              <wp:wrapSquare wrapText="bothSides"/>
              <wp:docPr id="21" name="Tekstvak 21"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6FF4F" w14:textId="7EDD78D9"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96C4110" id="_x0000_t202" coordsize="21600,21600" o:spt="202" path="m,l,21600r21600,l21600,xe">
              <v:stroke joinstyle="miter"/>
              <v:path gradientshapeok="t" o:connecttype="rect"/>
            </v:shapetype>
            <v:shape id="Tekstvak 21" o:spid="_x0000_s1032" type="#_x0000_t202" alt="Vertrouwelijkheid: Openbaar"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HyQUPg6AgAAZgQAAA4AAAAAAAAAAAAA&#10;AAAALgIAAGRycy9lMm9Eb2MueG1sUEsBAi0AFAAGAAgAAAAhADSBOhbaAAAAAwEAAA8AAAAAAAAA&#10;AAAAAAAAlAQAAGRycy9kb3ducmV2LnhtbFBLBQYAAAAABAAEAPMAAACbBQAAAAA=&#10;" filled="f" stroked="f">
              <v:fill o:detectmouseclick="t"/>
              <v:textbox style="mso-fit-shape-to-text:t" inset="5pt,0,0,0">
                <w:txbxContent>
                  <w:p w14:paraId="7EE6FF4F" w14:textId="7EDD78D9"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14FF" w14:textId="618E329C" w:rsidR="00B5070A" w:rsidRPr="00F970C9" w:rsidRDefault="00D35D67" w:rsidP="001813CD">
    <w:pPr>
      <w:pStyle w:val="Voettekst"/>
      <w:framePr w:wrap="none" w:vAnchor="text" w:hAnchor="margin" w:xAlign="right" w:y="1"/>
      <w:rPr>
        <w:rStyle w:val="Paginanummer"/>
        <w:sz w:val="16"/>
      </w:rPr>
    </w:pPr>
    <w:r>
      <w:rPr>
        <w:noProof/>
        <w:sz w:val="16"/>
      </w:rPr>
      <mc:AlternateContent>
        <mc:Choice Requires="wps">
          <w:drawing>
            <wp:anchor distT="0" distB="0" distL="0" distR="0" simplePos="0" relativeHeight="251666432" behindDoc="0" locked="0" layoutInCell="1" allowOverlap="1" wp14:anchorId="27386689" wp14:editId="466BDBC1">
              <wp:simplePos x="635" y="635"/>
              <wp:positionH relativeFrom="leftMargin">
                <wp:align>left</wp:align>
              </wp:positionH>
              <wp:positionV relativeFrom="paragraph">
                <wp:posOffset>635</wp:posOffset>
              </wp:positionV>
              <wp:extent cx="443865" cy="443865"/>
              <wp:effectExtent l="0" t="0" r="15240" b="16510"/>
              <wp:wrapSquare wrapText="bothSides"/>
              <wp:docPr id="22" name="Tekstvak 22"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A59C6" w14:textId="7DD2FFA1"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386689" id="_x0000_t202" coordsize="21600,21600" o:spt="202" path="m,l,21600r21600,l21600,xe">
              <v:stroke joinstyle="miter"/>
              <v:path gradientshapeok="t" o:connecttype="rect"/>
            </v:shapetype>
            <v:shape id="Tekstvak 22" o:spid="_x0000_s1033" type="#_x0000_t202" alt="Vertrouwelijkheid: Openbaar" style="position:absolute;margin-left:0;margin-top:.05pt;width:34.95pt;height:34.95pt;z-index:2516664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HHki2M6AgAAZgQAAA4AAAAAAAAAAAAA&#10;AAAALgIAAGRycy9lMm9Eb2MueG1sUEsBAi0AFAAGAAgAAAAhADSBOhbaAAAAAwEAAA8AAAAAAAAA&#10;AAAAAAAAlAQAAGRycy9kb3ducmV2LnhtbFBLBQYAAAAABAAEAPMAAACbBQAAAAA=&#10;" filled="f" stroked="f">
              <v:fill o:detectmouseclick="t"/>
              <v:textbox style="mso-fit-shape-to-text:t" inset="5pt,0,0,0">
                <w:txbxContent>
                  <w:p w14:paraId="717A59C6" w14:textId="7DD2FFA1"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sdt>
    <w:sdtPr>
      <w:rPr>
        <w:rStyle w:val="Paginanummer"/>
        <w:sz w:val="16"/>
      </w:rPr>
      <w:id w:val="1046799571"/>
      <w:docPartObj>
        <w:docPartGallery w:val="Page Numbers (Bottom of Page)"/>
        <w:docPartUnique/>
      </w:docPartObj>
    </w:sdtPr>
    <w:sdtEndPr>
      <w:rPr>
        <w:rStyle w:val="Paginanummer"/>
      </w:rPr>
    </w:sdtEndPr>
    <w:sdtContent>
      <w:p w14:paraId="4718821A" w14:textId="2A85177D"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DB24" w14:textId="01E75CEE" w:rsidR="006D2AAD" w:rsidRDefault="00D35D67">
    <w:pPr>
      <w:pStyle w:val="Voettekst"/>
    </w:pPr>
    <w:r>
      <w:rPr>
        <w:noProof/>
      </w:rPr>
      <mc:AlternateContent>
        <mc:Choice Requires="wps">
          <w:drawing>
            <wp:anchor distT="0" distB="0" distL="0" distR="0" simplePos="0" relativeHeight="251664384" behindDoc="0" locked="0" layoutInCell="1" allowOverlap="1" wp14:anchorId="23E4C4EB" wp14:editId="3F514A7B">
              <wp:simplePos x="635" y="635"/>
              <wp:positionH relativeFrom="leftMargin">
                <wp:align>left</wp:align>
              </wp:positionH>
              <wp:positionV relativeFrom="paragraph">
                <wp:posOffset>635</wp:posOffset>
              </wp:positionV>
              <wp:extent cx="443865" cy="443865"/>
              <wp:effectExtent l="0" t="0" r="15240" b="16510"/>
              <wp:wrapSquare wrapText="bothSides"/>
              <wp:docPr id="20" name="Tekstvak 20"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FAAA3" w14:textId="1EB22800"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E4C4EB" id="_x0000_t202" coordsize="21600,21600" o:spt="202" path="m,l,21600r21600,l21600,xe">
              <v:stroke joinstyle="miter"/>
              <v:path gradientshapeok="t" o:connecttype="rect"/>
            </v:shapetype>
            <v:shape id="Tekstvak 20" o:spid="_x0000_s1034" type="#_x0000_t202" alt="Vertrouwelijkheid: Openbaar"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FKsPf06AgAAZgQAAA4AAAAAAAAAAAAA&#10;AAAALgIAAGRycy9lMm9Eb2MueG1sUEsBAi0AFAAGAAgAAAAhADSBOhbaAAAAAwEAAA8AAAAAAAAA&#10;AAAAAAAAlAQAAGRycy9kb3ducmV2LnhtbFBLBQYAAAAABAAEAPMAAACbBQAAAAA=&#10;" filled="f" stroked="f">
              <v:fill o:detectmouseclick="t"/>
              <v:textbox style="mso-fit-shape-to-text:t" inset="5pt,0,0,0">
                <w:txbxContent>
                  <w:p w14:paraId="6B2FAAA3" w14:textId="1EB22800" w:rsidR="00D35D67" w:rsidRPr="00D35D67" w:rsidRDefault="00D35D67">
                    <w:pPr>
                      <w:rPr>
                        <w:rFonts w:ascii="Calibri" w:eastAsia="Calibri" w:hAnsi="Calibri" w:cs="Calibri"/>
                        <w:color w:val="000000"/>
                        <w:sz w:val="20"/>
                        <w:szCs w:val="20"/>
                      </w:rPr>
                    </w:pPr>
                    <w:r w:rsidRPr="00D35D67">
                      <w:rPr>
                        <w:rFonts w:ascii="Calibri" w:eastAsia="Calibri" w:hAnsi="Calibri" w:cs="Calibri"/>
                        <w:color w:val="000000"/>
                        <w:sz w:val="20"/>
                        <w:szCs w:val="20"/>
                      </w:rPr>
                      <w:t>Vertrouwelijkheid: 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28E3" w14:textId="77777777" w:rsidR="00C220D9" w:rsidRDefault="00C220D9">
      <w:r>
        <w:separator/>
      </w:r>
    </w:p>
  </w:footnote>
  <w:footnote w:type="continuationSeparator" w:id="0">
    <w:p w14:paraId="611AD044" w14:textId="77777777" w:rsidR="00C220D9" w:rsidRDefault="00C220D9">
      <w:r>
        <w:continuationSeparator/>
      </w:r>
    </w:p>
  </w:footnote>
  <w:footnote w:id="1">
    <w:p w14:paraId="24E7AD78" w14:textId="77777777"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1584"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251654656"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2608"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335" w14:textId="77777777" w:rsidR="006D2AAD" w:rsidRDefault="006D2AA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251653632"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4F42"/>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A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35D67"/>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EA34C7B"/>
    <w:rsid w:val="142C1CFA"/>
    <w:rsid w:val="17C0187C"/>
    <w:rsid w:val="18E665C0"/>
    <w:rsid w:val="20629294"/>
    <w:rsid w:val="23241A9D"/>
    <w:rsid w:val="23FADA08"/>
    <w:rsid w:val="28547C1C"/>
    <w:rsid w:val="2F50D9E2"/>
    <w:rsid w:val="33D83BDE"/>
    <w:rsid w:val="370FDCA0"/>
    <w:rsid w:val="3C39133F"/>
    <w:rsid w:val="4765CD6A"/>
    <w:rsid w:val="479A0DC4"/>
    <w:rsid w:val="4B8E013E"/>
    <w:rsid w:val="4FFE6749"/>
    <w:rsid w:val="61BAFD87"/>
    <w:rsid w:val="61FA13FC"/>
    <w:rsid w:val="63615EF7"/>
    <w:rsid w:val="6698FFB9"/>
    <w:rsid w:val="66BE0950"/>
    <w:rsid w:val="7A3EB9B9"/>
    <w:rsid w:val="7B172457"/>
    <w:rsid w:val="7CB2F4B8"/>
    <w:rsid w:val="7E4EC5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informatiebeveiligingsdienst.nl/product/inkoopvoorwaarden-en-informatiebeveiligingseisen/" TargetMode="External"/><Relationship Id="rId39" Type="http://schemas.openxmlformats.org/officeDocument/2006/relationships/hyperlink" Target="https://www.informatiebeveiligingsdienst.nl/product/vooringevuld-verwerkingsregister-gemeenten/"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6.xml"/><Relationship Id="rId42"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nformatiebeveiligingsdienst.nl/product/baseline-informatiebeveiliging-overheid-bio/" TargetMode="External"/><Relationship Id="rId33" Type="http://schemas.openxmlformats.org/officeDocument/2006/relationships/footer" Target="footer5.xml"/><Relationship Id="rId38" Type="http://schemas.openxmlformats.org/officeDocument/2006/relationships/hyperlink" Target="https://www.informatiebeveiligingsdienst.nl/product/vooringevuld-verwerkingsregister-gemeente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creativecommons.org/licenses/by-nc-sa/4.0" TargetMode="External"/><Relationship Id="rId29" Type="http://schemas.openxmlformats.org/officeDocument/2006/relationships/hyperlink" Target="https://www.informatiebeveiligingsdienst.nl/product/handleiding-screening-personeel/"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ngrealisatie.nl/gibit" TargetMode="External"/><Relationship Id="rId32" Type="http://schemas.openxmlformats.org/officeDocument/2006/relationships/footer" Target="footer4.xml"/><Relationship Id="rId37" Type="http://schemas.openxmlformats.org/officeDocument/2006/relationships/hyperlink" Target="https://datalekken.autoriteitpersoonsgegevens.nl/actionpage?0" TargetMode="External"/><Relationship Id="rId40" Type="http://schemas.openxmlformats.org/officeDocument/2006/relationships/hyperlink" Target="https://www.informatiebeveiligingsdienst.nl/nieuws/factsheet-assurance-gepubliceerd/"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ivacy@vng.nl" TargetMode="External"/><Relationship Id="rId28" Type="http://schemas.openxmlformats.org/officeDocument/2006/relationships/hyperlink" Target="https://www.informatiebeveiligingsdienst.nl/product/geheimhoudingsverklaringen/" TargetMode="External"/><Relationship Id="rId36" Type="http://schemas.openxmlformats.org/officeDocument/2006/relationships/hyperlink" Target="https://ec.europa.eu/newsroom/article29/item-detail.cfm?item_id=612052" TargetMode="Externa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header" Target="header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handreiking-service-level-agreements-sla/" TargetMode="External"/><Relationship Id="rId30" Type="http://schemas.openxmlformats.org/officeDocument/2006/relationships/hyperlink" Target="https://www.informatiebeveiligingsdienst.nl/product/contractmanagement-2/" TargetMode="External"/><Relationship Id="rId35" Type="http://schemas.openxmlformats.org/officeDocument/2006/relationships/hyperlink" Target="https://www.informatiebeveiligingsdienst.nl/product/factsheet-en-beslismodel-verwerkingsverantwoordelijke-of-verwerker/" TargetMode="External"/><Relationship Id="rId43"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ofae577968ed4be8b7cfa6b3c1b2b2a3 xmlns="cad755b6-d270-493f-83c9-ae784197a3f5">
      <Terms xmlns="http://schemas.microsoft.com/office/infopath/2007/PartnerControls"/>
    </ofae577968ed4be8b7cfa6b3c1b2b2a3>
    <TaxCatchAll xmlns="cad755b6-d270-493f-83c9-ae784197a3f5">
      <Value>22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993d7e8e-20fb-4627-a851-12a8f96a5cad</TermId>
        </TermInfo>
      </Terms>
    </ebb03eb60f1c456383d550cda2a2ac01>
    <TaxKeywordTaxHTField xmlns="cad755b6-d270-493f-83c9-ae784197a3f5">
      <Terms xmlns="http://schemas.microsoft.com/office/infopath/2007/PartnerControls"/>
    </TaxKeywordTaxHTField>
    <_dlc_DocId xmlns="cad755b6-d270-493f-83c9-ae784197a3f5">PX3EPKY34SD4-74821639-6111</_dlc_DocId>
    <_dlc_DocIdUrl xmlns="cad755b6-d270-493f-83c9-ae784197a3f5">
      <Url>https://denhaag.sharepoint.com/sites/inkoop-bec-2021/_layouts/15/DocIdRedir.aspx?ID=PX3EPKY34SD4-74821639-6111</Url>
      <Description>PX3EPKY34SD4-74821639-6111</Description>
    </_dlc_DocIdUrl>
    <_ip_UnifiedCompliancePolicyUIAction xmlns="http://schemas.microsoft.com/sharepoint/v3" xsi:nil="true"/>
    <_ip_UnifiedCompliancePolicyProperties xmlns="http://schemas.microsoft.com/sharepoint/v3" xsi:nil="true"/>
    <lcf76f155ced4ddcb4097134ff3c332f xmlns="3b30939b-fa42-4f42-9791-ab3fdfd3da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01FD8222338EF74F8F15058647DA6BDE" ma:contentTypeVersion="16" ma:contentTypeDescription="Maak een nieuw Word document." ma:contentTypeScope="" ma:versionID="e93862610a9a3e91a5a7ab03787f56ad">
  <xsd:schema xmlns:xsd="http://www.w3.org/2001/XMLSchema" xmlns:xs="http://www.w3.org/2001/XMLSchema" xmlns:p="http://schemas.microsoft.com/office/2006/metadata/properties" xmlns:ns1="http://schemas.microsoft.com/sharepoint/v3" xmlns:ns2="cad755b6-d270-493f-83c9-ae784197a3f5" xmlns:ns3="3b30939b-fa42-4f42-9791-ab3fdfd3daa1" targetNamespace="http://schemas.microsoft.com/office/2006/metadata/properties" ma:root="true" ma:fieldsID="0a55ea56a4ecd628d475abad7679325b" ns1:_="" ns2:_="" ns3:_="">
    <xsd:import namespace="http://schemas.microsoft.com/sharepoint/v3"/>
    <xsd:import namespace="cad755b6-d270-493f-83c9-ae784197a3f5"/>
    <xsd:import namespace="3b30939b-fa42-4f42-9791-ab3fdfd3daa1"/>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Eigenschappen van het geïntegreerd beleid voor naleving" ma:hidden="true" ma:internalName="_ip_UnifiedCompliancePolicyProperties">
      <xsd:simpleType>
        <xsd:restriction base="dms:Note"/>
      </xsd:simpleType>
    </xsd:element>
    <xsd:element name="_ip_UnifiedCompliancePolicyUIAction" ma:index="3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0939b-fa42-4f42-9791-ab3fdfd3da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Afbeeldingtags" ma:readOnly="false" ma:fieldId="{5cf76f15-5ced-4ddc-b409-7134ff3c332f}" ma:taxonomyMulti="true" ma:sspId="0f84c60b-fce4-43bd-9f97-923732063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C8A5B-ED5B-49A5-B339-C92CB3D14753}">
  <ds:schemaRefs>
    <ds:schemaRef ds:uri="http://schemas.openxmlformats.org/officeDocument/2006/bibliography"/>
  </ds:schemaRefs>
</ds:datastoreItem>
</file>

<file path=customXml/itemProps2.xml><?xml version="1.0" encoding="utf-8"?>
<ds:datastoreItem xmlns:ds="http://schemas.openxmlformats.org/officeDocument/2006/customXml" ds:itemID="{D86BF4C4-FA00-47F7-A92C-782B55A3F873}">
  <ds:schemaRefs>
    <ds:schemaRef ds:uri="3b30939b-fa42-4f42-9791-ab3fdfd3daa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ad755b6-d270-493f-83c9-ae784197a3f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DC1639-0C8A-43D9-83E5-1266C16CA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55b6-d270-493f-83c9-ae784197a3f5"/>
    <ds:schemaRef ds:uri="3b30939b-fa42-4f42-9791-ab3fdfd3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BE2EF-2E45-4ECB-8FA8-2F51FB4D40B4}">
  <ds:schemaRefs>
    <ds:schemaRef ds:uri="http://schemas.microsoft.com/sharepoint/events"/>
  </ds:schemaRefs>
</ds:datastoreItem>
</file>

<file path=customXml/itemProps5.xml><?xml version="1.0" encoding="utf-8"?>
<ds:datastoreItem xmlns:ds="http://schemas.openxmlformats.org/officeDocument/2006/customXml" ds:itemID="{F9E535A3-CC9C-4EBD-B726-D703171322A3}">
  <ds:schemaRefs>
    <ds:schemaRef ds:uri="http://schemas.microsoft.com/sharepoint/v3/contenttype/forms"/>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6914</Words>
  <Characters>38033</Characters>
  <Application>Microsoft Office Word</Application>
  <DocSecurity>2</DocSecurity>
  <Lines>316</Lines>
  <Paragraphs>89</Paragraphs>
  <ScaleCrop>false</ScaleCrop>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2022-05-17T06:33:00Z</dcterms:created>
  <dcterms:modified xsi:type="dcterms:W3CDTF">2022-05-31T12:11:00Z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0x0101008696D14171FA4CED8F032AD334D7A9EF0001FD8222338EF74F8F15058647DA6BDE</vt:lpwstr>
  </property>
  <property fmtid="{D5CDD505-2E9C-101B-9397-08002B2CF9AE}" pid="3" name="_dlc_DocIdItemGuid">
    <vt:lpwstr>bd7c93af-69fb-45c7-92f3-51650ddbf151</vt:lpwstr>
  </property>
  <property fmtid="{D5CDD505-2E9C-101B-9397-08002B2CF9AE}" pid="4" name="Dossiertype">
    <vt:lpwstr/>
  </property>
  <property fmtid="{D5CDD505-2E9C-101B-9397-08002B2CF9AE}" pid="5" name="TaxKeyword">
    <vt:lpwstr/>
  </property>
  <property fmtid="{D5CDD505-2E9C-101B-9397-08002B2CF9AE}" pid="6" name="Teamtrefwoorden">
    <vt:lpwstr>22;#4.1 Inschrijvingsfase - Publicatie TenderNed|993d7e8e-20fb-4627-a851-12a8f96a5cad</vt:lpwstr>
  </property>
  <property fmtid="{D5CDD505-2E9C-101B-9397-08002B2CF9AE}" pid="7" name="Documentsoort">
    <vt:lpwstr/>
  </property>
  <property fmtid="{D5CDD505-2E9C-101B-9397-08002B2CF9AE}" pid="8" name="iadc89b14e6f46d3bf0676593dca1557">
    <vt:lpwstr/>
  </property>
  <property fmtid="{D5CDD505-2E9C-101B-9397-08002B2CF9AE}" pid="9" name="MediaServiceImageTags">
    <vt:lpwstr/>
  </property>
  <property fmtid="{D5CDD505-2E9C-101B-9397-08002B2CF9AE}" pid="10" name="ClassificationContentMarkingFooterShapeIds">
    <vt:lpwstr>e,f,10,11,12,13,14,15,16</vt:lpwstr>
  </property>
  <property fmtid="{D5CDD505-2E9C-101B-9397-08002B2CF9AE}" pid="11" name="ClassificationContentMarkingFooterFontProps">
    <vt:lpwstr>#000000,10,Calibri</vt:lpwstr>
  </property>
  <property fmtid="{D5CDD505-2E9C-101B-9397-08002B2CF9AE}" pid="12" name="ClassificationContentMarkingFooterText">
    <vt:lpwstr>Vertrouwelijkheid: Openbaar</vt:lpwstr>
  </property>
  <property fmtid="{D5CDD505-2E9C-101B-9397-08002B2CF9AE}" pid="13" name="MSIP_Label_9f9dcbe8-f8ca-464f-983b-20ccb4ae3e2c_Enabled">
    <vt:lpwstr>true</vt:lpwstr>
  </property>
  <property fmtid="{D5CDD505-2E9C-101B-9397-08002B2CF9AE}" pid="14" name="MSIP_Label_9f9dcbe8-f8ca-464f-983b-20ccb4ae3e2c_SetDate">
    <vt:lpwstr>2022-05-31T12:11:22Z</vt:lpwstr>
  </property>
  <property fmtid="{D5CDD505-2E9C-101B-9397-08002B2CF9AE}" pid="15" name="MSIP_Label_9f9dcbe8-f8ca-464f-983b-20ccb4ae3e2c_Method">
    <vt:lpwstr>Privileged</vt:lpwstr>
  </property>
  <property fmtid="{D5CDD505-2E9C-101B-9397-08002B2CF9AE}" pid="16" name="MSIP_Label_9f9dcbe8-f8ca-464f-983b-20ccb4ae3e2c_Name">
    <vt:lpwstr>Openbaar</vt:lpwstr>
  </property>
  <property fmtid="{D5CDD505-2E9C-101B-9397-08002B2CF9AE}" pid="17" name="MSIP_Label_9f9dcbe8-f8ca-464f-983b-20ccb4ae3e2c_SiteId">
    <vt:lpwstr>8c653938-6726-49c5-bca7-8e44a4bf2029</vt:lpwstr>
  </property>
  <property fmtid="{D5CDD505-2E9C-101B-9397-08002B2CF9AE}" pid="18" name="MSIP_Label_9f9dcbe8-f8ca-464f-983b-20ccb4ae3e2c_ActionId">
    <vt:lpwstr>e9bc637b-ff19-4c2d-878e-e5fa17e3a75b</vt:lpwstr>
  </property>
  <property fmtid="{D5CDD505-2E9C-101B-9397-08002B2CF9AE}" pid="19" name="MSIP_Label_9f9dcbe8-f8ca-464f-983b-20ccb4ae3e2c_ContentBits">
    <vt:lpwstr>2</vt:lpwstr>
  </property>
</Properties>
</file>