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17FBF" w14:textId="3A4C637B"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0744B7">
        <w:rPr>
          <w:b/>
          <w:snapToGrid w:val="0"/>
          <w:sz w:val="24"/>
          <w:szCs w:val="24"/>
        </w:rPr>
        <w:t>2B</w:t>
      </w:r>
      <w:r w:rsidRPr="00881BED">
        <w:rPr>
          <w:b/>
          <w:snapToGrid w:val="0"/>
          <w:sz w:val="24"/>
          <w:szCs w:val="24"/>
        </w:rPr>
        <w:tab/>
      </w:r>
      <w:r>
        <w:rPr>
          <w:b/>
          <w:snapToGrid w:val="0"/>
          <w:sz w:val="24"/>
          <w:szCs w:val="24"/>
        </w:rPr>
        <w:t>Verklaring referentieopdracht</w:t>
      </w:r>
    </w:p>
    <w:p w14:paraId="59AE6BE5" w14:textId="02AA8A1C" w:rsidR="00380215" w:rsidRDefault="00380215" w:rsidP="00277560">
      <w:pPr>
        <w:spacing w:line="280" w:lineRule="exact"/>
        <w:ind w:left="567"/>
        <w:rPr>
          <w:rFonts w:ascii="Arial" w:hAnsi="Arial" w:cs="Arial"/>
          <w:szCs w:val="20"/>
        </w:rPr>
      </w:pPr>
    </w:p>
    <w:p w14:paraId="148F6CCD" w14:textId="77777777" w:rsidR="000744B7" w:rsidRPr="000744B7" w:rsidRDefault="000744B7" w:rsidP="000744B7">
      <w:pPr>
        <w:spacing w:line="280" w:lineRule="exact"/>
        <w:ind w:left="567"/>
        <w:rPr>
          <w:rFonts w:ascii="Arial" w:hAnsi="Arial" w:cs="Arial"/>
          <w:szCs w:val="20"/>
        </w:rPr>
      </w:pPr>
      <w:r w:rsidRPr="000744B7">
        <w:rPr>
          <w:rFonts w:ascii="Arial" w:hAnsi="Arial" w:cs="Arial"/>
          <w:szCs w:val="20"/>
        </w:rPr>
        <w:t>Inschrijver beschikt over onderstaande kerncompetenties, die worden aangetoond door het overleggen van referenties .</w:t>
      </w:r>
    </w:p>
    <w:p w14:paraId="5D4DA2A1" w14:textId="77777777" w:rsidR="000744B7" w:rsidRPr="000744B7" w:rsidRDefault="000744B7" w:rsidP="000744B7">
      <w:pPr>
        <w:spacing w:line="280" w:lineRule="exact"/>
        <w:ind w:left="567"/>
        <w:rPr>
          <w:rFonts w:ascii="Arial" w:hAnsi="Arial" w:cs="Arial"/>
          <w:szCs w:val="20"/>
        </w:rPr>
      </w:pPr>
      <w:r w:rsidRPr="000744B7">
        <w:rPr>
          <w:rFonts w:ascii="Arial" w:hAnsi="Arial" w:cs="Arial"/>
          <w:szCs w:val="20"/>
        </w:rPr>
        <w:t>Inschrijver (of combinatie) heeft naar tevredenheid van de opdrachtgever minimaal 1 honkbal en 1 softbalveld in de afgelopen 5 jaar  aangelegd inclusief hekwerken, dug-outs en verlichting conform de dan geldende normen van de KNBSB.</w:t>
      </w:r>
    </w:p>
    <w:p w14:paraId="0664D023" w14:textId="77777777" w:rsidR="000744B7" w:rsidRPr="000744B7" w:rsidRDefault="000744B7" w:rsidP="000744B7">
      <w:pPr>
        <w:spacing w:line="280" w:lineRule="exact"/>
        <w:ind w:left="567"/>
        <w:rPr>
          <w:rFonts w:ascii="Arial" w:hAnsi="Arial" w:cs="Arial"/>
          <w:szCs w:val="20"/>
        </w:rPr>
      </w:pPr>
      <w:r w:rsidRPr="000744B7">
        <w:rPr>
          <w:rFonts w:ascii="Arial" w:hAnsi="Arial" w:cs="Arial"/>
          <w:szCs w:val="20"/>
        </w:rPr>
        <w:t>Inschrijver heeft naar tevredenheid van de opdrachtgever minimaal 1 kunstgras korfbalveld aangelegd inclusief verlichting in de afgelopen 5 jaar.</w:t>
      </w:r>
    </w:p>
    <w:p w14:paraId="6491736E" w14:textId="77777777" w:rsidR="000744B7" w:rsidRPr="000744B7" w:rsidRDefault="000744B7" w:rsidP="000744B7">
      <w:pPr>
        <w:spacing w:line="280" w:lineRule="exact"/>
        <w:ind w:left="567"/>
        <w:rPr>
          <w:rFonts w:ascii="Arial" w:hAnsi="Arial" w:cs="Arial"/>
          <w:szCs w:val="20"/>
        </w:rPr>
      </w:pPr>
    </w:p>
    <w:p w14:paraId="3B061CF3" w14:textId="77777777" w:rsidR="000744B7" w:rsidRPr="000744B7" w:rsidRDefault="000744B7" w:rsidP="000744B7">
      <w:pPr>
        <w:spacing w:line="280" w:lineRule="exact"/>
        <w:ind w:left="567"/>
        <w:rPr>
          <w:rFonts w:ascii="Arial" w:hAnsi="Arial" w:cs="Arial"/>
          <w:szCs w:val="20"/>
        </w:rPr>
      </w:pPr>
    </w:p>
    <w:p w14:paraId="749175E2" w14:textId="77777777" w:rsidR="000744B7" w:rsidRPr="000744B7" w:rsidRDefault="000744B7" w:rsidP="000744B7">
      <w:pPr>
        <w:spacing w:line="280" w:lineRule="exact"/>
        <w:ind w:left="567"/>
        <w:rPr>
          <w:rFonts w:ascii="Arial" w:hAnsi="Arial" w:cs="Arial"/>
          <w:szCs w:val="20"/>
        </w:rPr>
      </w:pPr>
      <w:r w:rsidRPr="000744B7">
        <w:rPr>
          <w:rFonts w:ascii="Arial" w:hAnsi="Arial" w:cs="Arial"/>
          <w:szCs w:val="20"/>
        </w:rPr>
        <w:t xml:space="preserve">De referentie mag niet ouder zijn dan 5 jaar gerekend vanaf de inschrijvingsdatum. </w:t>
      </w:r>
    </w:p>
    <w:p w14:paraId="0B64569E" w14:textId="77777777" w:rsidR="000744B7" w:rsidRPr="000744B7" w:rsidRDefault="000744B7" w:rsidP="000744B7">
      <w:pPr>
        <w:spacing w:line="280" w:lineRule="exact"/>
        <w:ind w:left="567"/>
        <w:rPr>
          <w:rFonts w:ascii="Arial" w:hAnsi="Arial" w:cs="Arial"/>
          <w:szCs w:val="20"/>
        </w:rPr>
      </w:pPr>
      <w:r w:rsidRPr="000744B7">
        <w:rPr>
          <w:rFonts w:ascii="Arial" w:hAnsi="Arial" w:cs="Arial"/>
          <w:szCs w:val="20"/>
        </w:rPr>
        <w:t>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De referentieopdracht dient dan binnen vijf jaar, teruggerekend van de datum van sluiting van de inschrijftermijn te zijn uitgevoerd. De aanbestedende dienst kan dit nagaan bij de referenten.</w:t>
      </w:r>
    </w:p>
    <w:p w14:paraId="6380FF1B" w14:textId="77777777" w:rsidR="000744B7" w:rsidRDefault="000744B7" w:rsidP="00277560">
      <w:pPr>
        <w:spacing w:line="280" w:lineRule="exact"/>
        <w:ind w:left="567"/>
        <w:rPr>
          <w:rFonts w:ascii="Arial" w:hAnsi="Arial" w:cs="Arial"/>
          <w:szCs w:val="20"/>
        </w:rPr>
      </w:pPr>
    </w:p>
    <w:p w14:paraId="136E2229" w14:textId="5B232F5C" w:rsidR="00380215" w:rsidRDefault="00380215" w:rsidP="00277560">
      <w:pPr>
        <w:spacing w:line="280" w:lineRule="exact"/>
        <w:ind w:left="567"/>
        <w:rPr>
          <w:rFonts w:ascii="Arial" w:hAnsi="Arial" w:cs="Arial"/>
          <w:szCs w:val="20"/>
        </w:rPr>
      </w:pPr>
    </w:p>
    <w:p w14:paraId="6FDCBF79" w14:textId="77777777" w:rsidR="000744B7" w:rsidRDefault="000744B7" w:rsidP="00277560">
      <w:pPr>
        <w:spacing w:line="280" w:lineRule="exact"/>
        <w:ind w:left="567"/>
        <w:rPr>
          <w:rFonts w:ascii="Arial" w:hAnsi="Arial" w:cs="Arial"/>
          <w:szCs w:val="20"/>
        </w:rPr>
      </w:pPr>
    </w:p>
    <w:p w14:paraId="1E82B30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1E6B3133"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71BBE96"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5D836383" w14:textId="77777777" w:rsidTr="00380215">
        <w:trPr>
          <w:cantSplit/>
        </w:trPr>
        <w:tc>
          <w:tcPr>
            <w:tcW w:w="567" w:type="dxa"/>
            <w:vMerge w:val="restart"/>
            <w:tcBorders>
              <w:top w:val="single" w:sz="12" w:space="0" w:color="808080"/>
            </w:tcBorders>
          </w:tcPr>
          <w:p w14:paraId="114B27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0B3924A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2A3F67F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71A7CE0" w14:textId="77777777" w:rsidTr="00380215">
        <w:trPr>
          <w:cantSplit/>
        </w:trPr>
        <w:tc>
          <w:tcPr>
            <w:tcW w:w="567" w:type="dxa"/>
            <w:vMerge/>
          </w:tcPr>
          <w:p w14:paraId="148D8610"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45CD5C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880FA9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6E57C48" w14:textId="77777777" w:rsidTr="00380215">
        <w:trPr>
          <w:cantSplit/>
        </w:trPr>
        <w:tc>
          <w:tcPr>
            <w:tcW w:w="567" w:type="dxa"/>
            <w:vMerge/>
          </w:tcPr>
          <w:p w14:paraId="6E35672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11C4265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2CFF3D7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F826060" w14:textId="77777777" w:rsidTr="00380215">
        <w:trPr>
          <w:cantSplit/>
        </w:trPr>
        <w:tc>
          <w:tcPr>
            <w:tcW w:w="567" w:type="dxa"/>
            <w:vMerge w:val="restart"/>
          </w:tcPr>
          <w:p w14:paraId="3CDDBAA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214DC8F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4022BB9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AA13968" w14:textId="77777777" w:rsidTr="00380215">
        <w:trPr>
          <w:cantSplit/>
          <w:trHeight w:val="255"/>
        </w:trPr>
        <w:tc>
          <w:tcPr>
            <w:tcW w:w="567" w:type="dxa"/>
            <w:vMerge/>
          </w:tcPr>
          <w:p w14:paraId="17B80D48"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0AE244C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2575FE1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0C9DB42" w14:textId="77777777" w:rsidTr="00380215">
        <w:trPr>
          <w:cantSplit/>
          <w:trHeight w:val="583"/>
        </w:trPr>
        <w:tc>
          <w:tcPr>
            <w:tcW w:w="567" w:type="dxa"/>
            <w:vMerge/>
          </w:tcPr>
          <w:p w14:paraId="5624131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0FD17B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4882E64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C602F71" w14:textId="77777777" w:rsidTr="00380215">
        <w:trPr>
          <w:cantSplit/>
        </w:trPr>
        <w:tc>
          <w:tcPr>
            <w:tcW w:w="567" w:type="dxa"/>
            <w:vMerge/>
          </w:tcPr>
          <w:p w14:paraId="3AED512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4F781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2CBF27A2" w14:textId="77777777" w:rsidR="00277560" w:rsidRPr="00CE52D3" w:rsidRDefault="00277560" w:rsidP="00880E45">
            <w:pPr>
              <w:spacing w:before="90" w:after="54" w:line="280" w:lineRule="exact"/>
              <w:ind w:left="57" w:right="57"/>
              <w:rPr>
                <w:rFonts w:ascii="Arial" w:hAnsi="Arial" w:cs="Arial"/>
                <w:szCs w:val="20"/>
              </w:rPr>
            </w:pPr>
          </w:p>
        </w:tc>
      </w:tr>
    </w:tbl>
    <w:p w14:paraId="5108E7BA" w14:textId="77777777" w:rsidR="00277560" w:rsidRPr="00CE52D3" w:rsidRDefault="00277560" w:rsidP="00277560">
      <w:pPr>
        <w:spacing w:line="280" w:lineRule="exact"/>
        <w:ind w:left="567"/>
        <w:rPr>
          <w:rFonts w:ascii="Arial" w:hAnsi="Arial" w:cs="Arial"/>
          <w:szCs w:val="20"/>
        </w:rPr>
      </w:pPr>
    </w:p>
    <w:p w14:paraId="5DAEB711"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D292717"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2B1E19E"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05324D0A"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ECD7C2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6C20424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2C9C59E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441AEAC"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75C222B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BBB00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25C269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A394339"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6D6D6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AE8FFD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17AB1B0B"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335F49"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21D4AD7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70F53D7"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210665A"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F619DB7"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FDB767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315DAD1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71C64C1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9B710F0"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3EEC5876"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C0A7EB0"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9AAD4E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6E8EAF83"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11B1A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4D97E94"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6D9DA0C"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64B73FFC"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2F0146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C595C" w14:textId="5C446FAE"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w:t>
            </w:r>
            <w:r w:rsidR="008D50E3">
              <w:rPr>
                <w:rFonts w:ascii="Arial" w:hAnsi="Arial" w:cs="Arial"/>
                <w:szCs w:val="20"/>
              </w:rPr>
              <w:t xml:space="preserve"> technische bekwaamheid</w:t>
            </w:r>
          </w:p>
        </w:tc>
        <w:tc>
          <w:tcPr>
            <w:tcW w:w="4977" w:type="dxa"/>
            <w:tcBorders>
              <w:top w:val="single" w:sz="8" w:space="0" w:color="C0C0C0"/>
              <w:left w:val="single" w:sz="8" w:space="0" w:color="C0C0C0"/>
              <w:bottom w:val="single" w:sz="8" w:space="0" w:color="C0C0C0"/>
              <w:right w:val="single" w:sz="8" w:space="0" w:color="C0C0C0"/>
            </w:tcBorders>
            <w:vAlign w:val="center"/>
          </w:tcPr>
          <w:p w14:paraId="77CF67C1" w14:textId="77777777" w:rsidR="00277560" w:rsidRDefault="00277560" w:rsidP="00880E45">
            <w:pPr>
              <w:spacing w:before="90" w:after="54" w:line="280" w:lineRule="exact"/>
              <w:ind w:left="57" w:right="57"/>
              <w:rPr>
                <w:rFonts w:ascii="Arial" w:hAnsi="Arial" w:cs="Arial"/>
                <w:szCs w:val="20"/>
              </w:rPr>
            </w:pPr>
            <w:r w:rsidRPr="00CE52D3">
              <w:rPr>
                <w:rFonts w:ascii="Arial" w:hAnsi="Arial" w:cs="Arial"/>
                <w:szCs w:val="20"/>
              </w:rPr>
              <w:t>Toelichting</w:t>
            </w:r>
            <w:r w:rsidR="00CC605F">
              <w:rPr>
                <w:rFonts w:ascii="Arial" w:hAnsi="Arial" w:cs="Arial"/>
                <w:szCs w:val="20"/>
              </w:rPr>
              <w:t>:</w:t>
            </w:r>
          </w:p>
          <w:p w14:paraId="3A392774" w14:textId="77777777" w:rsidR="00CC605F" w:rsidRDefault="00CC605F" w:rsidP="00880E45">
            <w:pPr>
              <w:spacing w:before="90" w:after="54" w:line="280" w:lineRule="exact"/>
              <w:ind w:left="57" w:right="57"/>
              <w:rPr>
                <w:rFonts w:ascii="Arial" w:hAnsi="Arial" w:cs="Arial"/>
                <w:szCs w:val="20"/>
              </w:rPr>
            </w:pPr>
          </w:p>
          <w:p w14:paraId="22EFCDCF" w14:textId="6ACC49D4" w:rsidR="00CC605F" w:rsidRPr="00CE52D3" w:rsidRDefault="00CC605F" w:rsidP="00880E45">
            <w:pPr>
              <w:spacing w:before="90" w:after="54" w:line="280" w:lineRule="exact"/>
              <w:ind w:left="57" w:right="57"/>
              <w:rPr>
                <w:rFonts w:ascii="Arial" w:hAnsi="Arial" w:cs="Arial"/>
                <w:bCs/>
                <w:szCs w:val="20"/>
              </w:rPr>
            </w:pPr>
          </w:p>
        </w:tc>
      </w:tr>
    </w:tbl>
    <w:p w14:paraId="651E92D1" w14:textId="77777777" w:rsidR="00277560" w:rsidRPr="00CE52D3" w:rsidRDefault="00277560" w:rsidP="00277560">
      <w:pPr>
        <w:spacing w:line="280" w:lineRule="exact"/>
        <w:rPr>
          <w:rFonts w:ascii="Arial" w:hAnsi="Arial" w:cs="Arial"/>
          <w:snapToGrid w:val="0"/>
          <w:szCs w:val="20"/>
        </w:rPr>
      </w:pPr>
    </w:p>
    <w:p w14:paraId="60F347D2" w14:textId="77777777" w:rsidR="00277560" w:rsidRPr="00CE52D3" w:rsidRDefault="00277560" w:rsidP="00277560">
      <w:pPr>
        <w:spacing w:line="280" w:lineRule="exact"/>
        <w:ind w:left="543"/>
        <w:rPr>
          <w:rFonts w:ascii="Arial" w:hAnsi="Arial" w:cs="Arial"/>
          <w:snapToGrid w:val="0"/>
          <w:szCs w:val="20"/>
        </w:rPr>
      </w:pPr>
    </w:p>
    <w:p w14:paraId="701732B4" w14:textId="77777777" w:rsidR="00277560" w:rsidRPr="00CE52D3" w:rsidRDefault="00277560" w:rsidP="00277560">
      <w:pPr>
        <w:spacing w:line="280" w:lineRule="exact"/>
        <w:ind w:left="543"/>
        <w:rPr>
          <w:rFonts w:ascii="Arial" w:hAnsi="Arial" w:cs="Arial"/>
          <w:snapToGrid w:val="0"/>
          <w:szCs w:val="20"/>
        </w:rPr>
      </w:pPr>
    </w:p>
    <w:p w14:paraId="4501276A" w14:textId="77777777" w:rsidR="00277560" w:rsidRPr="00CE52D3" w:rsidRDefault="00277560" w:rsidP="00277560">
      <w:pPr>
        <w:spacing w:line="280" w:lineRule="exact"/>
        <w:ind w:left="543"/>
        <w:rPr>
          <w:rFonts w:ascii="Arial" w:hAnsi="Arial" w:cs="Arial"/>
          <w:snapToGrid w:val="0"/>
          <w:szCs w:val="20"/>
        </w:rPr>
      </w:pPr>
    </w:p>
    <w:p w14:paraId="5851E972" w14:textId="77777777" w:rsidR="00277560" w:rsidRPr="00CE52D3" w:rsidRDefault="00277560" w:rsidP="00277560">
      <w:pPr>
        <w:spacing w:line="280" w:lineRule="exact"/>
        <w:ind w:left="543"/>
        <w:rPr>
          <w:rFonts w:ascii="Arial" w:hAnsi="Arial" w:cs="Arial"/>
          <w:snapToGrid w:val="0"/>
          <w:szCs w:val="20"/>
        </w:rPr>
      </w:pPr>
    </w:p>
    <w:p w14:paraId="59758F62"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E0A7BB2" w14:textId="77777777" w:rsidR="00277560" w:rsidRPr="00CE52D3" w:rsidRDefault="00277560" w:rsidP="00277560">
      <w:pPr>
        <w:spacing w:line="280" w:lineRule="exact"/>
        <w:ind w:left="543"/>
        <w:rPr>
          <w:rFonts w:ascii="Arial" w:hAnsi="Arial" w:cs="Arial"/>
          <w:snapToGrid w:val="0"/>
          <w:szCs w:val="20"/>
        </w:rPr>
      </w:pPr>
    </w:p>
    <w:p w14:paraId="43380E04" w14:textId="77777777" w:rsidR="00277560" w:rsidRPr="00CE52D3" w:rsidRDefault="00277560" w:rsidP="00277560">
      <w:pPr>
        <w:spacing w:line="280" w:lineRule="exact"/>
        <w:rPr>
          <w:rFonts w:ascii="Arial" w:hAnsi="Arial" w:cs="Arial"/>
          <w:snapToGrid w:val="0"/>
          <w:szCs w:val="20"/>
        </w:rPr>
      </w:pPr>
    </w:p>
    <w:p w14:paraId="587E8BB0"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09C1CFC8"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73DA7DBC" w14:textId="77777777" w:rsidTr="00380215">
        <w:tc>
          <w:tcPr>
            <w:tcW w:w="2268" w:type="dxa"/>
            <w:shd w:val="clear" w:color="auto" w:fill="E6E6E6"/>
          </w:tcPr>
          <w:p w14:paraId="6B4CF44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024388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69A8B44" w14:textId="77777777" w:rsidTr="00380215">
        <w:tc>
          <w:tcPr>
            <w:tcW w:w="2268" w:type="dxa"/>
            <w:shd w:val="clear" w:color="auto" w:fill="E6E6E6"/>
          </w:tcPr>
          <w:p w14:paraId="201680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A4A7C98"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6520972" w14:textId="77777777" w:rsidTr="00380215">
        <w:trPr>
          <w:trHeight w:val="297"/>
        </w:trPr>
        <w:tc>
          <w:tcPr>
            <w:tcW w:w="2268" w:type="dxa"/>
            <w:shd w:val="clear" w:color="auto" w:fill="E6E6E6"/>
          </w:tcPr>
          <w:p w14:paraId="61DD847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0A2EF3F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6E46C09" w14:textId="77777777" w:rsidTr="00380215">
        <w:tc>
          <w:tcPr>
            <w:tcW w:w="2268" w:type="dxa"/>
            <w:shd w:val="clear" w:color="auto" w:fill="E6E6E6"/>
          </w:tcPr>
          <w:p w14:paraId="5441358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64AF5116" w14:textId="77777777" w:rsidR="00277560" w:rsidRPr="00CE52D3" w:rsidRDefault="00277560" w:rsidP="00880E45">
            <w:pPr>
              <w:spacing w:before="90" w:after="54" w:line="280" w:lineRule="exact"/>
              <w:ind w:left="57" w:right="57"/>
              <w:rPr>
                <w:rFonts w:ascii="Arial" w:hAnsi="Arial" w:cs="Arial"/>
                <w:szCs w:val="20"/>
              </w:rPr>
            </w:pPr>
          </w:p>
          <w:p w14:paraId="34C6990D"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41EA5C51" w14:textId="77777777" w:rsidR="00277560" w:rsidRPr="00CE52D3" w:rsidRDefault="00277560" w:rsidP="00880E45">
            <w:pPr>
              <w:spacing w:before="90" w:after="54" w:line="280" w:lineRule="exact"/>
              <w:ind w:left="57" w:right="57"/>
              <w:rPr>
                <w:rFonts w:ascii="Arial" w:hAnsi="Arial" w:cs="Arial"/>
                <w:szCs w:val="20"/>
              </w:rPr>
            </w:pPr>
          </w:p>
        </w:tc>
      </w:tr>
    </w:tbl>
    <w:p w14:paraId="14118298"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2BF7E" w14:textId="77777777" w:rsidR="00CE52D3" w:rsidRDefault="00CE52D3" w:rsidP="00CE52D3">
      <w:r>
        <w:separator/>
      </w:r>
    </w:p>
  </w:endnote>
  <w:endnote w:type="continuationSeparator" w:id="0">
    <w:p w14:paraId="2D346614"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B537" w14:textId="77777777" w:rsidR="00CE52D3" w:rsidRDefault="00CE52D3" w:rsidP="00CE52D3">
      <w:r>
        <w:separator/>
      </w:r>
    </w:p>
  </w:footnote>
  <w:footnote w:type="continuationSeparator" w:id="0">
    <w:p w14:paraId="16E7BBF2"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3152C3" w14:textId="77777777" w:rsidTr="00E70E1A">
      <w:tc>
        <w:tcPr>
          <w:tcW w:w="4346" w:type="dxa"/>
        </w:tcPr>
        <w:p w14:paraId="6D29B2AF" w14:textId="22310E03"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021323">
            <w:rPr>
              <w:rFonts w:asciiTheme="minorHAnsi" w:hAnsiTheme="minorHAnsi" w:cstheme="minorHAnsi"/>
              <w:sz w:val="16"/>
              <w:szCs w:val="16"/>
            </w:rPr>
            <w:t>7</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73B8CCC5" w14:textId="73D1E2C8" w:rsidR="00CE52D3" w:rsidRDefault="00CE52D3" w:rsidP="00CE52D3">
          <w:pPr>
            <w:pStyle w:val="Koptekst"/>
          </w:pPr>
          <w:r w:rsidRPr="00B84554">
            <w:rPr>
              <w:rFonts w:asciiTheme="minorHAnsi" w:hAnsiTheme="minorHAnsi" w:cstheme="minorHAnsi"/>
              <w:sz w:val="16"/>
              <w:szCs w:val="16"/>
            </w:rPr>
            <w:t xml:space="preserve">Bij bestek </w:t>
          </w:r>
          <w:r w:rsidR="0006336B">
            <w:rPr>
              <w:rFonts w:asciiTheme="minorHAnsi" w:hAnsiTheme="minorHAnsi" w:cstheme="minorHAnsi"/>
              <w:sz w:val="16"/>
              <w:szCs w:val="16"/>
            </w:rPr>
            <w:t>2022-</w:t>
          </w:r>
          <w:r w:rsidR="008D50E3">
            <w:rPr>
              <w:rFonts w:asciiTheme="minorHAnsi" w:hAnsiTheme="minorHAnsi" w:cstheme="minorHAnsi"/>
              <w:sz w:val="16"/>
              <w:szCs w:val="16"/>
            </w:rPr>
            <w:t>336</w:t>
          </w:r>
        </w:p>
      </w:tc>
      <w:tc>
        <w:tcPr>
          <w:tcW w:w="4346" w:type="dxa"/>
        </w:tcPr>
        <w:p w14:paraId="1394A2AC" w14:textId="77777777" w:rsidR="00CE52D3" w:rsidRDefault="00CE52D3" w:rsidP="00CE52D3">
          <w:pPr>
            <w:pStyle w:val="Koptekst"/>
            <w:jc w:val="right"/>
          </w:pPr>
          <w:r>
            <w:rPr>
              <w:noProof/>
              <w:color w:val="0000FF"/>
              <w:lang w:eastAsia="nl-NL"/>
            </w:rPr>
            <w:drawing>
              <wp:inline distT="0" distB="0" distL="0" distR="0" wp14:anchorId="5B07650D" wp14:editId="45BC8B5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2740D81C"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21323"/>
    <w:rsid w:val="0006336B"/>
    <w:rsid w:val="000744B7"/>
    <w:rsid w:val="000D7A99"/>
    <w:rsid w:val="001D5C55"/>
    <w:rsid w:val="0023235A"/>
    <w:rsid w:val="00277560"/>
    <w:rsid w:val="00365C9B"/>
    <w:rsid w:val="00380215"/>
    <w:rsid w:val="003E5FF6"/>
    <w:rsid w:val="005F46CD"/>
    <w:rsid w:val="006C5ED1"/>
    <w:rsid w:val="007640AA"/>
    <w:rsid w:val="008D2743"/>
    <w:rsid w:val="008D50E3"/>
    <w:rsid w:val="0092051B"/>
    <w:rsid w:val="00B84554"/>
    <w:rsid w:val="00CC605F"/>
    <w:rsid w:val="00CE52D3"/>
    <w:rsid w:val="00F003B6"/>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8ED3"/>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Kees van Os | gemeente Meierijstad</cp:lastModifiedBy>
  <cp:revision>2</cp:revision>
  <dcterms:created xsi:type="dcterms:W3CDTF">2022-11-02T13:16:00Z</dcterms:created>
  <dcterms:modified xsi:type="dcterms:W3CDTF">2022-11-02T13:16:00Z</dcterms:modified>
</cp:coreProperties>
</file>