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75C" w:rsidRPr="00180CE6" w:rsidRDefault="0053075C" w:rsidP="0053075C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115779342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53075C" w:rsidRPr="00B173DC" w:rsidRDefault="0053075C" w:rsidP="0053075C">
      <w:pPr>
        <w:pStyle w:val="KOPbijlagen"/>
        <w:rPr>
          <w:rFonts w:ascii="Calibri" w:hAnsi="Calibri" w:cs="Arial"/>
          <w:u w:val="single"/>
        </w:rPr>
      </w:pPr>
    </w:p>
    <w:p w:rsidR="0053075C" w:rsidRPr="00B173DC" w:rsidRDefault="0053075C" w:rsidP="0053075C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53075C" w:rsidRPr="00B173DC" w:rsidRDefault="0053075C" w:rsidP="0053075C">
      <w:pPr>
        <w:pStyle w:val="KOPbijlagen"/>
        <w:rPr>
          <w:rFonts w:ascii="Calibri" w:hAnsi="Calibri" w:cs="Times New Roman"/>
        </w:rPr>
      </w:pPr>
    </w:p>
    <w:p w:rsidR="0053075C" w:rsidRPr="00B173DC" w:rsidRDefault="0053075C" w:rsidP="0053075C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49"/>
        <w:gridCol w:w="4513"/>
      </w:tblGrid>
      <w:tr w:rsidR="0053075C" w:rsidTr="00372DBD">
        <w:tc>
          <w:tcPr>
            <w:tcW w:w="4606" w:type="dxa"/>
          </w:tcPr>
          <w:p w:rsidR="0053075C" w:rsidRPr="00B173DC" w:rsidRDefault="0053075C" w:rsidP="00372DBD">
            <w:pPr>
              <w:pStyle w:val="KOPbijlagen"/>
              <w:rPr>
                <w:rFonts w:ascii="Calibri" w:hAnsi="Calibri"/>
              </w:rPr>
            </w:pPr>
          </w:p>
          <w:p w:rsidR="0053075C" w:rsidRPr="00B173DC" w:rsidRDefault="0053075C" w:rsidP="00372DBD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</w:t>
            </w:r>
            <w:r w:rsidRPr="00B173DC">
              <w:rPr>
                <w:rFonts w:ascii="Calibri" w:hAnsi="Calibri"/>
              </w:rPr>
              <w:t>:</w:t>
            </w:r>
          </w:p>
          <w:p w:rsidR="0053075C" w:rsidRPr="00B173DC" w:rsidRDefault="0053075C" w:rsidP="00372DBD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53075C" w:rsidRPr="00B173DC" w:rsidRDefault="0053075C" w:rsidP="00372DBD">
            <w:pPr>
              <w:pStyle w:val="KOPbijlagen"/>
              <w:rPr>
                <w:rFonts w:ascii="Calibri" w:hAnsi="Calibri"/>
              </w:rPr>
            </w:pPr>
          </w:p>
        </w:tc>
      </w:tr>
      <w:tr w:rsidR="0053075C" w:rsidTr="00372DBD">
        <w:tc>
          <w:tcPr>
            <w:tcW w:w="4606" w:type="dxa"/>
          </w:tcPr>
          <w:p w:rsidR="0053075C" w:rsidRPr="00B173DC" w:rsidRDefault="0053075C" w:rsidP="00372DBD">
            <w:pPr>
              <w:pStyle w:val="KOPbijlagen"/>
              <w:rPr>
                <w:rFonts w:ascii="Calibri" w:hAnsi="Calibri"/>
              </w:rPr>
            </w:pPr>
          </w:p>
          <w:p w:rsidR="0053075C" w:rsidRPr="00B173DC" w:rsidRDefault="0053075C" w:rsidP="00372DBD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53075C" w:rsidRPr="00B173DC" w:rsidRDefault="0053075C" w:rsidP="00372DBD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53075C" w:rsidRPr="00B173DC" w:rsidRDefault="0053075C" w:rsidP="00372DBD">
            <w:pPr>
              <w:pStyle w:val="KOPbijlagen"/>
              <w:rPr>
                <w:rFonts w:ascii="Calibri" w:hAnsi="Calibri"/>
              </w:rPr>
            </w:pPr>
          </w:p>
        </w:tc>
      </w:tr>
      <w:tr w:rsidR="0053075C" w:rsidTr="00372DBD">
        <w:tc>
          <w:tcPr>
            <w:tcW w:w="4606" w:type="dxa"/>
          </w:tcPr>
          <w:p w:rsidR="0053075C" w:rsidRPr="00B173DC" w:rsidRDefault="0053075C" w:rsidP="00372DBD">
            <w:pPr>
              <w:pStyle w:val="KOPbijlagen"/>
              <w:rPr>
                <w:rFonts w:ascii="Calibri" w:hAnsi="Calibri"/>
              </w:rPr>
            </w:pPr>
          </w:p>
          <w:p w:rsidR="0053075C" w:rsidRPr="00B173DC" w:rsidRDefault="0053075C" w:rsidP="00372DBD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53075C" w:rsidRPr="00B173DC" w:rsidRDefault="0053075C" w:rsidP="00372DBD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53075C" w:rsidRPr="00B173DC" w:rsidRDefault="0053075C" w:rsidP="00372DBD">
            <w:pPr>
              <w:pStyle w:val="KOPbijlagen"/>
              <w:rPr>
                <w:rFonts w:ascii="Calibri" w:hAnsi="Calibri"/>
              </w:rPr>
            </w:pPr>
          </w:p>
        </w:tc>
      </w:tr>
      <w:tr w:rsidR="0053075C" w:rsidTr="00372DBD">
        <w:tc>
          <w:tcPr>
            <w:tcW w:w="4606" w:type="dxa"/>
          </w:tcPr>
          <w:p w:rsidR="0053075C" w:rsidRPr="00B173DC" w:rsidRDefault="0053075C" w:rsidP="00372DBD">
            <w:pPr>
              <w:pStyle w:val="KOPbijlagen"/>
              <w:rPr>
                <w:rFonts w:ascii="Calibri" w:hAnsi="Calibri"/>
              </w:rPr>
            </w:pPr>
          </w:p>
          <w:p w:rsidR="0053075C" w:rsidRPr="00B173DC" w:rsidRDefault="0053075C" w:rsidP="00372DBD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53075C" w:rsidRPr="00B173DC" w:rsidRDefault="0053075C" w:rsidP="00372DBD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53075C" w:rsidRPr="00B173DC" w:rsidRDefault="0053075C" w:rsidP="00372DBD">
            <w:pPr>
              <w:pStyle w:val="KOPbijlagen"/>
              <w:rPr>
                <w:rFonts w:ascii="Calibri" w:hAnsi="Calibri"/>
              </w:rPr>
            </w:pPr>
          </w:p>
        </w:tc>
      </w:tr>
      <w:tr w:rsidR="0053075C" w:rsidTr="00372DBD">
        <w:tc>
          <w:tcPr>
            <w:tcW w:w="4606" w:type="dxa"/>
          </w:tcPr>
          <w:p w:rsidR="0053075C" w:rsidRPr="00B173DC" w:rsidRDefault="0053075C" w:rsidP="00372DBD">
            <w:pPr>
              <w:pStyle w:val="KOPbijlagen"/>
              <w:rPr>
                <w:rFonts w:ascii="Calibri" w:hAnsi="Calibri"/>
              </w:rPr>
            </w:pPr>
          </w:p>
          <w:p w:rsidR="0053075C" w:rsidRPr="00B173DC" w:rsidRDefault="0053075C" w:rsidP="00372DBD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53075C" w:rsidRPr="00B173DC" w:rsidRDefault="0053075C" w:rsidP="00372DBD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53075C" w:rsidRPr="00B173DC" w:rsidRDefault="0053075C" w:rsidP="00372DBD">
            <w:pPr>
              <w:pStyle w:val="KOPbijlagen"/>
              <w:rPr>
                <w:rFonts w:ascii="Calibri" w:hAnsi="Calibri"/>
              </w:rPr>
            </w:pPr>
          </w:p>
        </w:tc>
      </w:tr>
      <w:tr w:rsidR="0053075C" w:rsidTr="00372DBD">
        <w:tc>
          <w:tcPr>
            <w:tcW w:w="4606" w:type="dxa"/>
          </w:tcPr>
          <w:p w:rsidR="0053075C" w:rsidRPr="00B173DC" w:rsidRDefault="0053075C" w:rsidP="00372DBD">
            <w:pPr>
              <w:pStyle w:val="KOPbijlagen"/>
              <w:rPr>
                <w:rFonts w:ascii="Calibri" w:hAnsi="Calibri"/>
              </w:rPr>
            </w:pPr>
          </w:p>
          <w:p w:rsidR="0053075C" w:rsidRPr="00B173DC" w:rsidRDefault="0053075C" w:rsidP="00372DBD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Plaats van uitvoering:</w:t>
            </w:r>
          </w:p>
          <w:p w:rsidR="0053075C" w:rsidRPr="00B173DC" w:rsidRDefault="0053075C" w:rsidP="00372DBD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53075C" w:rsidRPr="00B173DC" w:rsidRDefault="0053075C" w:rsidP="00372DBD">
            <w:pPr>
              <w:pStyle w:val="KOPbijlagen"/>
              <w:rPr>
                <w:rFonts w:ascii="Calibri" w:hAnsi="Calibri"/>
              </w:rPr>
            </w:pPr>
          </w:p>
        </w:tc>
      </w:tr>
      <w:tr w:rsidR="0053075C" w:rsidTr="00372DBD">
        <w:tc>
          <w:tcPr>
            <w:tcW w:w="4606" w:type="dxa"/>
          </w:tcPr>
          <w:p w:rsidR="0053075C" w:rsidRDefault="0053075C" w:rsidP="00372DBD">
            <w:pPr>
              <w:pStyle w:val="KOPbijlagen"/>
              <w:rPr>
                <w:rFonts w:ascii="Calibri" w:hAnsi="Calibri"/>
              </w:rPr>
            </w:pPr>
          </w:p>
          <w:p w:rsidR="0053075C" w:rsidRDefault="0053075C" w:rsidP="00372DBD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Aantal voertuigen/objecten op 1 januari 2022</w:t>
            </w:r>
          </w:p>
          <w:p w:rsidR="0053075C" w:rsidRPr="00B173DC" w:rsidRDefault="0053075C" w:rsidP="00372DBD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53075C" w:rsidRPr="00B173DC" w:rsidRDefault="0053075C" w:rsidP="00372DBD">
            <w:pPr>
              <w:pStyle w:val="KOPbijlagen"/>
              <w:rPr>
                <w:rFonts w:ascii="Calibri" w:hAnsi="Calibri"/>
              </w:rPr>
            </w:pPr>
          </w:p>
        </w:tc>
      </w:tr>
    </w:tbl>
    <w:p w:rsidR="0053075C" w:rsidRPr="00B173DC" w:rsidRDefault="0053075C" w:rsidP="0053075C">
      <w:pPr>
        <w:pStyle w:val="KOPbijlagen"/>
        <w:rPr>
          <w:rFonts w:ascii="Calibri" w:hAnsi="Calibri"/>
        </w:rPr>
      </w:pPr>
    </w:p>
    <w:p w:rsidR="0053075C" w:rsidRPr="00B173DC" w:rsidRDefault="0053075C" w:rsidP="0053075C">
      <w:pPr>
        <w:pStyle w:val="KOPbijlagen"/>
        <w:rPr>
          <w:rFonts w:ascii="Calibri" w:hAnsi="Calibri"/>
          <w:b w:val="0"/>
        </w:rPr>
      </w:pPr>
    </w:p>
    <w:p w:rsidR="0053075C" w:rsidRPr="00B173DC" w:rsidRDefault="0053075C" w:rsidP="0053075C">
      <w:pPr>
        <w:pStyle w:val="KOPbijlagen"/>
        <w:rPr>
          <w:rFonts w:ascii="Calibri" w:hAnsi="Calibri"/>
          <w:b w:val="0"/>
        </w:rPr>
      </w:pPr>
    </w:p>
    <w:p w:rsidR="0053075C" w:rsidRPr="00B173DC" w:rsidRDefault="0053075C" w:rsidP="0053075C">
      <w:pPr>
        <w:pStyle w:val="KOPbijlagen"/>
        <w:rPr>
          <w:rFonts w:ascii="Calibri" w:hAnsi="Calibri"/>
          <w:b w:val="0"/>
        </w:rPr>
      </w:pPr>
    </w:p>
    <w:p w:rsidR="0053075C" w:rsidRPr="00B173DC" w:rsidRDefault="0053075C" w:rsidP="0053075C">
      <w:pPr>
        <w:pStyle w:val="KOPbijlagen"/>
        <w:rPr>
          <w:rFonts w:ascii="Calibri" w:hAnsi="Calibri"/>
          <w:b w:val="0"/>
        </w:rPr>
      </w:pPr>
    </w:p>
    <w:p w:rsidR="0053075C" w:rsidRPr="00B173DC" w:rsidRDefault="0053075C" w:rsidP="0053075C">
      <w:pPr>
        <w:pStyle w:val="KOPbijlagen"/>
        <w:rPr>
          <w:rFonts w:ascii="Calibri" w:hAnsi="Calibri"/>
          <w:b w:val="0"/>
        </w:rPr>
      </w:pPr>
    </w:p>
    <w:p w:rsidR="0053075C" w:rsidRDefault="0053075C" w:rsidP="0053075C">
      <w:pPr>
        <w:pStyle w:val="KOPbijlagen"/>
        <w:rPr>
          <w:rFonts w:ascii="Calibri" w:hAnsi="Calibri"/>
          <w:b w:val="0"/>
        </w:rPr>
      </w:pPr>
    </w:p>
    <w:p w:rsidR="0053075C" w:rsidRDefault="0053075C" w:rsidP="0053075C">
      <w:pPr>
        <w:pStyle w:val="KOPbijlagen"/>
        <w:rPr>
          <w:rFonts w:ascii="Calibri" w:hAnsi="Calibri"/>
          <w:b w:val="0"/>
        </w:rPr>
      </w:pPr>
    </w:p>
    <w:p w:rsidR="0053075C" w:rsidRPr="00B173DC" w:rsidRDefault="0053075C" w:rsidP="0053075C">
      <w:pPr>
        <w:pStyle w:val="KOPbijlagen"/>
        <w:rPr>
          <w:rFonts w:ascii="Calibri" w:hAnsi="Calibri"/>
          <w:b w:val="0"/>
        </w:rPr>
      </w:pPr>
    </w:p>
    <w:p w:rsidR="0053075C" w:rsidRPr="00B173DC" w:rsidRDefault="0053075C" w:rsidP="0053075C">
      <w:pPr>
        <w:pStyle w:val="KOPbijlagen"/>
        <w:rPr>
          <w:rFonts w:ascii="Calibri" w:hAnsi="Calibri"/>
          <w:b w:val="0"/>
        </w:rPr>
      </w:pPr>
    </w:p>
    <w:p w:rsidR="0053075C" w:rsidRPr="00B173DC" w:rsidRDefault="0053075C" w:rsidP="0053075C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53075C" w:rsidTr="00372DBD">
        <w:tc>
          <w:tcPr>
            <w:tcW w:w="2039" w:type="pct"/>
            <w:shd w:val="clear" w:color="auto" w:fill="auto"/>
            <w:vAlign w:val="center"/>
          </w:tcPr>
          <w:p w:rsidR="0053075C" w:rsidRPr="00B173DC" w:rsidRDefault="0053075C" w:rsidP="00372DB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53075C" w:rsidRPr="00B173DC" w:rsidRDefault="0053075C" w:rsidP="00372DB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53075C" w:rsidRPr="00B173DC" w:rsidRDefault="0053075C" w:rsidP="00372DB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53075C" w:rsidRPr="00B173DC" w:rsidRDefault="0053075C" w:rsidP="00372DB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53075C" w:rsidTr="00372DBD">
        <w:tc>
          <w:tcPr>
            <w:tcW w:w="2039" w:type="pct"/>
            <w:shd w:val="clear" w:color="auto" w:fill="auto"/>
            <w:vAlign w:val="center"/>
          </w:tcPr>
          <w:p w:rsidR="0053075C" w:rsidRPr="00B173DC" w:rsidRDefault="0053075C" w:rsidP="00372DB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53075C" w:rsidRPr="00B173DC" w:rsidRDefault="0053075C" w:rsidP="00372DB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53075C" w:rsidRPr="00B173DC" w:rsidRDefault="0053075C" w:rsidP="00372DB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53075C" w:rsidTr="00372DBD">
        <w:tc>
          <w:tcPr>
            <w:tcW w:w="2039" w:type="pct"/>
            <w:shd w:val="clear" w:color="auto" w:fill="auto"/>
            <w:vAlign w:val="center"/>
          </w:tcPr>
          <w:p w:rsidR="0053075C" w:rsidRPr="00B173DC" w:rsidRDefault="0053075C" w:rsidP="00372DB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Functie rechtsgeldig vertegenwoordiger Inschrijver</w:t>
            </w:r>
          </w:p>
          <w:p w:rsidR="0053075C" w:rsidRPr="00B173DC" w:rsidRDefault="0053075C" w:rsidP="00372DB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53075C" w:rsidRPr="00B173DC" w:rsidRDefault="0053075C" w:rsidP="00372DB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53075C" w:rsidTr="00372DBD">
        <w:tc>
          <w:tcPr>
            <w:tcW w:w="2039" w:type="pct"/>
            <w:shd w:val="clear" w:color="auto" w:fill="auto"/>
            <w:vAlign w:val="center"/>
          </w:tcPr>
          <w:p w:rsidR="0053075C" w:rsidRPr="00B173DC" w:rsidRDefault="0053075C" w:rsidP="00372DB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53075C" w:rsidRPr="00B173DC" w:rsidRDefault="0053075C" w:rsidP="00372DB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53075C" w:rsidRPr="00B173DC" w:rsidRDefault="0053075C" w:rsidP="00372DB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53075C" w:rsidRPr="00B173DC" w:rsidRDefault="0053075C" w:rsidP="00372DB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53075C" w:rsidTr="00372DBD">
        <w:tc>
          <w:tcPr>
            <w:tcW w:w="2039" w:type="pct"/>
            <w:shd w:val="clear" w:color="auto" w:fill="auto"/>
            <w:vAlign w:val="center"/>
          </w:tcPr>
          <w:p w:rsidR="0053075C" w:rsidRPr="00B173DC" w:rsidRDefault="0053075C" w:rsidP="00372DB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Handtekening rechtsgeldig vertegenwoordiger Inschrijver</w:t>
            </w:r>
          </w:p>
          <w:p w:rsidR="0053075C" w:rsidRPr="00B173DC" w:rsidRDefault="0053075C" w:rsidP="00372DB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53075C" w:rsidRPr="00B173DC" w:rsidRDefault="0053075C" w:rsidP="00372DB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53075C" w:rsidRDefault="0053075C" w:rsidP="0053075C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53075C" w:rsidRDefault="0053075C" w:rsidP="0053075C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53075C" w:rsidRDefault="0053075C" w:rsidP="0053075C">
      <w:pPr>
        <w:pStyle w:val="Kop1"/>
        <w:numPr>
          <w:ilvl w:val="0"/>
          <w:numId w:val="0"/>
        </w:numPr>
      </w:pPr>
    </w:p>
    <w:p w:rsidR="0053075C" w:rsidRPr="00180CE6" w:rsidRDefault="0053075C" w:rsidP="0053075C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115779343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bookmarkEnd w:id="6"/>
      <w:r>
        <w:rPr>
          <w:rFonts w:ascii="Calibri" w:hAnsi="Calibri" w:cs="Calibri"/>
          <w:bCs/>
          <w:sz w:val="24"/>
          <w:szCs w:val="24"/>
          <w:lang w:val="nl-NL"/>
        </w:rPr>
        <w:t>Hecht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Prijzenblad</w:t>
      </w:r>
      <w:bookmarkEnd w:id="7"/>
      <w:r w:rsidRPr="00180CE6">
        <w:rPr>
          <w:rFonts w:ascii="Calibri" w:hAnsi="Calibri" w:cs="Calibri"/>
          <w:sz w:val="24"/>
          <w:szCs w:val="24"/>
        </w:rPr>
        <w:t xml:space="preserve"> </w:t>
      </w:r>
    </w:p>
    <w:p w:rsidR="0053075C" w:rsidRDefault="0053075C" w:rsidP="0053075C">
      <w:pPr>
        <w:rPr>
          <w:rFonts w:ascii="Verdana" w:eastAsia="MS Mincho" w:hAnsi="Verdana" w:cs="Arial"/>
          <w:b/>
        </w:rPr>
      </w:pPr>
    </w:p>
    <w:p w:rsidR="0053075C" w:rsidRDefault="0053075C" w:rsidP="0053075C">
      <w:pPr>
        <w:rPr>
          <w:rFonts w:ascii="Verdana" w:eastAsia="MS Mincho" w:hAnsi="Verdana" w:cs="Arial"/>
          <w:b/>
        </w:rPr>
      </w:pPr>
    </w:p>
    <w:p w:rsidR="0053075C" w:rsidRPr="00C95F6F" w:rsidRDefault="0053075C" w:rsidP="0053075C">
      <w:pPr>
        <w:rPr>
          <w:rFonts w:ascii="Calibri" w:eastAsia="MS Mincho" w:hAnsi="Calibri" w:cs="Calibri"/>
        </w:rPr>
      </w:pPr>
      <w:r w:rsidRPr="00C95F6F">
        <w:rPr>
          <w:rFonts w:ascii="Calibri" w:eastAsia="MS Mincho" w:hAnsi="Calibri" w:cs="Calibri"/>
        </w:rPr>
        <w:t xml:space="preserve">Het prijzenblad is separaat in </w:t>
      </w:r>
      <w:proofErr w:type="spellStart"/>
      <w:r w:rsidRPr="00C95F6F">
        <w:rPr>
          <w:rFonts w:ascii="Calibri" w:eastAsia="MS Mincho" w:hAnsi="Calibri" w:cs="Calibri"/>
        </w:rPr>
        <w:t>Tenderned</w:t>
      </w:r>
      <w:proofErr w:type="spellEnd"/>
      <w:r w:rsidRPr="00C95F6F">
        <w:rPr>
          <w:rFonts w:ascii="Calibri" w:eastAsia="MS Mincho" w:hAnsi="Calibri" w:cs="Calibri"/>
        </w:rPr>
        <w:t xml:space="preserve"> </w:t>
      </w:r>
      <w:proofErr w:type="spellStart"/>
      <w:r w:rsidRPr="00C95F6F">
        <w:rPr>
          <w:rFonts w:ascii="Calibri" w:eastAsia="MS Mincho" w:hAnsi="Calibri" w:cs="Calibri"/>
        </w:rPr>
        <w:t>geupload</w:t>
      </w:r>
      <w:proofErr w:type="spellEnd"/>
    </w:p>
    <w:p w:rsidR="0053075C" w:rsidRPr="00C95F6F" w:rsidRDefault="0053075C" w:rsidP="0053075C">
      <w:pPr>
        <w:rPr>
          <w:rFonts w:ascii="Calibri" w:eastAsia="MS Mincho" w:hAnsi="Calibri" w:cs="Calibri"/>
        </w:rPr>
      </w:pPr>
    </w:p>
    <w:p w:rsidR="0053075C" w:rsidRDefault="0053075C" w:rsidP="0053075C">
      <w:pPr>
        <w:pStyle w:val="KOPbijlagen"/>
        <w:rPr>
          <w:rFonts w:ascii="Calibri" w:hAnsi="Calibri" w:cs="Arial"/>
          <w:b w:val="0"/>
          <w:bCs/>
        </w:rPr>
      </w:pPr>
    </w:p>
    <w:p w:rsidR="0053075C" w:rsidRDefault="0053075C" w:rsidP="0053075C">
      <w:pPr>
        <w:pStyle w:val="KOPbijlagen"/>
        <w:rPr>
          <w:rFonts w:ascii="Calibri" w:hAnsi="Calibri" w:cs="Arial"/>
          <w:b w:val="0"/>
          <w:bCs/>
        </w:rPr>
      </w:pPr>
    </w:p>
    <w:p w:rsidR="0053075C" w:rsidRDefault="0053075C" w:rsidP="0053075C">
      <w:pPr>
        <w:pStyle w:val="KOPbijlagen"/>
        <w:rPr>
          <w:rFonts w:ascii="Calibri" w:hAnsi="Calibri" w:cs="Arial"/>
          <w:b w:val="0"/>
          <w:bCs/>
        </w:rPr>
      </w:pPr>
    </w:p>
    <w:p w:rsidR="0053075C" w:rsidRDefault="0053075C" w:rsidP="0053075C">
      <w:pPr>
        <w:pStyle w:val="KOPbijlagen"/>
        <w:rPr>
          <w:rFonts w:ascii="Calibri" w:hAnsi="Calibri" w:cs="Arial"/>
          <w:b w:val="0"/>
          <w:bCs/>
        </w:rPr>
      </w:pPr>
    </w:p>
    <w:p w:rsidR="0053075C" w:rsidRDefault="0053075C" w:rsidP="0053075C">
      <w:pPr>
        <w:pStyle w:val="KOPbijlagen"/>
        <w:rPr>
          <w:rFonts w:ascii="Calibri" w:hAnsi="Calibri" w:cs="Arial"/>
          <w:b w:val="0"/>
          <w:bCs/>
        </w:rPr>
      </w:pPr>
    </w:p>
    <w:p w:rsidR="0053075C" w:rsidRDefault="0053075C" w:rsidP="0053075C">
      <w:pPr>
        <w:pStyle w:val="KOPbijlagen"/>
        <w:rPr>
          <w:rFonts w:ascii="Calibri" w:hAnsi="Calibri" w:cs="Arial"/>
          <w:b w:val="0"/>
          <w:bCs/>
        </w:rPr>
      </w:pPr>
    </w:p>
    <w:p w:rsidR="0053075C" w:rsidRDefault="0053075C" w:rsidP="0053075C">
      <w:pPr>
        <w:pStyle w:val="KOPbijlagen"/>
        <w:rPr>
          <w:rFonts w:ascii="Calibri" w:hAnsi="Calibri" w:cs="Arial"/>
          <w:b w:val="0"/>
          <w:bCs/>
        </w:rPr>
      </w:pPr>
    </w:p>
    <w:p w:rsidR="0053075C" w:rsidRDefault="0053075C" w:rsidP="0053075C">
      <w:pPr>
        <w:pStyle w:val="KOPbijlagen"/>
        <w:rPr>
          <w:rFonts w:ascii="Calibri" w:hAnsi="Calibri" w:cs="Arial"/>
          <w:b w:val="0"/>
          <w:bCs/>
        </w:rPr>
      </w:pPr>
    </w:p>
    <w:p w:rsidR="0053075C" w:rsidRDefault="0053075C" w:rsidP="0053075C">
      <w:pPr>
        <w:pStyle w:val="KOPbijlagen"/>
        <w:rPr>
          <w:rFonts w:ascii="Calibri" w:hAnsi="Calibri" w:cs="Arial"/>
          <w:b w:val="0"/>
          <w:bCs/>
        </w:rPr>
      </w:pPr>
    </w:p>
    <w:p w:rsidR="0053075C" w:rsidRDefault="0053075C" w:rsidP="0053075C">
      <w:pPr>
        <w:pStyle w:val="KOPbijlagen"/>
        <w:rPr>
          <w:rFonts w:ascii="Calibri" w:hAnsi="Calibri" w:cs="Arial"/>
          <w:b w:val="0"/>
          <w:bCs/>
        </w:rPr>
      </w:pPr>
    </w:p>
    <w:p w:rsidR="0053075C" w:rsidRDefault="0053075C" w:rsidP="0053075C">
      <w:pPr>
        <w:pStyle w:val="KOPbijlagen"/>
        <w:rPr>
          <w:rFonts w:ascii="Calibri" w:hAnsi="Calibri" w:cs="Arial"/>
          <w:b w:val="0"/>
          <w:bCs/>
        </w:rPr>
      </w:pPr>
    </w:p>
    <w:p w:rsidR="0053075C" w:rsidRDefault="0053075C" w:rsidP="0053075C">
      <w:pPr>
        <w:pStyle w:val="KOPbijlagen"/>
        <w:rPr>
          <w:rFonts w:ascii="Calibri" w:hAnsi="Calibri" w:cs="Arial"/>
          <w:b w:val="0"/>
          <w:bCs/>
        </w:rPr>
      </w:pPr>
    </w:p>
    <w:p w:rsidR="0053075C" w:rsidRDefault="0053075C" w:rsidP="0053075C">
      <w:pPr>
        <w:pStyle w:val="KOPbijlagen"/>
        <w:rPr>
          <w:rFonts w:ascii="Calibri" w:hAnsi="Calibri" w:cs="Arial"/>
          <w:b w:val="0"/>
          <w:bCs/>
        </w:rPr>
      </w:pPr>
    </w:p>
    <w:p w:rsidR="0053075C" w:rsidRDefault="0053075C" w:rsidP="0053075C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  <w:lang w:val="nl-NL"/>
        </w:rPr>
      </w:pPr>
      <w:bookmarkStart w:id="8" w:name="_Toc459795831"/>
      <w:bookmarkStart w:id="9" w:name="_Toc525134237"/>
    </w:p>
    <w:p w:rsidR="0053075C" w:rsidRDefault="0053075C" w:rsidP="0053075C">
      <w:pPr>
        <w:rPr>
          <w:lang w:eastAsia="x-none"/>
        </w:rPr>
      </w:pPr>
    </w:p>
    <w:p w:rsidR="0053075C" w:rsidRDefault="0053075C" w:rsidP="0053075C">
      <w:pPr>
        <w:rPr>
          <w:lang w:eastAsia="x-none"/>
        </w:rPr>
      </w:pPr>
    </w:p>
    <w:p w:rsidR="0053075C" w:rsidRDefault="0053075C" w:rsidP="0053075C">
      <w:pPr>
        <w:rPr>
          <w:lang w:eastAsia="x-none"/>
        </w:rPr>
      </w:pPr>
    </w:p>
    <w:p w:rsidR="0053075C" w:rsidRDefault="0053075C" w:rsidP="0053075C">
      <w:pPr>
        <w:rPr>
          <w:lang w:eastAsia="x-none"/>
        </w:rPr>
      </w:pPr>
    </w:p>
    <w:p w:rsidR="0053075C" w:rsidRDefault="0053075C" w:rsidP="0053075C">
      <w:pPr>
        <w:rPr>
          <w:lang w:eastAsia="x-none"/>
        </w:rPr>
      </w:pPr>
    </w:p>
    <w:p w:rsidR="0053075C" w:rsidRDefault="0053075C" w:rsidP="0053075C">
      <w:pPr>
        <w:rPr>
          <w:lang w:eastAsia="x-none"/>
        </w:rPr>
      </w:pPr>
    </w:p>
    <w:p w:rsidR="0053075C" w:rsidRDefault="0053075C" w:rsidP="0053075C">
      <w:pPr>
        <w:rPr>
          <w:lang w:eastAsia="x-none"/>
        </w:rPr>
      </w:pPr>
    </w:p>
    <w:p w:rsidR="0053075C" w:rsidRDefault="0053075C" w:rsidP="0053075C">
      <w:pPr>
        <w:rPr>
          <w:lang w:eastAsia="x-none"/>
        </w:rPr>
      </w:pPr>
    </w:p>
    <w:p w:rsidR="0053075C" w:rsidRDefault="0053075C" w:rsidP="0053075C">
      <w:pPr>
        <w:rPr>
          <w:lang w:eastAsia="x-none"/>
        </w:rPr>
      </w:pPr>
    </w:p>
    <w:p w:rsidR="0053075C" w:rsidRDefault="0053075C" w:rsidP="0053075C">
      <w:pPr>
        <w:rPr>
          <w:lang w:eastAsia="x-none"/>
        </w:rPr>
      </w:pPr>
    </w:p>
    <w:p w:rsidR="0053075C" w:rsidRDefault="0053075C" w:rsidP="0053075C">
      <w:pPr>
        <w:rPr>
          <w:lang w:eastAsia="x-none"/>
        </w:rPr>
      </w:pPr>
    </w:p>
    <w:p w:rsidR="0053075C" w:rsidRDefault="0053075C" w:rsidP="0053075C">
      <w:pPr>
        <w:rPr>
          <w:lang w:eastAsia="x-none"/>
        </w:rPr>
      </w:pPr>
    </w:p>
    <w:p w:rsidR="0053075C" w:rsidRDefault="0053075C" w:rsidP="0053075C">
      <w:pPr>
        <w:rPr>
          <w:lang w:eastAsia="x-none"/>
        </w:rPr>
      </w:pPr>
    </w:p>
    <w:p w:rsidR="0053075C" w:rsidRDefault="0053075C" w:rsidP="0053075C">
      <w:pPr>
        <w:rPr>
          <w:lang w:eastAsia="x-none"/>
        </w:rPr>
      </w:pPr>
    </w:p>
    <w:p w:rsidR="0053075C" w:rsidRDefault="0053075C" w:rsidP="0053075C">
      <w:pPr>
        <w:rPr>
          <w:lang w:eastAsia="x-none"/>
        </w:rPr>
      </w:pPr>
    </w:p>
    <w:p w:rsidR="0053075C" w:rsidRDefault="0053075C" w:rsidP="0053075C">
      <w:pPr>
        <w:rPr>
          <w:lang w:eastAsia="x-none"/>
        </w:rPr>
      </w:pPr>
    </w:p>
    <w:p w:rsidR="0053075C" w:rsidRDefault="0053075C" w:rsidP="0053075C">
      <w:pPr>
        <w:rPr>
          <w:lang w:eastAsia="x-none"/>
        </w:rPr>
      </w:pPr>
    </w:p>
    <w:p w:rsidR="0053075C" w:rsidRDefault="0053075C" w:rsidP="0053075C">
      <w:pPr>
        <w:rPr>
          <w:lang w:eastAsia="x-none"/>
        </w:rPr>
      </w:pPr>
    </w:p>
    <w:p w:rsidR="0053075C" w:rsidRDefault="0053075C" w:rsidP="0053075C">
      <w:pPr>
        <w:rPr>
          <w:lang w:eastAsia="x-none"/>
        </w:rPr>
      </w:pPr>
    </w:p>
    <w:p w:rsidR="0053075C" w:rsidRDefault="0053075C" w:rsidP="0053075C">
      <w:pPr>
        <w:rPr>
          <w:lang w:eastAsia="x-none"/>
        </w:rPr>
      </w:pPr>
    </w:p>
    <w:p w:rsidR="0053075C" w:rsidRDefault="0053075C" w:rsidP="0053075C">
      <w:pPr>
        <w:rPr>
          <w:lang w:eastAsia="x-none"/>
        </w:rPr>
      </w:pPr>
    </w:p>
    <w:p w:rsidR="0053075C" w:rsidRDefault="0053075C" w:rsidP="0053075C">
      <w:pPr>
        <w:rPr>
          <w:lang w:eastAsia="x-none"/>
        </w:rPr>
      </w:pPr>
    </w:p>
    <w:p w:rsidR="0053075C" w:rsidRDefault="0053075C" w:rsidP="0053075C">
      <w:pPr>
        <w:rPr>
          <w:lang w:eastAsia="x-none"/>
        </w:rPr>
      </w:pPr>
    </w:p>
    <w:p w:rsidR="0053075C" w:rsidRDefault="0053075C" w:rsidP="0053075C">
      <w:pPr>
        <w:rPr>
          <w:lang w:eastAsia="x-none"/>
        </w:rPr>
      </w:pPr>
    </w:p>
    <w:p w:rsidR="0053075C" w:rsidRDefault="0053075C" w:rsidP="0053075C">
      <w:pPr>
        <w:rPr>
          <w:lang w:eastAsia="x-none"/>
        </w:rPr>
      </w:pPr>
    </w:p>
    <w:p w:rsidR="0053075C" w:rsidRDefault="0053075C" w:rsidP="0053075C">
      <w:pPr>
        <w:rPr>
          <w:lang w:eastAsia="x-none"/>
        </w:rPr>
      </w:pPr>
    </w:p>
    <w:p w:rsidR="0053075C" w:rsidRDefault="0053075C" w:rsidP="0053075C">
      <w:pPr>
        <w:rPr>
          <w:lang w:eastAsia="x-none"/>
        </w:rPr>
      </w:pPr>
    </w:p>
    <w:p w:rsidR="0053075C" w:rsidRDefault="0053075C" w:rsidP="0053075C">
      <w:pPr>
        <w:rPr>
          <w:lang w:eastAsia="x-none"/>
        </w:rPr>
      </w:pPr>
    </w:p>
    <w:p w:rsidR="0053075C" w:rsidRDefault="0053075C" w:rsidP="0053075C">
      <w:pPr>
        <w:rPr>
          <w:lang w:eastAsia="x-none"/>
        </w:rPr>
      </w:pPr>
    </w:p>
    <w:p w:rsidR="0053075C" w:rsidRDefault="0053075C" w:rsidP="0053075C">
      <w:pPr>
        <w:rPr>
          <w:lang w:eastAsia="x-none"/>
        </w:rPr>
      </w:pPr>
    </w:p>
    <w:p w:rsidR="0053075C" w:rsidRDefault="0053075C" w:rsidP="0053075C">
      <w:pPr>
        <w:rPr>
          <w:lang w:eastAsia="x-none"/>
        </w:rPr>
      </w:pPr>
    </w:p>
    <w:p w:rsidR="0053075C" w:rsidRDefault="0053075C" w:rsidP="0053075C">
      <w:pPr>
        <w:rPr>
          <w:lang w:eastAsia="x-none"/>
        </w:rPr>
      </w:pPr>
    </w:p>
    <w:p w:rsidR="0053075C" w:rsidRDefault="0053075C" w:rsidP="0053075C">
      <w:pPr>
        <w:rPr>
          <w:lang w:eastAsia="x-none"/>
        </w:rPr>
      </w:pPr>
    </w:p>
    <w:p w:rsidR="0053075C" w:rsidRDefault="0053075C" w:rsidP="0053075C">
      <w:pPr>
        <w:rPr>
          <w:lang w:eastAsia="x-none"/>
        </w:rPr>
      </w:pPr>
    </w:p>
    <w:p w:rsidR="0053075C" w:rsidRDefault="0053075C" w:rsidP="0053075C">
      <w:pPr>
        <w:rPr>
          <w:lang w:eastAsia="x-none"/>
        </w:rPr>
      </w:pPr>
    </w:p>
    <w:p w:rsidR="0053075C" w:rsidRDefault="0053075C" w:rsidP="0053075C">
      <w:pPr>
        <w:rPr>
          <w:lang w:eastAsia="x-none"/>
        </w:rPr>
      </w:pPr>
    </w:p>
    <w:p w:rsidR="0053075C" w:rsidRDefault="0053075C" w:rsidP="0053075C">
      <w:pPr>
        <w:rPr>
          <w:lang w:eastAsia="x-none"/>
        </w:rPr>
      </w:pPr>
    </w:p>
    <w:p w:rsidR="0053075C" w:rsidRPr="006222FF" w:rsidRDefault="0053075C" w:rsidP="0053075C">
      <w:pPr>
        <w:rPr>
          <w:lang w:eastAsia="x-none"/>
        </w:rPr>
      </w:pPr>
    </w:p>
    <w:p w:rsidR="0053075C" w:rsidRDefault="0053075C" w:rsidP="0053075C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  <w:lang w:val="nl-NL"/>
        </w:rPr>
      </w:pPr>
    </w:p>
    <w:p w:rsidR="0053075C" w:rsidRPr="00180CE6" w:rsidRDefault="0053075C" w:rsidP="0053075C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10" w:name="_Toc115779344"/>
      <w:r w:rsidRPr="00180CE6">
        <w:rPr>
          <w:rFonts w:ascii="Calibri" w:hAnsi="Calibri" w:cs="Calibri"/>
          <w:sz w:val="24"/>
          <w:szCs w:val="24"/>
          <w:lang w:val="nl-NL"/>
        </w:rPr>
        <w:lastRenderedPageBreak/>
        <w:t xml:space="preserve">Bijlage </w:t>
      </w:r>
      <w:r w:rsidRPr="00180CE6">
        <w:rPr>
          <w:rFonts w:ascii="Calibri" w:hAnsi="Calibri" w:cs="Calibri"/>
          <w:sz w:val="24"/>
          <w:szCs w:val="24"/>
        </w:rPr>
        <w:t>B.</w:t>
      </w:r>
      <w:r>
        <w:rPr>
          <w:rFonts w:ascii="Calibri" w:hAnsi="Calibri" w:cs="Calibri"/>
          <w:sz w:val="24"/>
          <w:szCs w:val="24"/>
          <w:lang w:val="nl-NL"/>
        </w:rPr>
        <w:t>4</w:t>
      </w:r>
      <w:r w:rsidRPr="00180CE6">
        <w:rPr>
          <w:rFonts w:ascii="Calibri" w:hAnsi="Calibri" w:cs="Calibri"/>
          <w:sz w:val="24"/>
          <w:szCs w:val="24"/>
        </w:rPr>
        <w:t>.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 </w:t>
      </w:r>
      <w:r w:rsidRPr="00180CE6">
        <w:rPr>
          <w:rFonts w:ascii="Calibri" w:hAnsi="Calibri" w:cs="Calibri"/>
          <w:sz w:val="24"/>
          <w:szCs w:val="24"/>
        </w:rPr>
        <w:t>Aard van de Inschrijving</w:t>
      </w:r>
      <w:bookmarkEnd w:id="8"/>
      <w:bookmarkEnd w:id="9"/>
      <w:bookmarkEnd w:id="10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11" w:name="_Toc364778515"/>
      <w:bookmarkStart w:id="12" w:name="_Toc459793600"/>
      <w:r w:rsidRPr="00180CE6">
        <w:rPr>
          <w:rFonts w:ascii="Calibri" w:hAnsi="Calibri" w:cs="Calibri"/>
          <w:sz w:val="24"/>
          <w:szCs w:val="24"/>
        </w:rPr>
        <w:instrText>Bijlage B.4 Aard van de Inschrijving</w:instrText>
      </w:r>
      <w:bookmarkEnd w:id="11"/>
      <w:bookmarkEnd w:id="12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53075C" w:rsidRDefault="0053075C" w:rsidP="0053075C">
      <w:pPr>
        <w:pStyle w:val="KOPbijlagen"/>
        <w:rPr>
          <w:rFonts w:ascii="Calibri" w:hAnsi="Calibri" w:cs="Arial"/>
          <w:bCs/>
        </w:rPr>
      </w:pPr>
    </w:p>
    <w:p w:rsidR="0053075C" w:rsidRPr="000B5403" w:rsidRDefault="0053075C" w:rsidP="0053075C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53075C" w:rsidRPr="00B173DC" w:rsidRDefault="0053075C" w:rsidP="0053075C">
      <w:pPr>
        <w:pStyle w:val="KOPbijlagen"/>
        <w:rPr>
          <w:rFonts w:ascii="Calibri" w:hAnsi="Calibri" w:cs="Arial"/>
          <w:b w:val="0"/>
          <w:bCs/>
        </w:rPr>
      </w:pPr>
    </w:p>
    <w:p w:rsidR="0053075C" w:rsidRPr="00B173DC" w:rsidRDefault="0053075C" w:rsidP="0053075C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Pr="00B173DC">
        <w:rPr>
          <w:rFonts w:ascii="Calibri" w:hAnsi="Calibri" w:cs="Arial"/>
          <w:b w:val="0"/>
          <w:bCs/>
        </w:rPr>
      </w:r>
      <w:r w:rsidRPr="00B173DC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13"/>
      <w:r w:rsidRPr="00B173DC">
        <w:rPr>
          <w:rFonts w:ascii="Calibri" w:hAnsi="Calibri" w:cs="Arial"/>
          <w:b w:val="0"/>
          <w:bCs/>
        </w:rPr>
        <w:t xml:space="preserve"> namens de eigen maatschappij</w:t>
      </w:r>
    </w:p>
    <w:p w:rsidR="0053075C" w:rsidRPr="00B173DC" w:rsidRDefault="0053075C" w:rsidP="0053075C">
      <w:pPr>
        <w:pStyle w:val="KOPbijlagen"/>
        <w:rPr>
          <w:rFonts w:ascii="Calibri" w:hAnsi="Calibri" w:cs="Arial"/>
          <w:b w:val="0"/>
          <w:bCs/>
        </w:rPr>
      </w:pPr>
    </w:p>
    <w:p w:rsidR="0053075C" w:rsidRDefault="0053075C" w:rsidP="0053075C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Pr="00B173DC">
        <w:rPr>
          <w:rFonts w:ascii="Calibri" w:hAnsi="Calibri" w:cs="Arial"/>
          <w:b w:val="0"/>
          <w:bCs/>
        </w:rPr>
      </w:r>
      <w:r w:rsidRPr="00B173DC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14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53075C" w:rsidRPr="00B173DC" w:rsidRDefault="0053075C" w:rsidP="0053075C">
      <w:pPr>
        <w:pStyle w:val="KOPbijlagen"/>
        <w:rPr>
          <w:rFonts w:ascii="Calibri" w:hAnsi="Calibri" w:cs="Arial"/>
          <w:b w:val="0"/>
          <w:bCs/>
        </w:rPr>
      </w:pPr>
    </w:p>
    <w:p w:rsidR="0053075C" w:rsidRPr="008F578C" w:rsidRDefault="0053075C" w:rsidP="0053075C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volmachtgevers.</w:t>
      </w:r>
    </w:p>
    <w:p w:rsidR="0053075C" w:rsidRPr="008F578C" w:rsidRDefault="0053075C" w:rsidP="0053075C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53075C" w:rsidTr="00372DB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53075C" w:rsidRPr="008F578C" w:rsidRDefault="0053075C" w:rsidP="00372DBD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53075C" w:rsidRPr="008F578C" w:rsidRDefault="0053075C" w:rsidP="00372DBD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53075C" w:rsidTr="00372DB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75C" w:rsidRPr="008F578C" w:rsidRDefault="0053075C" w:rsidP="00372DB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75C" w:rsidRPr="008F578C" w:rsidRDefault="0053075C" w:rsidP="00372DB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53075C" w:rsidTr="00372DB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75C" w:rsidRPr="008F578C" w:rsidRDefault="0053075C" w:rsidP="00372DB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75C" w:rsidRPr="008F578C" w:rsidRDefault="0053075C" w:rsidP="00372DB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53075C" w:rsidTr="00372DB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75C" w:rsidRPr="008F578C" w:rsidRDefault="0053075C" w:rsidP="00372DB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75C" w:rsidRPr="008F578C" w:rsidRDefault="0053075C" w:rsidP="00372DB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53075C" w:rsidTr="00372DB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75C" w:rsidRPr="008F578C" w:rsidRDefault="0053075C" w:rsidP="00372DB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75C" w:rsidRPr="008F578C" w:rsidRDefault="0053075C" w:rsidP="00372DB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53075C" w:rsidRPr="008F578C" w:rsidRDefault="0053075C" w:rsidP="0053075C">
      <w:pPr>
        <w:jc w:val="both"/>
        <w:rPr>
          <w:rFonts w:ascii="Calibri" w:eastAsia="MS Mincho" w:hAnsi="Calibri" w:cs="Times New Roman"/>
        </w:rPr>
      </w:pPr>
    </w:p>
    <w:p w:rsidR="0053075C" w:rsidRPr="008F578C" w:rsidRDefault="0053075C" w:rsidP="0053075C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53075C" w:rsidRPr="008F578C" w:rsidRDefault="0053075C" w:rsidP="0053075C">
      <w:pPr>
        <w:jc w:val="both"/>
        <w:rPr>
          <w:rFonts w:ascii="Calibri" w:eastAsia="MS Mincho" w:hAnsi="Calibri" w:cs="Times New Roman"/>
        </w:rPr>
      </w:pPr>
    </w:p>
    <w:p w:rsidR="0053075C" w:rsidRPr="008F578C" w:rsidRDefault="0053075C" w:rsidP="0053075C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5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6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7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7"/>
    </w:p>
    <w:p w:rsidR="0053075C" w:rsidRPr="008F578C" w:rsidRDefault="0053075C" w:rsidP="0053075C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53075C" w:rsidRPr="008F578C" w:rsidRDefault="0053075C" w:rsidP="0053075C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8"/>
      <w:r w:rsidRPr="008F578C">
        <w:rPr>
          <w:rFonts w:ascii="Calibri" w:eastAsia="MS Mincho" w:hAnsi="Calibri" w:cs="Times New Roman"/>
        </w:rPr>
        <w:t xml:space="preserve">  Nee</w:t>
      </w:r>
      <w:bookmarkEnd w:id="15"/>
    </w:p>
    <w:p w:rsidR="0053075C" w:rsidRDefault="0053075C" w:rsidP="0053075C">
      <w:pPr>
        <w:jc w:val="both"/>
        <w:rPr>
          <w:rFonts w:ascii="Times New Roman" w:eastAsia="MS Mincho" w:hAnsi="Times New Roman" w:cs="Times New Roman"/>
          <w:sz w:val="24"/>
        </w:rPr>
      </w:pPr>
    </w:p>
    <w:p w:rsidR="0053075C" w:rsidRDefault="0053075C" w:rsidP="0053075C">
      <w:pPr>
        <w:pStyle w:val="KOPbijlagen"/>
        <w:rPr>
          <w:rFonts w:ascii="Calibri" w:hAnsi="Calibri" w:cs="Arial"/>
          <w:b w:val="0"/>
          <w:bCs/>
        </w:rPr>
      </w:pPr>
    </w:p>
    <w:p w:rsidR="0053075C" w:rsidRDefault="0053075C" w:rsidP="0053075C">
      <w:pPr>
        <w:pStyle w:val="KOPbijlagen"/>
        <w:rPr>
          <w:rFonts w:ascii="Calibri" w:hAnsi="Calibri" w:cs="Arial"/>
          <w:b w:val="0"/>
          <w:bCs/>
        </w:rPr>
      </w:pPr>
    </w:p>
    <w:p w:rsidR="0053075C" w:rsidRDefault="0053075C" w:rsidP="0053075C">
      <w:pPr>
        <w:pStyle w:val="KOPbijlagen"/>
        <w:rPr>
          <w:rFonts w:ascii="Calibri" w:hAnsi="Calibri" w:cs="Arial"/>
          <w:b w:val="0"/>
          <w:bCs/>
        </w:rPr>
      </w:pPr>
    </w:p>
    <w:p w:rsidR="0053075C" w:rsidRDefault="0053075C" w:rsidP="0053075C">
      <w:pPr>
        <w:pStyle w:val="KOPbijlagen"/>
        <w:rPr>
          <w:rFonts w:ascii="Calibri" w:hAnsi="Calibri" w:cs="Arial"/>
          <w:b w:val="0"/>
          <w:bCs/>
        </w:rPr>
      </w:pPr>
    </w:p>
    <w:p w:rsidR="0053075C" w:rsidRDefault="0053075C" w:rsidP="0053075C">
      <w:pPr>
        <w:pStyle w:val="KOPbijlagen"/>
        <w:rPr>
          <w:rFonts w:ascii="Calibri" w:hAnsi="Calibri" w:cs="Arial"/>
          <w:b w:val="0"/>
          <w:bCs/>
        </w:rPr>
      </w:pPr>
    </w:p>
    <w:p w:rsidR="0053075C" w:rsidRDefault="0053075C" w:rsidP="0053075C">
      <w:pPr>
        <w:pStyle w:val="KOPbijlagen"/>
        <w:rPr>
          <w:rFonts w:ascii="Calibri" w:hAnsi="Calibri" w:cs="Arial"/>
          <w:b w:val="0"/>
          <w:bCs/>
        </w:rPr>
      </w:pPr>
    </w:p>
    <w:p w:rsidR="0053075C" w:rsidRDefault="0053075C" w:rsidP="0053075C">
      <w:pPr>
        <w:pStyle w:val="KOPbijlagen"/>
        <w:rPr>
          <w:rFonts w:ascii="Calibri" w:hAnsi="Calibri" w:cs="Arial"/>
          <w:b w:val="0"/>
          <w:bCs/>
        </w:rPr>
      </w:pPr>
    </w:p>
    <w:p w:rsidR="0053075C" w:rsidRDefault="0053075C" w:rsidP="0053075C">
      <w:pPr>
        <w:pStyle w:val="KOPbijlagen"/>
        <w:rPr>
          <w:rFonts w:ascii="Calibri" w:hAnsi="Calibri" w:cs="Arial"/>
          <w:b w:val="0"/>
          <w:bCs/>
        </w:rPr>
      </w:pPr>
    </w:p>
    <w:p w:rsidR="0053075C" w:rsidRDefault="0053075C" w:rsidP="0053075C">
      <w:pPr>
        <w:pStyle w:val="KOPbijlagen"/>
        <w:rPr>
          <w:rFonts w:ascii="Calibri" w:hAnsi="Calibri" w:cs="Arial"/>
          <w:b w:val="0"/>
          <w:bCs/>
        </w:rPr>
      </w:pPr>
    </w:p>
    <w:p w:rsidR="0053075C" w:rsidRDefault="0053075C" w:rsidP="0053075C">
      <w:pPr>
        <w:pStyle w:val="KOPbijlagen"/>
        <w:rPr>
          <w:rFonts w:ascii="Calibri" w:hAnsi="Calibri" w:cs="Arial"/>
          <w:b w:val="0"/>
          <w:bCs/>
        </w:rPr>
      </w:pPr>
    </w:p>
    <w:p w:rsidR="0053075C" w:rsidRDefault="0053075C" w:rsidP="0053075C">
      <w:pPr>
        <w:pStyle w:val="KOPbijlagen"/>
        <w:rPr>
          <w:rFonts w:ascii="Calibri" w:hAnsi="Calibri" w:cs="Arial"/>
          <w:b w:val="0"/>
          <w:bCs/>
        </w:rPr>
      </w:pPr>
    </w:p>
    <w:p w:rsidR="0053075C" w:rsidRDefault="0053075C" w:rsidP="0053075C">
      <w:pPr>
        <w:pStyle w:val="KOPbijlagen"/>
        <w:rPr>
          <w:rFonts w:ascii="Calibri" w:hAnsi="Calibri" w:cs="Arial"/>
          <w:b w:val="0"/>
          <w:bCs/>
        </w:rPr>
      </w:pPr>
    </w:p>
    <w:p w:rsidR="0053075C" w:rsidRDefault="0053075C" w:rsidP="0053075C">
      <w:pPr>
        <w:pStyle w:val="KOPbijlagen"/>
        <w:rPr>
          <w:rFonts w:ascii="Calibri" w:hAnsi="Calibri" w:cs="Arial"/>
          <w:b w:val="0"/>
          <w:bCs/>
        </w:rPr>
      </w:pPr>
    </w:p>
    <w:p w:rsidR="0053075C" w:rsidRDefault="0053075C" w:rsidP="0053075C">
      <w:pPr>
        <w:pStyle w:val="KOPbijlagen"/>
        <w:rPr>
          <w:rFonts w:ascii="Calibri" w:hAnsi="Calibri" w:cs="Arial"/>
          <w:b w:val="0"/>
          <w:bCs/>
        </w:rPr>
      </w:pPr>
    </w:p>
    <w:p w:rsidR="0053075C" w:rsidRDefault="0053075C" w:rsidP="0053075C">
      <w:pPr>
        <w:pStyle w:val="KOPbijlagen"/>
        <w:rPr>
          <w:rFonts w:ascii="Calibri" w:hAnsi="Calibri" w:cs="Arial"/>
          <w:b w:val="0"/>
          <w:bCs/>
        </w:rPr>
      </w:pPr>
    </w:p>
    <w:p w:rsidR="0053075C" w:rsidRPr="000B5403" w:rsidRDefault="0053075C" w:rsidP="0053075C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53075C" w:rsidRPr="00B173DC" w:rsidRDefault="0053075C" w:rsidP="0053075C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53075C" w:rsidTr="00372DBD">
        <w:tc>
          <w:tcPr>
            <w:tcW w:w="2039" w:type="pct"/>
            <w:shd w:val="clear" w:color="auto" w:fill="auto"/>
            <w:vAlign w:val="center"/>
          </w:tcPr>
          <w:p w:rsidR="0053075C" w:rsidRPr="00B173DC" w:rsidRDefault="0053075C" w:rsidP="00372DB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53075C" w:rsidRPr="00B173DC" w:rsidRDefault="0053075C" w:rsidP="00372DB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53075C" w:rsidRPr="00B173DC" w:rsidRDefault="0053075C" w:rsidP="00372DB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53075C" w:rsidRPr="00B173DC" w:rsidRDefault="0053075C" w:rsidP="00372DB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53075C" w:rsidTr="00372DBD">
        <w:tc>
          <w:tcPr>
            <w:tcW w:w="2039" w:type="pct"/>
            <w:shd w:val="clear" w:color="auto" w:fill="auto"/>
            <w:vAlign w:val="center"/>
          </w:tcPr>
          <w:p w:rsidR="0053075C" w:rsidRPr="00B173DC" w:rsidRDefault="0053075C" w:rsidP="00372DB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53075C" w:rsidRPr="00B173DC" w:rsidRDefault="0053075C" w:rsidP="00372DB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53075C" w:rsidRPr="00B173DC" w:rsidRDefault="0053075C" w:rsidP="00372DB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53075C" w:rsidTr="00372DBD">
        <w:tc>
          <w:tcPr>
            <w:tcW w:w="2039" w:type="pct"/>
            <w:shd w:val="clear" w:color="auto" w:fill="auto"/>
            <w:vAlign w:val="center"/>
          </w:tcPr>
          <w:p w:rsidR="0053075C" w:rsidRPr="00B173DC" w:rsidRDefault="0053075C" w:rsidP="00372DB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Functie rechtsgeldig vertegenwoordiger Inschrijver</w:t>
            </w:r>
          </w:p>
          <w:p w:rsidR="0053075C" w:rsidRPr="00B173DC" w:rsidRDefault="0053075C" w:rsidP="00372DB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53075C" w:rsidRPr="00B173DC" w:rsidRDefault="0053075C" w:rsidP="00372DB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53075C" w:rsidTr="00372DBD">
        <w:tc>
          <w:tcPr>
            <w:tcW w:w="2039" w:type="pct"/>
            <w:shd w:val="clear" w:color="auto" w:fill="auto"/>
            <w:vAlign w:val="center"/>
          </w:tcPr>
          <w:p w:rsidR="0053075C" w:rsidRDefault="0053075C" w:rsidP="00372DB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53075C" w:rsidRPr="00B173DC" w:rsidRDefault="0053075C" w:rsidP="00372DB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53075C" w:rsidRPr="00B173DC" w:rsidRDefault="0053075C" w:rsidP="00372DB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53075C" w:rsidTr="00372DBD">
        <w:tc>
          <w:tcPr>
            <w:tcW w:w="2039" w:type="pct"/>
            <w:shd w:val="clear" w:color="auto" w:fill="auto"/>
            <w:vAlign w:val="center"/>
          </w:tcPr>
          <w:p w:rsidR="0053075C" w:rsidRPr="00B173DC" w:rsidRDefault="0053075C" w:rsidP="00372DB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Handtekening rechtsgeldig vertegenwoordiger Inschrijver</w:t>
            </w:r>
          </w:p>
          <w:p w:rsidR="0053075C" w:rsidRPr="00B173DC" w:rsidRDefault="0053075C" w:rsidP="00372DB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53075C" w:rsidRPr="00B173DC" w:rsidRDefault="0053075C" w:rsidP="00372DB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C44338" w:rsidRDefault="00C44338">
      <w:bookmarkStart w:id="19" w:name="_GoBack"/>
      <w:bookmarkEnd w:id="19"/>
    </w:p>
    <w:sectPr w:rsidR="00C44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75C"/>
    <w:rsid w:val="0053075C"/>
    <w:rsid w:val="00C4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93BABD-C056-4AD7-9D71-2354E1E6A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3075C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3075C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3075C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53075C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53075C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53075C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53075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345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1</cp:revision>
  <dcterms:created xsi:type="dcterms:W3CDTF">2022-10-13T17:21:00Z</dcterms:created>
  <dcterms:modified xsi:type="dcterms:W3CDTF">2022-10-13T17:24:00Z</dcterms:modified>
</cp:coreProperties>
</file>