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985A54">
        <w:rPr>
          <w:rFonts w:ascii="Arial" w:eastAsia="Calibri" w:hAnsi="Arial" w:cs="Arial"/>
          <w:b/>
          <w:sz w:val="32"/>
          <w:szCs w:val="32"/>
        </w:rPr>
        <w:t>8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  <w:bookmarkStart w:id="0" w:name="_GoBack"/>
      <w:bookmarkEnd w:id="0"/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A0943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0943">
      <w:rPr>
        <w:rFonts w:ascii="Verdana" w:hAnsi="Verdana"/>
        <w:sz w:val="16"/>
        <w:szCs w:val="16"/>
      </w:rPr>
      <w:t>NOA Vervangen Wisselhouten Ringlijn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0943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5A54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1262E54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80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3</cp:revision>
  <cp:lastPrinted>2009-06-16T11:41:00Z</cp:lastPrinted>
  <dcterms:created xsi:type="dcterms:W3CDTF">2020-10-16T10:47:00Z</dcterms:created>
  <dcterms:modified xsi:type="dcterms:W3CDTF">2020-10-16T10:47:00Z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