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73235E">
        <w:rPr>
          <w:rFonts w:ascii="Arial" w:hAnsi="Arial" w:cs="Arial"/>
          <w:sz w:val="24"/>
          <w:szCs w:val="24"/>
        </w:rPr>
        <w:t xml:space="preserve">Vernieuwing </w:t>
      </w:r>
      <w:r w:rsidR="006D028D">
        <w:rPr>
          <w:rFonts w:ascii="Arial" w:hAnsi="Arial" w:cs="Arial"/>
          <w:sz w:val="24"/>
          <w:szCs w:val="24"/>
        </w:rPr>
        <w:t>Wisselhouten Ringlijn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73235E">
        <w:rPr>
          <w:rFonts w:ascii="Arial" w:hAnsi="Arial" w:cs="Arial"/>
          <w:sz w:val="24"/>
          <w:szCs w:val="24"/>
        </w:rPr>
        <w:t>2020-</w:t>
      </w:r>
      <w:r w:rsidR="006D028D">
        <w:rPr>
          <w:rFonts w:ascii="Arial" w:hAnsi="Arial" w:cs="Arial"/>
          <w:sz w:val="24"/>
          <w:szCs w:val="24"/>
        </w:rPr>
        <w:t>44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235E">
        <w:rPr>
          <w:rFonts w:ascii="Arial" w:hAnsi="Arial" w:cs="Arial"/>
          <w:sz w:val="20"/>
          <w:szCs w:val="20"/>
        </w:rPr>
        <w:t>Inschrijver</w:t>
      </w:r>
      <w:r>
        <w:rPr>
          <w:rFonts w:ascii="Arial" w:hAnsi="Arial" w:cs="Arial"/>
          <w:sz w:val="20"/>
          <w:szCs w:val="20"/>
        </w:rPr>
        <w:t xml:space="preserve">  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235E">
        <w:rPr>
          <w:rFonts w:ascii="Arial" w:hAnsi="Arial" w:cs="Arial"/>
          <w:sz w:val="20"/>
          <w:szCs w:val="20"/>
        </w:rPr>
        <w:t>Inschrijver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73235E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73235E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3235E">
        <w:rPr>
          <w:rFonts w:ascii="Arial" w:hAnsi="Arial" w:cs="Arial"/>
          <w:sz w:val="20"/>
          <w:szCs w:val="20"/>
        </w:rPr>
        <w:t xml:space="preserve">paragraaf </w:t>
      </w:r>
      <w:r w:rsidR="00203A5C" w:rsidRPr="0073235E">
        <w:rPr>
          <w:rFonts w:ascii="Arial" w:hAnsi="Arial" w:cs="Arial"/>
          <w:sz w:val="20"/>
          <w:szCs w:val="20"/>
        </w:rPr>
        <w:t>4.2.2 sectie A</w:t>
      </w:r>
      <w:r w:rsidR="007F5027" w:rsidRPr="0073235E">
        <w:rPr>
          <w:rFonts w:ascii="Arial" w:hAnsi="Arial" w:cs="Arial"/>
          <w:sz w:val="20"/>
          <w:szCs w:val="20"/>
        </w:rPr>
        <w:t xml:space="preserve"> van de </w:t>
      </w:r>
      <w:r w:rsidR="00030498" w:rsidRPr="0073235E">
        <w:rPr>
          <w:rFonts w:ascii="Arial" w:hAnsi="Arial" w:cs="Arial"/>
          <w:sz w:val="20"/>
          <w:szCs w:val="20"/>
        </w:rPr>
        <w:t>aanbestedings</w:t>
      </w:r>
      <w:r w:rsidR="0073235E" w:rsidRPr="0073235E">
        <w:rPr>
          <w:rFonts w:ascii="Arial" w:hAnsi="Arial" w:cs="Arial"/>
          <w:sz w:val="20"/>
          <w:szCs w:val="20"/>
        </w:rPr>
        <w:t>leidraad</w:t>
      </w:r>
      <w:r w:rsidR="00295D5A" w:rsidRPr="0073235E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</w:t>
      </w:r>
      <w:r w:rsidRPr="0073235E">
        <w:rPr>
          <w:rFonts w:ascii="Arial" w:hAnsi="Arial" w:cs="Arial"/>
          <w:sz w:val="20"/>
          <w:szCs w:val="20"/>
        </w:rPr>
        <w:t xml:space="preserve">hebben betrekking op de afgelopen </w:t>
      </w:r>
      <w:r w:rsidR="0073235E">
        <w:rPr>
          <w:rFonts w:ascii="Arial" w:hAnsi="Arial" w:cs="Arial"/>
          <w:sz w:val="20"/>
          <w:szCs w:val="20"/>
        </w:rPr>
        <w:t>5</w:t>
      </w:r>
      <w:r w:rsidRPr="0073235E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73235E">
        <w:rPr>
          <w:rFonts w:ascii="Arial" w:hAnsi="Arial" w:cs="Arial"/>
          <w:sz w:val="20"/>
          <w:szCs w:val="20"/>
        </w:rPr>
        <w:t>Inschrijvingen</w:t>
      </w:r>
      <w:r w:rsidRPr="0073235E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73235E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73235E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B710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≥  € 800.000,-</w:t>
            </w:r>
          </w:p>
        </w:tc>
      </w:tr>
      <w:tr w:rsidR="00203A5C" w:rsidRPr="007E55A7" w:rsidTr="0073235E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B71014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73235E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73235E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73235E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73235E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3235E" w:rsidRDefault="0073235E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:rsidTr="0073235E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73235E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811435" w:rsidRDefault="00D70E14" w:rsidP="00811435">
            <w:pPr>
              <w:ind w:left="426" w:hanging="426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811435">
              <w:rPr>
                <w:rFonts w:ascii="Arial" w:hAnsi="Arial" w:cs="Arial"/>
                <w:noProof/>
                <w:sz w:val="20"/>
                <w:szCs w:val="20"/>
              </w:rPr>
              <w:t>Kerncompetentie</w:t>
            </w:r>
            <w:r w:rsidR="00EF395E" w:rsidRPr="0081143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73235E" w:rsidRPr="00811435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="0073235E" w:rsidRPr="008114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1014">
              <w:rPr>
                <w:rFonts w:cs="Arial"/>
              </w:rPr>
              <w:t>:  Aantoonbare ervaring met het vervangen van houten dwars- en wisselliggers in een lightrailbaan. Waarbij het spoorbed handmatig of machinaal gestopt wordt na het gerealiseerde werk</w:t>
            </w:r>
            <w:r w:rsidR="00B71014">
              <w:rPr>
                <w:rFonts w:cs="Arial"/>
              </w:rPr>
              <w:t>.</w:t>
            </w:r>
            <w:bookmarkStart w:id="8" w:name="_GoBack"/>
            <w:bookmarkEnd w:id="8"/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73235E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73235E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028D"/>
    <w:rsid w:val="006D657F"/>
    <w:rsid w:val="006F783C"/>
    <w:rsid w:val="0071482A"/>
    <w:rsid w:val="0073235E"/>
    <w:rsid w:val="007538BA"/>
    <w:rsid w:val="00782EB3"/>
    <w:rsid w:val="00792377"/>
    <w:rsid w:val="007E55A7"/>
    <w:rsid w:val="007F333D"/>
    <w:rsid w:val="007F5027"/>
    <w:rsid w:val="00811435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71014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549A81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9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0A7BF-B426-48D3-80CD-E70B00B7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3</cp:revision>
  <dcterms:created xsi:type="dcterms:W3CDTF">2020-10-14T07:58:00Z</dcterms:created>
  <dcterms:modified xsi:type="dcterms:W3CDTF">2020-10-22T12:52:00Z</dcterms:modified>
</cp:coreProperties>
</file>