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2F262" w14:textId="0EA66684" w:rsidR="0047137E" w:rsidRPr="00D70091" w:rsidRDefault="0047137E" w:rsidP="0047137E">
      <w:pPr>
        <w:rPr>
          <w:rFonts w:cs="Arial"/>
          <w:b/>
          <w:sz w:val="28"/>
          <w:szCs w:val="28"/>
        </w:rPr>
      </w:pPr>
      <w:r w:rsidRPr="00D70091">
        <w:rPr>
          <w:rFonts w:cs="Arial"/>
          <w:b/>
          <w:sz w:val="28"/>
          <w:szCs w:val="28"/>
        </w:rPr>
        <w:t xml:space="preserve">Bijlage </w:t>
      </w:r>
      <w:r w:rsidR="004634A9">
        <w:rPr>
          <w:rFonts w:cs="Arial"/>
          <w:b/>
          <w:sz w:val="28"/>
          <w:szCs w:val="28"/>
        </w:rPr>
        <w:t>8</w:t>
      </w:r>
      <w:r w:rsidR="006B583F">
        <w:rPr>
          <w:rFonts w:cs="Arial"/>
          <w:b/>
          <w:sz w:val="28"/>
          <w:szCs w:val="28"/>
        </w:rPr>
        <w:t>.4</w:t>
      </w:r>
      <w:r w:rsidRPr="00D70091">
        <w:rPr>
          <w:rFonts w:cs="Arial"/>
          <w:b/>
          <w:sz w:val="28"/>
          <w:szCs w:val="28"/>
        </w:rPr>
        <w:t xml:space="preserve"> </w:t>
      </w:r>
      <w:r w:rsidR="00D70091" w:rsidRPr="00D70091">
        <w:rPr>
          <w:rFonts w:cs="Arial"/>
          <w:b/>
          <w:sz w:val="28"/>
          <w:szCs w:val="28"/>
        </w:rPr>
        <w:tab/>
      </w:r>
      <w:r w:rsidRPr="00D70091">
        <w:rPr>
          <w:rFonts w:cs="Arial"/>
          <w:b/>
          <w:sz w:val="28"/>
          <w:szCs w:val="28"/>
        </w:rPr>
        <w:t>Referentieformulier</w:t>
      </w:r>
      <w:r w:rsidR="006B583F">
        <w:rPr>
          <w:rFonts w:cs="Arial"/>
          <w:b/>
          <w:sz w:val="28"/>
          <w:szCs w:val="28"/>
        </w:rPr>
        <w:t xml:space="preserve"> P4 Leverantie bomen</w:t>
      </w:r>
    </w:p>
    <w:p w14:paraId="672A6659" w14:textId="05125EB9" w:rsidR="0047137E" w:rsidRDefault="0047137E" w:rsidP="0047137E">
      <w:pPr>
        <w:tabs>
          <w:tab w:val="left" w:pos="4536"/>
        </w:tabs>
        <w:ind w:right="573"/>
        <w:rPr>
          <w:rFonts w:cs="Arial"/>
          <w:szCs w:val="22"/>
        </w:rPr>
      </w:pPr>
    </w:p>
    <w:p w14:paraId="2CC88A98" w14:textId="2479A337" w:rsidR="006B583F" w:rsidRDefault="006B583F" w:rsidP="0047137E">
      <w:pPr>
        <w:tabs>
          <w:tab w:val="left" w:pos="4536"/>
        </w:tabs>
        <w:ind w:right="573"/>
        <w:rPr>
          <w:rFonts w:cs="Arial"/>
          <w:szCs w:val="22"/>
        </w:rPr>
      </w:pPr>
    </w:p>
    <w:p w14:paraId="35920B1F" w14:textId="046F53DE" w:rsidR="006B583F" w:rsidRPr="006B583F" w:rsidRDefault="006B583F" w:rsidP="006B583F">
      <w:pPr>
        <w:tabs>
          <w:tab w:val="left" w:pos="0"/>
          <w:tab w:val="left" w:pos="720"/>
          <w:tab w:val="left" w:pos="1440"/>
          <w:tab w:val="left" w:pos="2160"/>
        </w:tabs>
        <w:rPr>
          <w:rFonts w:cs="Arial"/>
          <w:spacing w:val="6"/>
          <w:szCs w:val="22"/>
        </w:rPr>
      </w:pPr>
      <w:r w:rsidRPr="006B583F">
        <w:rPr>
          <w:rFonts w:cs="Arial"/>
          <w:szCs w:val="22"/>
        </w:rPr>
        <w:t xml:space="preserve">Inschrijver </w:t>
      </w:r>
      <w:r>
        <w:rPr>
          <w:rFonts w:cs="Arial"/>
          <w:szCs w:val="22"/>
        </w:rPr>
        <w:t xml:space="preserve">dient te beschikken </w:t>
      </w:r>
      <w:r w:rsidRPr="006B583F">
        <w:rPr>
          <w:rFonts w:cs="Arial"/>
          <w:szCs w:val="22"/>
        </w:rPr>
        <w:t>over een eigen laanboomkwekerij met een areaal van tenminste van 25 hectare op zandgrond of leemhoudende zandgrond met 3x en 4x verplante laanbomen, waarvan minimaal 1/3 in de leverbare maten 18-20, 20-25 en 25-30. De plantafstand in de boomkwekerij voor 3x en 4x verplante bomen dient respectievelijk minimaal 1,5m x 2,0m en 2,0m x 2,0m te zijn. De plantafstand van vormbomen mag wat kleiner zijn.</w:t>
      </w:r>
    </w:p>
    <w:p w14:paraId="3EC17AA8" w14:textId="77777777" w:rsidR="006B583F" w:rsidRPr="006B583F" w:rsidRDefault="006B583F" w:rsidP="006B583F">
      <w:pPr>
        <w:spacing w:after="5" w:line="248" w:lineRule="auto"/>
        <w:contextualSpacing/>
        <w:rPr>
          <w:rFonts w:eastAsia="Arial" w:cs="Arial"/>
          <w:b/>
          <w:bCs/>
          <w:color w:val="000000"/>
          <w:szCs w:val="22"/>
        </w:rPr>
      </w:pPr>
    </w:p>
    <w:p w14:paraId="1F8B4312" w14:textId="77777777" w:rsidR="006B583F" w:rsidRPr="006B583F" w:rsidRDefault="006B583F" w:rsidP="006B583F">
      <w:pPr>
        <w:spacing w:after="5" w:line="248" w:lineRule="auto"/>
        <w:contextualSpacing/>
        <w:rPr>
          <w:rFonts w:eastAsia="Arial" w:cs="Arial"/>
          <w:color w:val="000000"/>
          <w:szCs w:val="22"/>
        </w:rPr>
      </w:pPr>
      <w:r w:rsidRPr="006B583F">
        <w:rPr>
          <w:rFonts w:eastAsia="Arial" w:cs="Arial"/>
          <w:color w:val="000000"/>
          <w:szCs w:val="22"/>
        </w:rPr>
        <w:t xml:space="preserve">In fase II zal inschrijver gevraagd worden aan te tonen dat hij beschikt over bovenstaande kwekerij. Mocht hij hieraan niet voldoen, zal de inschrijving als nog als terzijde gelegd worden en komt deze niet voor gunning van de opdracht in aanmerking. </w:t>
      </w:r>
    </w:p>
    <w:p w14:paraId="69773F15" w14:textId="3DF10E7E" w:rsidR="006B583F" w:rsidRDefault="006B583F" w:rsidP="0047137E">
      <w:pPr>
        <w:tabs>
          <w:tab w:val="left" w:pos="4536"/>
        </w:tabs>
        <w:ind w:right="573"/>
        <w:rPr>
          <w:rFonts w:cs="Arial"/>
          <w:szCs w:val="22"/>
        </w:rPr>
      </w:pPr>
    </w:p>
    <w:p w14:paraId="6EB3570F" w14:textId="77777777" w:rsidR="00EE76A2" w:rsidRDefault="00EE76A2" w:rsidP="0047137E">
      <w:pPr>
        <w:tabs>
          <w:tab w:val="left" w:pos="4536"/>
        </w:tabs>
        <w:ind w:right="573"/>
        <w:rPr>
          <w:rFonts w:cs="Arial"/>
          <w:szCs w:val="22"/>
        </w:rPr>
      </w:pPr>
    </w:p>
    <w:p w14:paraId="63C5BD01" w14:textId="402F393B" w:rsidR="006B583F" w:rsidRPr="0047137E" w:rsidRDefault="006B583F" w:rsidP="0047137E">
      <w:pPr>
        <w:tabs>
          <w:tab w:val="left" w:pos="4536"/>
        </w:tabs>
        <w:ind w:right="573"/>
        <w:rPr>
          <w:rFonts w:cs="Arial"/>
          <w:szCs w:val="22"/>
        </w:rPr>
      </w:pPr>
      <w:r>
        <w:rPr>
          <w:rFonts w:cs="Arial"/>
          <w:szCs w:val="22"/>
        </w:rPr>
        <w:t>Opgave van een referentie is niet van toepassing</w:t>
      </w:r>
    </w:p>
    <w:sectPr w:rsidR="006B583F" w:rsidRPr="0047137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2"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3"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4634A9"/>
    <w:rsid w:val="0047137E"/>
    <w:rsid w:val="004A64F7"/>
    <w:rsid w:val="006B583F"/>
    <w:rsid w:val="0094311C"/>
    <w:rsid w:val="00CB5667"/>
    <w:rsid w:val="00D70091"/>
    <w:rsid w:val="00E20A8A"/>
    <w:rsid w:val="00EE76A2"/>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1827606</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VENLOZAAK-935-293-749</_dlc_DocId>
    <_dlc_DocIdUrl xmlns="1ac1c52f-12bd-4579-b768-2bbe27d3d2d8">
      <Url>https://dms16.venlo.lan/_layouts/15/DocIdRedir.aspx?ID=VENLOZAAK-935-293-749</Url>
      <Description>VENLOZAAK-935-293-749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BD423E-6658-4FCB-8237-68B458F452E8}">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2.xml><?xml version="1.0" encoding="utf-8"?>
<ds:datastoreItem xmlns:ds="http://schemas.openxmlformats.org/officeDocument/2006/customXml" ds:itemID="{22D2F0E1-6EAC-4F2C-80D3-96BA7ADA9BFF}">
  <ds:schemaRefs>
    <ds:schemaRef ds:uri="http://schemas.microsoft.com/sharepoint/v3/contenttype/forms"/>
  </ds:schemaRefs>
</ds:datastoreItem>
</file>

<file path=customXml/itemProps3.xml><?xml version="1.0" encoding="utf-8"?>
<ds:datastoreItem xmlns:ds="http://schemas.openxmlformats.org/officeDocument/2006/customXml" ds:itemID="{A57C63B8-5413-47CC-8B75-20413569B206}">
  <ds:schemaRefs>
    <ds:schemaRef ds:uri="http://schemas.microsoft.com/sharepoint/events"/>
  </ds:schemaRefs>
</ds:datastoreItem>
</file>

<file path=customXml/itemProps4.xml><?xml version="1.0" encoding="utf-8"?>
<ds:datastoreItem xmlns:ds="http://schemas.openxmlformats.org/officeDocument/2006/customXml" ds:itemID="{76ACE876-453B-439B-B1E1-FB49898B4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121</Words>
  <Characters>668</Characters>
  <Application>Microsoft Office Word</Application>
  <DocSecurity>0</DocSecurity>
  <Lines>5</Lines>
  <Paragraphs>1</Paragraphs>
  <ScaleCrop>false</ScaleCrop>
  <Company>Gemeente Venlo</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8.4 Referentieverklaring P4 Leverantie bomen</dc:title>
  <dc:creator>Sassen, Ruud (RLM)</dc:creator>
  <cp:lastModifiedBy>Sassen, Ruud (RLM)</cp:lastModifiedBy>
  <cp:revision>7</cp:revision>
  <dcterms:created xsi:type="dcterms:W3CDTF">2020-03-24T12:30:00Z</dcterms:created>
  <dcterms:modified xsi:type="dcterms:W3CDTF">2022-07-01T08:18:00Z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f1b10ba6-291e-4944-bbd7-2b0a546c38c5</vt:lpwstr>
  </property>
</Properties>
</file>