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9A972" w14:textId="588BFADB" w:rsidR="008D7EA0" w:rsidRPr="0027360E" w:rsidRDefault="008D7EA0" w:rsidP="008B0EA8">
      <w:pPr>
        <w:pStyle w:val="Headingrijksstijl"/>
        <w:spacing w:line="276" w:lineRule="auto"/>
        <w:rPr>
          <w:sz w:val="40"/>
        </w:rPr>
      </w:pPr>
    </w:p>
    <w:p w14:paraId="223630BD" w14:textId="77777777" w:rsidR="008D7EA0" w:rsidRPr="0027360E" w:rsidRDefault="008D7EA0" w:rsidP="008B0EA8">
      <w:pPr>
        <w:pStyle w:val="Headingrijksstijl"/>
        <w:spacing w:line="276" w:lineRule="auto"/>
        <w:rPr>
          <w:sz w:val="40"/>
        </w:rPr>
      </w:pPr>
    </w:p>
    <w:p w14:paraId="13F89097" w14:textId="77777777" w:rsidR="008D7EA0" w:rsidRPr="0027360E" w:rsidRDefault="008D7EA0" w:rsidP="008B0EA8">
      <w:pPr>
        <w:pStyle w:val="Headingrijksstijl"/>
        <w:spacing w:line="276" w:lineRule="auto"/>
        <w:rPr>
          <w:sz w:val="40"/>
        </w:rPr>
      </w:pPr>
    </w:p>
    <w:p w14:paraId="348DC443" w14:textId="77777777" w:rsidR="00BA7D47" w:rsidRPr="0027360E" w:rsidRDefault="00BA7D47" w:rsidP="008B0EA8">
      <w:pPr>
        <w:rPr>
          <w:rFonts w:ascii="RijksoverheidSansHeading" w:eastAsiaTheme="majorEastAsia" w:hAnsi="RijksoverheidSansHeading" w:cstheme="majorBidi"/>
          <w:b/>
          <w:bCs/>
          <w:color w:val="01689B"/>
          <w:sz w:val="40"/>
          <w:szCs w:val="28"/>
        </w:rPr>
      </w:pPr>
    </w:p>
    <w:p w14:paraId="4394F432" w14:textId="77777777" w:rsidR="00BA7D47" w:rsidRPr="0027360E" w:rsidRDefault="00BA7D47" w:rsidP="008B0EA8">
      <w:pPr>
        <w:rPr>
          <w:rFonts w:ascii="RijksoverheidSansHeading" w:eastAsiaTheme="majorEastAsia" w:hAnsi="RijksoverheidSansHeading" w:cstheme="majorBidi"/>
          <w:b/>
          <w:bCs/>
          <w:color w:val="01689B"/>
          <w:sz w:val="28"/>
          <w:szCs w:val="28"/>
        </w:rPr>
      </w:pPr>
    </w:p>
    <w:p w14:paraId="4BEE6AAF" w14:textId="77777777" w:rsidR="00BA7D47" w:rsidRPr="0027360E" w:rsidRDefault="00BA7D47" w:rsidP="008B0EA8">
      <w:pPr>
        <w:rPr>
          <w:rFonts w:ascii="RijksoverheidSansHeading" w:eastAsiaTheme="majorEastAsia" w:hAnsi="RijksoverheidSansHeading" w:cstheme="majorBidi"/>
          <w:b/>
          <w:bCs/>
          <w:color w:val="01689B"/>
          <w:sz w:val="28"/>
          <w:szCs w:val="28"/>
        </w:rPr>
      </w:pPr>
    </w:p>
    <w:p w14:paraId="147FAC32" w14:textId="77777777" w:rsidR="00BA7D47" w:rsidRPr="0027360E" w:rsidRDefault="00BA7D47" w:rsidP="008B0EA8">
      <w:pPr>
        <w:rPr>
          <w:rFonts w:ascii="RijksoverheidSansHeading" w:eastAsiaTheme="majorEastAsia" w:hAnsi="RijksoverheidSansHeading" w:cstheme="majorBidi"/>
          <w:b/>
          <w:bCs/>
          <w:color w:val="01689B"/>
          <w:sz w:val="28"/>
          <w:szCs w:val="28"/>
        </w:rPr>
      </w:pPr>
    </w:p>
    <w:p w14:paraId="00FDADDE" w14:textId="77777777" w:rsidR="00BA7D47" w:rsidRPr="0027360E" w:rsidRDefault="00BA7D47" w:rsidP="008B0EA8">
      <w:pPr>
        <w:rPr>
          <w:rFonts w:ascii="RijksoverheidSansHeading" w:eastAsiaTheme="majorEastAsia" w:hAnsi="RijksoverheidSansHeading" w:cstheme="majorBidi"/>
          <w:b/>
          <w:bCs/>
          <w:color w:val="01689B"/>
          <w:sz w:val="28"/>
          <w:szCs w:val="28"/>
        </w:rPr>
      </w:pPr>
    </w:p>
    <w:p w14:paraId="1F03DDDD" w14:textId="77777777" w:rsidR="00BA7D47" w:rsidRPr="0027360E" w:rsidRDefault="00BA7D47" w:rsidP="008B0EA8">
      <w:pPr>
        <w:rPr>
          <w:rFonts w:ascii="RijksoverheidSansHeading" w:eastAsiaTheme="majorEastAsia" w:hAnsi="RijksoverheidSansHeading" w:cstheme="majorBidi"/>
          <w:b/>
          <w:bCs/>
          <w:color w:val="01689B"/>
          <w:sz w:val="28"/>
          <w:szCs w:val="28"/>
        </w:rPr>
      </w:pPr>
    </w:p>
    <w:p w14:paraId="52F504BE" w14:textId="554E62D3" w:rsidR="00BA7D47" w:rsidRPr="0027360E" w:rsidRDefault="00BA7D47" w:rsidP="008B0EA8">
      <w:pPr>
        <w:rPr>
          <w:rFonts w:ascii="RijksoverheidSansHeading" w:eastAsiaTheme="majorEastAsia" w:hAnsi="RijksoverheidSansHeading" w:cstheme="majorBidi"/>
          <w:b/>
          <w:bCs/>
          <w:color w:val="01689B"/>
          <w:sz w:val="28"/>
          <w:szCs w:val="28"/>
        </w:rPr>
      </w:pPr>
      <w:r w:rsidRPr="0027360E">
        <w:rPr>
          <w:rFonts w:ascii="RijksoverheidSansHeading" w:eastAsiaTheme="majorEastAsia" w:hAnsi="RijksoverheidSansHeading" w:cstheme="majorBidi"/>
          <w:b/>
          <w:bCs/>
          <w:color w:val="01689B"/>
          <w:sz w:val="28"/>
          <w:szCs w:val="28"/>
        </w:rPr>
        <w:t>BIJLAGE A SPECIFICATIE VAN DE OPDRACHT</w:t>
      </w:r>
    </w:p>
    <w:p w14:paraId="25122151" w14:textId="77777777" w:rsidR="00BA7D47" w:rsidRPr="0027360E" w:rsidRDefault="00BA7D47" w:rsidP="008B0EA8">
      <w:pPr>
        <w:rPr>
          <w:rFonts w:ascii="RijksoverheidSansHeading" w:eastAsiaTheme="majorEastAsia" w:hAnsi="RijksoverheidSansHeading" w:cstheme="majorBidi"/>
          <w:b/>
          <w:bCs/>
          <w:color w:val="01689B"/>
          <w:sz w:val="28"/>
          <w:szCs w:val="28"/>
        </w:rPr>
      </w:pPr>
    </w:p>
    <w:p w14:paraId="1EE19040" w14:textId="358B51C9" w:rsidR="00BA7D47" w:rsidRPr="0027360E" w:rsidRDefault="00BA7D47" w:rsidP="008B0EA8">
      <w:pPr>
        <w:rPr>
          <w:rFonts w:ascii="RijksoverheidSansHeading" w:eastAsiaTheme="majorEastAsia" w:hAnsi="RijksoverheidSansHeading" w:cstheme="majorBidi"/>
          <w:b/>
          <w:bCs/>
          <w:color w:val="01689B"/>
          <w:sz w:val="28"/>
          <w:szCs w:val="28"/>
        </w:rPr>
      </w:pPr>
      <w:r w:rsidRPr="0027360E">
        <w:rPr>
          <w:rFonts w:ascii="RijksoverheidSansHeading" w:eastAsiaTheme="majorEastAsia" w:hAnsi="RijksoverheidSansHeading" w:cstheme="majorBidi"/>
          <w:b/>
          <w:bCs/>
          <w:color w:val="01689B"/>
          <w:sz w:val="28"/>
          <w:szCs w:val="28"/>
        </w:rPr>
        <w:t>Europese aanbesteding</w:t>
      </w:r>
    </w:p>
    <w:p w14:paraId="6F41D752" w14:textId="77777777" w:rsidR="00BA7D47" w:rsidRPr="0027360E" w:rsidRDefault="00BA7D47" w:rsidP="008B0EA8">
      <w:pPr>
        <w:rPr>
          <w:rFonts w:ascii="RijksoverheidSansHeading" w:eastAsiaTheme="majorEastAsia" w:hAnsi="RijksoverheidSansHeading" w:cstheme="majorBidi"/>
          <w:b/>
          <w:bCs/>
          <w:color w:val="01689B"/>
          <w:sz w:val="28"/>
          <w:szCs w:val="28"/>
        </w:rPr>
      </w:pPr>
    </w:p>
    <w:p w14:paraId="7B1CFB68" w14:textId="49ED3036" w:rsidR="00BA7D47" w:rsidRPr="0027360E" w:rsidRDefault="00BA7D47" w:rsidP="008B0EA8">
      <w:pPr>
        <w:rPr>
          <w:rFonts w:ascii="RijksoverheidSansHeading" w:eastAsiaTheme="majorEastAsia" w:hAnsi="RijksoverheidSansHeading" w:cstheme="majorBidi"/>
          <w:b/>
          <w:bCs/>
          <w:color w:val="01689B"/>
          <w:sz w:val="28"/>
          <w:szCs w:val="28"/>
        </w:rPr>
      </w:pPr>
      <w:r w:rsidRPr="0027360E">
        <w:rPr>
          <w:rFonts w:ascii="RijksoverheidSansHeading" w:eastAsiaTheme="majorEastAsia" w:hAnsi="RijksoverheidSansHeading" w:cstheme="majorBidi"/>
          <w:b/>
          <w:bCs/>
          <w:color w:val="01689B"/>
          <w:sz w:val="28"/>
          <w:szCs w:val="28"/>
        </w:rPr>
        <w:t>“</w:t>
      </w:r>
      <w:r w:rsidR="00DA3D84" w:rsidRPr="0027360E">
        <w:rPr>
          <w:rFonts w:ascii="RijksoverheidSansHeading" w:eastAsiaTheme="majorEastAsia" w:hAnsi="RijksoverheidSansHeading" w:cstheme="majorBidi"/>
          <w:b/>
          <w:bCs/>
          <w:color w:val="01689B"/>
          <w:sz w:val="28"/>
          <w:szCs w:val="28"/>
        </w:rPr>
        <w:t>Inkoop-, contract- en leveranciersmanagement voorziening</w:t>
      </w:r>
      <w:r w:rsidRPr="0027360E">
        <w:rPr>
          <w:rFonts w:ascii="RijksoverheidSansHeading" w:eastAsiaTheme="majorEastAsia" w:hAnsi="RijksoverheidSansHeading" w:cstheme="majorBidi"/>
          <w:b/>
          <w:bCs/>
          <w:color w:val="01689B"/>
          <w:sz w:val="28"/>
          <w:szCs w:val="28"/>
        </w:rPr>
        <w:t>”</w:t>
      </w:r>
    </w:p>
    <w:p w14:paraId="656679DC" w14:textId="77777777" w:rsidR="0058314B" w:rsidRPr="0027360E" w:rsidRDefault="0058314B" w:rsidP="008B0EA8">
      <w:pPr>
        <w:pStyle w:val="INKStandaard"/>
        <w:rPr>
          <w:rFonts w:ascii="RijksoverheidSansHeading" w:hAnsi="RijksoverheidSansHeading"/>
        </w:rPr>
      </w:pPr>
    </w:p>
    <w:p w14:paraId="275DCF88" w14:textId="77777777" w:rsidR="0058314B" w:rsidRPr="0027360E" w:rsidRDefault="0058314B" w:rsidP="008B0EA8">
      <w:pPr>
        <w:pStyle w:val="INKStandaard"/>
        <w:rPr>
          <w:rFonts w:ascii="RijksoverheidSansHeading" w:hAnsi="RijksoverheidSansHeading"/>
        </w:rPr>
      </w:pPr>
    </w:p>
    <w:p w14:paraId="54EF4961" w14:textId="77777777" w:rsidR="00F60048" w:rsidRPr="0027360E" w:rsidRDefault="00F60048" w:rsidP="008B0EA8">
      <w:pPr>
        <w:pStyle w:val="INKStandaard"/>
        <w:rPr>
          <w:rFonts w:ascii="RijksoverheidSansHeading" w:hAnsi="RijksoverheidSansHeading"/>
        </w:rPr>
      </w:pPr>
    </w:p>
    <w:p w14:paraId="7ADEF82F" w14:textId="77777777" w:rsidR="008D7EA0" w:rsidRPr="0027360E" w:rsidRDefault="008D7EA0" w:rsidP="008B0EA8">
      <w:pPr>
        <w:pStyle w:val="INKStandaard"/>
        <w:rPr>
          <w:rFonts w:ascii="RijksoverheidSansHeading" w:hAnsi="RijksoverheidSansHeading"/>
        </w:rPr>
      </w:pPr>
    </w:p>
    <w:p w14:paraId="083E7726" w14:textId="77777777" w:rsidR="008D7EA0" w:rsidRPr="0027360E" w:rsidRDefault="008D7EA0" w:rsidP="008B0EA8">
      <w:pPr>
        <w:rPr>
          <w:rFonts w:ascii="RijksoverheidSansHeading" w:hAnsi="RijksoverheidSansHeading"/>
        </w:rPr>
      </w:pPr>
    </w:p>
    <w:p w14:paraId="0B8B1D41" w14:textId="77777777" w:rsidR="00830CF5" w:rsidRPr="0027360E" w:rsidRDefault="00830CF5" w:rsidP="008B0EA8">
      <w:pPr>
        <w:rPr>
          <w:rFonts w:ascii="RijksoverheidSansHeading" w:hAnsi="RijksoverheidSansHeading"/>
        </w:rPr>
      </w:pPr>
    </w:p>
    <w:p w14:paraId="72EE009B" w14:textId="77777777" w:rsidR="00830CF5" w:rsidRPr="0027360E" w:rsidRDefault="00830CF5" w:rsidP="008B0EA8">
      <w:pPr>
        <w:rPr>
          <w:rFonts w:ascii="RijksoverheidSansHeading" w:hAnsi="RijksoverheidSansHeading"/>
        </w:rPr>
      </w:pPr>
    </w:p>
    <w:p w14:paraId="2F9A2AC7" w14:textId="77777777" w:rsidR="00830CF5" w:rsidRPr="0027360E" w:rsidRDefault="00830CF5" w:rsidP="008B0EA8">
      <w:pPr>
        <w:pStyle w:val="INKStandaard"/>
        <w:rPr>
          <w:rFonts w:ascii="RijksoverheidSansHeading" w:hAnsi="RijksoverheidSansHeading"/>
        </w:rPr>
      </w:pPr>
    </w:p>
    <w:p w14:paraId="4867E07F" w14:textId="77777777" w:rsidR="00830CF5" w:rsidRPr="0027360E" w:rsidRDefault="00830CF5" w:rsidP="008B0EA8">
      <w:pPr>
        <w:pStyle w:val="INKStandaard"/>
        <w:rPr>
          <w:rFonts w:ascii="RijksoverheidSansHeading" w:hAnsi="RijksoverheidSansHeading"/>
        </w:rPr>
      </w:pPr>
    </w:p>
    <w:p w14:paraId="541C378F" w14:textId="77777777" w:rsidR="00830CF5" w:rsidRPr="0027360E" w:rsidRDefault="00830CF5" w:rsidP="008B0EA8">
      <w:pPr>
        <w:pStyle w:val="INKStandaard"/>
        <w:rPr>
          <w:rFonts w:ascii="RijksoverheidSansHeading" w:hAnsi="RijksoverheidSansHeading"/>
        </w:rPr>
      </w:pPr>
    </w:p>
    <w:p w14:paraId="598C5778" w14:textId="77777777" w:rsidR="00830CF5" w:rsidRPr="0027360E" w:rsidRDefault="00830CF5" w:rsidP="008B0EA8">
      <w:pPr>
        <w:pStyle w:val="INKStandaard"/>
        <w:rPr>
          <w:rFonts w:ascii="RijksoverheidSansHeading" w:hAnsi="RijksoverheidSansHeading"/>
        </w:rPr>
      </w:pPr>
    </w:p>
    <w:p w14:paraId="78046D5C" w14:textId="77777777" w:rsidR="00830CF5" w:rsidRPr="0027360E" w:rsidRDefault="00830CF5" w:rsidP="008B0EA8">
      <w:pPr>
        <w:pStyle w:val="INKStandaard"/>
        <w:rPr>
          <w:rFonts w:ascii="RijksoverheidSansHeading" w:hAnsi="RijksoverheidSansHeading"/>
        </w:rPr>
      </w:pPr>
    </w:p>
    <w:p w14:paraId="5CE4494C" w14:textId="77777777" w:rsidR="00830CF5" w:rsidRPr="0027360E" w:rsidRDefault="00830CF5" w:rsidP="008B0EA8">
      <w:pPr>
        <w:pStyle w:val="INKStandaard"/>
        <w:rPr>
          <w:rFonts w:ascii="RijksoverheidSansHeading" w:hAnsi="RijksoverheidSansHeading"/>
        </w:rPr>
      </w:pPr>
    </w:p>
    <w:p w14:paraId="3CDCD196" w14:textId="77777777" w:rsidR="00830CF5" w:rsidRPr="0027360E" w:rsidRDefault="00830CF5" w:rsidP="008B0EA8">
      <w:pPr>
        <w:pStyle w:val="INKStandaard"/>
        <w:rPr>
          <w:rFonts w:ascii="RijksoverheidSansHeading" w:hAnsi="RijksoverheidSansHeading"/>
        </w:rPr>
      </w:pPr>
    </w:p>
    <w:p w14:paraId="7E612D52" w14:textId="77777777" w:rsidR="00830CF5" w:rsidRPr="0027360E" w:rsidRDefault="00830CF5" w:rsidP="008B0EA8">
      <w:pPr>
        <w:pStyle w:val="INKStandaard"/>
        <w:rPr>
          <w:rFonts w:ascii="RijksoverheidSansHeading" w:hAnsi="RijksoverheidSansHeading"/>
        </w:rPr>
      </w:pPr>
    </w:p>
    <w:p w14:paraId="7114AE14" w14:textId="77777777" w:rsidR="00830CF5" w:rsidRPr="0027360E" w:rsidRDefault="00830CF5" w:rsidP="008B0EA8">
      <w:pPr>
        <w:pStyle w:val="INKStandaard"/>
        <w:rPr>
          <w:rFonts w:ascii="RijksoverheidSansHeading" w:hAnsi="RijksoverheidSansHeading"/>
        </w:rPr>
      </w:pPr>
    </w:p>
    <w:p w14:paraId="2D982412" w14:textId="77777777" w:rsidR="00830CF5" w:rsidRPr="0027360E" w:rsidRDefault="00830CF5" w:rsidP="008B0EA8">
      <w:pPr>
        <w:pStyle w:val="INKStandaard"/>
        <w:rPr>
          <w:rFonts w:ascii="RijksoverheidSansHeading" w:hAnsi="RijksoverheidSansHeading"/>
        </w:rPr>
      </w:pPr>
    </w:p>
    <w:p w14:paraId="40AC8255" w14:textId="77777777" w:rsidR="00830CF5" w:rsidRPr="0027360E" w:rsidRDefault="00830CF5" w:rsidP="008B0EA8">
      <w:pPr>
        <w:pStyle w:val="INKStandaard"/>
        <w:rPr>
          <w:rFonts w:ascii="RijksoverheidSansHeading" w:hAnsi="RijksoverheidSansHeading"/>
        </w:rPr>
      </w:pPr>
    </w:p>
    <w:p w14:paraId="155F7EDB" w14:textId="1BDA0918" w:rsidR="00DA3D84" w:rsidRPr="0027360E" w:rsidRDefault="00BA7D47" w:rsidP="008B0EA8">
      <w:pPr>
        <w:pStyle w:val="Standaardrijksstijl"/>
        <w:rPr>
          <w:rFonts w:ascii="RijksoverheidSansHeading" w:hAnsi="RijksoverheidSansHeading"/>
          <w:sz w:val="19"/>
          <w:szCs w:val="19"/>
        </w:rPr>
      </w:pPr>
      <w:r w:rsidRPr="0027360E">
        <w:rPr>
          <w:rFonts w:ascii="RijksoverheidSansHeading" w:hAnsi="RijksoverheidSansHeading"/>
          <w:sz w:val="19"/>
          <w:szCs w:val="19"/>
        </w:rPr>
        <w:t>Versie</w:t>
      </w:r>
      <w:r w:rsidRPr="0027360E">
        <w:rPr>
          <w:rFonts w:ascii="RijksoverheidSansHeading" w:hAnsi="RijksoverheidSansHeading"/>
          <w:sz w:val="19"/>
          <w:szCs w:val="19"/>
        </w:rPr>
        <w:tab/>
      </w:r>
      <w:r w:rsidRPr="0027360E">
        <w:rPr>
          <w:rFonts w:ascii="RijksoverheidSansHeading" w:hAnsi="RijksoverheidSansHeading"/>
          <w:sz w:val="19"/>
          <w:szCs w:val="19"/>
        </w:rPr>
        <w:tab/>
        <w:t xml:space="preserve">: </w:t>
      </w:r>
      <w:r w:rsidR="009C32C9">
        <w:rPr>
          <w:rFonts w:ascii="RijksoverheidSansHeading" w:hAnsi="RijksoverheidSansHeading"/>
          <w:sz w:val="19"/>
          <w:szCs w:val="19"/>
        </w:rPr>
        <w:t>CONCEPT Marktconsultatie</w:t>
      </w:r>
      <w:r w:rsidRPr="0027360E">
        <w:rPr>
          <w:rFonts w:ascii="RijksoverheidSansHeading" w:hAnsi="RijksoverheidSansHeading"/>
          <w:sz w:val="19"/>
          <w:szCs w:val="19"/>
        </w:rPr>
        <w:br/>
        <w:t>Kenmerk</w:t>
      </w:r>
      <w:r w:rsidRPr="0027360E">
        <w:rPr>
          <w:rFonts w:ascii="RijksoverheidSansHeading" w:hAnsi="RijksoverheidSansHeading"/>
          <w:sz w:val="19"/>
          <w:szCs w:val="19"/>
        </w:rPr>
        <w:tab/>
        <w:t>: IUC</w:t>
      </w:r>
      <w:r w:rsidR="00DA3D84" w:rsidRPr="0027360E">
        <w:rPr>
          <w:rFonts w:ascii="RijksoverheidSansHeading" w:hAnsi="RijksoverheidSansHeading"/>
          <w:sz w:val="19"/>
          <w:szCs w:val="19"/>
        </w:rPr>
        <w:t>22-033</w:t>
      </w:r>
      <w:r w:rsidR="00DA3D84" w:rsidRPr="0027360E">
        <w:rPr>
          <w:rFonts w:ascii="RijksoverheidSansHeading" w:hAnsi="RijksoverheidSansHeading"/>
          <w:sz w:val="19"/>
          <w:szCs w:val="19"/>
        </w:rPr>
        <w:br/>
      </w:r>
      <w:r w:rsidRPr="0027360E">
        <w:rPr>
          <w:rFonts w:ascii="RijksoverheidSansHeading" w:hAnsi="RijksoverheidSansHeading"/>
          <w:sz w:val="19"/>
          <w:szCs w:val="19"/>
        </w:rPr>
        <w:t>Datum</w:t>
      </w:r>
      <w:r w:rsidRPr="0027360E">
        <w:rPr>
          <w:rFonts w:ascii="RijksoverheidSansHeading" w:hAnsi="RijksoverheidSansHeading"/>
          <w:sz w:val="19"/>
          <w:szCs w:val="19"/>
        </w:rPr>
        <w:tab/>
      </w:r>
      <w:r w:rsidRPr="0027360E">
        <w:rPr>
          <w:rFonts w:ascii="RijksoverheidSansHeading" w:hAnsi="RijksoverheidSansHeading"/>
          <w:sz w:val="19"/>
          <w:szCs w:val="19"/>
        </w:rPr>
        <w:tab/>
        <w:t xml:space="preserve">: </w:t>
      </w:r>
      <w:r w:rsidR="003D4AEA" w:rsidRPr="0027360E">
        <w:rPr>
          <w:rFonts w:ascii="RijksoverheidSansHeading" w:hAnsi="RijksoverheidSansHeading"/>
          <w:sz w:val="19"/>
          <w:szCs w:val="19"/>
        </w:rPr>
        <w:t>2</w:t>
      </w:r>
      <w:r w:rsidR="009C32C9">
        <w:rPr>
          <w:rFonts w:ascii="RijksoverheidSansHeading" w:hAnsi="RijksoverheidSansHeading"/>
          <w:sz w:val="19"/>
          <w:szCs w:val="19"/>
        </w:rPr>
        <w:t>3</w:t>
      </w:r>
      <w:r w:rsidR="00DA3D84" w:rsidRPr="0027360E">
        <w:rPr>
          <w:rFonts w:ascii="RijksoverheidSansHeading" w:hAnsi="RijksoverheidSansHeading"/>
          <w:sz w:val="19"/>
          <w:szCs w:val="19"/>
        </w:rPr>
        <w:t>-1</w:t>
      </w:r>
      <w:r w:rsidR="001C3267" w:rsidRPr="0027360E">
        <w:rPr>
          <w:rFonts w:ascii="RijksoverheidSansHeading" w:hAnsi="RijksoverheidSansHeading"/>
          <w:sz w:val="19"/>
          <w:szCs w:val="19"/>
        </w:rPr>
        <w:t>2</w:t>
      </w:r>
      <w:r w:rsidR="00DA3D84" w:rsidRPr="0027360E">
        <w:rPr>
          <w:rFonts w:ascii="RijksoverheidSansHeading" w:hAnsi="RijksoverheidSansHeading"/>
          <w:sz w:val="19"/>
          <w:szCs w:val="19"/>
        </w:rPr>
        <w:t>-2022</w:t>
      </w:r>
    </w:p>
    <w:p w14:paraId="58093000" w14:textId="77777777" w:rsidR="00DA3D84" w:rsidRPr="0027360E" w:rsidRDefault="00DA3D84">
      <w:pPr>
        <w:spacing w:line="240" w:lineRule="auto"/>
        <w:rPr>
          <w:rFonts w:ascii="RijksoverheidSansHeading" w:hAnsi="RijksoverheidSansHeading" w:cs="Arial"/>
          <w:color w:val="000000"/>
          <w:spacing w:val="5"/>
          <w:szCs w:val="19"/>
        </w:rPr>
      </w:pPr>
      <w:r w:rsidRPr="0027360E">
        <w:rPr>
          <w:rFonts w:ascii="RijksoverheidSansHeading" w:hAnsi="RijksoverheidSansHeading"/>
          <w:szCs w:val="19"/>
        </w:rPr>
        <w:br w:type="page"/>
      </w:r>
    </w:p>
    <w:p w14:paraId="0B924D36" w14:textId="77777777" w:rsidR="00F60048" w:rsidRPr="0027360E" w:rsidRDefault="00F60048" w:rsidP="008B0EA8">
      <w:pPr>
        <w:pStyle w:val="Headingrijksstijl"/>
        <w:spacing w:line="276" w:lineRule="auto"/>
      </w:pPr>
      <w:r w:rsidRPr="0027360E">
        <w:lastRenderedPageBreak/>
        <w:t xml:space="preserve">INHOUDSOPGAVE </w:t>
      </w:r>
    </w:p>
    <w:p w14:paraId="61104D2A" w14:textId="57616FEF" w:rsidR="00BF519F" w:rsidRPr="0027360E" w:rsidRDefault="009B693C">
      <w:pPr>
        <w:pStyle w:val="Inhopg1"/>
        <w:rPr>
          <w:rFonts w:asciiTheme="minorHAnsi" w:eastAsiaTheme="minorEastAsia" w:hAnsiTheme="minorHAnsi" w:cstheme="minorBidi"/>
          <w:b w:val="0"/>
          <w:bCs w:val="0"/>
          <w:noProof w:val="0"/>
          <w:sz w:val="22"/>
          <w:szCs w:val="22"/>
          <w:lang w:eastAsia="nl-NL"/>
        </w:rPr>
      </w:pPr>
      <w:r w:rsidRPr="0027360E">
        <w:rPr>
          <w:rStyle w:val="Hyperlink"/>
          <w:rFonts w:ascii="RijksoverheidSansHeading" w:hAnsi="RijksoverheidSansHeading"/>
          <w:noProof w:val="0"/>
          <w:spacing w:val="5"/>
        </w:rPr>
        <w:fldChar w:fldCharType="begin"/>
      </w:r>
      <w:r w:rsidRPr="0027360E">
        <w:rPr>
          <w:rStyle w:val="Hyperlink"/>
          <w:rFonts w:ascii="RijksoverheidSansHeading" w:hAnsi="RijksoverheidSansHeading"/>
          <w:noProof w:val="0"/>
          <w:spacing w:val="5"/>
        </w:rPr>
        <w:instrText xml:space="preserve"> TOC \o "1-2" \h \z \u </w:instrText>
      </w:r>
      <w:r w:rsidRPr="0027360E">
        <w:rPr>
          <w:rStyle w:val="Hyperlink"/>
          <w:rFonts w:ascii="RijksoverheidSansHeading" w:hAnsi="RijksoverheidSansHeading"/>
          <w:noProof w:val="0"/>
          <w:spacing w:val="5"/>
        </w:rPr>
        <w:fldChar w:fldCharType="separate"/>
      </w:r>
      <w:hyperlink w:anchor="_Toc122414257" w:history="1">
        <w:r w:rsidR="00BF519F" w:rsidRPr="0027360E">
          <w:rPr>
            <w:rStyle w:val="Hyperlink"/>
            <w:rFonts w:ascii="RijksoverheidSansText" w:hAnsi="RijksoverheidSansText"/>
            <w:noProof w:val="0"/>
            <w:spacing w:val="5"/>
          </w:rPr>
          <w:t>Hoofdstuk 1.</w:t>
        </w:r>
        <w:r w:rsidR="00BF519F" w:rsidRPr="0027360E">
          <w:rPr>
            <w:rFonts w:asciiTheme="minorHAnsi" w:eastAsiaTheme="minorEastAsia" w:hAnsiTheme="minorHAnsi" w:cstheme="minorBidi"/>
            <w:b w:val="0"/>
            <w:bCs w:val="0"/>
            <w:noProof w:val="0"/>
            <w:sz w:val="22"/>
            <w:szCs w:val="22"/>
            <w:lang w:eastAsia="nl-NL"/>
          </w:rPr>
          <w:tab/>
        </w:r>
        <w:r w:rsidR="00BF519F" w:rsidRPr="0027360E">
          <w:rPr>
            <w:rStyle w:val="Hyperlink"/>
            <w:noProof w:val="0"/>
          </w:rPr>
          <w:t>Inleiding</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_Toc122414257 \h </w:instrText>
        </w:r>
        <w:r w:rsidR="00BF519F" w:rsidRPr="0027360E">
          <w:rPr>
            <w:noProof w:val="0"/>
            <w:webHidden/>
          </w:rPr>
        </w:r>
        <w:r w:rsidR="00BF519F" w:rsidRPr="0027360E">
          <w:rPr>
            <w:noProof w:val="0"/>
            <w:webHidden/>
          </w:rPr>
          <w:fldChar w:fldCharType="separate"/>
        </w:r>
        <w:r w:rsidR="00BF519F" w:rsidRPr="0027360E">
          <w:rPr>
            <w:noProof w:val="0"/>
            <w:webHidden/>
          </w:rPr>
          <w:t>4</w:t>
        </w:r>
        <w:r w:rsidR="00BF519F" w:rsidRPr="0027360E">
          <w:rPr>
            <w:noProof w:val="0"/>
            <w:webHidden/>
          </w:rPr>
          <w:fldChar w:fldCharType="end"/>
        </w:r>
      </w:hyperlink>
    </w:p>
    <w:p w14:paraId="496D2524" w14:textId="2BEBD0F9" w:rsidR="00BF519F" w:rsidRPr="0027360E" w:rsidRDefault="005541D9">
      <w:pPr>
        <w:pStyle w:val="Inhopg1"/>
        <w:rPr>
          <w:rFonts w:asciiTheme="minorHAnsi" w:eastAsiaTheme="minorEastAsia" w:hAnsiTheme="minorHAnsi" w:cstheme="minorBidi"/>
          <w:b w:val="0"/>
          <w:bCs w:val="0"/>
          <w:noProof w:val="0"/>
          <w:sz w:val="22"/>
          <w:szCs w:val="22"/>
          <w:lang w:eastAsia="nl-NL"/>
        </w:rPr>
      </w:pPr>
      <w:hyperlink w:anchor="_Toc122414258" w:history="1">
        <w:r w:rsidR="00BF519F" w:rsidRPr="0027360E">
          <w:rPr>
            <w:rStyle w:val="Hyperlink"/>
            <w:rFonts w:ascii="RijksoverheidSansText" w:hAnsi="RijksoverheidSansText"/>
            <w:noProof w:val="0"/>
            <w:spacing w:val="5"/>
          </w:rPr>
          <w:t>Hoofdstuk 2.</w:t>
        </w:r>
        <w:r w:rsidR="00BF519F" w:rsidRPr="0027360E">
          <w:rPr>
            <w:rFonts w:asciiTheme="minorHAnsi" w:eastAsiaTheme="minorEastAsia" w:hAnsiTheme="minorHAnsi" w:cstheme="minorBidi"/>
            <w:b w:val="0"/>
            <w:bCs w:val="0"/>
            <w:noProof w:val="0"/>
            <w:sz w:val="22"/>
            <w:szCs w:val="22"/>
            <w:lang w:eastAsia="nl-NL"/>
          </w:rPr>
          <w:tab/>
        </w:r>
        <w:r w:rsidR="00BF519F" w:rsidRPr="0027360E">
          <w:rPr>
            <w:rStyle w:val="Hyperlink"/>
            <w:noProof w:val="0"/>
          </w:rPr>
          <w:t>Functionals</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_Toc122414258 \h </w:instrText>
        </w:r>
        <w:r w:rsidR="00BF519F" w:rsidRPr="0027360E">
          <w:rPr>
            <w:noProof w:val="0"/>
            <w:webHidden/>
          </w:rPr>
        </w:r>
        <w:r w:rsidR="00BF519F" w:rsidRPr="0027360E">
          <w:rPr>
            <w:noProof w:val="0"/>
            <w:webHidden/>
          </w:rPr>
          <w:fldChar w:fldCharType="separate"/>
        </w:r>
        <w:r w:rsidR="00BF519F" w:rsidRPr="0027360E">
          <w:rPr>
            <w:noProof w:val="0"/>
            <w:webHidden/>
          </w:rPr>
          <w:t>5</w:t>
        </w:r>
        <w:r w:rsidR="00BF519F" w:rsidRPr="0027360E">
          <w:rPr>
            <w:noProof w:val="0"/>
            <w:webHidden/>
          </w:rPr>
          <w:fldChar w:fldCharType="end"/>
        </w:r>
      </w:hyperlink>
    </w:p>
    <w:p w14:paraId="7B36AA98" w14:textId="66C296CE"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59" w:history="1">
        <w:r w:rsidR="00BF519F" w:rsidRPr="0027360E">
          <w:rPr>
            <w:rStyle w:val="Hyperlink"/>
            <w:noProof w:val="0"/>
          </w:rPr>
          <w:t>2.1</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Algemeen</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_Toc122414259 \h </w:instrText>
        </w:r>
        <w:r w:rsidR="00BF519F" w:rsidRPr="0027360E">
          <w:rPr>
            <w:noProof w:val="0"/>
            <w:webHidden/>
          </w:rPr>
        </w:r>
        <w:r w:rsidR="00BF519F" w:rsidRPr="0027360E">
          <w:rPr>
            <w:noProof w:val="0"/>
            <w:webHidden/>
          </w:rPr>
          <w:fldChar w:fldCharType="separate"/>
        </w:r>
        <w:r w:rsidR="00BF519F" w:rsidRPr="0027360E">
          <w:rPr>
            <w:noProof w:val="0"/>
            <w:webHidden/>
          </w:rPr>
          <w:t>5</w:t>
        </w:r>
        <w:r w:rsidR="00BF519F" w:rsidRPr="0027360E">
          <w:rPr>
            <w:noProof w:val="0"/>
            <w:webHidden/>
          </w:rPr>
          <w:fldChar w:fldCharType="end"/>
        </w:r>
      </w:hyperlink>
    </w:p>
    <w:p w14:paraId="7B3B8539" w14:textId="3B1A62C9"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60" w:history="1">
        <w:r w:rsidR="00BF519F" w:rsidRPr="0027360E">
          <w:rPr>
            <w:rStyle w:val="Hyperlink"/>
            <w:noProof w:val="0"/>
          </w:rPr>
          <w:t>2.2</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Procesgericht werken</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_Toc122414260 \h </w:instrText>
        </w:r>
        <w:r w:rsidR="00BF519F" w:rsidRPr="0027360E">
          <w:rPr>
            <w:noProof w:val="0"/>
            <w:webHidden/>
          </w:rPr>
        </w:r>
        <w:r w:rsidR="00BF519F" w:rsidRPr="0027360E">
          <w:rPr>
            <w:noProof w:val="0"/>
            <w:webHidden/>
          </w:rPr>
          <w:fldChar w:fldCharType="separate"/>
        </w:r>
        <w:r w:rsidR="00BF519F" w:rsidRPr="0027360E">
          <w:rPr>
            <w:noProof w:val="0"/>
            <w:webHidden/>
          </w:rPr>
          <w:t>5</w:t>
        </w:r>
        <w:r w:rsidR="00BF519F" w:rsidRPr="0027360E">
          <w:rPr>
            <w:noProof w:val="0"/>
            <w:webHidden/>
          </w:rPr>
          <w:fldChar w:fldCharType="end"/>
        </w:r>
      </w:hyperlink>
    </w:p>
    <w:p w14:paraId="3572CD39" w14:textId="586ECD54"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61" w:history="1">
        <w:r w:rsidR="00BF519F" w:rsidRPr="0027360E">
          <w:rPr>
            <w:rStyle w:val="Hyperlink"/>
            <w:noProof w:val="0"/>
          </w:rPr>
          <w:t>2.3</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Dossiers</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_Toc122414261 \h </w:instrText>
        </w:r>
        <w:r w:rsidR="00BF519F" w:rsidRPr="0027360E">
          <w:rPr>
            <w:noProof w:val="0"/>
            <w:webHidden/>
          </w:rPr>
        </w:r>
        <w:r w:rsidR="00BF519F" w:rsidRPr="0027360E">
          <w:rPr>
            <w:noProof w:val="0"/>
            <w:webHidden/>
          </w:rPr>
          <w:fldChar w:fldCharType="separate"/>
        </w:r>
        <w:r w:rsidR="00BF519F" w:rsidRPr="0027360E">
          <w:rPr>
            <w:noProof w:val="0"/>
            <w:webHidden/>
          </w:rPr>
          <w:t>7</w:t>
        </w:r>
        <w:r w:rsidR="00BF519F" w:rsidRPr="0027360E">
          <w:rPr>
            <w:noProof w:val="0"/>
            <w:webHidden/>
          </w:rPr>
          <w:fldChar w:fldCharType="end"/>
        </w:r>
      </w:hyperlink>
    </w:p>
    <w:p w14:paraId="1037E4BE" w14:textId="6B6C816A"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62" w:history="1">
        <w:r w:rsidR="00BF519F" w:rsidRPr="0027360E">
          <w:rPr>
            <w:rStyle w:val="Hyperlink"/>
            <w:noProof w:val="0"/>
          </w:rPr>
          <w:t>2.4</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Contractmanagement</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_Toc122414262 \h </w:instrText>
        </w:r>
        <w:r w:rsidR="00BF519F" w:rsidRPr="0027360E">
          <w:rPr>
            <w:noProof w:val="0"/>
            <w:webHidden/>
          </w:rPr>
        </w:r>
        <w:r w:rsidR="00BF519F" w:rsidRPr="0027360E">
          <w:rPr>
            <w:noProof w:val="0"/>
            <w:webHidden/>
          </w:rPr>
          <w:fldChar w:fldCharType="separate"/>
        </w:r>
        <w:r w:rsidR="00BF519F" w:rsidRPr="0027360E">
          <w:rPr>
            <w:noProof w:val="0"/>
            <w:webHidden/>
          </w:rPr>
          <w:t>8</w:t>
        </w:r>
        <w:r w:rsidR="00BF519F" w:rsidRPr="0027360E">
          <w:rPr>
            <w:noProof w:val="0"/>
            <w:webHidden/>
          </w:rPr>
          <w:fldChar w:fldCharType="end"/>
        </w:r>
      </w:hyperlink>
    </w:p>
    <w:p w14:paraId="4B4F091E" w14:textId="6F6FC892"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63" w:history="1">
        <w:r w:rsidR="00BF519F" w:rsidRPr="0027360E">
          <w:rPr>
            <w:rStyle w:val="Hyperlink"/>
            <w:noProof w:val="0"/>
          </w:rPr>
          <w:t>2.5</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Leveranciersmanagement</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_Toc122414263 \h </w:instrText>
        </w:r>
        <w:r w:rsidR="00BF519F" w:rsidRPr="0027360E">
          <w:rPr>
            <w:noProof w:val="0"/>
            <w:webHidden/>
          </w:rPr>
        </w:r>
        <w:r w:rsidR="00BF519F" w:rsidRPr="0027360E">
          <w:rPr>
            <w:noProof w:val="0"/>
            <w:webHidden/>
          </w:rPr>
          <w:fldChar w:fldCharType="separate"/>
        </w:r>
        <w:r w:rsidR="00BF519F" w:rsidRPr="0027360E">
          <w:rPr>
            <w:noProof w:val="0"/>
            <w:webHidden/>
          </w:rPr>
          <w:t>9</w:t>
        </w:r>
        <w:r w:rsidR="00BF519F" w:rsidRPr="0027360E">
          <w:rPr>
            <w:noProof w:val="0"/>
            <w:webHidden/>
          </w:rPr>
          <w:fldChar w:fldCharType="end"/>
        </w:r>
      </w:hyperlink>
    </w:p>
    <w:p w14:paraId="321D914D" w14:textId="5F075E8D"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64" w:history="1">
        <w:r w:rsidR="00BF519F" w:rsidRPr="0027360E">
          <w:rPr>
            <w:rStyle w:val="Hyperlink"/>
            <w:noProof w:val="0"/>
          </w:rPr>
          <w:t>2.6</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Aanbestedingsportaal</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_Toc122414264 \h </w:instrText>
        </w:r>
        <w:r w:rsidR="00BF519F" w:rsidRPr="0027360E">
          <w:rPr>
            <w:noProof w:val="0"/>
            <w:webHidden/>
          </w:rPr>
        </w:r>
        <w:r w:rsidR="00BF519F" w:rsidRPr="0027360E">
          <w:rPr>
            <w:noProof w:val="0"/>
            <w:webHidden/>
          </w:rPr>
          <w:fldChar w:fldCharType="separate"/>
        </w:r>
        <w:r w:rsidR="00BF519F" w:rsidRPr="0027360E">
          <w:rPr>
            <w:noProof w:val="0"/>
            <w:webHidden/>
          </w:rPr>
          <w:t>9</w:t>
        </w:r>
        <w:r w:rsidR="00BF519F" w:rsidRPr="0027360E">
          <w:rPr>
            <w:noProof w:val="0"/>
            <w:webHidden/>
          </w:rPr>
          <w:fldChar w:fldCharType="end"/>
        </w:r>
      </w:hyperlink>
    </w:p>
    <w:p w14:paraId="335C02CD" w14:textId="32FD3BC9"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65" w:history="1">
        <w:r w:rsidR="00BF519F" w:rsidRPr="0027360E">
          <w:rPr>
            <w:rStyle w:val="Hyperlink"/>
            <w:noProof w:val="0"/>
          </w:rPr>
          <w:t>2.8</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Rapportage en Dashboard</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_Toc122414265 \h </w:instrText>
        </w:r>
        <w:r w:rsidR="00BF519F" w:rsidRPr="0027360E">
          <w:rPr>
            <w:noProof w:val="0"/>
            <w:webHidden/>
          </w:rPr>
        </w:r>
        <w:r w:rsidR="00BF519F" w:rsidRPr="0027360E">
          <w:rPr>
            <w:noProof w:val="0"/>
            <w:webHidden/>
          </w:rPr>
          <w:fldChar w:fldCharType="separate"/>
        </w:r>
        <w:r w:rsidR="00BF519F" w:rsidRPr="0027360E">
          <w:rPr>
            <w:noProof w:val="0"/>
            <w:webHidden/>
          </w:rPr>
          <w:t>11</w:t>
        </w:r>
        <w:r w:rsidR="00BF519F" w:rsidRPr="0027360E">
          <w:rPr>
            <w:noProof w:val="0"/>
            <w:webHidden/>
          </w:rPr>
          <w:fldChar w:fldCharType="end"/>
        </w:r>
      </w:hyperlink>
    </w:p>
    <w:p w14:paraId="6BE4456A" w14:textId="59F137A4"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66" w:history="1">
        <w:r w:rsidR="00BF519F" w:rsidRPr="0027360E">
          <w:rPr>
            <w:rStyle w:val="Hyperlink"/>
            <w:noProof w:val="0"/>
          </w:rPr>
          <w:t>2.9</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Configureren</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_Toc122414266 \h </w:instrText>
        </w:r>
        <w:r w:rsidR="00BF519F" w:rsidRPr="0027360E">
          <w:rPr>
            <w:noProof w:val="0"/>
            <w:webHidden/>
          </w:rPr>
        </w:r>
        <w:r w:rsidR="00BF519F" w:rsidRPr="0027360E">
          <w:rPr>
            <w:noProof w:val="0"/>
            <w:webHidden/>
          </w:rPr>
          <w:fldChar w:fldCharType="separate"/>
        </w:r>
        <w:r w:rsidR="00BF519F" w:rsidRPr="0027360E">
          <w:rPr>
            <w:noProof w:val="0"/>
            <w:webHidden/>
          </w:rPr>
          <w:t>13</w:t>
        </w:r>
        <w:r w:rsidR="00BF519F" w:rsidRPr="0027360E">
          <w:rPr>
            <w:noProof w:val="0"/>
            <w:webHidden/>
          </w:rPr>
          <w:fldChar w:fldCharType="end"/>
        </w:r>
      </w:hyperlink>
    </w:p>
    <w:p w14:paraId="2F47F6A2" w14:textId="43753BF3"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67" w:history="1">
        <w:r w:rsidR="00BF519F" w:rsidRPr="0027360E">
          <w:rPr>
            <w:rStyle w:val="Hyperlink"/>
            <w:noProof w:val="0"/>
          </w:rPr>
          <w:t>2.10</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Gebruiksvriendelijkheid</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_Toc122414267 \h </w:instrText>
        </w:r>
        <w:r w:rsidR="00BF519F" w:rsidRPr="0027360E">
          <w:rPr>
            <w:noProof w:val="0"/>
            <w:webHidden/>
          </w:rPr>
        </w:r>
        <w:r w:rsidR="00BF519F" w:rsidRPr="0027360E">
          <w:rPr>
            <w:noProof w:val="0"/>
            <w:webHidden/>
          </w:rPr>
          <w:fldChar w:fldCharType="separate"/>
        </w:r>
        <w:r w:rsidR="00BF519F" w:rsidRPr="0027360E">
          <w:rPr>
            <w:noProof w:val="0"/>
            <w:webHidden/>
          </w:rPr>
          <w:t>15</w:t>
        </w:r>
        <w:r w:rsidR="00BF519F" w:rsidRPr="0027360E">
          <w:rPr>
            <w:noProof w:val="0"/>
            <w:webHidden/>
          </w:rPr>
          <w:fldChar w:fldCharType="end"/>
        </w:r>
      </w:hyperlink>
    </w:p>
    <w:p w14:paraId="76CD79E4" w14:textId="51D7D808"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68" w:history="1">
        <w:r w:rsidR="00BF519F" w:rsidRPr="0027360E">
          <w:rPr>
            <w:rStyle w:val="Hyperlink"/>
            <w:noProof w:val="0"/>
          </w:rPr>
          <w:t>2.11</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Documentatie</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_Toc122414268 \h </w:instrText>
        </w:r>
        <w:r w:rsidR="00BF519F" w:rsidRPr="0027360E">
          <w:rPr>
            <w:noProof w:val="0"/>
            <w:webHidden/>
          </w:rPr>
        </w:r>
        <w:r w:rsidR="00BF519F" w:rsidRPr="0027360E">
          <w:rPr>
            <w:noProof w:val="0"/>
            <w:webHidden/>
          </w:rPr>
          <w:fldChar w:fldCharType="separate"/>
        </w:r>
        <w:r w:rsidR="00BF519F" w:rsidRPr="0027360E">
          <w:rPr>
            <w:noProof w:val="0"/>
            <w:webHidden/>
          </w:rPr>
          <w:t>19</w:t>
        </w:r>
        <w:r w:rsidR="00BF519F" w:rsidRPr="0027360E">
          <w:rPr>
            <w:noProof w:val="0"/>
            <w:webHidden/>
          </w:rPr>
          <w:fldChar w:fldCharType="end"/>
        </w:r>
      </w:hyperlink>
    </w:p>
    <w:p w14:paraId="43CA2640" w14:textId="19C8CB62" w:rsidR="00BF519F" w:rsidRPr="0027360E" w:rsidRDefault="005541D9">
      <w:pPr>
        <w:pStyle w:val="Inhopg1"/>
        <w:rPr>
          <w:rFonts w:asciiTheme="minorHAnsi" w:eastAsiaTheme="minorEastAsia" w:hAnsiTheme="minorHAnsi" w:cstheme="minorBidi"/>
          <w:b w:val="0"/>
          <w:bCs w:val="0"/>
          <w:noProof w:val="0"/>
          <w:sz w:val="22"/>
          <w:szCs w:val="22"/>
          <w:lang w:eastAsia="nl-NL"/>
        </w:rPr>
      </w:pPr>
      <w:hyperlink w:anchor="_Toc122414269" w:history="1">
        <w:r w:rsidR="00BF519F" w:rsidRPr="0027360E">
          <w:rPr>
            <w:rStyle w:val="Hyperlink"/>
            <w:rFonts w:ascii="RijksoverheidSansText" w:hAnsi="RijksoverheidSansText"/>
            <w:noProof w:val="0"/>
            <w:spacing w:val="5"/>
          </w:rPr>
          <w:t>Hoofdstuk 3.</w:t>
        </w:r>
        <w:r w:rsidR="00BF519F" w:rsidRPr="0027360E">
          <w:rPr>
            <w:rFonts w:asciiTheme="minorHAnsi" w:eastAsiaTheme="minorEastAsia" w:hAnsiTheme="minorHAnsi" w:cstheme="minorBidi"/>
            <w:b w:val="0"/>
            <w:bCs w:val="0"/>
            <w:noProof w:val="0"/>
            <w:sz w:val="22"/>
            <w:szCs w:val="22"/>
            <w:lang w:eastAsia="nl-NL"/>
          </w:rPr>
          <w:tab/>
        </w:r>
        <w:r w:rsidR="00BF519F" w:rsidRPr="0027360E">
          <w:rPr>
            <w:rStyle w:val="Hyperlink"/>
            <w:noProof w:val="0"/>
          </w:rPr>
          <w:t>IV kaders</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_Toc122414269 \h </w:instrText>
        </w:r>
        <w:r w:rsidR="00BF519F" w:rsidRPr="0027360E">
          <w:rPr>
            <w:noProof w:val="0"/>
            <w:webHidden/>
          </w:rPr>
        </w:r>
        <w:r w:rsidR="00BF519F" w:rsidRPr="0027360E">
          <w:rPr>
            <w:noProof w:val="0"/>
            <w:webHidden/>
          </w:rPr>
          <w:fldChar w:fldCharType="separate"/>
        </w:r>
        <w:r w:rsidR="00BF519F" w:rsidRPr="0027360E">
          <w:rPr>
            <w:noProof w:val="0"/>
            <w:webHidden/>
          </w:rPr>
          <w:t>21</w:t>
        </w:r>
        <w:r w:rsidR="00BF519F" w:rsidRPr="0027360E">
          <w:rPr>
            <w:noProof w:val="0"/>
            <w:webHidden/>
          </w:rPr>
          <w:fldChar w:fldCharType="end"/>
        </w:r>
      </w:hyperlink>
    </w:p>
    <w:p w14:paraId="3D2A39FF" w14:textId="49B4884B"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70" w:history="1">
        <w:r w:rsidR="00BF519F" w:rsidRPr="0027360E">
          <w:rPr>
            <w:rStyle w:val="Hyperlink"/>
            <w:noProof w:val="0"/>
          </w:rPr>
          <w:t>3.1</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Non-functionals</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_Toc122414270 \h </w:instrText>
        </w:r>
        <w:r w:rsidR="00BF519F" w:rsidRPr="0027360E">
          <w:rPr>
            <w:noProof w:val="0"/>
            <w:webHidden/>
          </w:rPr>
        </w:r>
        <w:r w:rsidR="00BF519F" w:rsidRPr="0027360E">
          <w:rPr>
            <w:noProof w:val="0"/>
            <w:webHidden/>
          </w:rPr>
          <w:fldChar w:fldCharType="separate"/>
        </w:r>
        <w:r w:rsidR="00BF519F" w:rsidRPr="0027360E">
          <w:rPr>
            <w:noProof w:val="0"/>
            <w:webHidden/>
          </w:rPr>
          <w:t>21</w:t>
        </w:r>
        <w:r w:rsidR="00BF519F" w:rsidRPr="0027360E">
          <w:rPr>
            <w:noProof w:val="0"/>
            <w:webHidden/>
          </w:rPr>
          <w:fldChar w:fldCharType="end"/>
        </w:r>
      </w:hyperlink>
    </w:p>
    <w:p w14:paraId="17FFAFD3" w14:textId="23813643"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71" w:history="1">
        <w:r w:rsidR="00BF519F" w:rsidRPr="0027360E">
          <w:rPr>
            <w:rStyle w:val="Hyperlink"/>
            <w:noProof w:val="0"/>
          </w:rPr>
          <w:t>3.2</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Wet- en regelgeving</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_Toc122414271 \h </w:instrText>
        </w:r>
        <w:r w:rsidR="00BF519F" w:rsidRPr="0027360E">
          <w:rPr>
            <w:noProof w:val="0"/>
            <w:webHidden/>
          </w:rPr>
        </w:r>
        <w:r w:rsidR="00BF519F" w:rsidRPr="0027360E">
          <w:rPr>
            <w:noProof w:val="0"/>
            <w:webHidden/>
          </w:rPr>
          <w:fldChar w:fldCharType="separate"/>
        </w:r>
        <w:r w:rsidR="00BF519F" w:rsidRPr="0027360E">
          <w:rPr>
            <w:noProof w:val="0"/>
            <w:webHidden/>
          </w:rPr>
          <w:t>22</w:t>
        </w:r>
        <w:r w:rsidR="00BF519F" w:rsidRPr="0027360E">
          <w:rPr>
            <w:noProof w:val="0"/>
            <w:webHidden/>
          </w:rPr>
          <w:fldChar w:fldCharType="end"/>
        </w:r>
      </w:hyperlink>
    </w:p>
    <w:p w14:paraId="4708F05E" w14:textId="6723952A"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72" w:history="1">
        <w:r w:rsidR="00BF519F" w:rsidRPr="0027360E">
          <w:rPr>
            <w:rStyle w:val="Hyperlink"/>
            <w:noProof w:val="0"/>
          </w:rPr>
          <w:t>3.3</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(Informatie)Beveiligingseisen</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_Toc122414272 \h </w:instrText>
        </w:r>
        <w:r w:rsidR="00BF519F" w:rsidRPr="0027360E">
          <w:rPr>
            <w:noProof w:val="0"/>
            <w:webHidden/>
          </w:rPr>
        </w:r>
        <w:r w:rsidR="00BF519F" w:rsidRPr="0027360E">
          <w:rPr>
            <w:noProof w:val="0"/>
            <w:webHidden/>
          </w:rPr>
          <w:fldChar w:fldCharType="separate"/>
        </w:r>
        <w:r w:rsidR="00BF519F" w:rsidRPr="0027360E">
          <w:rPr>
            <w:noProof w:val="0"/>
            <w:webHidden/>
          </w:rPr>
          <w:t>23</w:t>
        </w:r>
        <w:r w:rsidR="00BF519F" w:rsidRPr="0027360E">
          <w:rPr>
            <w:noProof w:val="0"/>
            <w:webHidden/>
          </w:rPr>
          <w:fldChar w:fldCharType="end"/>
        </w:r>
      </w:hyperlink>
    </w:p>
    <w:p w14:paraId="3CFA2143" w14:textId="38FD1EFF"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73" w:history="1">
        <w:r w:rsidR="00BF519F" w:rsidRPr="0027360E">
          <w:rPr>
            <w:rStyle w:val="Hyperlink"/>
            <w:noProof w:val="0"/>
          </w:rPr>
          <w:t>3.4</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Gegevens</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_Toc122414273 \h </w:instrText>
        </w:r>
        <w:r w:rsidR="00BF519F" w:rsidRPr="0027360E">
          <w:rPr>
            <w:noProof w:val="0"/>
            <w:webHidden/>
          </w:rPr>
        </w:r>
        <w:r w:rsidR="00BF519F" w:rsidRPr="0027360E">
          <w:rPr>
            <w:noProof w:val="0"/>
            <w:webHidden/>
          </w:rPr>
          <w:fldChar w:fldCharType="separate"/>
        </w:r>
        <w:r w:rsidR="00BF519F" w:rsidRPr="0027360E">
          <w:rPr>
            <w:noProof w:val="0"/>
            <w:webHidden/>
          </w:rPr>
          <w:t>26</w:t>
        </w:r>
        <w:r w:rsidR="00BF519F" w:rsidRPr="0027360E">
          <w:rPr>
            <w:noProof w:val="0"/>
            <w:webHidden/>
          </w:rPr>
          <w:fldChar w:fldCharType="end"/>
        </w:r>
      </w:hyperlink>
    </w:p>
    <w:p w14:paraId="62DADC62" w14:textId="4E373097"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74" w:history="1">
        <w:r w:rsidR="00BF519F" w:rsidRPr="0027360E">
          <w:rPr>
            <w:rStyle w:val="Hyperlink"/>
            <w:noProof w:val="0"/>
          </w:rPr>
          <w:t>3.5 Presentatie van de Oplossing</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_Toc122414274 \h </w:instrText>
        </w:r>
        <w:r w:rsidR="00BF519F" w:rsidRPr="0027360E">
          <w:rPr>
            <w:noProof w:val="0"/>
            <w:webHidden/>
          </w:rPr>
        </w:r>
        <w:r w:rsidR="00BF519F" w:rsidRPr="0027360E">
          <w:rPr>
            <w:noProof w:val="0"/>
            <w:webHidden/>
          </w:rPr>
          <w:fldChar w:fldCharType="separate"/>
        </w:r>
        <w:r w:rsidR="00BF519F" w:rsidRPr="0027360E">
          <w:rPr>
            <w:noProof w:val="0"/>
            <w:webHidden/>
          </w:rPr>
          <w:t>28</w:t>
        </w:r>
        <w:r w:rsidR="00BF519F" w:rsidRPr="0027360E">
          <w:rPr>
            <w:noProof w:val="0"/>
            <w:webHidden/>
          </w:rPr>
          <w:fldChar w:fldCharType="end"/>
        </w:r>
      </w:hyperlink>
    </w:p>
    <w:p w14:paraId="01457BAA" w14:textId="6EEED54A"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75" w:history="1">
        <w:r w:rsidR="00BF519F" w:rsidRPr="0027360E">
          <w:rPr>
            <w:rStyle w:val="Hyperlink"/>
            <w:noProof w:val="0"/>
          </w:rPr>
          <w:t>3.6 Autorisatie en Authenticatie</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_Toc122414275 \h </w:instrText>
        </w:r>
        <w:r w:rsidR="00BF519F" w:rsidRPr="0027360E">
          <w:rPr>
            <w:noProof w:val="0"/>
            <w:webHidden/>
          </w:rPr>
        </w:r>
        <w:r w:rsidR="00BF519F" w:rsidRPr="0027360E">
          <w:rPr>
            <w:noProof w:val="0"/>
            <w:webHidden/>
          </w:rPr>
          <w:fldChar w:fldCharType="separate"/>
        </w:r>
        <w:r w:rsidR="00BF519F" w:rsidRPr="0027360E">
          <w:rPr>
            <w:noProof w:val="0"/>
            <w:webHidden/>
          </w:rPr>
          <w:t>29</w:t>
        </w:r>
        <w:r w:rsidR="00BF519F" w:rsidRPr="0027360E">
          <w:rPr>
            <w:noProof w:val="0"/>
            <w:webHidden/>
          </w:rPr>
          <w:fldChar w:fldCharType="end"/>
        </w:r>
      </w:hyperlink>
    </w:p>
    <w:p w14:paraId="61A5D6FD" w14:textId="488881E0"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76" w:history="1">
        <w:r w:rsidR="00BF519F" w:rsidRPr="0027360E">
          <w:rPr>
            <w:rStyle w:val="Hyperlink"/>
            <w:noProof w:val="0"/>
          </w:rPr>
          <w:t>3.7 Aansluitvoorwaarden</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_Toc122414276 \h </w:instrText>
        </w:r>
        <w:r w:rsidR="00BF519F" w:rsidRPr="0027360E">
          <w:rPr>
            <w:noProof w:val="0"/>
            <w:webHidden/>
          </w:rPr>
        </w:r>
        <w:r w:rsidR="00BF519F" w:rsidRPr="0027360E">
          <w:rPr>
            <w:noProof w:val="0"/>
            <w:webHidden/>
          </w:rPr>
          <w:fldChar w:fldCharType="separate"/>
        </w:r>
        <w:r w:rsidR="00BF519F" w:rsidRPr="0027360E">
          <w:rPr>
            <w:noProof w:val="0"/>
            <w:webHidden/>
          </w:rPr>
          <w:t>31</w:t>
        </w:r>
        <w:r w:rsidR="00BF519F" w:rsidRPr="0027360E">
          <w:rPr>
            <w:noProof w:val="0"/>
            <w:webHidden/>
          </w:rPr>
          <w:fldChar w:fldCharType="end"/>
        </w:r>
      </w:hyperlink>
    </w:p>
    <w:p w14:paraId="32358486" w14:textId="632CA569"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77" w:history="1">
        <w:r w:rsidR="00BF519F" w:rsidRPr="0027360E">
          <w:rPr>
            <w:rStyle w:val="Hyperlink"/>
            <w:noProof w:val="0"/>
          </w:rPr>
          <w:t>3.8 Bewaken van de Oplossing</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_Toc122414277 \h </w:instrText>
        </w:r>
        <w:r w:rsidR="00BF519F" w:rsidRPr="0027360E">
          <w:rPr>
            <w:noProof w:val="0"/>
            <w:webHidden/>
          </w:rPr>
        </w:r>
        <w:r w:rsidR="00BF519F" w:rsidRPr="0027360E">
          <w:rPr>
            <w:noProof w:val="0"/>
            <w:webHidden/>
          </w:rPr>
          <w:fldChar w:fldCharType="separate"/>
        </w:r>
        <w:r w:rsidR="00BF519F" w:rsidRPr="0027360E">
          <w:rPr>
            <w:noProof w:val="0"/>
            <w:webHidden/>
          </w:rPr>
          <w:t>33</w:t>
        </w:r>
        <w:r w:rsidR="00BF519F" w:rsidRPr="0027360E">
          <w:rPr>
            <w:noProof w:val="0"/>
            <w:webHidden/>
          </w:rPr>
          <w:fldChar w:fldCharType="end"/>
        </w:r>
      </w:hyperlink>
    </w:p>
    <w:p w14:paraId="4A29DB1A" w14:textId="68D8B6CF"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78" w:history="1">
        <w:r w:rsidR="00BF519F" w:rsidRPr="0027360E">
          <w:rPr>
            <w:rStyle w:val="Hyperlink"/>
            <w:noProof w:val="0"/>
          </w:rPr>
          <w:t>3.9 Testen en Verifieren van de Oplossing</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_Toc122414278 \h </w:instrText>
        </w:r>
        <w:r w:rsidR="00BF519F" w:rsidRPr="0027360E">
          <w:rPr>
            <w:noProof w:val="0"/>
            <w:webHidden/>
          </w:rPr>
        </w:r>
        <w:r w:rsidR="00BF519F" w:rsidRPr="0027360E">
          <w:rPr>
            <w:noProof w:val="0"/>
            <w:webHidden/>
          </w:rPr>
          <w:fldChar w:fldCharType="separate"/>
        </w:r>
        <w:r w:rsidR="00BF519F" w:rsidRPr="0027360E">
          <w:rPr>
            <w:noProof w:val="0"/>
            <w:webHidden/>
          </w:rPr>
          <w:t>33</w:t>
        </w:r>
        <w:r w:rsidR="00BF519F" w:rsidRPr="0027360E">
          <w:rPr>
            <w:noProof w:val="0"/>
            <w:webHidden/>
          </w:rPr>
          <w:fldChar w:fldCharType="end"/>
        </w:r>
      </w:hyperlink>
    </w:p>
    <w:p w14:paraId="42C746CB" w14:textId="44FEFACE"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79" w:history="1">
        <w:r w:rsidR="00BF519F" w:rsidRPr="0027360E">
          <w:rPr>
            <w:rStyle w:val="Hyperlink"/>
            <w:noProof w:val="0"/>
          </w:rPr>
          <w:t>3.10 Realisatie</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_Toc122414279 \h </w:instrText>
        </w:r>
        <w:r w:rsidR="00BF519F" w:rsidRPr="0027360E">
          <w:rPr>
            <w:noProof w:val="0"/>
            <w:webHidden/>
          </w:rPr>
        </w:r>
        <w:r w:rsidR="00BF519F" w:rsidRPr="0027360E">
          <w:rPr>
            <w:noProof w:val="0"/>
            <w:webHidden/>
          </w:rPr>
          <w:fldChar w:fldCharType="separate"/>
        </w:r>
        <w:r w:rsidR="00BF519F" w:rsidRPr="0027360E">
          <w:rPr>
            <w:noProof w:val="0"/>
            <w:webHidden/>
          </w:rPr>
          <w:t>34</w:t>
        </w:r>
        <w:r w:rsidR="00BF519F" w:rsidRPr="0027360E">
          <w:rPr>
            <w:noProof w:val="0"/>
            <w:webHidden/>
          </w:rPr>
          <w:fldChar w:fldCharType="end"/>
        </w:r>
      </w:hyperlink>
    </w:p>
    <w:p w14:paraId="71F3A51F" w14:textId="02A7663C" w:rsidR="00BF519F" w:rsidRPr="0027360E" w:rsidRDefault="005541D9">
      <w:pPr>
        <w:pStyle w:val="Inhopg1"/>
        <w:rPr>
          <w:rFonts w:asciiTheme="minorHAnsi" w:eastAsiaTheme="minorEastAsia" w:hAnsiTheme="minorHAnsi" w:cstheme="minorBidi"/>
          <w:b w:val="0"/>
          <w:bCs w:val="0"/>
          <w:noProof w:val="0"/>
          <w:sz w:val="22"/>
          <w:szCs w:val="22"/>
          <w:lang w:eastAsia="nl-NL"/>
        </w:rPr>
      </w:pPr>
      <w:hyperlink w:anchor="_Toc122414280" w:history="1">
        <w:r w:rsidR="00BF519F" w:rsidRPr="0027360E">
          <w:rPr>
            <w:rStyle w:val="Hyperlink"/>
            <w:rFonts w:ascii="RijksoverheidSansText" w:hAnsi="RijksoverheidSansText"/>
            <w:noProof w:val="0"/>
            <w:spacing w:val="5"/>
          </w:rPr>
          <w:t>Hoofdstuk 4.</w:t>
        </w:r>
        <w:r w:rsidR="00BF519F" w:rsidRPr="0027360E">
          <w:rPr>
            <w:rFonts w:asciiTheme="minorHAnsi" w:eastAsiaTheme="minorEastAsia" w:hAnsiTheme="minorHAnsi" w:cstheme="minorBidi"/>
            <w:b w:val="0"/>
            <w:bCs w:val="0"/>
            <w:noProof w:val="0"/>
            <w:sz w:val="22"/>
            <w:szCs w:val="22"/>
            <w:lang w:eastAsia="nl-NL"/>
          </w:rPr>
          <w:tab/>
        </w:r>
        <w:r w:rsidR="00BF519F" w:rsidRPr="0027360E">
          <w:rPr>
            <w:rStyle w:val="Hyperlink"/>
            <w:noProof w:val="0"/>
          </w:rPr>
          <w:t>Integriteit</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_Toc122414280 \h </w:instrText>
        </w:r>
        <w:r w:rsidR="00BF519F" w:rsidRPr="0027360E">
          <w:rPr>
            <w:noProof w:val="0"/>
            <w:webHidden/>
          </w:rPr>
        </w:r>
        <w:r w:rsidR="00BF519F" w:rsidRPr="0027360E">
          <w:rPr>
            <w:noProof w:val="0"/>
            <w:webHidden/>
          </w:rPr>
          <w:fldChar w:fldCharType="separate"/>
        </w:r>
        <w:r w:rsidR="00BF519F" w:rsidRPr="0027360E">
          <w:rPr>
            <w:noProof w:val="0"/>
            <w:webHidden/>
          </w:rPr>
          <w:t>39</w:t>
        </w:r>
        <w:r w:rsidR="00BF519F" w:rsidRPr="0027360E">
          <w:rPr>
            <w:noProof w:val="0"/>
            <w:webHidden/>
          </w:rPr>
          <w:fldChar w:fldCharType="end"/>
        </w:r>
      </w:hyperlink>
    </w:p>
    <w:p w14:paraId="2B128C20" w14:textId="0322F77F"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81" w:history="1">
        <w:r w:rsidR="00BF519F" w:rsidRPr="0027360E">
          <w:rPr>
            <w:rStyle w:val="Hyperlink"/>
            <w:noProof w:val="0"/>
          </w:rPr>
          <w:t>4.1.</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Business Etiquette</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_Toc122414281 \h </w:instrText>
        </w:r>
        <w:r w:rsidR="00BF519F" w:rsidRPr="0027360E">
          <w:rPr>
            <w:noProof w:val="0"/>
            <w:webHidden/>
          </w:rPr>
        </w:r>
        <w:r w:rsidR="00BF519F" w:rsidRPr="0027360E">
          <w:rPr>
            <w:noProof w:val="0"/>
            <w:webHidden/>
          </w:rPr>
          <w:fldChar w:fldCharType="separate"/>
        </w:r>
        <w:r w:rsidR="00BF519F" w:rsidRPr="0027360E">
          <w:rPr>
            <w:noProof w:val="0"/>
            <w:webHidden/>
          </w:rPr>
          <w:t>39</w:t>
        </w:r>
        <w:r w:rsidR="00BF519F" w:rsidRPr="0027360E">
          <w:rPr>
            <w:noProof w:val="0"/>
            <w:webHidden/>
          </w:rPr>
          <w:fldChar w:fldCharType="end"/>
        </w:r>
      </w:hyperlink>
    </w:p>
    <w:p w14:paraId="019676D4" w14:textId="758A6C6B" w:rsidR="00BF519F" w:rsidRPr="0027360E" w:rsidRDefault="005541D9">
      <w:pPr>
        <w:pStyle w:val="Inhopg1"/>
        <w:rPr>
          <w:rFonts w:asciiTheme="minorHAnsi" w:eastAsiaTheme="minorEastAsia" w:hAnsiTheme="minorHAnsi" w:cstheme="minorBidi"/>
          <w:b w:val="0"/>
          <w:bCs w:val="0"/>
          <w:noProof w:val="0"/>
          <w:sz w:val="22"/>
          <w:szCs w:val="22"/>
          <w:lang w:eastAsia="nl-NL"/>
        </w:rPr>
      </w:pPr>
      <w:hyperlink w:anchor="_Toc122414282" w:history="1">
        <w:r w:rsidR="00BF519F" w:rsidRPr="0027360E">
          <w:rPr>
            <w:rStyle w:val="Hyperlink"/>
            <w:rFonts w:ascii="RijksoverheidSansText" w:hAnsi="RijksoverheidSansText"/>
            <w:noProof w:val="0"/>
            <w:spacing w:val="5"/>
          </w:rPr>
          <w:t>Hoofdstuk 5.</w:t>
        </w:r>
        <w:r w:rsidR="00BF519F" w:rsidRPr="0027360E">
          <w:rPr>
            <w:rFonts w:asciiTheme="minorHAnsi" w:eastAsiaTheme="minorEastAsia" w:hAnsiTheme="minorHAnsi" w:cstheme="minorBidi"/>
            <w:b w:val="0"/>
            <w:bCs w:val="0"/>
            <w:noProof w:val="0"/>
            <w:sz w:val="22"/>
            <w:szCs w:val="22"/>
            <w:lang w:eastAsia="nl-NL"/>
          </w:rPr>
          <w:tab/>
        </w:r>
        <w:r w:rsidR="00BF519F" w:rsidRPr="0027360E">
          <w:rPr>
            <w:rStyle w:val="Hyperlink"/>
            <w:noProof w:val="0"/>
          </w:rPr>
          <w:t>Maatschappelijk Verantwoord Inkopen (MVI)</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_Toc122414282 \h </w:instrText>
        </w:r>
        <w:r w:rsidR="00BF519F" w:rsidRPr="0027360E">
          <w:rPr>
            <w:noProof w:val="0"/>
            <w:webHidden/>
          </w:rPr>
        </w:r>
        <w:r w:rsidR="00BF519F" w:rsidRPr="0027360E">
          <w:rPr>
            <w:noProof w:val="0"/>
            <w:webHidden/>
          </w:rPr>
          <w:fldChar w:fldCharType="separate"/>
        </w:r>
        <w:r w:rsidR="00BF519F" w:rsidRPr="0027360E">
          <w:rPr>
            <w:noProof w:val="0"/>
            <w:webHidden/>
          </w:rPr>
          <w:t>40</w:t>
        </w:r>
        <w:r w:rsidR="00BF519F" w:rsidRPr="0027360E">
          <w:rPr>
            <w:noProof w:val="0"/>
            <w:webHidden/>
          </w:rPr>
          <w:fldChar w:fldCharType="end"/>
        </w:r>
      </w:hyperlink>
    </w:p>
    <w:p w14:paraId="04595645" w14:textId="3E121EA3"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83" w:history="1">
        <w:r w:rsidR="00BF519F" w:rsidRPr="0027360E">
          <w:rPr>
            <w:rStyle w:val="Hyperlink"/>
            <w:noProof w:val="0"/>
          </w:rPr>
          <w:t>5.1.</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Energie &amp; Klimaat</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_Toc122414283 \h </w:instrText>
        </w:r>
        <w:r w:rsidR="00BF519F" w:rsidRPr="0027360E">
          <w:rPr>
            <w:noProof w:val="0"/>
            <w:webHidden/>
          </w:rPr>
        </w:r>
        <w:r w:rsidR="00BF519F" w:rsidRPr="0027360E">
          <w:rPr>
            <w:noProof w:val="0"/>
            <w:webHidden/>
          </w:rPr>
          <w:fldChar w:fldCharType="separate"/>
        </w:r>
        <w:r w:rsidR="00BF519F" w:rsidRPr="0027360E">
          <w:rPr>
            <w:noProof w:val="0"/>
            <w:webHidden/>
          </w:rPr>
          <w:t>40</w:t>
        </w:r>
        <w:r w:rsidR="00BF519F" w:rsidRPr="0027360E">
          <w:rPr>
            <w:noProof w:val="0"/>
            <w:webHidden/>
          </w:rPr>
          <w:fldChar w:fldCharType="end"/>
        </w:r>
      </w:hyperlink>
    </w:p>
    <w:p w14:paraId="724F51D5" w14:textId="4CCC6FA0"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84" w:history="1">
        <w:r w:rsidR="00BF519F" w:rsidRPr="0027360E">
          <w:rPr>
            <w:rStyle w:val="Hyperlink"/>
            <w:noProof w:val="0"/>
          </w:rPr>
          <w:t>5.2.</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Welzijn &amp; Gezondheid</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_Toc122414284 \h </w:instrText>
        </w:r>
        <w:r w:rsidR="00BF519F" w:rsidRPr="0027360E">
          <w:rPr>
            <w:noProof w:val="0"/>
            <w:webHidden/>
          </w:rPr>
        </w:r>
        <w:r w:rsidR="00BF519F" w:rsidRPr="0027360E">
          <w:rPr>
            <w:noProof w:val="0"/>
            <w:webHidden/>
          </w:rPr>
          <w:fldChar w:fldCharType="separate"/>
        </w:r>
        <w:r w:rsidR="00BF519F" w:rsidRPr="0027360E">
          <w:rPr>
            <w:noProof w:val="0"/>
            <w:webHidden/>
          </w:rPr>
          <w:t>41</w:t>
        </w:r>
        <w:r w:rsidR="00BF519F" w:rsidRPr="0027360E">
          <w:rPr>
            <w:noProof w:val="0"/>
            <w:webHidden/>
          </w:rPr>
          <w:fldChar w:fldCharType="end"/>
        </w:r>
      </w:hyperlink>
    </w:p>
    <w:p w14:paraId="680349A0" w14:textId="1DD0EA0E"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85" w:history="1">
        <w:r w:rsidR="00BF519F" w:rsidRPr="0027360E">
          <w:rPr>
            <w:rStyle w:val="Hyperlink"/>
            <w:noProof w:val="0"/>
          </w:rPr>
          <w:t>5.3.</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Sociale Aspecten</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_Toc122414285 \h </w:instrText>
        </w:r>
        <w:r w:rsidR="00BF519F" w:rsidRPr="0027360E">
          <w:rPr>
            <w:noProof w:val="0"/>
            <w:webHidden/>
          </w:rPr>
        </w:r>
        <w:r w:rsidR="00BF519F" w:rsidRPr="0027360E">
          <w:rPr>
            <w:noProof w:val="0"/>
            <w:webHidden/>
          </w:rPr>
          <w:fldChar w:fldCharType="separate"/>
        </w:r>
        <w:r w:rsidR="00BF519F" w:rsidRPr="0027360E">
          <w:rPr>
            <w:noProof w:val="0"/>
            <w:webHidden/>
          </w:rPr>
          <w:t>42</w:t>
        </w:r>
        <w:r w:rsidR="00BF519F" w:rsidRPr="0027360E">
          <w:rPr>
            <w:noProof w:val="0"/>
            <w:webHidden/>
          </w:rPr>
          <w:fldChar w:fldCharType="end"/>
        </w:r>
      </w:hyperlink>
    </w:p>
    <w:p w14:paraId="612C79A2" w14:textId="3857D256" w:rsidR="00BF519F" w:rsidRPr="0027360E" w:rsidRDefault="005541D9">
      <w:pPr>
        <w:pStyle w:val="Inhopg1"/>
        <w:rPr>
          <w:rFonts w:asciiTheme="minorHAnsi" w:eastAsiaTheme="minorEastAsia" w:hAnsiTheme="minorHAnsi" w:cstheme="minorBidi"/>
          <w:b w:val="0"/>
          <w:bCs w:val="0"/>
          <w:noProof w:val="0"/>
          <w:sz w:val="22"/>
          <w:szCs w:val="22"/>
          <w:lang w:eastAsia="nl-NL"/>
        </w:rPr>
      </w:pPr>
      <w:hyperlink w:anchor="_Toc122414286" w:history="1">
        <w:r w:rsidR="00BF519F" w:rsidRPr="0027360E">
          <w:rPr>
            <w:rStyle w:val="Hyperlink"/>
            <w:rFonts w:ascii="RijksoverheidSansText" w:hAnsi="RijksoverheidSansText"/>
            <w:noProof w:val="0"/>
            <w:spacing w:val="5"/>
          </w:rPr>
          <w:t>Hoofdstuk 6.</w:t>
        </w:r>
        <w:r w:rsidR="00BF519F" w:rsidRPr="0027360E">
          <w:rPr>
            <w:rFonts w:asciiTheme="minorHAnsi" w:eastAsiaTheme="minorEastAsia" w:hAnsiTheme="minorHAnsi" w:cstheme="minorBidi"/>
            <w:b w:val="0"/>
            <w:bCs w:val="0"/>
            <w:noProof w:val="0"/>
            <w:sz w:val="22"/>
            <w:szCs w:val="22"/>
            <w:lang w:eastAsia="nl-NL"/>
          </w:rPr>
          <w:tab/>
        </w:r>
        <w:r w:rsidR="00BF519F" w:rsidRPr="0027360E">
          <w:rPr>
            <w:rStyle w:val="Hyperlink"/>
            <w:noProof w:val="0"/>
          </w:rPr>
          <w:t>Juridische kaders</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_Toc122414286 \h </w:instrText>
        </w:r>
        <w:r w:rsidR="00BF519F" w:rsidRPr="0027360E">
          <w:rPr>
            <w:noProof w:val="0"/>
            <w:webHidden/>
          </w:rPr>
        </w:r>
        <w:r w:rsidR="00BF519F" w:rsidRPr="0027360E">
          <w:rPr>
            <w:noProof w:val="0"/>
            <w:webHidden/>
          </w:rPr>
          <w:fldChar w:fldCharType="separate"/>
        </w:r>
        <w:r w:rsidR="00BF519F" w:rsidRPr="0027360E">
          <w:rPr>
            <w:noProof w:val="0"/>
            <w:webHidden/>
          </w:rPr>
          <w:t>45</w:t>
        </w:r>
        <w:r w:rsidR="00BF519F" w:rsidRPr="0027360E">
          <w:rPr>
            <w:noProof w:val="0"/>
            <w:webHidden/>
          </w:rPr>
          <w:fldChar w:fldCharType="end"/>
        </w:r>
      </w:hyperlink>
    </w:p>
    <w:p w14:paraId="02431505" w14:textId="51240B4B" w:rsidR="00BF519F" w:rsidRPr="0027360E" w:rsidRDefault="005541D9">
      <w:pPr>
        <w:pStyle w:val="Inhopg1"/>
        <w:rPr>
          <w:rFonts w:asciiTheme="minorHAnsi" w:eastAsiaTheme="minorEastAsia" w:hAnsiTheme="minorHAnsi" w:cstheme="minorBidi"/>
          <w:b w:val="0"/>
          <w:bCs w:val="0"/>
          <w:noProof w:val="0"/>
          <w:sz w:val="22"/>
          <w:szCs w:val="22"/>
          <w:lang w:eastAsia="nl-NL"/>
        </w:rPr>
      </w:pPr>
      <w:hyperlink w:anchor="_Toc122414287" w:history="1">
        <w:r w:rsidR="00BF519F" w:rsidRPr="0027360E">
          <w:rPr>
            <w:rStyle w:val="Hyperlink"/>
            <w:rFonts w:ascii="RijksoverheidSansText" w:hAnsi="RijksoverheidSansText"/>
            <w:noProof w:val="0"/>
            <w:spacing w:val="5"/>
          </w:rPr>
          <w:t>Hoofdstuk 7.</w:t>
        </w:r>
        <w:r w:rsidR="00BF519F" w:rsidRPr="0027360E">
          <w:rPr>
            <w:rFonts w:asciiTheme="minorHAnsi" w:eastAsiaTheme="minorEastAsia" w:hAnsiTheme="minorHAnsi" w:cstheme="minorBidi"/>
            <w:b w:val="0"/>
            <w:bCs w:val="0"/>
            <w:noProof w:val="0"/>
            <w:sz w:val="22"/>
            <w:szCs w:val="22"/>
            <w:lang w:eastAsia="nl-NL"/>
          </w:rPr>
          <w:tab/>
        </w:r>
        <w:r w:rsidR="00BF519F" w:rsidRPr="0027360E">
          <w:rPr>
            <w:rStyle w:val="Hyperlink"/>
            <w:noProof w:val="0"/>
          </w:rPr>
          <w:t>Prijsstelling</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_Toc122414287 \h </w:instrText>
        </w:r>
        <w:r w:rsidR="00BF519F" w:rsidRPr="0027360E">
          <w:rPr>
            <w:noProof w:val="0"/>
            <w:webHidden/>
          </w:rPr>
        </w:r>
        <w:r w:rsidR="00BF519F" w:rsidRPr="0027360E">
          <w:rPr>
            <w:noProof w:val="0"/>
            <w:webHidden/>
          </w:rPr>
          <w:fldChar w:fldCharType="separate"/>
        </w:r>
        <w:r w:rsidR="00BF519F" w:rsidRPr="0027360E">
          <w:rPr>
            <w:noProof w:val="0"/>
            <w:webHidden/>
          </w:rPr>
          <w:t>46</w:t>
        </w:r>
        <w:r w:rsidR="00BF519F" w:rsidRPr="0027360E">
          <w:rPr>
            <w:noProof w:val="0"/>
            <w:webHidden/>
          </w:rPr>
          <w:fldChar w:fldCharType="end"/>
        </w:r>
      </w:hyperlink>
    </w:p>
    <w:p w14:paraId="628A1A23" w14:textId="49408B56"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88" w:history="1">
        <w:r w:rsidR="00BF519F" w:rsidRPr="0027360E">
          <w:rPr>
            <w:rStyle w:val="Hyperlink"/>
            <w:noProof w:val="0"/>
          </w:rPr>
          <w:t>7.1.</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Algemene eisen ten aanzien van Prijzen</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_Toc122414288 \h </w:instrText>
        </w:r>
        <w:r w:rsidR="00BF519F" w:rsidRPr="0027360E">
          <w:rPr>
            <w:noProof w:val="0"/>
            <w:webHidden/>
          </w:rPr>
        </w:r>
        <w:r w:rsidR="00BF519F" w:rsidRPr="0027360E">
          <w:rPr>
            <w:noProof w:val="0"/>
            <w:webHidden/>
          </w:rPr>
          <w:fldChar w:fldCharType="separate"/>
        </w:r>
        <w:r w:rsidR="00BF519F" w:rsidRPr="0027360E">
          <w:rPr>
            <w:noProof w:val="0"/>
            <w:webHidden/>
          </w:rPr>
          <w:t>46</w:t>
        </w:r>
        <w:r w:rsidR="00BF519F" w:rsidRPr="0027360E">
          <w:rPr>
            <w:noProof w:val="0"/>
            <w:webHidden/>
          </w:rPr>
          <w:fldChar w:fldCharType="end"/>
        </w:r>
      </w:hyperlink>
    </w:p>
    <w:p w14:paraId="671988D5" w14:textId="4DBACA9B"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89" w:history="1">
        <w:r w:rsidR="00BF519F" w:rsidRPr="0027360E">
          <w:rPr>
            <w:rStyle w:val="Hyperlink"/>
            <w:noProof w:val="0"/>
          </w:rPr>
          <w:t>7.2.</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Toelichting Prijscomponenten in Bijlage X “Prijzenformulier”</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_Toc122414289 \h </w:instrText>
        </w:r>
        <w:r w:rsidR="00BF519F" w:rsidRPr="0027360E">
          <w:rPr>
            <w:noProof w:val="0"/>
            <w:webHidden/>
          </w:rPr>
        </w:r>
        <w:r w:rsidR="00BF519F" w:rsidRPr="0027360E">
          <w:rPr>
            <w:noProof w:val="0"/>
            <w:webHidden/>
          </w:rPr>
          <w:fldChar w:fldCharType="separate"/>
        </w:r>
        <w:r w:rsidR="00BF519F" w:rsidRPr="0027360E">
          <w:rPr>
            <w:noProof w:val="0"/>
            <w:webHidden/>
          </w:rPr>
          <w:t>47</w:t>
        </w:r>
        <w:r w:rsidR="00BF519F" w:rsidRPr="0027360E">
          <w:rPr>
            <w:noProof w:val="0"/>
            <w:webHidden/>
          </w:rPr>
          <w:fldChar w:fldCharType="end"/>
        </w:r>
      </w:hyperlink>
    </w:p>
    <w:p w14:paraId="59A3353C" w14:textId="7C3DFE02"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90" w:history="1">
        <w:r w:rsidR="00BF519F" w:rsidRPr="0027360E">
          <w:rPr>
            <w:rStyle w:val="Hyperlink"/>
            <w:noProof w:val="0"/>
          </w:rPr>
          <w:t>7.3.</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Specifieke eisen ten aanzien van Prijzen</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_Toc122414290 \h </w:instrText>
        </w:r>
        <w:r w:rsidR="00BF519F" w:rsidRPr="0027360E">
          <w:rPr>
            <w:noProof w:val="0"/>
            <w:webHidden/>
          </w:rPr>
        </w:r>
        <w:r w:rsidR="00BF519F" w:rsidRPr="0027360E">
          <w:rPr>
            <w:noProof w:val="0"/>
            <w:webHidden/>
          </w:rPr>
          <w:fldChar w:fldCharType="separate"/>
        </w:r>
        <w:r w:rsidR="00BF519F" w:rsidRPr="0027360E">
          <w:rPr>
            <w:noProof w:val="0"/>
            <w:webHidden/>
          </w:rPr>
          <w:t>47</w:t>
        </w:r>
        <w:r w:rsidR="00BF519F" w:rsidRPr="0027360E">
          <w:rPr>
            <w:noProof w:val="0"/>
            <w:webHidden/>
          </w:rPr>
          <w:fldChar w:fldCharType="end"/>
        </w:r>
      </w:hyperlink>
    </w:p>
    <w:p w14:paraId="653E212D" w14:textId="541A5568"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91" w:history="1">
        <w:r w:rsidR="00BF519F" w:rsidRPr="0027360E">
          <w:rPr>
            <w:rStyle w:val="Hyperlink"/>
            <w:noProof w:val="0"/>
          </w:rPr>
          <w:t>7.4.</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Indexering Prijs</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_Toc122414291 \h </w:instrText>
        </w:r>
        <w:r w:rsidR="00BF519F" w:rsidRPr="0027360E">
          <w:rPr>
            <w:noProof w:val="0"/>
            <w:webHidden/>
          </w:rPr>
        </w:r>
        <w:r w:rsidR="00BF519F" w:rsidRPr="0027360E">
          <w:rPr>
            <w:noProof w:val="0"/>
            <w:webHidden/>
          </w:rPr>
          <w:fldChar w:fldCharType="separate"/>
        </w:r>
        <w:r w:rsidR="00BF519F" w:rsidRPr="0027360E">
          <w:rPr>
            <w:noProof w:val="0"/>
            <w:webHidden/>
          </w:rPr>
          <w:t>48</w:t>
        </w:r>
        <w:r w:rsidR="00BF519F" w:rsidRPr="0027360E">
          <w:rPr>
            <w:noProof w:val="0"/>
            <w:webHidden/>
          </w:rPr>
          <w:fldChar w:fldCharType="end"/>
        </w:r>
      </w:hyperlink>
    </w:p>
    <w:p w14:paraId="1B8BA825" w14:textId="6261F8DA" w:rsidR="00BF519F" w:rsidRPr="0027360E" w:rsidRDefault="005541D9">
      <w:pPr>
        <w:pStyle w:val="Inhopg1"/>
        <w:rPr>
          <w:rFonts w:asciiTheme="minorHAnsi" w:eastAsiaTheme="minorEastAsia" w:hAnsiTheme="minorHAnsi" w:cstheme="minorBidi"/>
          <w:b w:val="0"/>
          <w:bCs w:val="0"/>
          <w:noProof w:val="0"/>
          <w:sz w:val="22"/>
          <w:szCs w:val="22"/>
          <w:lang w:eastAsia="nl-NL"/>
        </w:rPr>
      </w:pPr>
      <w:hyperlink w:anchor="_Toc122414292" w:history="1">
        <w:r w:rsidR="00BF519F" w:rsidRPr="0027360E">
          <w:rPr>
            <w:rStyle w:val="Hyperlink"/>
            <w:rFonts w:ascii="RijksoverheidSansText" w:hAnsi="RijksoverheidSansText"/>
            <w:noProof w:val="0"/>
            <w:spacing w:val="5"/>
          </w:rPr>
          <w:t>Hoofdstuk 8.</w:t>
        </w:r>
        <w:r w:rsidR="00BF519F" w:rsidRPr="0027360E">
          <w:rPr>
            <w:rFonts w:asciiTheme="minorHAnsi" w:eastAsiaTheme="minorEastAsia" w:hAnsiTheme="minorHAnsi" w:cstheme="minorBidi"/>
            <w:b w:val="0"/>
            <w:bCs w:val="0"/>
            <w:noProof w:val="0"/>
            <w:sz w:val="22"/>
            <w:szCs w:val="22"/>
            <w:lang w:eastAsia="nl-NL"/>
          </w:rPr>
          <w:tab/>
        </w:r>
        <w:r w:rsidR="00BF519F" w:rsidRPr="0027360E">
          <w:rPr>
            <w:rStyle w:val="Hyperlink"/>
            <w:noProof w:val="0"/>
          </w:rPr>
          <w:t>Documentatie, Opleiding en Consultancy</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_Toc122414292 \h </w:instrText>
        </w:r>
        <w:r w:rsidR="00BF519F" w:rsidRPr="0027360E">
          <w:rPr>
            <w:noProof w:val="0"/>
            <w:webHidden/>
          </w:rPr>
        </w:r>
        <w:r w:rsidR="00BF519F" w:rsidRPr="0027360E">
          <w:rPr>
            <w:noProof w:val="0"/>
            <w:webHidden/>
          </w:rPr>
          <w:fldChar w:fldCharType="separate"/>
        </w:r>
        <w:r w:rsidR="00BF519F" w:rsidRPr="0027360E">
          <w:rPr>
            <w:noProof w:val="0"/>
            <w:webHidden/>
          </w:rPr>
          <w:t>49</w:t>
        </w:r>
        <w:r w:rsidR="00BF519F" w:rsidRPr="0027360E">
          <w:rPr>
            <w:noProof w:val="0"/>
            <w:webHidden/>
          </w:rPr>
          <w:fldChar w:fldCharType="end"/>
        </w:r>
      </w:hyperlink>
    </w:p>
    <w:p w14:paraId="57BE6364" w14:textId="0B553B77"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93" w:history="1">
        <w:r w:rsidR="00BF519F" w:rsidRPr="0027360E">
          <w:rPr>
            <w:rStyle w:val="Hyperlink"/>
            <w:noProof w:val="0"/>
          </w:rPr>
          <w:t>8.1.</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Documentatie</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_Toc122414293 \h </w:instrText>
        </w:r>
        <w:r w:rsidR="00BF519F" w:rsidRPr="0027360E">
          <w:rPr>
            <w:noProof w:val="0"/>
            <w:webHidden/>
          </w:rPr>
        </w:r>
        <w:r w:rsidR="00BF519F" w:rsidRPr="0027360E">
          <w:rPr>
            <w:noProof w:val="0"/>
            <w:webHidden/>
          </w:rPr>
          <w:fldChar w:fldCharType="separate"/>
        </w:r>
        <w:r w:rsidR="00BF519F" w:rsidRPr="0027360E">
          <w:rPr>
            <w:noProof w:val="0"/>
            <w:webHidden/>
          </w:rPr>
          <w:t>49</w:t>
        </w:r>
        <w:r w:rsidR="00BF519F" w:rsidRPr="0027360E">
          <w:rPr>
            <w:noProof w:val="0"/>
            <w:webHidden/>
          </w:rPr>
          <w:fldChar w:fldCharType="end"/>
        </w:r>
      </w:hyperlink>
    </w:p>
    <w:p w14:paraId="3DF7C5E6" w14:textId="0CBA3795"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94" w:history="1">
        <w:r w:rsidR="00BF519F" w:rsidRPr="0027360E">
          <w:rPr>
            <w:rStyle w:val="Hyperlink"/>
            <w:noProof w:val="0"/>
          </w:rPr>
          <w:t>8.2.</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Opleiding</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_Toc122414294 \h </w:instrText>
        </w:r>
        <w:r w:rsidR="00BF519F" w:rsidRPr="0027360E">
          <w:rPr>
            <w:noProof w:val="0"/>
            <w:webHidden/>
          </w:rPr>
        </w:r>
        <w:r w:rsidR="00BF519F" w:rsidRPr="0027360E">
          <w:rPr>
            <w:noProof w:val="0"/>
            <w:webHidden/>
          </w:rPr>
          <w:fldChar w:fldCharType="separate"/>
        </w:r>
        <w:r w:rsidR="00BF519F" w:rsidRPr="0027360E">
          <w:rPr>
            <w:noProof w:val="0"/>
            <w:webHidden/>
          </w:rPr>
          <w:t>49</w:t>
        </w:r>
        <w:r w:rsidR="00BF519F" w:rsidRPr="0027360E">
          <w:rPr>
            <w:noProof w:val="0"/>
            <w:webHidden/>
          </w:rPr>
          <w:fldChar w:fldCharType="end"/>
        </w:r>
      </w:hyperlink>
    </w:p>
    <w:p w14:paraId="656FE8D6" w14:textId="7E240D8B"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95" w:history="1">
        <w:r w:rsidR="00BF519F" w:rsidRPr="0027360E">
          <w:rPr>
            <w:rStyle w:val="Hyperlink"/>
            <w:noProof w:val="0"/>
          </w:rPr>
          <w:t>8.3.</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Consultancy</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_Toc122414295 \h </w:instrText>
        </w:r>
        <w:r w:rsidR="00BF519F" w:rsidRPr="0027360E">
          <w:rPr>
            <w:noProof w:val="0"/>
            <w:webHidden/>
          </w:rPr>
        </w:r>
        <w:r w:rsidR="00BF519F" w:rsidRPr="0027360E">
          <w:rPr>
            <w:noProof w:val="0"/>
            <w:webHidden/>
          </w:rPr>
          <w:fldChar w:fldCharType="separate"/>
        </w:r>
        <w:r w:rsidR="00BF519F" w:rsidRPr="0027360E">
          <w:rPr>
            <w:noProof w:val="0"/>
            <w:webHidden/>
          </w:rPr>
          <w:t>50</w:t>
        </w:r>
        <w:r w:rsidR="00BF519F" w:rsidRPr="0027360E">
          <w:rPr>
            <w:noProof w:val="0"/>
            <w:webHidden/>
          </w:rPr>
          <w:fldChar w:fldCharType="end"/>
        </w:r>
      </w:hyperlink>
    </w:p>
    <w:p w14:paraId="1144433F" w14:textId="45C4BD9D" w:rsidR="00BF519F" w:rsidRPr="0027360E" w:rsidRDefault="005541D9">
      <w:pPr>
        <w:pStyle w:val="Inhopg1"/>
        <w:rPr>
          <w:rFonts w:asciiTheme="minorHAnsi" w:eastAsiaTheme="minorEastAsia" w:hAnsiTheme="minorHAnsi" w:cstheme="minorBidi"/>
          <w:b w:val="0"/>
          <w:bCs w:val="0"/>
          <w:noProof w:val="0"/>
          <w:sz w:val="22"/>
          <w:szCs w:val="22"/>
          <w:lang w:eastAsia="nl-NL"/>
        </w:rPr>
      </w:pPr>
      <w:hyperlink w:anchor="_Toc122414296" w:history="1">
        <w:r w:rsidR="00BF519F" w:rsidRPr="0027360E">
          <w:rPr>
            <w:rStyle w:val="Hyperlink"/>
            <w:rFonts w:ascii="RijksoverheidSansText" w:hAnsi="RijksoverheidSansText"/>
            <w:noProof w:val="0"/>
            <w:spacing w:val="5"/>
          </w:rPr>
          <w:t>Hoofdstuk 9.</w:t>
        </w:r>
        <w:r w:rsidR="00BF519F" w:rsidRPr="0027360E">
          <w:rPr>
            <w:rFonts w:asciiTheme="minorHAnsi" w:eastAsiaTheme="minorEastAsia" w:hAnsiTheme="minorHAnsi" w:cstheme="minorBidi"/>
            <w:b w:val="0"/>
            <w:bCs w:val="0"/>
            <w:noProof w:val="0"/>
            <w:sz w:val="22"/>
            <w:szCs w:val="22"/>
            <w:lang w:eastAsia="nl-NL"/>
          </w:rPr>
          <w:tab/>
        </w:r>
        <w:r w:rsidR="00BF519F" w:rsidRPr="0027360E">
          <w:rPr>
            <w:rStyle w:val="Hyperlink"/>
            <w:noProof w:val="0"/>
          </w:rPr>
          <w:t>Voorbereiding- en Implementatiefase</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_Toc122414296 \h </w:instrText>
        </w:r>
        <w:r w:rsidR="00BF519F" w:rsidRPr="0027360E">
          <w:rPr>
            <w:noProof w:val="0"/>
            <w:webHidden/>
          </w:rPr>
        </w:r>
        <w:r w:rsidR="00BF519F" w:rsidRPr="0027360E">
          <w:rPr>
            <w:noProof w:val="0"/>
            <w:webHidden/>
          </w:rPr>
          <w:fldChar w:fldCharType="separate"/>
        </w:r>
        <w:r w:rsidR="00BF519F" w:rsidRPr="0027360E">
          <w:rPr>
            <w:noProof w:val="0"/>
            <w:webHidden/>
          </w:rPr>
          <w:t>51</w:t>
        </w:r>
        <w:r w:rsidR="00BF519F" w:rsidRPr="0027360E">
          <w:rPr>
            <w:noProof w:val="0"/>
            <w:webHidden/>
          </w:rPr>
          <w:fldChar w:fldCharType="end"/>
        </w:r>
      </w:hyperlink>
    </w:p>
    <w:p w14:paraId="02D471C7" w14:textId="4A2C21D6"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97" w:history="1">
        <w:r w:rsidR="00BF519F" w:rsidRPr="0027360E">
          <w:rPr>
            <w:rStyle w:val="Hyperlink"/>
            <w:noProof w:val="0"/>
          </w:rPr>
          <w:t>9.1.</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Voorbereiding</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_Toc122414297 \h </w:instrText>
        </w:r>
        <w:r w:rsidR="00BF519F" w:rsidRPr="0027360E">
          <w:rPr>
            <w:noProof w:val="0"/>
            <w:webHidden/>
          </w:rPr>
        </w:r>
        <w:r w:rsidR="00BF519F" w:rsidRPr="0027360E">
          <w:rPr>
            <w:noProof w:val="0"/>
            <w:webHidden/>
          </w:rPr>
          <w:fldChar w:fldCharType="separate"/>
        </w:r>
        <w:r w:rsidR="00BF519F" w:rsidRPr="0027360E">
          <w:rPr>
            <w:noProof w:val="0"/>
            <w:webHidden/>
          </w:rPr>
          <w:t>51</w:t>
        </w:r>
        <w:r w:rsidR="00BF519F" w:rsidRPr="0027360E">
          <w:rPr>
            <w:noProof w:val="0"/>
            <w:webHidden/>
          </w:rPr>
          <w:fldChar w:fldCharType="end"/>
        </w:r>
      </w:hyperlink>
    </w:p>
    <w:p w14:paraId="2B1D8103" w14:textId="38F5EB01"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98" w:history="1">
        <w:r w:rsidR="00BF519F" w:rsidRPr="0027360E">
          <w:rPr>
            <w:rStyle w:val="Hyperlink"/>
            <w:noProof w:val="0"/>
          </w:rPr>
          <w:t>9.2.</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Implementatie</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_Toc122414298 \h </w:instrText>
        </w:r>
        <w:r w:rsidR="00BF519F" w:rsidRPr="0027360E">
          <w:rPr>
            <w:noProof w:val="0"/>
            <w:webHidden/>
          </w:rPr>
        </w:r>
        <w:r w:rsidR="00BF519F" w:rsidRPr="0027360E">
          <w:rPr>
            <w:noProof w:val="0"/>
            <w:webHidden/>
          </w:rPr>
          <w:fldChar w:fldCharType="separate"/>
        </w:r>
        <w:r w:rsidR="00BF519F" w:rsidRPr="0027360E">
          <w:rPr>
            <w:noProof w:val="0"/>
            <w:webHidden/>
          </w:rPr>
          <w:t>51</w:t>
        </w:r>
        <w:r w:rsidR="00BF519F" w:rsidRPr="0027360E">
          <w:rPr>
            <w:noProof w:val="0"/>
            <w:webHidden/>
          </w:rPr>
          <w:fldChar w:fldCharType="end"/>
        </w:r>
      </w:hyperlink>
    </w:p>
    <w:p w14:paraId="25EB1FE5" w14:textId="1EB53011"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299" w:history="1">
        <w:r w:rsidR="00BF519F" w:rsidRPr="0027360E">
          <w:rPr>
            <w:rStyle w:val="Hyperlink"/>
            <w:noProof w:val="0"/>
          </w:rPr>
          <w:t>9.3.</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Documentatie, Opleiding en Consultancy</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_Toc122414299 \h </w:instrText>
        </w:r>
        <w:r w:rsidR="00BF519F" w:rsidRPr="0027360E">
          <w:rPr>
            <w:noProof w:val="0"/>
            <w:webHidden/>
          </w:rPr>
        </w:r>
        <w:r w:rsidR="00BF519F" w:rsidRPr="0027360E">
          <w:rPr>
            <w:noProof w:val="0"/>
            <w:webHidden/>
          </w:rPr>
          <w:fldChar w:fldCharType="separate"/>
        </w:r>
        <w:r w:rsidR="00BF519F" w:rsidRPr="0027360E">
          <w:rPr>
            <w:noProof w:val="0"/>
            <w:webHidden/>
          </w:rPr>
          <w:t>51</w:t>
        </w:r>
        <w:r w:rsidR="00BF519F" w:rsidRPr="0027360E">
          <w:rPr>
            <w:noProof w:val="0"/>
            <w:webHidden/>
          </w:rPr>
          <w:fldChar w:fldCharType="end"/>
        </w:r>
      </w:hyperlink>
    </w:p>
    <w:p w14:paraId="48334977" w14:textId="0874508F" w:rsidR="00BF519F" w:rsidRPr="0027360E" w:rsidRDefault="005541D9">
      <w:pPr>
        <w:pStyle w:val="Inhopg1"/>
        <w:rPr>
          <w:rFonts w:asciiTheme="minorHAnsi" w:eastAsiaTheme="minorEastAsia" w:hAnsiTheme="minorHAnsi" w:cstheme="minorBidi"/>
          <w:b w:val="0"/>
          <w:bCs w:val="0"/>
          <w:noProof w:val="0"/>
          <w:sz w:val="22"/>
          <w:szCs w:val="22"/>
          <w:lang w:eastAsia="nl-NL"/>
        </w:rPr>
      </w:pPr>
      <w:hyperlink w:anchor="_Toc122414300" w:history="1">
        <w:r w:rsidR="00BF519F" w:rsidRPr="0027360E">
          <w:rPr>
            <w:rStyle w:val="Hyperlink"/>
            <w:rFonts w:ascii="RijksoverheidSansText" w:hAnsi="RijksoverheidSansText"/>
            <w:noProof w:val="0"/>
            <w:spacing w:val="5"/>
          </w:rPr>
          <w:t>Hoofdstuk 10.</w:t>
        </w:r>
        <w:r w:rsidR="00BF519F" w:rsidRPr="0027360E">
          <w:rPr>
            <w:rFonts w:asciiTheme="minorHAnsi" w:eastAsiaTheme="minorEastAsia" w:hAnsiTheme="minorHAnsi" w:cstheme="minorBidi"/>
            <w:b w:val="0"/>
            <w:bCs w:val="0"/>
            <w:noProof w:val="0"/>
            <w:sz w:val="22"/>
            <w:szCs w:val="22"/>
            <w:lang w:eastAsia="nl-NL"/>
          </w:rPr>
          <w:tab/>
        </w:r>
        <w:r w:rsidR="00BF519F" w:rsidRPr="0027360E">
          <w:rPr>
            <w:rStyle w:val="Hyperlink"/>
            <w:noProof w:val="0"/>
          </w:rPr>
          <w:t>Operationele fase</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_Toc122414300 \h </w:instrText>
        </w:r>
        <w:r w:rsidR="00BF519F" w:rsidRPr="0027360E">
          <w:rPr>
            <w:noProof w:val="0"/>
            <w:webHidden/>
          </w:rPr>
        </w:r>
        <w:r w:rsidR="00BF519F" w:rsidRPr="0027360E">
          <w:rPr>
            <w:noProof w:val="0"/>
            <w:webHidden/>
          </w:rPr>
          <w:fldChar w:fldCharType="separate"/>
        </w:r>
        <w:r w:rsidR="00BF519F" w:rsidRPr="0027360E">
          <w:rPr>
            <w:noProof w:val="0"/>
            <w:webHidden/>
          </w:rPr>
          <w:t>53</w:t>
        </w:r>
        <w:r w:rsidR="00BF519F" w:rsidRPr="0027360E">
          <w:rPr>
            <w:noProof w:val="0"/>
            <w:webHidden/>
          </w:rPr>
          <w:fldChar w:fldCharType="end"/>
        </w:r>
      </w:hyperlink>
    </w:p>
    <w:p w14:paraId="729639B0" w14:textId="79D498D1"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301" w:history="1">
        <w:r w:rsidR="00BF519F" w:rsidRPr="0027360E">
          <w:rPr>
            <w:rStyle w:val="Hyperlink"/>
            <w:noProof w:val="0"/>
          </w:rPr>
          <w:t>10.1.</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Onderhoud en Support</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_Toc122414301 \h </w:instrText>
        </w:r>
        <w:r w:rsidR="00BF519F" w:rsidRPr="0027360E">
          <w:rPr>
            <w:noProof w:val="0"/>
            <w:webHidden/>
          </w:rPr>
        </w:r>
        <w:r w:rsidR="00BF519F" w:rsidRPr="0027360E">
          <w:rPr>
            <w:noProof w:val="0"/>
            <w:webHidden/>
          </w:rPr>
          <w:fldChar w:fldCharType="separate"/>
        </w:r>
        <w:r w:rsidR="00BF519F" w:rsidRPr="0027360E">
          <w:rPr>
            <w:noProof w:val="0"/>
            <w:webHidden/>
          </w:rPr>
          <w:t>53</w:t>
        </w:r>
        <w:r w:rsidR="00BF519F" w:rsidRPr="0027360E">
          <w:rPr>
            <w:noProof w:val="0"/>
            <w:webHidden/>
          </w:rPr>
          <w:fldChar w:fldCharType="end"/>
        </w:r>
      </w:hyperlink>
    </w:p>
    <w:p w14:paraId="082FFE84" w14:textId="2EDA5028"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302" w:history="1">
        <w:r w:rsidR="00BF519F" w:rsidRPr="0027360E">
          <w:rPr>
            <w:rStyle w:val="Hyperlink"/>
            <w:noProof w:val="0"/>
          </w:rPr>
          <w:t>10.2.</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Documentatie, Opleiding en Consultancy</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_Toc122414302 \h </w:instrText>
        </w:r>
        <w:r w:rsidR="00BF519F" w:rsidRPr="0027360E">
          <w:rPr>
            <w:noProof w:val="0"/>
            <w:webHidden/>
          </w:rPr>
        </w:r>
        <w:r w:rsidR="00BF519F" w:rsidRPr="0027360E">
          <w:rPr>
            <w:noProof w:val="0"/>
            <w:webHidden/>
          </w:rPr>
          <w:fldChar w:fldCharType="separate"/>
        </w:r>
        <w:r w:rsidR="00BF519F" w:rsidRPr="0027360E">
          <w:rPr>
            <w:noProof w:val="0"/>
            <w:webHidden/>
          </w:rPr>
          <w:t>62</w:t>
        </w:r>
        <w:r w:rsidR="00BF519F" w:rsidRPr="0027360E">
          <w:rPr>
            <w:noProof w:val="0"/>
            <w:webHidden/>
          </w:rPr>
          <w:fldChar w:fldCharType="end"/>
        </w:r>
      </w:hyperlink>
    </w:p>
    <w:p w14:paraId="3443BEE2" w14:textId="4FF4F67B"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303" w:history="1">
        <w:r w:rsidR="00BF519F" w:rsidRPr="0027360E">
          <w:rPr>
            <w:rStyle w:val="Hyperlink"/>
            <w:noProof w:val="0"/>
          </w:rPr>
          <w:t>10.3.</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Elektronisch Factureren</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_Toc122414303 \h </w:instrText>
        </w:r>
        <w:r w:rsidR="00BF519F" w:rsidRPr="0027360E">
          <w:rPr>
            <w:noProof w:val="0"/>
            <w:webHidden/>
          </w:rPr>
        </w:r>
        <w:r w:rsidR="00BF519F" w:rsidRPr="0027360E">
          <w:rPr>
            <w:noProof w:val="0"/>
            <w:webHidden/>
          </w:rPr>
          <w:fldChar w:fldCharType="separate"/>
        </w:r>
        <w:r w:rsidR="00BF519F" w:rsidRPr="0027360E">
          <w:rPr>
            <w:noProof w:val="0"/>
            <w:webHidden/>
          </w:rPr>
          <w:t>62</w:t>
        </w:r>
        <w:r w:rsidR="00BF519F" w:rsidRPr="0027360E">
          <w:rPr>
            <w:noProof w:val="0"/>
            <w:webHidden/>
          </w:rPr>
          <w:fldChar w:fldCharType="end"/>
        </w:r>
      </w:hyperlink>
    </w:p>
    <w:p w14:paraId="25FEAF08" w14:textId="1BD55936" w:rsidR="00BF519F" w:rsidRPr="0027360E" w:rsidRDefault="005541D9">
      <w:pPr>
        <w:pStyle w:val="Inhopg2"/>
        <w:rPr>
          <w:rFonts w:asciiTheme="minorHAnsi" w:eastAsiaTheme="minorEastAsia" w:hAnsiTheme="minorHAnsi" w:cstheme="minorBidi"/>
          <w:iCs w:val="0"/>
          <w:noProof w:val="0"/>
          <w:spacing w:val="0"/>
          <w:sz w:val="22"/>
          <w:szCs w:val="22"/>
          <w:lang w:eastAsia="nl-NL"/>
        </w:rPr>
      </w:pPr>
      <w:hyperlink w:anchor="_Toc122414304" w:history="1">
        <w:r w:rsidR="00BF519F" w:rsidRPr="0027360E">
          <w:rPr>
            <w:rStyle w:val="Hyperlink"/>
            <w:noProof w:val="0"/>
          </w:rPr>
          <w:t>10.4.</w:t>
        </w:r>
        <w:r w:rsidR="00BF519F" w:rsidRPr="0027360E">
          <w:rPr>
            <w:rFonts w:asciiTheme="minorHAnsi" w:eastAsiaTheme="minorEastAsia" w:hAnsiTheme="minorHAnsi" w:cstheme="minorBidi"/>
            <w:iCs w:val="0"/>
            <w:noProof w:val="0"/>
            <w:spacing w:val="0"/>
            <w:sz w:val="22"/>
            <w:szCs w:val="22"/>
            <w:lang w:eastAsia="nl-NL"/>
          </w:rPr>
          <w:tab/>
        </w:r>
        <w:r w:rsidR="00BF519F" w:rsidRPr="0027360E">
          <w:rPr>
            <w:rStyle w:val="Hyperlink"/>
            <w:noProof w:val="0"/>
          </w:rPr>
          <w:t>Kaders voor (re)transitie</w:t>
        </w:r>
        <w:r w:rsidR="00BF519F" w:rsidRPr="0027360E">
          <w:rPr>
            <w:noProof w:val="0"/>
            <w:webHidden/>
          </w:rPr>
          <w:tab/>
        </w:r>
        <w:r w:rsidR="00BF519F" w:rsidRPr="0027360E">
          <w:rPr>
            <w:noProof w:val="0"/>
            <w:webHidden/>
          </w:rPr>
          <w:fldChar w:fldCharType="begin"/>
        </w:r>
        <w:r w:rsidR="00BF519F" w:rsidRPr="0027360E">
          <w:rPr>
            <w:noProof w:val="0"/>
            <w:webHidden/>
          </w:rPr>
          <w:instrText xml:space="preserve"> PAGEREF _Toc122414304 \h </w:instrText>
        </w:r>
        <w:r w:rsidR="00BF519F" w:rsidRPr="0027360E">
          <w:rPr>
            <w:noProof w:val="0"/>
            <w:webHidden/>
          </w:rPr>
        </w:r>
        <w:r w:rsidR="00BF519F" w:rsidRPr="0027360E">
          <w:rPr>
            <w:noProof w:val="0"/>
            <w:webHidden/>
          </w:rPr>
          <w:fldChar w:fldCharType="separate"/>
        </w:r>
        <w:r w:rsidR="00BF519F" w:rsidRPr="0027360E">
          <w:rPr>
            <w:noProof w:val="0"/>
            <w:webHidden/>
          </w:rPr>
          <w:t>64</w:t>
        </w:r>
        <w:r w:rsidR="00BF519F" w:rsidRPr="0027360E">
          <w:rPr>
            <w:noProof w:val="0"/>
            <w:webHidden/>
          </w:rPr>
          <w:fldChar w:fldCharType="end"/>
        </w:r>
      </w:hyperlink>
    </w:p>
    <w:p w14:paraId="7E19F23F" w14:textId="368D91F6" w:rsidR="00F60048" w:rsidRPr="0027360E" w:rsidRDefault="009B693C" w:rsidP="005932CE">
      <w:pPr>
        <w:pStyle w:val="Inhopg1"/>
        <w:rPr>
          <w:rFonts w:ascii="RijksoverheidSansHeading" w:hAnsi="RijksoverheidSansHeading" w:cs="Arial"/>
          <w:noProof w:val="0"/>
        </w:rPr>
      </w:pPr>
      <w:r w:rsidRPr="0027360E">
        <w:rPr>
          <w:rStyle w:val="Hyperlink"/>
          <w:rFonts w:ascii="RijksoverheidSansHeading" w:hAnsi="RijksoverheidSansHeading"/>
          <w:noProof w:val="0"/>
          <w:spacing w:val="5"/>
        </w:rPr>
        <w:fldChar w:fldCharType="end"/>
      </w:r>
    </w:p>
    <w:p w14:paraId="446F5F5C" w14:textId="77777777" w:rsidR="00F60048" w:rsidRPr="0027360E" w:rsidRDefault="00F60048" w:rsidP="008B0EA8">
      <w:pPr>
        <w:rPr>
          <w:rFonts w:ascii="RijksoverheidSansHeading" w:hAnsi="RijksoverheidSansHeading" w:cs="Arial"/>
          <w:sz w:val="20"/>
          <w:szCs w:val="20"/>
        </w:rPr>
      </w:pPr>
      <w:r w:rsidRPr="0027360E">
        <w:rPr>
          <w:rFonts w:ascii="RijksoverheidSansHeading" w:hAnsi="RijksoverheidSansHeading" w:cs="Arial"/>
          <w:sz w:val="20"/>
          <w:szCs w:val="20"/>
        </w:rPr>
        <w:br w:type="page"/>
      </w:r>
    </w:p>
    <w:p w14:paraId="7FAA2BA7" w14:textId="4F6A5C8C" w:rsidR="00380996" w:rsidRPr="0027360E" w:rsidRDefault="003A1B34" w:rsidP="00301874">
      <w:pPr>
        <w:pStyle w:val="Kop1"/>
        <w:numPr>
          <w:ilvl w:val="0"/>
          <w:numId w:val="10"/>
        </w:numPr>
        <w:tabs>
          <w:tab w:val="left" w:pos="2268"/>
        </w:tabs>
        <w:spacing w:line="276" w:lineRule="auto"/>
        <w:ind w:left="2268" w:hanging="2268"/>
      </w:pPr>
      <w:bookmarkStart w:id="0" w:name="_Toc122414257"/>
      <w:r w:rsidRPr="0027360E">
        <w:lastRenderedPageBreak/>
        <w:t>Inleiding</w:t>
      </w:r>
      <w:bookmarkEnd w:id="0"/>
    </w:p>
    <w:p w14:paraId="3E59A0B3" w14:textId="77777777" w:rsidR="00380996" w:rsidRPr="0027360E" w:rsidRDefault="00380996" w:rsidP="008B0EA8">
      <w:pPr>
        <w:rPr>
          <w:rFonts w:ascii="RijksoverheidSansHeading" w:hAnsi="RijksoverheidSansHeading"/>
        </w:rPr>
      </w:pPr>
    </w:p>
    <w:p w14:paraId="5D19A13F" w14:textId="77E962FE" w:rsidR="00380996" w:rsidRPr="0027360E" w:rsidRDefault="00380996" w:rsidP="008B0EA8">
      <w:pPr>
        <w:pStyle w:val="Standaardrijksstijl"/>
        <w:rPr>
          <w:rFonts w:ascii="RijksoverheidSansHeading" w:hAnsi="RijksoverheidSansHeading"/>
          <w:sz w:val="19"/>
          <w:szCs w:val="19"/>
        </w:rPr>
      </w:pPr>
      <w:r w:rsidRPr="0027360E">
        <w:rPr>
          <w:rFonts w:ascii="RijksoverheidSansHeading" w:hAnsi="RijksoverheidSansHeading"/>
          <w:sz w:val="19"/>
          <w:szCs w:val="19"/>
        </w:rPr>
        <w:t xml:space="preserve">Dit document beschrijft de eisen en wensen die </w:t>
      </w:r>
      <w:r w:rsidR="00A132E2" w:rsidRPr="0027360E">
        <w:rPr>
          <w:rFonts w:ascii="RijksoverheidSansHeading" w:hAnsi="RijksoverheidSansHeading"/>
          <w:sz w:val="19"/>
          <w:szCs w:val="19"/>
        </w:rPr>
        <w:t xml:space="preserve">de </w:t>
      </w:r>
      <w:r w:rsidR="00610FCE" w:rsidRPr="0027360E">
        <w:rPr>
          <w:rFonts w:ascii="RijksoverheidSansHeading" w:hAnsi="RijksoverheidSansHeading"/>
          <w:sz w:val="19"/>
          <w:szCs w:val="19"/>
        </w:rPr>
        <w:t>Aanbestedende dienst</w:t>
      </w:r>
      <w:r w:rsidRPr="0027360E">
        <w:rPr>
          <w:rFonts w:ascii="RijksoverheidSansHeading" w:hAnsi="RijksoverheidSansHeading"/>
          <w:sz w:val="19"/>
          <w:szCs w:val="19"/>
        </w:rPr>
        <w:t xml:space="preserve"> stelt in het kader van de</w:t>
      </w:r>
      <w:r w:rsidR="0045670C" w:rsidRPr="0027360E">
        <w:rPr>
          <w:rFonts w:ascii="RijksoverheidSansHeading" w:hAnsi="RijksoverheidSansHeading"/>
          <w:sz w:val="19"/>
          <w:szCs w:val="19"/>
        </w:rPr>
        <w:t xml:space="preserve"> </w:t>
      </w:r>
      <w:r w:rsidRPr="0027360E">
        <w:rPr>
          <w:rFonts w:ascii="RijksoverheidSansHeading" w:hAnsi="RijksoverheidSansHeading"/>
          <w:sz w:val="19"/>
          <w:szCs w:val="19"/>
        </w:rPr>
        <w:t>Europese aanbesteding</w:t>
      </w:r>
      <w:r w:rsidR="0045670C" w:rsidRPr="0027360E">
        <w:rPr>
          <w:rFonts w:ascii="RijksoverheidSansHeading" w:hAnsi="RijksoverheidSansHeading"/>
          <w:sz w:val="19"/>
          <w:szCs w:val="19"/>
        </w:rPr>
        <w:t xml:space="preserve"> </w:t>
      </w:r>
      <w:r w:rsidR="00DA3D84" w:rsidRPr="0027360E">
        <w:rPr>
          <w:rFonts w:ascii="RijksoverheidSansHeading" w:hAnsi="RijksoverheidSansHeading"/>
          <w:sz w:val="19"/>
          <w:szCs w:val="19"/>
        </w:rPr>
        <w:t xml:space="preserve">“Inkoop-, contract- en leveranciersmanagement voorziening” (hierna </w:t>
      </w:r>
      <w:r w:rsidR="00082747" w:rsidRPr="0027360E">
        <w:rPr>
          <w:rFonts w:ascii="RijksoverheidSansHeading" w:hAnsi="RijksoverheidSansHeading"/>
          <w:sz w:val="19"/>
          <w:szCs w:val="19"/>
        </w:rPr>
        <w:t>Oplossing</w:t>
      </w:r>
      <w:r w:rsidR="00DA3D84" w:rsidRPr="0027360E">
        <w:rPr>
          <w:rFonts w:ascii="RijksoverheidSansHeading" w:hAnsi="RijksoverheidSansHeading"/>
          <w:sz w:val="19"/>
          <w:szCs w:val="19"/>
        </w:rPr>
        <w:t xml:space="preserve">) met </w:t>
      </w:r>
      <w:r w:rsidR="0045670C" w:rsidRPr="0027360E">
        <w:rPr>
          <w:rFonts w:ascii="RijksoverheidSansHeading" w:hAnsi="RijksoverheidSansHeading"/>
          <w:sz w:val="19"/>
          <w:szCs w:val="19"/>
        </w:rPr>
        <w:t xml:space="preserve">kenmerk </w:t>
      </w:r>
      <w:r w:rsidR="00DA3D84" w:rsidRPr="0027360E">
        <w:rPr>
          <w:rFonts w:ascii="RijksoverheidSansHeading" w:hAnsi="RijksoverheidSansHeading"/>
          <w:sz w:val="19"/>
          <w:szCs w:val="19"/>
        </w:rPr>
        <w:t>IUC 22-033</w:t>
      </w:r>
      <w:r w:rsidR="0045670C" w:rsidRPr="0027360E">
        <w:rPr>
          <w:rFonts w:ascii="RijksoverheidSansHeading" w:hAnsi="RijksoverheidSansHeading"/>
          <w:sz w:val="19"/>
          <w:szCs w:val="19"/>
        </w:rPr>
        <w:t>.</w:t>
      </w:r>
      <w:r w:rsidRPr="0027360E">
        <w:rPr>
          <w:rFonts w:ascii="RijksoverheidSansHeading" w:hAnsi="RijksoverheidSansHeading"/>
          <w:sz w:val="19"/>
          <w:szCs w:val="19"/>
        </w:rPr>
        <w:t xml:space="preserve"> Dit document maakt integraal onderdeel uit van het </w:t>
      </w:r>
      <w:r w:rsidR="00937E3E" w:rsidRPr="0027360E">
        <w:rPr>
          <w:rFonts w:ascii="RijksoverheidSansHeading" w:hAnsi="RijksoverheidSansHeading"/>
          <w:sz w:val="19"/>
          <w:szCs w:val="19"/>
        </w:rPr>
        <w:t>B</w:t>
      </w:r>
      <w:r w:rsidR="0059745F" w:rsidRPr="0027360E">
        <w:rPr>
          <w:rFonts w:ascii="RijksoverheidSansHeading" w:hAnsi="RijksoverheidSansHeading"/>
          <w:sz w:val="19"/>
          <w:szCs w:val="19"/>
        </w:rPr>
        <w:t xml:space="preserve">eschrijvend </w:t>
      </w:r>
      <w:r w:rsidR="00937E3E" w:rsidRPr="0027360E">
        <w:rPr>
          <w:rFonts w:ascii="RijksoverheidSansHeading" w:hAnsi="RijksoverheidSansHeading"/>
          <w:sz w:val="19"/>
          <w:szCs w:val="19"/>
        </w:rPr>
        <w:t>D</w:t>
      </w:r>
      <w:r w:rsidR="0059745F" w:rsidRPr="0027360E">
        <w:rPr>
          <w:rFonts w:ascii="RijksoverheidSansHeading" w:hAnsi="RijksoverheidSansHeading"/>
          <w:sz w:val="19"/>
          <w:szCs w:val="19"/>
        </w:rPr>
        <w:t>ocument</w:t>
      </w:r>
      <w:r w:rsidRPr="0027360E">
        <w:rPr>
          <w:rFonts w:ascii="RijksoverheidSansHeading" w:hAnsi="RijksoverheidSansHeading"/>
          <w:sz w:val="19"/>
          <w:szCs w:val="19"/>
        </w:rPr>
        <w:t xml:space="preserve">. </w:t>
      </w:r>
    </w:p>
    <w:p w14:paraId="78FCA777" w14:textId="77777777" w:rsidR="00380996" w:rsidRPr="0027360E" w:rsidRDefault="00380996" w:rsidP="008B0EA8">
      <w:pPr>
        <w:rPr>
          <w:rFonts w:ascii="RijksoverheidSansHeading" w:hAnsi="RijksoverheidSansHeading" w:cs="Arial"/>
        </w:rPr>
      </w:pPr>
    </w:p>
    <w:p w14:paraId="371FABEC" w14:textId="457A42CD" w:rsidR="0002282C" w:rsidRPr="0027360E" w:rsidRDefault="0002282C" w:rsidP="00523DDE">
      <w:pPr>
        <w:rPr>
          <w:rFonts w:ascii="RijksoverheidSansHeading" w:hAnsi="RijksoverheidSansHeading" w:cs="Arial"/>
        </w:rPr>
      </w:pPr>
    </w:p>
    <w:p w14:paraId="6BEBB172" w14:textId="77777777" w:rsidR="00A2438B" w:rsidRPr="0027360E" w:rsidRDefault="00A2438B" w:rsidP="008B0EA8">
      <w:pPr>
        <w:rPr>
          <w:rFonts w:ascii="RijksoverheidSansHeading" w:hAnsi="RijksoverheidSansHeading" w:cs="Arial"/>
        </w:rPr>
      </w:pPr>
      <w:r w:rsidRPr="0027360E">
        <w:rPr>
          <w:rFonts w:ascii="RijksoverheidSansHeading" w:hAnsi="RijksoverheidSansHeading" w:cs="Arial"/>
        </w:rPr>
        <w:br w:type="page"/>
      </w:r>
    </w:p>
    <w:p w14:paraId="55C6BDF2" w14:textId="1F6561A0" w:rsidR="00A2438B" w:rsidRPr="0027360E" w:rsidRDefault="00A2438B" w:rsidP="00301874">
      <w:pPr>
        <w:pStyle w:val="Kop1"/>
        <w:numPr>
          <w:ilvl w:val="0"/>
          <w:numId w:val="10"/>
        </w:numPr>
        <w:tabs>
          <w:tab w:val="left" w:pos="2268"/>
        </w:tabs>
        <w:spacing w:line="276" w:lineRule="auto"/>
        <w:ind w:left="2268" w:hanging="2268"/>
      </w:pPr>
      <w:bookmarkStart w:id="1" w:name="_Toc122414258"/>
      <w:proofErr w:type="spellStart"/>
      <w:r w:rsidRPr="0027360E">
        <w:lastRenderedPageBreak/>
        <w:t>Functionals</w:t>
      </w:r>
      <w:bookmarkEnd w:id="1"/>
      <w:proofErr w:type="spellEnd"/>
    </w:p>
    <w:p w14:paraId="0F5EF099" w14:textId="4840DD45" w:rsidR="00523DDE" w:rsidRPr="0027360E" w:rsidRDefault="00523DDE" w:rsidP="00523DDE">
      <w:pPr>
        <w:pStyle w:val="Standaardrijksstijl"/>
        <w:rPr>
          <w:rFonts w:ascii="RijksoverheidSansHeading" w:hAnsi="RijksoverheidSansHeading"/>
          <w:sz w:val="19"/>
          <w:szCs w:val="19"/>
        </w:rPr>
      </w:pPr>
    </w:p>
    <w:p w14:paraId="36217C67" w14:textId="26406FE8" w:rsidR="00016A58" w:rsidRPr="0027360E" w:rsidRDefault="00016A58" w:rsidP="00016A58">
      <w:pPr>
        <w:pStyle w:val="Kop2"/>
        <w:ind w:left="-1134"/>
      </w:pPr>
      <w:bookmarkStart w:id="2" w:name="_Toc122414259"/>
      <w:r w:rsidRPr="0027360E">
        <w:t>2.1</w:t>
      </w:r>
      <w:r w:rsidRPr="0027360E">
        <w:tab/>
        <w:t xml:space="preserve"> </w:t>
      </w:r>
      <w:r w:rsidRPr="0027360E">
        <w:tab/>
        <w:t>Algemeen</w:t>
      </w:r>
      <w:bookmarkEnd w:id="2"/>
    </w:p>
    <w:p w14:paraId="7B75890A" w14:textId="6EC26E84" w:rsidR="00523DDE" w:rsidRPr="0027360E" w:rsidRDefault="00BF778E" w:rsidP="00523DDE">
      <w:pPr>
        <w:pStyle w:val="Standaardrijksstijl"/>
        <w:rPr>
          <w:rFonts w:ascii="RijksoverheidSansHeading" w:hAnsi="RijksoverheidSansHeading"/>
          <w:sz w:val="19"/>
          <w:szCs w:val="19"/>
        </w:rPr>
      </w:pPr>
      <w:r w:rsidRPr="0027360E">
        <w:rPr>
          <w:rFonts w:ascii="RijksoverheidSansHeading" w:hAnsi="RijksoverheidSansHeading"/>
          <w:sz w:val="19"/>
          <w:szCs w:val="19"/>
        </w:rPr>
        <w:t xml:space="preserve">De Opdrachtgever heeft behoefte aan een </w:t>
      </w:r>
      <w:r w:rsidR="00AD2D87" w:rsidRPr="0027360E">
        <w:rPr>
          <w:rFonts w:ascii="RijksoverheidSansHeading" w:hAnsi="RijksoverheidSansHeading"/>
          <w:sz w:val="19"/>
          <w:szCs w:val="19"/>
        </w:rPr>
        <w:t>Oplossing</w:t>
      </w:r>
      <w:r w:rsidR="00016A58" w:rsidRPr="0027360E">
        <w:rPr>
          <w:rFonts w:ascii="RijksoverheidSansHeading" w:hAnsi="RijksoverheidSansHeading"/>
          <w:sz w:val="19"/>
          <w:szCs w:val="19"/>
        </w:rPr>
        <w:t xml:space="preserve"> </w:t>
      </w:r>
      <w:r w:rsidRPr="0027360E">
        <w:rPr>
          <w:rFonts w:ascii="RijksoverheidSansHeading" w:hAnsi="RijksoverheidSansHeading"/>
          <w:sz w:val="19"/>
          <w:szCs w:val="19"/>
        </w:rPr>
        <w:t>voor de ondersteuning van de processen ‘source-</w:t>
      </w:r>
      <w:proofErr w:type="spellStart"/>
      <w:r w:rsidRPr="0027360E">
        <w:rPr>
          <w:rFonts w:ascii="RijksoverheidSansHeading" w:hAnsi="RijksoverheidSansHeading"/>
          <w:sz w:val="19"/>
          <w:szCs w:val="19"/>
        </w:rPr>
        <w:t>to</w:t>
      </w:r>
      <w:proofErr w:type="spellEnd"/>
      <w:r w:rsidRPr="0027360E">
        <w:rPr>
          <w:rFonts w:ascii="RijksoverheidSansHeading" w:hAnsi="RijksoverheidSansHeading"/>
          <w:sz w:val="19"/>
          <w:szCs w:val="19"/>
        </w:rPr>
        <w:t xml:space="preserve">-contract’ en ‘contract- en leveranciersmanagement’. De </w:t>
      </w:r>
      <w:r w:rsidR="00082747" w:rsidRPr="0027360E">
        <w:rPr>
          <w:rFonts w:ascii="RijksoverheidSansHeading" w:hAnsi="RijksoverheidSansHeading"/>
          <w:sz w:val="19"/>
          <w:szCs w:val="19"/>
        </w:rPr>
        <w:t>Oplossing</w:t>
      </w:r>
      <w:r w:rsidRPr="0027360E">
        <w:rPr>
          <w:rFonts w:ascii="RijksoverheidSansHeading" w:hAnsi="RijksoverheidSansHeading"/>
          <w:sz w:val="19"/>
          <w:szCs w:val="19"/>
        </w:rPr>
        <w:t xml:space="preserve"> moet de mogelijkheid bieden om Inkoop- en Contractdossiers </w:t>
      </w:r>
      <w:r w:rsidR="00D72D3B" w:rsidRPr="0027360E">
        <w:rPr>
          <w:rFonts w:ascii="RijksoverheidSansHeading" w:hAnsi="RijksoverheidSansHeading"/>
          <w:sz w:val="19"/>
          <w:szCs w:val="19"/>
        </w:rPr>
        <w:t xml:space="preserve">op te voeren, muteren en </w:t>
      </w:r>
      <w:r w:rsidRPr="0027360E">
        <w:rPr>
          <w:rFonts w:ascii="RijksoverheidSansHeading" w:hAnsi="RijksoverheidSansHeading"/>
          <w:sz w:val="19"/>
          <w:szCs w:val="19"/>
        </w:rPr>
        <w:t xml:space="preserve">te beheren, alsmede voorzien in een portaal voor </w:t>
      </w:r>
      <w:r w:rsidR="00FD1CF8" w:rsidRPr="0027360E">
        <w:rPr>
          <w:rFonts w:ascii="RijksoverheidSansHeading" w:hAnsi="RijksoverheidSansHeading"/>
          <w:sz w:val="19"/>
          <w:szCs w:val="19"/>
        </w:rPr>
        <w:t>Externe partijen en Leveranciers</w:t>
      </w:r>
      <w:r w:rsidRPr="0027360E">
        <w:rPr>
          <w:rFonts w:ascii="RijksoverheidSansHeading" w:hAnsi="RijksoverheidSansHeading"/>
          <w:sz w:val="19"/>
          <w:szCs w:val="19"/>
        </w:rPr>
        <w:t xml:space="preserve"> die betrokken zijn bij </w:t>
      </w:r>
      <w:r w:rsidR="00016A58" w:rsidRPr="0027360E">
        <w:rPr>
          <w:rFonts w:ascii="RijksoverheidSansHeading" w:hAnsi="RijksoverheidSansHeading"/>
          <w:sz w:val="19"/>
          <w:szCs w:val="19"/>
        </w:rPr>
        <w:t>een</w:t>
      </w:r>
      <w:r w:rsidRPr="0027360E">
        <w:rPr>
          <w:rFonts w:ascii="RijksoverheidSansHeading" w:hAnsi="RijksoverheidSansHeading"/>
          <w:sz w:val="19"/>
          <w:szCs w:val="19"/>
        </w:rPr>
        <w:t xml:space="preserve"> inkooptraject en</w:t>
      </w:r>
      <w:r w:rsidR="00FD1CF8" w:rsidRPr="0027360E">
        <w:rPr>
          <w:rFonts w:ascii="RijksoverheidSansHeading" w:hAnsi="RijksoverheidSansHeading"/>
          <w:sz w:val="19"/>
          <w:szCs w:val="19"/>
        </w:rPr>
        <w:t>/of</w:t>
      </w:r>
      <w:r w:rsidRPr="0027360E">
        <w:rPr>
          <w:rFonts w:ascii="RijksoverheidSansHeading" w:hAnsi="RijksoverheidSansHeading"/>
          <w:sz w:val="19"/>
          <w:szCs w:val="19"/>
        </w:rPr>
        <w:t xml:space="preserve"> contract- </w:t>
      </w:r>
      <w:r w:rsidR="00016A58" w:rsidRPr="0027360E">
        <w:rPr>
          <w:rFonts w:ascii="RijksoverheidSansHeading" w:hAnsi="RijksoverheidSansHeading"/>
          <w:sz w:val="19"/>
          <w:szCs w:val="19"/>
        </w:rPr>
        <w:t>&amp;</w:t>
      </w:r>
      <w:r w:rsidRPr="0027360E">
        <w:rPr>
          <w:rFonts w:ascii="RijksoverheidSansHeading" w:hAnsi="RijksoverheidSansHeading"/>
          <w:sz w:val="19"/>
          <w:szCs w:val="19"/>
        </w:rPr>
        <w:t xml:space="preserve"> leveranciersmanagement</w:t>
      </w:r>
      <w:r w:rsidR="00016A58" w:rsidRPr="0027360E">
        <w:rPr>
          <w:rFonts w:ascii="RijksoverheidSansHeading" w:hAnsi="RijksoverheidSansHeading"/>
          <w:sz w:val="19"/>
          <w:szCs w:val="19"/>
        </w:rPr>
        <w:t>.</w:t>
      </w:r>
    </w:p>
    <w:p w14:paraId="3C706036" w14:textId="6DBB400E" w:rsidR="00016A58" w:rsidRPr="0027360E" w:rsidRDefault="00016A58" w:rsidP="00016A58">
      <w:pPr>
        <w:pStyle w:val="Kop2"/>
        <w:ind w:left="-1134"/>
      </w:pPr>
      <w:bookmarkStart w:id="3" w:name="_Toc122414260"/>
      <w:r w:rsidRPr="0027360E">
        <w:t>2.2</w:t>
      </w:r>
      <w:r w:rsidRPr="0027360E">
        <w:tab/>
        <w:t xml:space="preserve"> </w:t>
      </w:r>
      <w:r w:rsidRPr="0027360E">
        <w:tab/>
        <w:t>Procesgericht werken</w:t>
      </w:r>
      <w:bookmarkEnd w:id="3"/>
    </w:p>
    <w:p w14:paraId="49B83FB2" w14:textId="179612B5" w:rsidR="00016A58" w:rsidRPr="0027360E" w:rsidRDefault="00016A58" w:rsidP="00523DDE">
      <w:pPr>
        <w:pStyle w:val="Standaardrijksstijl"/>
        <w:rPr>
          <w:rFonts w:ascii="RijksoverheidSansHeading" w:hAnsi="RijksoverheidSansHeading"/>
          <w:sz w:val="19"/>
          <w:szCs w:val="19"/>
        </w:rPr>
      </w:pPr>
      <w:r w:rsidRPr="0027360E">
        <w:rPr>
          <w:rFonts w:ascii="RijksoverheidSansHeading" w:hAnsi="RijksoverheidSansHeading"/>
          <w:sz w:val="19"/>
          <w:szCs w:val="19"/>
        </w:rPr>
        <w:t xml:space="preserve">Een </w:t>
      </w:r>
      <w:r w:rsidR="00D945EC" w:rsidRPr="0027360E">
        <w:rPr>
          <w:rFonts w:ascii="RijksoverheidSansHeading" w:hAnsi="RijksoverheidSansHeading"/>
          <w:sz w:val="19"/>
          <w:szCs w:val="19"/>
        </w:rPr>
        <w:t>p</w:t>
      </w:r>
      <w:r w:rsidRPr="0027360E">
        <w:rPr>
          <w:rFonts w:ascii="RijksoverheidSansHeading" w:hAnsi="RijksoverheidSansHeading"/>
          <w:sz w:val="19"/>
          <w:szCs w:val="19"/>
        </w:rPr>
        <w:t>roces betreft een inkooptraject of een te managen contract. Deze wordt toegewezen aan een</w:t>
      </w:r>
      <w:r w:rsidR="00983C78" w:rsidRPr="0027360E">
        <w:rPr>
          <w:rFonts w:ascii="RijksoverheidSansHeading" w:hAnsi="RijksoverheidSansHeading"/>
          <w:sz w:val="19"/>
          <w:szCs w:val="19"/>
        </w:rPr>
        <w:t xml:space="preserve"> </w:t>
      </w:r>
      <w:r w:rsidR="00082747" w:rsidRPr="0027360E">
        <w:rPr>
          <w:rFonts w:ascii="RijksoverheidSansHeading" w:hAnsi="RijksoverheidSansHeading"/>
          <w:sz w:val="19"/>
          <w:szCs w:val="19"/>
        </w:rPr>
        <w:t>B</w:t>
      </w:r>
      <w:r w:rsidRPr="0027360E">
        <w:rPr>
          <w:rFonts w:ascii="RijksoverheidSansHeading" w:hAnsi="RijksoverheidSansHeading"/>
          <w:sz w:val="19"/>
          <w:szCs w:val="19"/>
        </w:rPr>
        <w:t xml:space="preserve">ehandelaar, </w:t>
      </w:r>
      <w:r w:rsidR="00FD1CF8" w:rsidRPr="0027360E">
        <w:rPr>
          <w:rFonts w:ascii="RijksoverheidSansHeading" w:hAnsi="RijksoverheidSansHeading"/>
          <w:sz w:val="19"/>
          <w:szCs w:val="19"/>
        </w:rPr>
        <w:t>bijvoorbeeld</w:t>
      </w:r>
      <w:r w:rsidRPr="0027360E">
        <w:rPr>
          <w:rFonts w:ascii="RijksoverheidSansHeading" w:hAnsi="RijksoverheidSansHeading"/>
          <w:sz w:val="19"/>
          <w:szCs w:val="19"/>
        </w:rPr>
        <w:t xml:space="preserve"> een Inkoopadviseur of een Contractmanager.</w:t>
      </w:r>
    </w:p>
    <w:p w14:paraId="0A406DE4" w14:textId="64C48457" w:rsidR="00983C78" w:rsidRPr="0027360E" w:rsidRDefault="00983C78" w:rsidP="00523DDE">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983C78" w:rsidRPr="0027360E" w14:paraId="24650D36"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1D3B5BE5" w14:textId="77777777" w:rsidR="00983C78" w:rsidRPr="0027360E" w:rsidRDefault="00983C78"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54AB37FF" w14:textId="3771032A" w:rsidR="00983C78" w:rsidRPr="0027360E" w:rsidRDefault="00983C78" w:rsidP="00895AF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lang w:val="nl-NL" w:bidi="ar-SA"/>
              </w:rPr>
            </w:pPr>
            <w:r w:rsidRPr="0027360E">
              <w:rPr>
                <w:rFonts w:ascii="RijksoverheidSansHeading" w:eastAsia="Calibri" w:hAnsi="RijksoverheidSansHeading"/>
                <w:lang w:val="nl-NL" w:bidi="ar-SA"/>
              </w:rPr>
              <w:t xml:space="preserve">De </w:t>
            </w:r>
            <w:r w:rsidR="00082747" w:rsidRPr="0027360E">
              <w:rPr>
                <w:rFonts w:ascii="RijksoverheidSansHeading" w:eastAsia="Calibri" w:hAnsi="RijksoverheidSansHeading"/>
                <w:lang w:val="nl-NL" w:bidi="ar-SA"/>
              </w:rPr>
              <w:t>Oplossing</w:t>
            </w:r>
            <w:r w:rsidRPr="0027360E">
              <w:rPr>
                <w:rFonts w:ascii="RijksoverheidSansHeading" w:eastAsia="Calibri" w:hAnsi="RijksoverheidSansHeading"/>
                <w:lang w:val="nl-NL" w:bidi="ar-SA"/>
              </w:rPr>
              <w:t xml:space="preserve"> biedt functionele ondersteuning </w:t>
            </w:r>
            <w:r w:rsidR="00460562" w:rsidRPr="0027360E">
              <w:rPr>
                <w:rFonts w:ascii="RijksoverheidSansHeading" w:eastAsia="Calibri" w:hAnsi="RijksoverheidSansHeading"/>
                <w:lang w:val="nl-NL" w:bidi="ar-SA"/>
              </w:rPr>
              <w:t>voor de processen ‘source-</w:t>
            </w:r>
            <w:proofErr w:type="spellStart"/>
            <w:r w:rsidR="00460562" w:rsidRPr="0027360E">
              <w:rPr>
                <w:rFonts w:ascii="RijksoverheidSansHeading" w:eastAsia="Calibri" w:hAnsi="RijksoverheidSansHeading"/>
                <w:lang w:val="nl-NL" w:bidi="ar-SA"/>
              </w:rPr>
              <w:t>to</w:t>
            </w:r>
            <w:proofErr w:type="spellEnd"/>
            <w:r w:rsidR="00460562" w:rsidRPr="0027360E">
              <w:rPr>
                <w:rFonts w:ascii="RijksoverheidSansHeading" w:eastAsia="Calibri" w:hAnsi="RijksoverheidSansHeading"/>
                <w:lang w:val="nl-NL" w:bidi="ar-SA"/>
              </w:rPr>
              <w:t>-contract’ en ‘contract- en leveranciersmanagement’ door middel van:</w:t>
            </w:r>
          </w:p>
          <w:p w14:paraId="2D4950F6" w14:textId="63064A44" w:rsidR="00460562" w:rsidRPr="0027360E" w:rsidRDefault="00460562" w:rsidP="00E01FF0">
            <w:pPr>
              <w:pStyle w:val="Standaardrijksstijl"/>
              <w:numPr>
                <w:ilvl w:val="0"/>
                <w:numId w:val="28"/>
              </w:numPr>
              <w:ind w:left="321" w:hanging="284"/>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lang w:val="nl-NL" w:bidi="ar-SA"/>
              </w:rPr>
            </w:pPr>
            <w:r w:rsidRPr="0027360E">
              <w:rPr>
                <w:rFonts w:ascii="RijksoverheidSansHeading" w:eastAsia="Calibri" w:hAnsi="RijksoverheidSansHeading"/>
                <w:lang w:val="nl-NL" w:bidi="ar-SA"/>
              </w:rPr>
              <w:t xml:space="preserve">Het kunnen </w:t>
            </w:r>
            <w:r w:rsidR="0027360E" w:rsidRPr="0027360E">
              <w:rPr>
                <w:rFonts w:ascii="RijksoverheidSansHeading" w:eastAsia="Calibri" w:hAnsi="RijksoverheidSansHeading"/>
                <w:lang w:val="nl-NL" w:bidi="ar-SA"/>
              </w:rPr>
              <w:t>definiëren</w:t>
            </w:r>
            <w:r w:rsidRPr="0027360E">
              <w:rPr>
                <w:rFonts w:ascii="RijksoverheidSansHeading" w:eastAsia="Calibri" w:hAnsi="RijksoverheidSansHeading"/>
                <w:lang w:val="nl-NL" w:bidi="ar-SA"/>
              </w:rPr>
              <w:t xml:space="preserve"> van Workflows;</w:t>
            </w:r>
          </w:p>
          <w:p w14:paraId="13644F95" w14:textId="7A96AAC2" w:rsidR="00460562" w:rsidRPr="0027360E" w:rsidRDefault="00895AFF" w:rsidP="00E01FF0">
            <w:pPr>
              <w:pStyle w:val="Standaardrijksstijl"/>
              <w:numPr>
                <w:ilvl w:val="0"/>
                <w:numId w:val="28"/>
              </w:numPr>
              <w:ind w:left="321" w:hanging="284"/>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lang w:val="nl-NL" w:bidi="ar-SA"/>
              </w:rPr>
            </w:pPr>
            <w:r w:rsidRPr="0027360E">
              <w:rPr>
                <w:rFonts w:ascii="RijksoverheidSansHeading" w:eastAsia="Calibri" w:hAnsi="RijksoverheidSansHeading"/>
                <w:lang w:val="nl-NL" w:bidi="ar-SA"/>
              </w:rPr>
              <w:t xml:space="preserve">Het kunnen </w:t>
            </w:r>
            <w:r w:rsidR="0027360E" w:rsidRPr="0027360E">
              <w:rPr>
                <w:rFonts w:ascii="RijksoverheidSansHeading" w:eastAsia="Calibri" w:hAnsi="RijksoverheidSansHeading"/>
                <w:lang w:val="nl-NL" w:bidi="ar-SA"/>
              </w:rPr>
              <w:t>definiëren</w:t>
            </w:r>
            <w:r w:rsidRPr="0027360E">
              <w:rPr>
                <w:rFonts w:ascii="RijksoverheidSansHeading" w:eastAsia="Calibri" w:hAnsi="RijksoverheidSansHeading"/>
                <w:lang w:val="nl-NL" w:bidi="ar-SA"/>
              </w:rPr>
              <w:t xml:space="preserve"> van </w:t>
            </w:r>
            <w:r w:rsidR="00460562" w:rsidRPr="0027360E">
              <w:rPr>
                <w:rFonts w:ascii="RijksoverheidSansHeading" w:eastAsia="Calibri" w:hAnsi="RijksoverheidSansHeading"/>
                <w:lang w:val="nl-NL" w:bidi="ar-SA"/>
              </w:rPr>
              <w:t>taken binnen Workflows;</w:t>
            </w:r>
          </w:p>
          <w:p w14:paraId="09412CEC" w14:textId="4B58B86E" w:rsidR="00460562" w:rsidRPr="0027360E" w:rsidRDefault="00895AFF" w:rsidP="00E01FF0">
            <w:pPr>
              <w:pStyle w:val="Standaardrijksstijl"/>
              <w:numPr>
                <w:ilvl w:val="0"/>
                <w:numId w:val="28"/>
              </w:numPr>
              <w:ind w:left="321" w:hanging="28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eastAsia="Calibri" w:hAnsi="RijksoverheidSansHeading"/>
                <w:lang w:val="nl-NL" w:bidi="ar-SA"/>
              </w:rPr>
              <w:t>Aanmaken en muteren van planningen binnen Workflows voor inkooptrajecten en contractmanagement activiteiten.</w:t>
            </w:r>
          </w:p>
        </w:tc>
      </w:tr>
    </w:tbl>
    <w:p w14:paraId="6215E681" w14:textId="52CC79BB" w:rsidR="00983C78" w:rsidRPr="0027360E" w:rsidRDefault="00983C78" w:rsidP="00523DDE">
      <w:pPr>
        <w:pStyle w:val="Standaardrijksstijl"/>
        <w:rPr>
          <w:rFonts w:ascii="RijksoverheidSansHeading" w:hAnsi="RijksoverheidSansHeading"/>
          <w:sz w:val="19"/>
          <w:szCs w:val="19"/>
        </w:rPr>
      </w:pPr>
    </w:p>
    <w:p w14:paraId="0A87BC12" w14:textId="5F93C8B4" w:rsidR="00895AFF" w:rsidRPr="0027360E" w:rsidRDefault="00895AFF" w:rsidP="001E49AC">
      <w:pPr>
        <w:pStyle w:val="kop30"/>
        <w:rPr>
          <w:rFonts w:ascii="RijksoverheidSansHeading" w:hAnsi="RijksoverheidSansHeading"/>
        </w:rPr>
      </w:pPr>
      <w:r w:rsidRPr="0027360E">
        <w:rPr>
          <w:rFonts w:ascii="RijksoverheidSansHeading" w:hAnsi="RijksoverheidSansHeading"/>
        </w:rPr>
        <w:t>2.</w:t>
      </w:r>
      <w:r w:rsidR="000C38B6" w:rsidRPr="0027360E">
        <w:rPr>
          <w:rFonts w:ascii="RijksoverheidSansHeading" w:hAnsi="RijksoverheidSansHeading"/>
        </w:rPr>
        <w:t>2</w:t>
      </w:r>
      <w:r w:rsidR="001E49AC" w:rsidRPr="0027360E">
        <w:rPr>
          <w:rFonts w:ascii="RijksoverheidSansHeading" w:hAnsi="RijksoverheidSansHeading"/>
        </w:rPr>
        <w:t>.1</w:t>
      </w:r>
      <w:r w:rsidRPr="0027360E">
        <w:rPr>
          <w:rFonts w:ascii="RijksoverheidSansHeading" w:hAnsi="RijksoverheidSansHeading"/>
        </w:rPr>
        <w:t xml:space="preserve"> </w:t>
      </w:r>
      <w:r w:rsidRPr="0027360E">
        <w:rPr>
          <w:rFonts w:ascii="RijksoverheidSansHeading" w:hAnsi="RijksoverheidSansHeading"/>
        </w:rPr>
        <w:tab/>
        <w:t>Procestypes</w:t>
      </w:r>
    </w:p>
    <w:p w14:paraId="71EE665E" w14:textId="45704123" w:rsidR="00983C78" w:rsidRPr="0027360E" w:rsidRDefault="00983C78" w:rsidP="00523DDE">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895AFF" w:rsidRPr="0027360E" w14:paraId="1946F35D"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1C965A47" w14:textId="77777777" w:rsidR="00895AFF" w:rsidRPr="0027360E" w:rsidRDefault="00895AFF"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4A0768A9" w14:textId="09F0E379" w:rsidR="00895AFF" w:rsidRPr="0027360E" w:rsidRDefault="00895AFF" w:rsidP="00895AF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Workflows kunnen worden ingericht en beheerd door de Opdrachtgever.</w:t>
            </w:r>
          </w:p>
        </w:tc>
      </w:tr>
    </w:tbl>
    <w:p w14:paraId="7E7FC1B0" w14:textId="1FD87217" w:rsidR="00983C78" w:rsidRPr="0027360E" w:rsidRDefault="00983C78" w:rsidP="00523DDE">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8067BF" w:rsidRPr="0027360E" w14:paraId="1B8B0BD9"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7A630230" w14:textId="77777777" w:rsidR="008067BF" w:rsidRPr="0027360E" w:rsidRDefault="008067BF"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4357D4C9" w14:textId="7F6CF1F2" w:rsidR="008067BF" w:rsidRPr="0027360E" w:rsidRDefault="008067BF"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Een Beheerder kan nieuwe Workflows handmatig aanmaken.</w:t>
            </w:r>
          </w:p>
        </w:tc>
      </w:tr>
    </w:tbl>
    <w:p w14:paraId="4D9D9B72" w14:textId="72BC9E2A" w:rsidR="008067BF" w:rsidRPr="0027360E" w:rsidRDefault="008067BF" w:rsidP="00523DDE">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8067BF" w:rsidRPr="0027360E" w14:paraId="4457E57F"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282640DB" w14:textId="77777777" w:rsidR="008067BF" w:rsidRPr="0027360E" w:rsidRDefault="008067BF"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5E92E494" w14:textId="0FEFB84F" w:rsidR="008067BF" w:rsidRPr="0027360E" w:rsidRDefault="008067BF"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In een Workflow </w:t>
            </w:r>
            <w:r w:rsidR="001E49AC" w:rsidRPr="0027360E">
              <w:rPr>
                <w:rFonts w:ascii="RijksoverheidSansHeading" w:hAnsi="RijksoverheidSansHeading"/>
                <w:szCs w:val="19"/>
                <w:lang w:val="nl-NL" w:eastAsia="en-GB"/>
              </w:rPr>
              <w:t>zit de mogelijkheid om Behandelaren toe te voegen en/of te verwijderen</w:t>
            </w:r>
            <w:r w:rsidRPr="0027360E">
              <w:rPr>
                <w:rFonts w:ascii="RijksoverheidSansHeading" w:hAnsi="RijksoverheidSansHeading"/>
                <w:szCs w:val="19"/>
                <w:lang w:val="nl-NL" w:eastAsia="en-GB"/>
              </w:rPr>
              <w:t>.</w:t>
            </w:r>
          </w:p>
        </w:tc>
      </w:tr>
    </w:tbl>
    <w:p w14:paraId="490CAE17" w14:textId="067F7383" w:rsidR="008067BF" w:rsidRPr="0027360E" w:rsidRDefault="008067BF" w:rsidP="00523DDE">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1E49AC" w:rsidRPr="0027360E" w14:paraId="61A1A0A5"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50E17C2F" w14:textId="77777777" w:rsidR="001E49AC" w:rsidRPr="0027360E" w:rsidRDefault="001E49AC"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7565E8D1" w14:textId="197484B0" w:rsidR="001E49AC" w:rsidRPr="0027360E" w:rsidRDefault="001E49AC"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In de </w:t>
            </w:r>
            <w:r w:rsidR="00082747" w:rsidRPr="0027360E">
              <w:rPr>
                <w:rFonts w:ascii="RijksoverheidSansHeading" w:hAnsi="RijksoverheidSansHeading"/>
                <w:szCs w:val="19"/>
                <w:lang w:val="nl-NL" w:eastAsia="en-GB"/>
              </w:rPr>
              <w:t>Oplossing</w:t>
            </w:r>
            <w:r w:rsidRPr="0027360E">
              <w:rPr>
                <w:rFonts w:ascii="RijksoverheidSansHeading" w:hAnsi="RijksoverheidSansHeading"/>
                <w:szCs w:val="19"/>
                <w:lang w:val="nl-NL" w:eastAsia="en-GB"/>
              </w:rPr>
              <w:t xml:space="preserve"> vindt het toewijzen van Workflows automatisch plaats op basis van gedefinieerde rollen binnen een Inkooptraject en/of een Contractmanagement activiteit</w:t>
            </w:r>
          </w:p>
        </w:tc>
      </w:tr>
    </w:tbl>
    <w:p w14:paraId="11365BC7" w14:textId="77777777" w:rsidR="001E49AC" w:rsidRPr="0027360E" w:rsidRDefault="001E49AC" w:rsidP="00523DDE">
      <w:pPr>
        <w:pStyle w:val="Standaardrijksstijl"/>
        <w:rPr>
          <w:rFonts w:ascii="RijksoverheidSansHeading" w:hAnsi="RijksoverheidSansHeading"/>
          <w:sz w:val="19"/>
          <w:szCs w:val="19"/>
        </w:rPr>
      </w:pPr>
    </w:p>
    <w:p w14:paraId="351E6F94" w14:textId="43878DE3" w:rsidR="001E49AC" w:rsidRPr="0027360E" w:rsidRDefault="001E49AC" w:rsidP="001E49AC">
      <w:pPr>
        <w:pStyle w:val="kop30"/>
        <w:rPr>
          <w:rFonts w:ascii="RijksoverheidSansHeading" w:hAnsi="RijksoverheidSansHeading"/>
        </w:rPr>
      </w:pPr>
      <w:r w:rsidRPr="0027360E">
        <w:rPr>
          <w:rFonts w:ascii="RijksoverheidSansHeading" w:hAnsi="RijksoverheidSansHeading"/>
        </w:rPr>
        <w:t>2.</w:t>
      </w:r>
      <w:r w:rsidR="000C38B6" w:rsidRPr="0027360E">
        <w:rPr>
          <w:rFonts w:ascii="RijksoverheidSansHeading" w:hAnsi="RijksoverheidSansHeading"/>
        </w:rPr>
        <w:t>2</w:t>
      </w:r>
      <w:r w:rsidRPr="0027360E">
        <w:rPr>
          <w:rFonts w:ascii="RijksoverheidSansHeading" w:hAnsi="RijksoverheidSansHeading"/>
        </w:rPr>
        <w:t xml:space="preserve">.2 </w:t>
      </w:r>
      <w:r w:rsidRPr="0027360E">
        <w:rPr>
          <w:rFonts w:ascii="RijksoverheidSansHeading" w:hAnsi="RijksoverheidSansHeading"/>
        </w:rPr>
        <w:tab/>
        <w:t>Workflows</w:t>
      </w:r>
    </w:p>
    <w:p w14:paraId="38203174" w14:textId="735868B1" w:rsidR="001E49AC" w:rsidRPr="0027360E" w:rsidRDefault="001E49AC" w:rsidP="00523DDE">
      <w:pPr>
        <w:pStyle w:val="Standaardrijksstijl"/>
        <w:rPr>
          <w:rFonts w:ascii="RijksoverheidSansHeading" w:hAnsi="RijksoverheidSansHeading"/>
          <w:sz w:val="19"/>
          <w:szCs w:val="19"/>
        </w:rPr>
      </w:pPr>
      <w:r w:rsidRPr="0027360E">
        <w:rPr>
          <w:rFonts w:ascii="RijksoverheidSansHeading" w:hAnsi="RijksoverheidSansHeading"/>
          <w:sz w:val="19"/>
          <w:szCs w:val="19"/>
        </w:rPr>
        <w:t xml:space="preserve">Een nieuwe Workflow kan in de </w:t>
      </w:r>
      <w:r w:rsidR="00082747" w:rsidRPr="0027360E">
        <w:rPr>
          <w:rFonts w:ascii="RijksoverheidSansHeading" w:hAnsi="RijksoverheidSansHeading"/>
          <w:sz w:val="19"/>
          <w:szCs w:val="19"/>
        </w:rPr>
        <w:t>Oplossing</w:t>
      </w:r>
      <w:r w:rsidRPr="0027360E">
        <w:rPr>
          <w:rFonts w:ascii="RijksoverheidSansHeading" w:hAnsi="RijksoverheidSansHeading"/>
          <w:sz w:val="19"/>
          <w:szCs w:val="19"/>
        </w:rPr>
        <w:t xml:space="preserve"> handmatig door </w:t>
      </w:r>
      <w:r w:rsidR="00D72D3B" w:rsidRPr="0027360E">
        <w:rPr>
          <w:rFonts w:ascii="RijksoverheidSansHeading" w:hAnsi="RijksoverheidSansHeading"/>
          <w:sz w:val="19"/>
          <w:szCs w:val="19"/>
        </w:rPr>
        <w:t>Behandelaar</w:t>
      </w:r>
      <w:r w:rsidRPr="0027360E">
        <w:rPr>
          <w:rFonts w:ascii="RijksoverheidSansHeading" w:hAnsi="RijksoverheidSansHeading"/>
          <w:sz w:val="19"/>
          <w:szCs w:val="19"/>
        </w:rPr>
        <w:t xml:space="preserve"> worden gestart, maar ook automatisch door </w:t>
      </w:r>
      <w:r w:rsidR="00082747" w:rsidRPr="0027360E">
        <w:rPr>
          <w:rFonts w:ascii="RijksoverheidSansHeading" w:hAnsi="RijksoverheidSansHeading"/>
          <w:sz w:val="19"/>
          <w:szCs w:val="19"/>
        </w:rPr>
        <w:t>Oplossing</w:t>
      </w:r>
      <w:r w:rsidRPr="0027360E">
        <w:rPr>
          <w:rFonts w:ascii="RijksoverheidSansHeading" w:hAnsi="RijksoverheidSansHeading"/>
          <w:sz w:val="19"/>
          <w:szCs w:val="19"/>
        </w:rPr>
        <w:t xml:space="preserve"> worden opgestart, op basis van een gebeurtenis, bijvoorbeeld de formele (digitale) ondertekening van een contract.</w:t>
      </w:r>
    </w:p>
    <w:p w14:paraId="5375189C" w14:textId="4E3DF37C" w:rsidR="001E49AC" w:rsidRPr="0027360E" w:rsidRDefault="001E49AC" w:rsidP="00523DDE">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1E49AC" w:rsidRPr="0027360E" w14:paraId="0D00522C"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5958FB1A" w14:textId="77777777" w:rsidR="001E49AC" w:rsidRPr="0027360E" w:rsidRDefault="001E49AC"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45A60450" w14:textId="1C4D1F07" w:rsidR="001E49AC" w:rsidRPr="0027360E" w:rsidRDefault="001E49AC"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w:t>
            </w:r>
            <w:r w:rsidR="00082747" w:rsidRPr="0027360E">
              <w:rPr>
                <w:rFonts w:ascii="RijksoverheidSansHeading" w:hAnsi="RijksoverheidSansHeading"/>
                <w:sz w:val="19"/>
                <w:szCs w:val="19"/>
                <w:lang w:val="nl-NL"/>
              </w:rPr>
              <w:t>Oplossing</w:t>
            </w:r>
            <w:r w:rsidRPr="0027360E">
              <w:rPr>
                <w:rFonts w:ascii="RijksoverheidSansHeading" w:hAnsi="RijksoverheidSansHeading"/>
                <w:szCs w:val="19"/>
                <w:lang w:val="nl-NL" w:eastAsia="en-GB"/>
              </w:rPr>
              <w:t xml:space="preserve"> biedt de mogelijkheid om een Workflow voor een Inkooptraject of een Contract te starten.</w:t>
            </w:r>
          </w:p>
        </w:tc>
      </w:tr>
    </w:tbl>
    <w:p w14:paraId="39B2BB95" w14:textId="18D30D50" w:rsidR="001E49AC" w:rsidRPr="0027360E" w:rsidRDefault="001E49AC" w:rsidP="00523DDE">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1E49AC" w:rsidRPr="0027360E" w14:paraId="01C5F7FE"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084C9A4D" w14:textId="77777777" w:rsidR="001E49AC" w:rsidRPr="0027360E" w:rsidRDefault="001E49AC"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7DC821CF" w14:textId="1527C3C6" w:rsidR="001E49AC" w:rsidRPr="0027360E" w:rsidRDefault="001E49AC"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w:t>
            </w:r>
            <w:r w:rsidR="00082747" w:rsidRPr="0027360E">
              <w:rPr>
                <w:rFonts w:ascii="RijksoverheidSansHeading" w:hAnsi="RijksoverheidSansHeading"/>
                <w:sz w:val="19"/>
                <w:szCs w:val="19"/>
                <w:lang w:val="nl-NL"/>
              </w:rPr>
              <w:t>Oplossing</w:t>
            </w:r>
            <w:r w:rsidRPr="0027360E">
              <w:rPr>
                <w:rFonts w:ascii="RijksoverheidSansHeading" w:hAnsi="RijksoverheidSansHeading"/>
                <w:szCs w:val="19"/>
                <w:lang w:val="nl-NL" w:eastAsia="en-GB"/>
              </w:rPr>
              <w:t xml:space="preserve"> biedt functionaliteit voor het toewijzen van </w:t>
            </w:r>
            <w:r w:rsidR="003D4AEA" w:rsidRPr="0027360E">
              <w:rPr>
                <w:rFonts w:ascii="RijksoverheidSansHeading" w:hAnsi="RijksoverheidSansHeading"/>
                <w:szCs w:val="19"/>
                <w:lang w:val="nl-NL" w:eastAsia="en-GB"/>
              </w:rPr>
              <w:t>taken</w:t>
            </w:r>
            <w:r w:rsidRPr="0027360E">
              <w:rPr>
                <w:rFonts w:ascii="RijksoverheidSansHeading" w:hAnsi="RijksoverheidSansHeading"/>
                <w:szCs w:val="19"/>
                <w:lang w:val="nl-NL" w:eastAsia="en-GB"/>
              </w:rPr>
              <w:t xml:space="preserve"> binnen een Workflow op basis van toegewezen rol, functie of organisatieonderdeel</w:t>
            </w:r>
            <w:r w:rsidR="00866281" w:rsidRPr="0027360E">
              <w:rPr>
                <w:rFonts w:ascii="RijksoverheidSansHeading" w:hAnsi="RijksoverheidSansHeading"/>
                <w:szCs w:val="19"/>
                <w:lang w:val="nl-NL" w:eastAsia="en-GB"/>
              </w:rPr>
              <w:t xml:space="preserve"> aan een (andere) Gebruiker</w:t>
            </w:r>
            <w:r w:rsidRPr="0027360E">
              <w:rPr>
                <w:rFonts w:ascii="RijksoverheidSansHeading" w:hAnsi="RijksoverheidSansHeading"/>
                <w:szCs w:val="19"/>
                <w:lang w:val="nl-NL" w:eastAsia="en-GB"/>
              </w:rPr>
              <w:t>.</w:t>
            </w:r>
          </w:p>
        </w:tc>
      </w:tr>
    </w:tbl>
    <w:p w14:paraId="73B262CB" w14:textId="367A7B09" w:rsidR="001E49AC" w:rsidRPr="0027360E" w:rsidRDefault="001E49AC" w:rsidP="00523DDE">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1E49AC" w:rsidRPr="0027360E" w14:paraId="57C0BB51"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0423E513" w14:textId="77777777" w:rsidR="001E49AC" w:rsidRPr="0027360E" w:rsidRDefault="001E49AC"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7017AFD0" w14:textId="5F3CFD6E" w:rsidR="001E49AC" w:rsidRPr="0027360E" w:rsidRDefault="001E49AC"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Binnen de </w:t>
            </w:r>
            <w:r w:rsidR="00082747" w:rsidRPr="0027360E">
              <w:rPr>
                <w:rFonts w:ascii="RijksoverheidSansHeading" w:hAnsi="RijksoverheidSansHeading"/>
                <w:sz w:val="19"/>
                <w:szCs w:val="19"/>
                <w:lang w:val="nl-NL"/>
              </w:rPr>
              <w:t>Oplossing</w:t>
            </w:r>
            <w:r w:rsidRPr="0027360E">
              <w:rPr>
                <w:rFonts w:ascii="RijksoverheidSansHeading" w:hAnsi="RijksoverheidSansHeading"/>
                <w:szCs w:val="19"/>
                <w:lang w:val="nl-NL" w:eastAsia="en-GB"/>
              </w:rPr>
              <w:t xml:space="preserve"> kunnen meerdere Gebruikers gelijktijdig </w:t>
            </w:r>
            <w:r w:rsidR="00AE7888" w:rsidRPr="0027360E">
              <w:rPr>
                <w:rFonts w:ascii="RijksoverheidSansHeading" w:hAnsi="RijksoverheidSansHeading"/>
                <w:szCs w:val="19"/>
                <w:lang w:val="nl-NL" w:eastAsia="en-GB"/>
              </w:rPr>
              <w:t>binnen</w:t>
            </w:r>
            <w:r w:rsidR="00082747" w:rsidRPr="0027360E">
              <w:rPr>
                <w:rFonts w:ascii="RijksoverheidSansHeading" w:hAnsi="RijksoverheidSansHeading"/>
                <w:szCs w:val="19"/>
                <w:lang w:val="nl-NL" w:eastAsia="en-GB"/>
              </w:rPr>
              <w:t xml:space="preserve"> </w:t>
            </w:r>
            <w:r w:rsidRPr="0027360E">
              <w:rPr>
                <w:rFonts w:ascii="RijksoverheidSansHeading" w:hAnsi="RijksoverheidSansHeading"/>
                <w:szCs w:val="19"/>
                <w:lang w:val="nl-NL" w:eastAsia="en-GB"/>
              </w:rPr>
              <w:t xml:space="preserve">een Workflow </w:t>
            </w:r>
            <w:r w:rsidR="00AE7888" w:rsidRPr="0027360E">
              <w:rPr>
                <w:rFonts w:ascii="RijksoverheidSansHeading" w:hAnsi="RijksoverheidSansHeading"/>
                <w:szCs w:val="19"/>
                <w:lang w:val="nl-NL" w:eastAsia="en-GB"/>
              </w:rPr>
              <w:t>activiteiten uit voer</w:t>
            </w:r>
            <w:r w:rsidR="00082747" w:rsidRPr="0027360E">
              <w:rPr>
                <w:rFonts w:ascii="RijksoverheidSansHeading" w:hAnsi="RijksoverheidSansHeading"/>
                <w:szCs w:val="19"/>
                <w:lang w:val="nl-NL" w:eastAsia="en-GB"/>
              </w:rPr>
              <w:t>en</w:t>
            </w:r>
            <w:r w:rsidRPr="0027360E">
              <w:rPr>
                <w:rFonts w:ascii="RijksoverheidSansHeading" w:hAnsi="RijksoverheidSansHeading"/>
                <w:szCs w:val="19"/>
                <w:lang w:val="nl-NL" w:eastAsia="en-GB"/>
              </w:rPr>
              <w:t>.</w:t>
            </w:r>
          </w:p>
        </w:tc>
      </w:tr>
    </w:tbl>
    <w:p w14:paraId="13CEEB41" w14:textId="77777777" w:rsidR="001E49AC" w:rsidRPr="0027360E" w:rsidRDefault="001E49AC" w:rsidP="00523DDE">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F06B54" w:rsidRPr="0027360E" w14:paraId="30288036"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49934780" w14:textId="77777777" w:rsidR="00F06B54" w:rsidRPr="0027360E" w:rsidRDefault="00F06B54"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322AD48A" w14:textId="21B53E52" w:rsidR="00F06B54" w:rsidRPr="0027360E" w:rsidRDefault="00F06B54"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In de </w:t>
            </w:r>
            <w:r w:rsidR="00082747" w:rsidRPr="0027360E">
              <w:rPr>
                <w:rFonts w:ascii="RijksoverheidSansHeading" w:hAnsi="RijksoverheidSansHeading"/>
                <w:szCs w:val="19"/>
                <w:lang w:val="nl-NL" w:eastAsia="en-GB"/>
              </w:rPr>
              <w:t>Oplossing</w:t>
            </w:r>
            <w:r w:rsidRPr="0027360E">
              <w:rPr>
                <w:rFonts w:ascii="RijksoverheidSansHeading" w:hAnsi="RijksoverheidSansHeading"/>
                <w:szCs w:val="19"/>
                <w:lang w:val="nl-NL" w:eastAsia="en-GB"/>
              </w:rPr>
              <w:t xml:space="preserve"> vindt het toewijzen van </w:t>
            </w:r>
            <w:r w:rsidR="003D4AEA" w:rsidRPr="0027360E">
              <w:rPr>
                <w:rFonts w:ascii="RijksoverheidSansHeading" w:hAnsi="RijksoverheidSansHeading"/>
                <w:szCs w:val="19"/>
                <w:lang w:val="nl-NL" w:eastAsia="en-GB"/>
              </w:rPr>
              <w:t>taken</w:t>
            </w:r>
            <w:r w:rsidRPr="0027360E">
              <w:rPr>
                <w:rFonts w:ascii="RijksoverheidSansHeading" w:hAnsi="RijksoverheidSansHeading"/>
                <w:szCs w:val="19"/>
                <w:lang w:val="nl-NL" w:eastAsia="en-GB"/>
              </w:rPr>
              <w:t xml:space="preserve"> automatisch plaats op basis van gedefinieerde rollen binnen een Workflow, waarbij het mogelijk (instelbaar) is de </w:t>
            </w:r>
            <w:r w:rsidR="003D4AEA" w:rsidRPr="0027360E">
              <w:rPr>
                <w:rFonts w:ascii="RijksoverheidSansHeading" w:hAnsi="RijksoverheidSansHeading"/>
                <w:szCs w:val="19"/>
                <w:lang w:val="nl-NL" w:eastAsia="en-GB"/>
              </w:rPr>
              <w:t>taak</w:t>
            </w:r>
            <w:r w:rsidRPr="0027360E">
              <w:rPr>
                <w:rFonts w:ascii="RijksoverheidSansHeading" w:hAnsi="RijksoverheidSansHeading"/>
                <w:szCs w:val="19"/>
                <w:lang w:val="nl-NL" w:eastAsia="en-GB"/>
              </w:rPr>
              <w:t xml:space="preserve"> ad-hoc handmatig toe te wijzen aan een andere </w:t>
            </w:r>
            <w:r w:rsidR="002E427E" w:rsidRPr="0027360E">
              <w:rPr>
                <w:rFonts w:ascii="RijksoverheidSansHeading" w:hAnsi="RijksoverheidSansHeading"/>
                <w:szCs w:val="19"/>
                <w:lang w:val="nl-NL" w:eastAsia="en-GB"/>
              </w:rPr>
              <w:t>Behandelaar</w:t>
            </w:r>
            <w:r w:rsidRPr="0027360E">
              <w:rPr>
                <w:rFonts w:ascii="RijksoverheidSansHeading" w:hAnsi="RijksoverheidSansHeading"/>
                <w:szCs w:val="19"/>
                <w:lang w:val="nl-NL" w:eastAsia="en-GB"/>
              </w:rPr>
              <w:t>.</w:t>
            </w:r>
          </w:p>
        </w:tc>
      </w:tr>
    </w:tbl>
    <w:p w14:paraId="04BBAF0E" w14:textId="34A6B8F6" w:rsidR="00F06B54" w:rsidRPr="0027360E" w:rsidRDefault="00F06B54" w:rsidP="00523DDE">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F06B54" w:rsidRPr="0027360E" w14:paraId="776EF8A5"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27E467C1" w14:textId="77777777" w:rsidR="00F06B54" w:rsidRPr="0027360E" w:rsidRDefault="00F06B54"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006D2D49" w14:textId="0B9839D9" w:rsidR="00F06B54" w:rsidRPr="0027360E" w:rsidRDefault="00F06B54"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In </w:t>
            </w:r>
            <w:r w:rsidR="004C45A3" w:rsidRPr="0027360E">
              <w:rPr>
                <w:rFonts w:ascii="RijksoverheidSansHeading" w:hAnsi="RijksoverheidSansHeading"/>
                <w:szCs w:val="19"/>
                <w:lang w:val="nl-NL" w:eastAsia="en-GB"/>
              </w:rPr>
              <w:t>d</w:t>
            </w:r>
            <w:r w:rsidRPr="0027360E">
              <w:rPr>
                <w:rFonts w:ascii="RijksoverheidSansHeading" w:hAnsi="RijksoverheidSansHeading"/>
                <w:szCs w:val="19"/>
                <w:lang w:val="nl-NL" w:eastAsia="en-GB"/>
              </w:rPr>
              <w:t xml:space="preserve">e Oplossing is het mogelijk (instelbaar) een </w:t>
            </w:r>
            <w:r w:rsidR="003D4AEA" w:rsidRPr="0027360E">
              <w:rPr>
                <w:rFonts w:ascii="RijksoverheidSansHeading" w:hAnsi="RijksoverheidSansHeading"/>
                <w:szCs w:val="19"/>
                <w:lang w:val="nl-NL" w:eastAsia="en-GB"/>
              </w:rPr>
              <w:t>taak</w:t>
            </w:r>
            <w:r w:rsidRPr="0027360E">
              <w:rPr>
                <w:rFonts w:ascii="RijksoverheidSansHeading" w:hAnsi="RijksoverheidSansHeading"/>
                <w:szCs w:val="19"/>
                <w:lang w:val="nl-NL" w:eastAsia="en-GB"/>
              </w:rPr>
              <w:t xml:space="preserve"> ad-hoc handmatig toe te wijzen aan een andere </w:t>
            </w:r>
            <w:r w:rsidR="00866281" w:rsidRPr="0027360E">
              <w:rPr>
                <w:rFonts w:ascii="RijksoverheidSansHeading" w:hAnsi="RijksoverheidSansHeading"/>
                <w:szCs w:val="19"/>
                <w:lang w:val="nl-NL" w:eastAsia="en-GB"/>
              </w:rPr>
              <w:t>Behandelaar</w:t>
            </w:r>
            <w:r w:rsidRPr="0027360E">
              <w:rPr>
                <w:rFonts w:ascii="RijksoverheidSansHeading" w:hAnsi="RijksoverheidSansHeading"/>
                <w:szCs w:val="19"/>
                <w:lang w:val="nl-NL" w:eastAsia="en-GB"/>
              </w:rPr>
              <w:t>.</w:t>
            </w:r>
          </w:p>
        </w:tc>
      </w:tr>
    </w:tbl>
    <w:p w14:paraId="7B127713" w14:textId="0E6F1F92" w:rsidR="00F06B54" w:rsidRPr="0027360E" w:rsidRDefault="00F06B54" w:rsidP="00523DDE">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F06B54" w:rsidRPr="0027360E" w14:paraId="05150D48"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2D17BB90" w14:textId="77777777" w:rsidR="00F06B54" w:rsidRPr="0027360E" w:rsidRDefault="00F06B54"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02836061" w14:textId="4F37AD35" w:rsidR="00F06B54" w:rsidRPr="0027360E" w:rsidRDefault="00F06B54"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Het is mogelijk in </w:t>
            </w:r>
            <w:r w:rsidR="004C45A3" w:rsidRPr="0027360E">
              <w:rPr>
                <w:rFonts w:ascii="RijksoverheidSansHeading" w:hAnsi="RijksoverheidSansHeading"/>
                <w:szCs w:val="19"/>
                <w:lang w:val="nl-NL" w:eastAsia="en-GB"/>
              </w:rPr>
              <w:t>d</w:t>
            </w:r>
            <w:r w:rsidRPr="0027360E">
              <w:rPr>
                <w:rFonts w:ascii="RijksoverheidSansHeading" w:hAnsi="RijksoverheidSansHeading"/>
                <w:szCs w:val="19"/>
                <w:lang w:val="nl-NL" w:eastAsia="en-GB"/>
              </w:rPr>
              <w:t xml:space="preserve">e Oplossing om bij een specifieke </w:t>
            </w:r>
            <w:r w:rsidR="003D4AEA" w:rsidRPr="0027360E">
              <w:rPr>
                <w:rFonts w:ascii="RijksoverheidSansHeading" w:hAnsi="RijksoverheidSansHeading"/>
                <w:szCs w:val="19"/>
                <w:lang w:val="nl-NL" w:eastAsia="en-GB"/>
              </w:rPr>
              <w:t>taak</w:t>
            </w:r>
            <w:r w:rsidRPr="0027360E">
              <w:rPr>
                <w:rFonts w:ascii="RijksoverheidSansHeading" w:hAnsi="RijksoverheidSansHeading"/>
                <w:szCs w:val="19"/>
                <w:lang w:val="nl-NL" w:eastAsia="en-GB"/>
              </w:rPr>
              <w:t xml:space="preserve"> een </w:t>
            </w:r>
            <w:r w:rsidR="003D4AEA" w:rsidRPr="0027360E">
              <w:rPr>
                <w:rFonts w:ascii="RijksoverheidSansHeading" w:hAnsi="RijksoverheidSansHeading"/>
                <w:szCs w:val="19"/>
                <w:lang w:val="nl-NL" w:eastAsia="en-GB"/>
              </w:rPr>
              <w:t>B</w:t>
            </w:r>
            <w:r w:rsidRPr="0027360E">
              <w:rPr>
                <w:rFonts w:ascii="RijksoverheidSansHeading" w:hAnsi="RijksoverheidSansHeading"/>
                <w:szCs w:val="19"/>
                <w:lang w:val="nl-NL" w:eastAsia="en-GB"/>
              </w:rPr>
              <w:t>ehandelaar toe te voegen en te verwijderen.</w:t>
            </w:r>
          </w:p>
        </w:tc>
      </w:tr>
    </w:tbl>
    <w:p w14:paraId="690F9BA5" w14:textId="77777777" w:rsidR="00F06B54" w:rsidRPr="0027360E" w:rsidRDefault="00F06B54" w:rsidP="00F06B5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F06B54" w:rsidRPr="0027360E" w14:paraId="73DF51CA"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16D2FA29" w14:textId="77777777" w:rsidR="00F06B54" w:rsidRPr="0027360E" w:rsidRDefault="00F06B54"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36D3BBFB" w14:textId="5984617A" w:rsidR="00F06B54" w:rsidRPr="0027360E" w:rsidRDefault="00F06B54"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Oplossing biedt functionaliteit voor het toevoegen van een visuele prioriteitsaanduiding </w:t>
            </w:r>
            <w:r w:rsidR="00866281" w:rsidRPr="0027360E">
              <w:rPr>
                <w:rFonts w:ascii="RijksoverheidSansHeading" w:hAnsi="RijksoverheidSansHeading"/>
                <w:szCs w:val="19"/>
                <w:lang w:val="nl-NL" w:eastAsia="en-GB"/>
              </w:rPr>
              <w:t xml:space="preserve">voor een </w:t>
            </w:r>
            <w:r w:rsidR="003D4AEA" w:rsidRPr="0027360E">
              <w:rPr>
                <w:rFonts w:ascii="RijksoverheidSansHeading" w:hAnsi="RijksoverheidSansHeading"/>
                <w:szCs w:val="19"/>
                <w:lang w:val="nl-NL" w:eastAsia="en-GB"/>
              </w:rPr>
              <w:t>taak</w:t>
            </w:r>
            <w:r w:rsidRPr="0027360E">
              <w:rPr>
                <w:rFonts w:ascii="RijksoverheidSansHeading" w:hAnsi="RijksoverheidSansHeading"/>
                <w:szCs w:val="19"/>
                <w:lang w:val="nl-NL" w:eastAsia="en-GB"/>
              </w:rPr>
              <w:t>.</w:t>
            </w:r>
          </w:p>
        </w:tc>
      </w:tr>
    </w:tbl>
    <w:p w14:paraId="5951A8C5" w14:textId="77777777" w:rsidR="00F06B54" w:rsidRPr="0027360E" w:rsidRDefault="00F06B54" w:rsidP="00F06B5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F06B54" w:rsidRPr="0027360E" w14:paraId="71DFDDF7"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2CC4671B" w14:textId="77777777" w:rsidR="00F06B54" w:rsidRPr="0027360E" w:rsidRDefault="00F06B54"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05B452F9" w14:textId="316A0AA5" w:rsidR="00F06B54" w:rsidRPr="0027360E" w:rsidRDefault="00F06B54"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Oplossing biedt de mogelijkheid om </w:t>
            </w:r>
            <w:r w:rsidR="00866281" w:rsidRPr="0027360E">
              <w:rPr>
                <w:rFonts w:ascii="RijksoverheidSansHeading" w:hAnsi="RijksoverheidSansHeading"/>
                <w:szCs w:val="19"/>
                <w:lang w:val="nl-NL" w:eastAsia="en-GB"/>
              </w:rPr>
              <w:t xml:space="preserve">termijnen </w:t>
            </w:r>
            <w:r w:rsidRPr="0027360E">
              <w:rPr>
                <w:rFonts w:ascii="RijksoverheidSansHeading" w:hAnsi="RijksoverheidSansHeading"/>
                <w:szCs w:val="19"/>
                <w:lang w:val="nl-NL" w:eastAsia="en-GB"/>
              </w:rPr>
              <w:t xml:space="preserve">op </w:t>
            </w:r>
            <w:r w:rsidR="003D4AEA" w:rsidRPr="0027360E">
              <w:rPr>
                <w:rFonts w:ascii="RijksoverheidSansHeading" w:hAnsi="RijksoverheidSansHeading"/>
                <w:szCs w:val="19"/>
                <w:lang w:val="nl-NL" w:eastAsia="en-GB"/>
              </w:rPr>
              <w:t>taken</w:t>
            </w:r>
            <w:r w:rsidRPr="0027360E">
              <w:rPr>
                <w:rFonts w:ascii="RijksoverheidSansHeading" w:hAnsi="RijksoverheidSansHeading"/>
                <w:szCs w:val="19"/>
                <w:lang w:val="nl-NL" w:eastAsia="en-GB"/>
              </w:rPr>
              <w:t xml:space="preserve"> binnen een Workflow</w:t>
            </w:r>
            <w:r w:rsidR="00866281" w:rsidRPr="0027360E">
              <w:rPr>
                <w:rFonts w:ascii="RijksoverheidSansHeading" w:hAnsi="RijksoverheidSansHeading"/>
                <w:szCs w:val="19"/>
                <w:lang w:val="nl-NL" w:eastAsia="en-GB"/>
              </w:rPr>
              <w:t xml:space="preserve"> in te stellen</w:t>
            </w:r>
            <w:r w:rsidRPr="0027360E">
              <w:rPr>
                <w:rFonts w:ascii="RijksoverheidSansHeading" w:hAnsi="RijksoverheidSansHeading"/>
                <w:szCs w:val="19"/>
                <w:lang w:val="nl-NL" w:eastAsia="en-GB"/>
              </w:rPr>
              <w:t>.</w:t>
            </w:r>
          </w:p>
        </w:tc>
      </w:tr>
    </w:tbl>
    <w:p w14:paraId="34533FD2" w14:textId="77777777" w:rsidR="00F06B54" w:rsidRPr="0027360E" w:rsidRDefault="00F06B54" w:rsidP="00F06B5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F06B54" w:rsidRPr="0027360E" w14:paraId="4BBAA0EF"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78C43520" w14:textId="77777777" w:rsidR="00F06B54" w:rsidRPr="0027360E" w:rsidRDefault="00F06B54"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1A3704AA" w14:textId="4124988B" w:rsidR="00F06B54" w:rsidRPr="0027360E" w:rsidRDefault="00F06B54"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Oplossing biedt de mogelijkheid een signalering in te stellen bij overschrijding van een door </w:t>
            </w:r>
            <w:r w:rsidR="003D4AEA" w:rsidRPr="0027360E">
              <w:rPr>
                <w:rFonts w:ascii="RijksoverheidSansHeading" w:hAnsi="RijksoverheidSansHeading"/>
                <w:szCs w:val="19"/>
                <w:lang w:val="nl-NL" w:eastAsia="en-GB"/>
              </w:rPr>
              <w:t>Gebruiker</w:t>
            </w:r>
            <w:r w:rsidR="002E427E" w:rsidRPr="0027360E">
              <w:rPr>
                <w:rFonts w:ascii="RijksoverheidSansHeading" w:hAnsi="RijksoverheidSansHeading"/>
                <w:szCs w:val="19"/>
                <w:lang w:val="nl-NL" w:eastAsia="en-GB"/>
              </w:rPr>
              <w:t xml:space="preserve"> in te stellen </w:t>
            </w:r>
            <w:r w:rsidRPr="0027360E">
              <w:rPr>
                <w:rFonts w:ascii="RijksoverheidSansHeading" w:hAnsi="RijksoverheidSansHeading"/>
                <w:szCs w:val="19"/>
                <w:lang w:val="nl-NL" w:eastAsia="en-GB"/>
              </w:rPr>
              <w:t>drempel.</w:t>
            </w:r>
          </w:p>
        </w:tc>
      </w:tr>
    </w:tbl>
    <w:p w14:paraId="51BCCCFC" w14:textId="77777777" w:rsidR="00F06B54" w:rsidRPr="0027360E" w:rsidRDefault="00F06B54" w:rsidP="00F06B5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F06B54" w:rsidRPr="0027360E" w14:paraId="558DB735"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5310C96B" w14:textId="77777777" w:rsidR="00F06B54" w:rsidRPr="0027360E" w:rsidRDefault="00F06B54"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1D3D44F9" w14:textId="77777777" w:rsidR="00F06B54" w:rsidRPr="0027360E" w:rsidRDefault="00F06B54" w:rsidP="00F06B54">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De Oplossing biedt de mogelijkheid om notificaties te versturen bij veranderingen in een Workflow, bijvoorbeeld:</w:t>
            </w:r>
          </w:p>
          <w:p w14:paraId="528BB888" w14:textId="359B5A47" w:rsidR="00F06B54" w:rsidRPr="0027360E" w:rsidRDefault="00F06B54" w:rsidP="00E01FF0">
            <w:pPr>
              <w:pStyle w:val="Standaardrijksstijl"/>
              <w:numPr>
                <w:ilvl w:val="0"/>
                <w:numId w:val="29"/>
              </w:numPr>
              <w:ind w:left="32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Bij een statusverandering;</w:t>
            </w:r>
          </w:p>
          <w:p w14:paraId="55331C76" w14:textId="23E32FA2" w:rsidR="00F06B54" w:rsidRPr="0027360E" w:rsidRDefault="00F06B54" w:rsidP="00E01FF0">
            <w:pPr>
              <w:pStyle w:val="Standaardrijksstijl"/>
              <w:numPr>
                <w:ilvl w:val="0"/>
                <w:numId w:val="29"/>
              </w:numPr>
              <w:ind w:left="32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Bij verandering van de inhoud van Gegevens;</w:t>
            </w:r>
          </w:p>
          <w:p w14:paraId="460C00F6" w14:textId="7A6A8048" w:rsidR="00F06B54" w:rsidRPr="0027360E" w:rsidRDefault="00F06B54" w:rsidP="00E01FF0">
            <w:pPr>
              <w:pStyle w:val="Standaardrijksstijl"/>
              <w:numPr>
                <w:ilvl w:val="0"/>
                <w:numId w:val="29"/>
              </w:numPr>
              <w:ind w:left="32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Bij overschrijding van een termijn</w:t>
            </w:r>
            <w:r w:rsidR="00866281" w:rsidRPr="0027360E">
              <w:rPr>
                <w:rFonts w:ascii="RijksoverheidSansHeading" w:hAnsi="RijksoverheidSansHeading"/>
                <w:szCs w:val="19"/>
                <w:lang w:val="nl-NL" w:eastAsia="en-GB"/>
              </w:rPr>
              <w:t>.</w:t>
            </w:r>
          </w:p>
        </w:tc>
      </w:tr>
    </w:tbl>
    <w:p w14:paraId="38BA3DED" w14:textId="77777777" w:rsidR="00F06B54" w:rsidRPr="0027360E" w:rsidRDefault="00F06B54" w:rsidP="00F06B5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F06B54" w:rsidRPr="0027360E" w14:paraId="76DD33F7"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5BE6867C" w14:textId="77777777" w:rsidR="00F06B54" w:rsidRPr="0027360E" w:rsidRDefault="00F06B54"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35C237A3" w14:textId="7C42A84A" w:rsidR="00F06B54" w:rsidRPr="0027360E" w:rsidRDefault="00F06B54"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Oplossing biedt de mogelijkheid dat Gebruikers genotificeerd worden indien een </w:t>
            </w:r>
            <w:r w:rsidR="003D4AEA" w:rsidRPr="0027360E">
              <w:rPr>
                <w:rFonts w:ascii="RijksoverheidSansHeading" w:hAnsi="RijksoverheidSansHeading"/>
                <w:szCs w:val="19"/>
                <w:lang w:val="nl-NL" w:eastAsia="en-GB"/>
              </w:rPr>
              <w:t>taak</w:t>
            </w:r>
            <w:r w:rsidRPr="0027360E">
              <w:rPr>
                <w:rFonts w:ascii="RijksoverheidSansHeading" w:hAnsi="RijksoverheidSansHeading"/>
                <w:szCs w:val="19"/>
                <w:lang w:val="nl-NL" w:eastAsia="en-GB"/>
              </w:rPr>
              <w:t xml:space="preserve"> aan de betreffende Gebruiker is toegewezen (zoals het verzoek voor een review, goedkeuring of collegiale toetsing).</w:t>
            </w:r>
          </w:p>
        </w:tc>
      </w:tr>
    </w:tbl>
    <w:p w14:paraId="1F1F7D13" w14:textId="77777777" w:rsidR="00F06B54" w:rsidRPr="0027360E" w:rsidRDefault="00F06B54" w:rsidP="00F06B5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F06B54" w:rsidRPr="0027360E" w14:paraId="47B9888A"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160DFC93" w14:textId="77777777" w:rsidR="00F06B54" w:rsidRPr="0027360E" w:rsidRDefault="00F06B54"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713AF6B2" w14:textId="77777777" w:rsidR="00D630B1" w:rsidRPr="0027360E" w:rsidRDefault="00D630B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auto"/>
                <w:szCs w:val="19"/>
                <w:lang w:val="nl-NL" w:eastAsia="en-GB"/>
              </w:rPr>
            </w:pPr>
            <w:r w:rsidRPr="0027360E">
              <w:rPr>
                <w:rFonts w:ascii="RijksoverheidSansHeading" w:hAnsi="RijksoverheidSansHeading"/>
                <w:color w:val="auto"/>
                <w:szCs w:val="19"/>
                <w:lang w:val="nl-NL" w:eastAsia="en-GB"/>
              </w:rPr>
              <w:t>De Gebruikers ontvangt notificaties als:</w:t>
            </w:r>
          </w:p>
          <w:p w14:paraId="526BA58B" w14:textId="08C4FE9D" w:rsidR="00D630B1" w:rsidRPr="0027360E" w:rsidRDefault="00D630B1" w:rsidP="00E01FF0">
            <w:pPr>
              <w:pStyle w:val="Standaardrijksstijl"/>
              <w:numPr>
                <w:ilvl w:val="0"/>
                <w:numId w:val="51"/>
              </w:numPr>
              <w:ind w:left="45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auto"/>
                <w:szCs w:val="19"/>
                <w:lang w:val="nl-NL" w:eastAsia="en-GB"/>
              </w:rPr>
            </w:pPr>
            <w:r w:rsidRPr="0027360E">
              <w:rPr>
                <w:rFonts w:ascii="RijksoverheidSansHeading" w:hAnsi="RijksoverheidSansHeading"/>
                <w:color w:val="auto"/>
                <w:szCs w:val="19"/>
                <w:lang w:val="nl-NL" w:eastAsia="en-GB"/>
              </w:rPr>
              <w:t>Een melding in</w:t>
            </w:r>
            <w:r w:rsidR="003F626C" w:rsidRPr="0027360E">
              <w:rPr>
                <w:rFonts w:ascii="RijksoverheidSansHeading" w:hAnsi="RijksoverheidSansHeading"/>
                <w:color w:val="auto"/>
                <w:szCs w:val="19"/>
                <w:lang w:val="nl-NL" w:eastAsia="en-GB"/>
              </w:rPr>
              <w:t xml:space="preserve"> </w:t>
            </w:r>
            <w:r w:rsidRPr="0027360E">
              <w:rPr>
                <w:rFonts w:ascii="RijksoverheidSansHeading" w:hAnsi="RijksoverheidSansHeading"/>
                <w:color w:val="auto"/>
                <w:szCs w:val="19"/>
                <w:lang w:val="nl-NL" w:eastAsia="en-GB"/>
              </w:rPr>
              <w:t>de Oplossing en;</w:t>
            </w:r>
          </w:p>
          <w:p w14:paraId="319F4F7F" w14:textId="0F2829DA" w:rsidR="00D630B1" w:rsidRPr="0027360E" w:rsidRDefault="00D630B1" w:rsidP="00E01FF0">
            <w:pPr>
              <w:pStyle w:val="Standaardrijksstijl"/>
              <w:numPr>
                <w:ilvl w:val="0"/>
                <w:numId w:val="51"/>
              </w:numPr>
              <w:ind w:left="45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92D050"/>
                <w:szCs w:val="19"/>
                <w:lang w:val="nl-NL" w:eastAsia="en-GB"/>
              </w:rPr>
            </w:pPr>
            <w:r w:rsidRPr="0027360E">
              <w:rPr>
                <w:rFonts w:ascii="RijksoverheidSansHeading" w:hAnsi="RijksoverheidSansHeading"/>
                <w:color w:val="auto"/>
                <w:szCs w:val="19"/>
                <w:lang w:val="nl-NL" w:eastAsia="en-GB"/>
              </w:rPr>
              <w:t>Als e-mail op basis van SMTP.</w:t>
            </w:r>
          </w:p>
        </w:tc>
      </w:tr>
    </w:tbl>
    <w:p w14:paraId="6AF33D2C" w14:textId="1A5E5579" w:rsidR="000C5A08" w:rsidRPr="0027360E" w:rsidRDefault="000C5A08" w:rsidP="00F06B54">
      <w:pPr>
        <w:pStyle w:val="Standaardrijksstijl"/>
      </w:pPr>
    </w:p>
    <w:tbl>
      <w:tblPr>
        <w:tblStyle w:val="TabelGunninseisen"/>
        <w:tblW w:w="8642" w:type="dxa"/>
        <w:tblLook w:val="04A0" w:firstRow="1" w:lastRow="0" w:firstColumn="1" w:lastColumn="0" w:noHBand="0" w:noVBand="1"/>
      </w:tblPr>
      <w:tblGrid>
        <w:gridCol w:w="846"/>
        <w:gridCol w:w="7796"/>
      </w:tblGrid>
      <w:tr w:rsidR="00A14A0B" w:rsidRPr="0027360E" w14:paraId="0DB471EA" w14:textId="77777777" w:rsidTr="00270355">
        <w:tc>
          <w:tcPr>
            <w:cnfStyle w:val="001000000000" w:firstRow="0" w:lastRow="0" w:firstColumn="1" w:lastColumn="0" w:oddVBand="0" w:evenVBand="0" w:oddHBand="0" w:evenHBand="0" w:firstRowFirstColumn="0" w:firstRowLastColumn="0" w:lastRowFirstColumn="0" w:lastRowLastColumn="0"/>
            <w:tcW w:w="846" w:type="dxa"/>
          </w:tcPr>
          <w:p w14:paraId="563614CF" w14:textId="77777777" w:rsidR="00A14A0B" w:rsidRPr="0027360E" w:rsidRDefault="00A14A0B" w:rsidP="00270355">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2F709943" w14:textId="67A31B21" w:rsidR="00A14A0B" w:rsidRPr="0027360E" w:rsidRDefault="000A2B00" w:rsidP="000A2B00">
            <w:pPr>
              <w:pStyle w:val="Standaardrijksstijl"/>
              <w:cnfStyle w:val="000000000000" w:firstRow="0" w:lastRow="0" w:firstColumn="0" w:lastColumn="0" w:oddVBand="0" w:evenVBand="0" w:oddHBand="0" w:evenHBand="0" w:firstRowFirstColumn="0" w:firstRowLastColumn="0" w:lastRowFirstColumn="0" w:lastRowLastColumn="0"/>
              <w:rPr>
                <w:lang w:val="nl-NL"/>
              </w:rPr>
            </w:pPr>
            <w:r w:rsidRPr="0027360E">
              <w:rPr>
                <w:rFonts w:ascii="RijksoverheidSansHeading" w:hAnsi="RijksoverheidSansHeading"/>
                <w:szCs w:val="19"/>
                <w:lang w:val="nl-NL" w:eastAsia="en-GB"/>
              </w:rPr>
              <w:t xml:space="preserve">De Oplossing biedt de mogelijkheid om de historie van </w:t>
            </w:r>
            <w:r w:rsidR="0027360E" w:rsidRPr="0027360E">
              <w:rPr>
                <w:rFonts w:ascii="RijksoverheidSansHeading" w:hAnsi="RijksoverheidSansHeading"/>
                <w:szCs w:val="19"/>
                <w:lang w:val="nl-NL" w:eastAsia="en-GB"/>
              </w:rPr>
              <w:t>workflow configuraties</w:t>
            </w:r>
            <w:r w:rsidRPr="0027360E">
              <w:rPr>
                <w:rFonts w:ascii="RijksoverheidSansHeading" w:hAnsi="RijksoverheidSansHeading"/>
                <w:szCs w:val="19"/>
                <w:lang w:val="nl-NL" w:eastAsia="en-GB"/>
              </w:rPr>
              <w:t xml:space="preserve"> vast te leggen en te raadplegen op basis van de periode waar een </w:t>
            </w:r>
            <w:r w:rsidR="0027360E" w:rsidRPr="0027360E">
              <w:rPr>
                <w:rFonts w:ascii="RijksoverheidSansHeading" w:hAnsi="RijksoverheidSansHeading"/>
                <w:szCs w:val="19"/>
                <w:lang w:val="nl-NL" w:eastAsia="en-GB"/>
              </w:rPr>
              <w:t>workflow configuratie</w:t>
            </w:r>
            <w:r w:rsidRPr="0027360E">
              <w:rPr>
                <w:rFonts w:ascii="RijksoverheidSansHeading" w:hAnsi="RijksoverheidSansHeading"/>
                <w:szCs w:val="19"/>
                <w:lang w:val="nl-NL" w:eastAsia="en-GB"/>
              </w:rPr>
              <w:t xml:space="preserve"> actief was.</w:t>
            </w:r>
          </w:p>
        </w:tc>
      </w:tr>
    </w:tbl>
    <w:p w14:paraId="0C0C0971" w14:textId="77777777" w:rsidR="000C5A08" w:rsidRPr="0027360E" w:rsidRDefault="000C5A08" w:rsidP="00F06B5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F06B54" w:rsidRPr="0027360E" w14:paraId="09A5C5D5"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6C656E48" w14:textId="77777777" w:rsidR="00F06B54" w:rsidRPr="0027360E" w:rsidRDefault="00F06B54"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0A44BA25" w14:textId="426BEB53" w:rsidR="00F06B54" w:rsidRPr="0027360E" w:rsidRDefault="00F06B54"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De Oplossing ondersteunt</w:t>
            </w:r>
            <w:r w:rsidR="00D630B1" w:rsidRPr="0027360E">
              <w:rPr>
                <w:rFonts w:ascii="RijksoverheidSansHeading" w:hAnsi="RijksoverheidSansHeading"/>
                <w:szCs w:val="19"/>
                <w:lang w:val="nl-NL" w:eastAsia="en-GB"/>
              </w:rPr>
              <w:t>,</w:t>
            </w:r>
            <w:r w:rsidRPr="0027360E">
              <w:rPr>
                <w:rFonts w:ascii="RijksoverheidSansHeading" w:hAnsi="RijksoverheidSansHeading"/>
                <w:szCs w:val="19"/>
                <w:lang w:val="nl-NL" w:eastAsia="en-GB"/>
              </w:rPr>
              <w:t xml:space="preserve"> door middel van Workflow</w:t>
            </w:r>
            <w:r w:rsidR="00D630B1" w:rsidRPr="0027360E">
              <w:rPr>
                <w:rFonts w:ascii="RijksoverheidSansHeading" w:hAnsi="RijksoverheidSansHeading"/>
                <w:szCs w:val="19"/>
                <w:lang w:val="nl-NL" w:eastAsia="en-GB"/>
              </w:rPr>
              <w:t>s,</w:t>
            </w:r>
            <w:r w:rsidRPr="0027360E">
              <w:rPr>
                <w:rFonts w:ascii="RijksoverheidSansHeading" w:hAnsi="RijksoverheidSansHeading"/>
                <w:szCs w:val="19"/>
                <w:lang w:val="nl-NL" w:eastAsia="en-GB"/>
              </w:rPr>
              <w:t xml:space="preserve"> goedkeuringstaken, waarmee Documenten of andere Gegevens gelijktijdig naar één (1) of meerdere Gebruikers </w:t>
            </w:r>
            <w:r w:rsidR="00D630B1" w:rsidRPr="0027360E">
              <w:rPr>
                <w:rFonts w:ascii="RijksoverheidSansHeading" w:hAnsi="RijksoverheidSansHeading"/>
                <w:szCs w:val="19"/>
                <w:lang w:val="nl-NL" w:eastAsia="en-GB"/>
              </w:rPr>
              <w:t xml:space="preserve">ter goedkeuring </w:t>
            </w:r>
            <w:r w:rsidRPr="0027360E">
              <w:rPr>
                <w:rFonts w:ascii="RijksoverheidSansHeading" w:hAnsi="RijksoverheidSansHeading"/>
                <w:szCs w:val="19"/>
                <w:lang w:val="nl-NL" w:eastAsia="en-GB"/>
              </w:rPr>
              <w:t>worden gerouteerd.</w:t>
            </w:r>
          </w:p>
        </w:tc>
      </w:tr>
    </w:tbl>
    <w:p w14:paraId="37A32C2F" w14:textId="54CA6A5A" w:rsidR="00F06B54" w:rsidRPr="0027360E" w:rsidRDefault="00F06B54" w:rsidP="00F06B5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F06B54" w:rsidRPr="0027360E" w14:paraId="7DA5E8F0"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09E2DC92" w14:textId="77777777" w:rsidR="00F06B54" w:rsidRPr="0027360E" w:rsidRDefault="00F06B54"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554F4BA4" w14:textId="2EEE328B" w:rsidR="003D13F4" w:rsidRPr="0027360E" w:rsidRDefault="003D13F4" w:rsidP="003D13F4">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Oplossing biedt de mogelijkheid voor daartoe geautoriseerde </w:t>
            </w:r>
            <w:r w:rsidR="003F626C" w:rsidRPr="0027360E">
              <w:rPr>
                <w:rFonts w:ascii="RijksoverheidSansHeading" w:hAnsi="RijksoverheidSansHeading"/>
                <w:szCs w:val="19"/>
                <w:lang w:val="nl-NL" w:eastAsia="en-GB"/>
              </w:rPr>
              <w:t>G</w:t>
            </w:r>
            <w:r w:rsidRPr="0027360E">
              <w:rPr>
                <w:rFonts w:ascii="RijksoverheidSansHeading" w:hAnsi="RijksoverheidSansHeading"/>
                <w:szCs w:val="19"/>
                <w:lang w:val="nl-NL" w:eastAsia="en-GB"/>
              </w:rPr>
              <w:t>ebruikers tot het traceren van onderstaande handelingen (</w:t>
            </w:r>
            <w:proofErr w:type="spellStart"/>
            <w:r w:rsidRPr="0027360E">
              <w:rPr>
                <w:rFonts w:ascii="RijksoverheidSansHeading" w:hAnsi="RijksoverheidSansHeading"/>
                <w:szCs w:val="19"/>
                <w:lang w:val="nl-NL" w:eastAsia="en-GB"/>
              </w:rPr>
              <w:t>traceability</w:t>
            </w:r>
            <w:proofErr w:type="spellEnd"/>
            <w:r w:rsidRPr="0027360E">
              <w:rPr>
                <w:rFonts w:ascii="RijksoverheidSansHeading" w:hAnsi="RijksoverheidSansHeading"/>
                <w:szCs w:val="19"/>
                <w:lang w:val="nl-NL" w:eastAsia="en-GB"/>
              </w:rPr>
              <w:t>):</w:t>
            </w:r>
          </w:p>
          <w:p w14:paraId="5E15B39C" w14:textId="6118F49B" w:rsidR="003D13F4" w:rsidRPr="0027360E" w:rsidRDefault="003D13F4" w:rsidP="00E01FF0">
            <w:pPr>
              <w:pStyle w:val="Standaardrijksstijl"/>
              <w:numPr>
                <w:ilvl w:val="0"/>
                <w:numId w:val="29"/>
              </w:numPr>
              <w:ind w:left="32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Goedkeuring/ accordering van Gegevens en documenten binnen een Workflow;</w:t>
            </w:r>
          </w:p>
          <w:p w14:paraId="01984A22" w14:textId="5EA09039" w:rsidR="003D13F4" w:rsidRPr="0027360E" w:rsidRDefault="003D13F4" w:rsidP="00E01FF0">
            <w:pPr>
              <w:pStyle w:val="Standaardrijksstijl"/>
              <w:numPr>
                <w:ilvl w:val="0"/>
                <w:numId w:val="29"/>
              </w:numPr>
              <w:ind w:left="32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Wijzigingen in Gegevens en Documenten binnen een Workflow</w:t>
            </w:r>
            <w:r w:rsidR="00D630B1" w:rsidRPr="0027360E">
              <w:rPr>
                <w:rFonts w:ascii="RijksoverheidSansHeading" w:hAnsi="RijksoverheidSansHeading"/>
                <w:szCs w:val="19"/>
                <w:lang w:val="nl-NL" w:eastAsia="en-GB"/>
              </w:rPr>
              <w:t>;</w:t>
            </w:r>
          </w:p>
          <w:p w14:paraId="4A60A164" w14:textId="3B96EFE9" w:rsidR="003D13F4" w:rsidRPr="0027360E" w:rsidRDefault="003D13F4" w:rsidP="00E01FF0">
            <w:pPr>
              <w:pStyle w:val="Standaardrijksstijl"/>
              <w:numPr>
                <w:ilvl w:val="0"/>
                <w:numId w:val="29"/>
              </w:numPr>
              <w:ind w:left="32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Wijzigingen in status van een W</w:t>
            </w:r>
            <w:r w:rsidR="00261080" w:rsidRPr="0027360E">
              <w:rPr>
                <w:rFonts w:ascii="RijksoverheidSansHeading" w:hAnsi="RijksoverheidSansHeading"/>
                <w:szCs w:val="19"/>
                <w:lang w:val="nl-NL" w:eastAsia="en-GB"/>
              </w:rPr>
              <w:t>orkflow</w:t>
            </w:r>
            <w:r w:rsidRPr="0027360E">
              <w:rPr>
                <w:rFonts w:ascii="RijksoverheidSansHeading" w:hAnsi="RijksoverheidSansHeading"/>
                <w:szCs w:val="19"/>
                <w:lang w:val="nl-NL" w:eastAsia="en-GB"/>
              </w:rPr>
              <w:t>;</w:t>
            </w:r>
          </w:p>
          <w:p w14:paraId="5F348A2E" w14:textId="66F0EB9F" w:rsidR="00F06B54" w:rsidRPr="0027360E" w:rsidRDefault="003D13F4" w:rsidP="00E01FF0">
            <w:pPr>
              <w:pStyle w:val="Standaardrijksstijl"/>
              <w:numPr>
                <w:ilvl w:val="0"/>
                <w:numId w:val="29"/>
              </w:numPr>
              <w:ind w:left="32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Betrokken </w:t>
            </w:r>
            <w:r w:rsidR="003D4AEA" w:rsidRPr="0027360E">
              <w:rPr>
                <w:rFonts w:ascii="RijksoverheidSansHeading" w:hAnsi="RijksoverheidSansHeading"/>
                <w:szCs w:val="19"/>
                <w:lang w:val="nl-NL" w:eastAsia="en-GB"/>
              </w:rPr>
              <w:t>Gebruikers</w:t>
            </w:r>
            <w:r w:rsidRPr="0027360E">
              <w:rPr>
                <w:rFonts w:ascii="RijksoverheidSansHeading" w:hAnsi="RijksoverheidSansHeading"/>
                <w:szCs w:val="19"/>
                <w:lang w:val="nl-NL" w:eastAsia="en-GB"/>
              </w:rPr>
              <w:t xml:space="preserve"> bij een Workflow</w:t>
            </w:r>
            <w:r w:rsidR="00D630B1" w:rsidRPr="0027360E">
              <w:rPr>
                <w:rFonts w:ascii="RijksoverheidSansHeading" w:hAnsi="RijksoverheidSansHeading"/>
                <w:szCs w:val="19"/>
                <w:lang w:val="nl-NL" w:eastAsia="en-GB"/>
              </w:rPr>
              <w:t>.</w:t>
            </w:r>
          </w:p>
        </w:tc>
      </w:tr>
    </w:tbl>
    <w:p w14:paraId="60E64469" w14:textId="77777777" w:rsidR="00F06B54" w:rsidRPr="0027360E" w:rsidRDefault="00F06B54" w:rsidP="00F06B5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F06B54" w:rsidRPr="0027360E" w14:paraId="45246A12"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7CDB487B" w14:textId="77777777" w:rsidR="00F06B54" w:rsidRPr="0027360E" w:rsidRDefault="00F06B54"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03789CCF" w14:textId="3C7A5DF6" w:rsidR="00F06B54" w:rsidRPr="0027360E" w:rsidRDefault="003D13F4"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De Oplossing biedt de mogelijkheid om de Workflow aan te sturen met door Opdrachtgever gedefinieerde bedrijfsregels.</w:t>
            </w:r>
          </w:p>
        </w:tc>
      </w:tr>
    </w:tbl>
    <w:p w14:paraId="21060936" w14:textId="77777777" w:rsidR="00F06B54" w:rsidRPr="0027360E" w:rsidRDefault="00F06B54" w:rsidP="00F06B5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F06B54" w:rsidRPr="0027360E" w14:paraId="38E8AD81"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7F9C19D4" w14:textId="77777777" w:rsidR="00F06B54" w:rsidRPr="0027360E" w:rsidRDefault="00F06B54"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2297E995" w14:textId="2C25E584" w:rsidR="00F06B54" w:rsidRPr="0027360E" w:rsidRDefault="003D13F4"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De Oplossing kan aan de hand van ingevoerde Gegevens bepalen welke Workflow gestart moet worden aan de hand van door Opdrachtgever gedefinieerde bedrijfsregels</w:t>
            </w:r>
            <w:r w:rsidR="00CC5290" w:rsidRPr="0027360E">
              <w:rPr>
                <w:rFonts w:ascii="RijksoverheidSansHeading" w:hAnsi="RijksoverheidSansHeading"/>
                <w:szCs w:val="19"/>
                <w:lang w:val="nl-NL" w:eastAsia="en-GB"/>
              </w:rPr>
              <w:t>.</w:t>
            </w:r>
          </w:p>
        </w:tc>
      </w:tr>
    </w:tbl>
    <w:p w14:paraId="7A7646F2" w14:textId="268CA442" w:rsidR="00CC5290" w:rsidRPr="0027360E" w:rsidRDefault="00CC5290" w:rsidP="00F06B54">
      <w:pPr>
        <w:pStyle w:val="Standaardrijksstijl"/>
        <w:rPr>
          <w:rFonts w:ascii="RijksoverheidSansHeading" w:hAnsi="RijksoverheidSansHeading"/>
          <w:sz w:val="19"/>
          <w:szCs w:val="19"/>
        </w:rPr>
      </w:pPr>
    </w:p>
    <w:p w14:paraId="18D1A46F" w14:textId="6EFD0E7D" w:rsidR="00CC5290" w:rsidRPr="0027360E" w:rsidRDefault="00CC5290" w:rsidP="00CC5290">
      <w:pPr>
        <w:pStyle w:val="Kop2"/>
        <w:ind w:left="-1134"/>
      </w:pPr>
      <w:bookmarkStart w:id="4" w:name="_Toc122414261"/>
      <w:r w:rsidRPr="0027360E">
        <w:t>2.3</w:t>
      </w:r>
      <w:r w:rsidRPr="0027360E">
        <w:tab/>
        <w:t xml:space="preserve"> </w:t>
      </w:r>
      <w:r w:rsidRPr="0027360E">
        <w:tab/>
        <w:t>Dossiers</w:t>
      </w:r>
      <w:bookmarkEnd w:id="4"/>
    </w:p>
    <w:p w14:paraId="7C8632A4" w14:textId="7754BA25" w:rsidR="00CC5290" w:rsidRPr="0027360E" w:rsidRDefault="00CC5290" w:rsidP="00F06B54">
      <w:pPr>
        <w:pStyle w:val="Standaardrijksstijl"/>
        <w:rPr>
          <w:rFonts w:ascii="RijksoverheidSansHeading" w:hAnsi="RijksoverheidSansHeading"/>
          <w:sz w:val="19"/>
          <w:szCs w:val="19"/>
        </w:rPr>
      </w:pPr>
      <w:r w:rsidRPr="0027360E">
        <w:rPr>
          <w:rFonts w:ascii="RijksoverheidSansHeading" w:hAnsi="RijksoverheidSansHeading"/>
          <w:sz w:val="19"/>
          <w:szCs w:val="19"/>
        </w:rPr>
        <w:t>Voor een inkooptraject en de tot stand</w:t>
      </w:r>
      <w:r w:rsidR="0027360E" w:rsidRPr="0027360E">
        <w:rPr>
          <w:rFonts w:ascii="RijksoverheidSansHeading" w:hAnsi="RijksoverheidSansHeading"/>
          <w:sz w:val="19"/>
          <w:szCs w:val="19"/>
        </w:rPr>
        <w:t xml:space="preserve"> </w:t>
      </w:r>
      <w:proofErr w:type="spellStart"/>
      <w:r w:rsidRPr="0027360E">
        <w:rPr>
          <w:rFonts w:ascii="RijksoverheidSansHeading" w:hAnsi="RijksoverheidSansHeading"/>
          <w:sz w:val="19"/>
          <w:szCs w:val="19"/>
        </w:rPr>
        <w:t>koming</w:t>
      </w:r>
      <w:proofErr w:type="spellEnd"/>
      <w:r w:rsidRPr="0027360E">
        <w:rPr>
          <w:rFonts w:ascii="RijksoverheidSansHeading" w:hAnsi="RijksoverheidSansHeading"/>
          <w:sz w:val="19"/>
          <w:szCs w:val="19"/>
        </w:rPr>
        <w:t xml:space="preserve"> van een </w:t>
      </w:r>
      <w:r w:rsidR="003F626C" w:rsidRPr="0027360E">
        <w:rPr>
          <w:rFonts w:ascii="RijksoverheidSansHeading" w:hAnsi="RijksoverheidSansHeading"/>
          <w:sz w:val="19"/>
          <w:szCs w:val="19"/>
        </w:rPr>
        <w:t>C</w:t>
      </w:r>
      <w:r w:rsidRPr="0027360E">
        <w:rPr>
          <w:rFonts w:ascii="RijksoverheidSansHeading" w:hAnsi="RijksoverheidSansHeading"/>
          <w:sz w:val="19"/>
          <w:szCs w:val="19"/>
        </w:rPr>
        <w:t>ontract wordt respectievelijk een Inkoopdossier en een Contractdossier aangemaakt. Het Dossierbeheer bestaat uit het vastleggen van Gegevens, Documenten</w:t>
      </w:r>
      <w:r w:rsidR="00A333B4" w:rsidRPr="0027360E">
        <w:rPr>
          <w:rFonts w:ascii="RijksoverheidSansHeading" w:hAnsi="RijksoverheidSansHeading"/>
          <w:sz w:val="19"/>
          <w:szCs w:val="19"/>
        </w:rPr>
        <w:t xml:space="preserve"> </w:t>
      </w:r>
      <w:r w:rsidRPr="0027360E">
        <w:rPr>
          <w:rFonts w:ascii="RijksoverheidSansHeading" w:hAnsi="RijksoverheidSansHeading"/>
          <w:sz w:val="19"/>
          <w:szCs w:val="19"/>
        </w:rPr>
        <w:t>en procesinformatie in Inkoop- en Contractdossiers voorgekomen uit een Workflow. Er moet een duidelijk onderscheid gemaakt te kunnen worden tussen Inkoopdossiers en Contractdossiers. Deze Dossiers zijn vanuit verschillend perspectieven/doorsnedes (zoals inkoop, contract of leverancier) inzichtelijk.</w:t>
      </w:r>
    </w:p>
    <w:p w14:paraId="7CAAB760" w14:textId="77777777" w:rsidR="00F06B54" w:rsidRPr="0027360E" w:rsidRDefault="00F06B54" w:rsidP="00F06B5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F06B54" w:rsidRPr="0027360E" w14:paraId="51CF9321"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3C49D563" w14:textId="77777777" w:rsidR="00F06B54" w:rsidRPr="0027360E" w:rsidRDefault="00F06B54"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778C0603" w14:textId="4DA3E5FA" w:rsidR="00F06B54" w:rsidRPr="0027360E" w:rsidRDefault="00903BDC"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De Oplossing biedt de mogelijkheid om relaties tussen Workflows, Documenten en Gegevens vast te leggen en weer te geven in een Dossier.</w:t>
            </w:r>
          </w:p>
        </w:tc>
      </w:tr>
    </w:tbl>
    <w:p w14:paraId="234C4483" w14:textId="77777777" w:rsidR="00F06B54" w:rsidRPr="0027360E" w:rsidRDefault="00F06B54" w:rsidP="00F06B5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F06B54" w:rsidRPr="0027360E" w14:paraId="6D75C997"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3FED222B" w14:textId="77777777" w:rsidR="00F06B54" w:rsidRPr="0027360E" w:rsidRDefault="00F06B54"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07449787" w14:textId="61C7FDC4" w:rsidR="00F06B54" w:rsidRPr="0027360E" w:rsidRDefault="00903BDC"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De Oplossing biedt de mogelijkheid om handmatig Documenten en Gegevens toe te voegen aan een Dossier.</w:t>
            </w:r>
          </w:p>
        </w:tc>
      </w:tr>
    </w:tbl>
    <w:p w14:paraId="5AC3A4DC" w14:textId="77777777" w:rsidR="00F06B54" w:rsidRPr="0027360E" w:rsidRDefault="00F06B54" w:rsidP="00F06B5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F06B54" w:rsidRPr="0027360E" w14:paraId="4199988A"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1E986144" w14:textId="77777777" w:rsidR="00F06B54" w:rsidRPr="0027360E" w:rsidRDefault="00F06B54"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bookmarkStart w:id="5" w:name="_Ref120879966"/>
          </w:p>
        </w:tc>
        <w:bookmarkEnd w:id="5"/>
        <w:tc>
          <w:tcPr>
            <w:tcW w:w="7796" w:type="dxa"/>
          </w:tcPr>
          <w:p w14:paraId="56D84345" w14:textId="238F093C" w:rsidR="00F06B54" w:rsidRPr="0027360E" w:rsidRDefault="00903BDC"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Oplossing biedt functionaliteit om een door de </w:t>
            </w:r>
            <w:r w:rsidR="00375653" w:rsidRPr="0027360E">
              <w:rPr>
                <w:rFonts w:ascii="RijksoverheidSansHeading" w:hAnsi="RijksoverheidSansHeading"/>
                <w:szCs w:val="19"/>
                <w:lang w:val="nl-NL" w:eastAsia="en-GB"/>
              </w:rPr>
              <w:t>Behandelaar</w:t>
            </w:r>
            <w:r w:rsidRPr="0027360E">
              <w:rPr>
                <w:rFonts w:ascii="RijksoverheidSansHeading" w:hAnsi="RijksoverheidSansHeading"/>
                <w:szCs w:val="19"/>
                <w:lang w:val="nl-NL" w:eastAsia="en-GB"/>
              </w:rPr>
              <w:t xml:space="preserve"> gedefinieerde extractie van Gegevens van een Dossier te creëren, waarbij minimaal de formaten .</w:t>
            </w:r>
            <w:proofErr w:type="spellStart"/>
            <w:r w:rsidRPr="0027360E">
              <w:rPr>
                <w:rFonts w:ascii="RijksoverheidSansHeading" w:hAnsi="RijksoverheidSansHeading"/>
                <w:szCs w:val="19"/>
                <w:lang w:val="nl-NL" w:eastAsia="en-GB"/>
              </w:rPr>
              <w:t>xls</w:t>
            </w:r>
            <w:proofErr w:type="spellEnd"/>
            <w:r w:rsidRPr="0027360E">
              <w:rPr>
                <w:rFonts w:ascii="RijksoverheidSansHeading" w:hAnsi="RijksoverheidSansHeading"/>
                <w:szCs w:val="19"/>
                <w:lang w:val="nl-NL" w:eastAsia="en-GB"/>
              </w:rPr>
              <w:t>, .</w:t>
            </w:r>
            <w:proofErr w:type="spellStart"/>
            <w:r w:rsidRPr="0027360E">
              <w:rPr>
                <w:rFonts w:ascii="RijksoverheidSansHeading" w:hAnsi="RijksoverheidSansHeading"/>
                <w:szCs w:val="19"/>
                <w:lang w:val="nl-NL" w:eastAsia="en-GB"/>
              </w:rPr>
              <w:t>xlsx</w:t>
            </w:r>
            <w:proofErr w:type="spellEnd"/>
            <w:r w:rsidRPr="0027360E">
              <w:rPr>
                <w:rFonts w:ascii="RijksoverheidSansHeading" w:hAnsi="RijksoverheidSansHeading"/>
                <w:szCs w:val="19"/>
                <w:lang w:val="nl-NL" w:eastAsia="en-GB"/>
              </w:rPr>
              <w:t xml:space="preserve"> en .</w:t>
            </w:r>
            <w:proofErr w:type="spellStart"/>
            <w:r w:rsidRPr="0027360E">
              <w:rPr>
                <w:rFonts w:ascii="RijksoverheidSansHeading" w:hAnsi="RijksoverheidSansHeading"/>
                <w:szCs w:val="19"/>
                <w:lang w:val="nl-NL" w:eastAsia="en-GB"/>
              </w:rPr>
              <w:t>csv</w:t>
            </w:r>
            <w:proofErr w:type="spellEnd"/>
            <w:r w:rsidRPr="0027360E">
              <w:rPr>
                <w:rFonts w:ascii="RijksoverheidSansHeading" w:hAnsi="RijksoverheidSansHeading"/>
                <w:szCs w:val="19"/>
                <w:lang w:val="nl-NL" w:eastAsia="en-GB"/>
              </w:rPr>
              <w:t xml:space="preserve"> worden ondersteund.</w:t>
            </w:r>
          </w:p>
        </w:tc>
      </w:tr>
    </w:tbl>
    <w:p w14:paraId="3C7DC43E" w14:textId="77777777" w:rsidR="00F06B54" w:rsidRPr="0027360E" w:rsidRDefault="00F06B54" w:rsidP="00F06B5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F06B54" w:rsidRPr="0027360E" w14:paraId="64D55F05"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3FDE5DC2" w14:textId="77777777" w:rsidR="00F06B54" w:rsidRPr="0027360E" w:rsidRDefault="00F06B54"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50BFB025" w14:textId="381DB0B0" w:rsidR="00F06B54" w:rsidRPr="0027360E" w:rsidRDefault="000C38B6"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Oplossing biedt de mogelijkheid tot het </w:t>
            </w:r>
            <w:r w:rsidR="00082747" w:rsidRPr="0027360E">
              <w:rPr>
                <w:rFonts w:ascii="RijksoverheidSansHeading" w:hAnsi="RijksoverheidSansHeading"/>
                <w:szCs w:val="19"/>
                <w:lang w:val="nl-NL" w:eastAsia="en-GB"/>
              </w:rPr>
              <w:t>toevoegen</w:t>
            </w:r>
            <w:r w:rsidR="003D4AEA" w:rsidRPr="0027360E">
              <w:rPr>
                <w:rFonts w:ascii="RijksoverheidSansHeading" w:hAnsi="RijksoverheidSansHeading"/>
                <w:szCs w:val="19"/>
                <w:lang w:val="nl-NL" w:eastAsia="en-GB"/>
              </w:rPr>
              <w:t xml:space="preserve"> </w:t>
            </w:r>
            <w:r w:rsidRPr="0027360E">
              <w:rPr>
                <w:rFonts w:ascii="RijksoverheidSansHeading" w:hAnsi="RijksoverheidSansHeading"/>
                <w:szCs w:val="19"/>
                <w:lang w:val="nl-NL" w:eastAsia="en-GB"/>
              </w:rPr>
              <w:t xml:space="preserve">van een classificatie (bijvoorbeeld </w:t>
            </w:r>
            <w:proofErr w:type="spellStart"/>
            <w:r w:rsidRPr="0027360E">
              <w:rPr>
                <w:rFonts w:ascii="RijksoverheidSansHeading" w:hAnsi="RijksoverheidSansHeading"/>
                <w:szCs w:val="19"/>
                <w:lang w:val="nl-NL" w:eastAsia="en-GB"/>
              </w:rPr>
              <w:t>Kraljic</w:t>
            </w:r>
            <w:proofErr w:type="spellEnd"/>
            <w:r w:rsidRPr="0027360E">
              <w:rPr>
                <w:rFonts w:ascii="RijksoverheidSansHeading" w:hAnsi="RijksoverheidSansHeading"/>
                <w:szCs w:val="19"/>
                <w:lang w:val="nl-NL" w:eastAsia="en-GB"/>
              </w:rPr>
              <w:t xml:space="preserve">) van </w:t>
            </w:r>
            <w:r w:rsidR="003F626C" w:rsidRPr="0027360E">
              <w:rPr>
                <w:rFonts w:ascii="RijksoverheidSansHeading" w:hAnsi="RijksoverheidSansHeading"/>
                <w:szCs w:val="19"/>
                <w:lang w:val="nl-NL" w:eastAsia="en-GB"/>
              </w:rPr>
              <w:t>L</w:t>
            </w:r>
            <w:r w:rsidRPr="0027360E">
              <w:rPr>
                <w:rFonts w:ascii="RijksoverheidSansHeading" w:hAnsi="RijksoverheidSansHeading"/>
                <w:szCs w:val="19"/>
                <w:lang w:val="nl-NL" w:eastAsia="en-GB"/>
              </w:rPr>
              <w:t xml:space="preserve">everanciers, producten en diensten. De </w:t>
            </w:r>
            <w:r w:rsidR="00082747" w:rsidRPr="0027360E">
              <w:rPr>
                <w:rFonts w:ascii="RijksoverheidSansHeading" w:hAnsi="RijksoverheidSansHeading"/>
                <w:szCs w:val="19"/>
                <w:lang w:val="nl-NL" w:eastAsia="en-GB"/>
              </w:rPr>
              <w:t xml:space="preserve">Behandelaar </w:t>
            </w:r>
            <w:r w:rsidRPr="0027360E">
              <w:rPr>
                <w:rFonts w:ascii="RijksoverheidSansHeading" w:hAnsi="RijksoverheidSansHeading"/>
                <w:szCs w:val="19"/>
                <w:lang w:val="nl-NL" w:eastAsia="en-GB"/>
              </w:rPr>
              <w:t xml:space="preserve">heeft hierbij de mogelijkheid deze classificatie zelf </w:t>
            </w:r>
            <w:r w:rsidR="00375653" w:rsidRPr="0027360E">
              <w:rPr>
                <w:rFonts w:ascii="RijksoverheidSansHeading" w:hAnsi="RijksoverheidSansHeading"/>
                <w:szCs w:val="19"/>
                <w:lang w:val="nl-NL" w:eastAsia="en-GB"/>
              </w:rPr>
              <w:t>toe te kennen.</w:t>
            </w:r>
          </w:p>
        </w:tc>
      </w:tr>
    </w:tbl>
    <w:p w14:paraId="68AB2C03" w14:textId="77777777" w:rsidR="00F06B54" w:rsidRPr="0027360E" w:rsidRDefault="00F06B54" w:rsidP="00F06B5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F06B54" w:rsidRPr="0027360E" w14:paraId="327C4473"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09C47032" w14:textId="77777777" w:rsidR="00F06B54" w:rsidRPr="0027360E" w:rsidRDefault="00F06B54"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5010E05E" w14:textId="44E2C202" w:rsidR="00F06B54" w:rsidRPr="0027360E" w:rsidRDefault="000C38B6"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De Oplossing ondersteunt de vindbaarheid van Documenten binnen een Dossier gerelateerd aan de bron waar Documenten zijn ontstaan</w:t>
            </w:r>
            <w:r w:rsidR="000A2B00" w:rsidRPr="0027360E">
              <w:rPr>
                <w:rFonts w:ascii="RijksoverheidSansHeading" w:hAnsi="RijksoverheidSansHeading"/>
                <w:szCs w:val="19"/>
                <w:lang w:val="nl-NL" w:eastAsia="en-GB"/>
              </w:rPr>
              <w:t>;</w:t>
            </w:r>
            <w:r w:rsidRPr="0027360E">
              <w:rPr>
                <w:rFonts w:ascii="RijksoverheidSansHeading" w:hAnsi="RijksoverheidSansHeading"/>
                <w:szCs w:val="19"/>
                <w:lang w:val="nl-NL" w:eastAsia="en-GB"/>
              </w:rPr>
              <w:t xml:space="preserve"> </w:t>
            </w:r>
            <w:r w:rsidR="000A2B00" w:rsidRPr="0027360E">
              <w:rPr>
                <w:rFonts w:ascii="RijksoverheidSansHeading" w:hAnsi="RijksoverheidSansHeading"/>
                <w:szCs w:val="19"/>
                <w:lang w:val="nl-NL" w:eastAsia="en-GB"/>
              </w:rPr>
              <w:t xml:space="preserve">bijvoorbeeld het moment </w:t>
            </w:r>
            <w:r w:rsidRPr="0027360E">
              <w:rPr>
                <w:rFonts w:ascii="RijksoverheidSansHeading" w:hAnsi="RijksoverheidSansHeading"/>
                <w:szCs w:val="19"/>
                <w:lang w:val="nl-NL" w:eastAsia="en-GB"/>
              </w:rPr>
              <w:t>binnen een Workflow.</w:t>
            </w:r>
          </w:p>
        </w:tc>
      </w:tr>
    </w:tbl>
    <w:p w14:paraId="645AC27F" w14:textId="77777777" w:rsidR="00F06B54" w:rsidRPr="0027360E" w:rsidRDefault="00F06B54" w:rsidP="00F06B5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F06B54" w:rsidRPr="0027360E" w14:paraId="155ED86D"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08E4705C" w14:textId="77777777" w:rsidR="00F06B54" w:rsidRPr="0027360E" w:rsidRDefault="00F06B54"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3EB73451" w14:textId="44AB31A8" w:rsidR="00F06B54" w:rsidRPr="0027360E" w:rsidRDefault="000C38B6"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Het is mogelijk in </w:t>
            </w:r>
            <w:r w:rsidR="00082747" w:rsidRPr="0027360E">
              <w:rPr>
                <w:rFonts w:ascii="RijksoverheidSansHeading" w:hAnsi="RijksoverheidSansHeading"/>
                <w:szCs w:val="19"/>
                <w:lang w:val="nl-NL" w:eastAsia="en-GB"/>
              </w:rPr>
              <w:t>d</w:t>
            </w:r>
            <w:r w:rsidRPr="0027360E">
              <w:rPr>
                <w:rFonts w:ascii="RijksoverheidSansHeading" w:hAnsi="RijksoverheidSansHeading"/>
                <w:szCs w:val="19"/>
                <w:lang w:val="nl-NL" w:eastAsia="en-GB"/>
              </w:rPr>
              <w:t>e Oplossing reeds bestaande (actuele en of reeds afgeronde) Dossiers</w:t>
            </w:r>
            <w:r w:rsidR="00082747" w:rsidRPr="0027360E">
              <w:rPr>
                <w:rFonts w:ascii="RijksoverheidSansHeading" w:hAnsi="RijksoverheidSansHeading"/>
                <w:szCs w:val="19"/>
                <w:lang w:val="nl-NL" w:eastAsia="en-GB"/>
              </w:rPr>
              <w:t>, welke niet in de Oplossing zijn gecreëerd,</w:t>
            </w:r>
            <w:r w:rsidRPr="0027360E">
              <w:rPr>
                <w:rFonts w:ascii="RijksoverheidSansHeading" w:hAnsi="RijksoverheidSansHeading"/>
                <w:szCs w:val="19"/>
                <w:lang w:val="nl-NL" w:eastAsia="en-GB"/>
              </w:rPr>
              <w:t xml:space="preserve"> op te voeren (</w:t>
            </w:r>
            <w:r w:rsidR="00375653" w:rsidRPr="0027360E">
              <w:rPr>
                <w:rFonts w:ascii="RijksoverheidSansHeading" w:hAnsi="RijksoverheidSansHeading"/>
                <w:szCs w:val="19"/>
                <w:lang w:val="nl-NL" w:eastAsia="en-GB"/>
              </w:rPr>
              <w:t>I</w:t>
            </w:r>
            <w:r w:rsidRPr="0027360E">
              <w:rPr>
                <w:rFonts w:ascii="RijksoverheidSansHeading" w:hAnsi="RijksoverheidSansHeading"/>
                <w:szCs w:val="19"/>
                <w:lang w:val="nl-NL" w:eastAsia="en-GB"/>
              </w:rPr>
              <w:t xml:space="preserve">nkoop- en </w:t>
            </w:r>
            <w:r w:rsidR="00375653" w:rsidRPr="0027360E">
              <w:rPr>
                <w:rFonts w:ascii="RijksoverheidSansHeading" w:hAnsi="RijksoverheidSansHeading"/>
                <w:szCs w:val="19"/>
                <w:lang w:val="nl-NL" w:eastAsia="en-GB"/>
              </w:rPr>
              <w:t>C</w:t>
            </w:r>
            <w:r w:rsidRPr="0027360E">
              <w:rPr>
                <w:rFonts w:ascii="RijksoverheidSansHeading" w:hAnsi="RijksoverheidSansHeading"/>
                <w:szCs w:val="19"/>
                <w:lang w:val="nl-NL" w:eastAsia="en-GB"/>
              </w:rPr>
              <w:t>ontractdossiers).</w:t>
            </w:r>
          </w:p>
        </w:tc>
      </w:tr>
    </w:tbl>
    <w:p w14:paraId="321F8ABE" w14:textId="66102906" w:rsidR="00150585" w:rsidRPr="0027360E" w:rsidRDefault="000C38B6" w:rsidP="000C38B6">
      <w:pPr>
        <w:pStyle w:val="Standaardrijksstijl"/>
        <w:tabs>
          <w:tab w:val="left" w:pos="1182"/>
        </w:tabs>
        <w:rPr>
          <w:rFonts w:ascii="RijksoverheidSansHeading" w:hAnsi="RijksoverheidSansHeading"/>
          <w:sz w:val="19"/>
          <w:szCs w:val="19"/>
        </w:rPr>
      </w:pPr>
      <w:r w:rsidRPr="0027360E">
        <w:rPr>
          <w:rFonts w:ascii="RijksoverheidSansHeading" w:hAnsi="RijksoverheidSansHeading"/>
          <w:sz w:val="19"/>
          <w:szCs w:val="19"/>
        </w:rPr>
        <w:tab/>
      </w:r>
    </w:p>
    <w:tbl>
      <w:tblPr>
        <w:tblStyle w:val="TabelGunninseisen"/>
        <w:tblW w:w="8642" w:type="dxa"/>
        <w:tblLook w:val="04A0" w:firstRow="1" w:lastRow="0" w:firstColumn="1" w:lastColumn="0" w:noHBand="0" w:noVBand="1"/>
      </w:tblPr>
      <w:tblGrid>
        <w:gridCol w:w="846"/>
        <w:gridCol w:w="7796"/>
      </w:tblGrid>
      <w:tr w:rsidR="00150585" w:rsidRPr="0027360E" w14:paraId="77FCCC46" w14:textId="77777777" w:rsidTr="001E6E20">
        <w:tc>
          <w:tcPr>
            <w:cnfStyle w:val="001000000000" w:firstRow="0" w:lastRow="0" w:firstColumn="1" w:lastColumn="0" w:oddVBand="0" w:evenVBand="0" w:oddHBand="0" w:evenHBand="0" w:firstRowFirstColumn="0" w:firstRowLastColumn="0" w:lastRowFirstColumn="0" w:lastRowLastColumn="0"/>
            <w:tcW w:w="846" w:type="dxa"/>
          </w:tcPr>
          <w:p w14:paraId="59D2493E" w14:textId="77777777" w:rsidR="00150585" w:rsidRPr="0027360E" w:rsidRDefault="00150585" w:rsidP="001E6E2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7350A5FD" w14:textId="0F766CC9" w:rsidR="00150585" w:rsidRPr="0027360E" w:rsidRDefault="00150585" w:rsidP="001E6E20">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In de Oplossing is het mogelijk om in een Dossier contactmomenten vast te leggen; dit zijn minimaal datum en tijdstip contactmoment, persoon met wie het contact heeft plaatsgevonden, communicatiekanaal (bijvoorbeeld mail, telefonisch, schriftelijk), onderwerp en inhoud (verslag) van het contact.</w:t>
            </w:r>
          </w:p>
        </w:tc>
      </w:tr>
    </w:tbl>
    <w:p w14:paraId="4C60F7F5" w14:textId="3F1546D3" w:rsidR="00150585" w:rsidRPr="0027360E" w:rsidRDefault="00150585" w:rsidP="000C38B6">
      <w:pPr>
        <w:pStyle w:val="Standaardrijksstijl"/>
        <w:tabs>
          <w:tab w:val="left" w:pos="1182"/>
        </w:tabs>
        <w:rPr>
          <w:rFonts w:ascii="RijksoverheidSansHeading" w:hAnsi="RijksoverheidSansHeading"/>
          <w:sz w:val="19"/>
          <w:szCs w:val="19"/>
        </w:rPr>
      </w:pPr>
    </w:p>
    <w:p w14:paraId="2E4AD7CF" w14:textId="289ABC5E" w:rsidR="000C5A08" w:rsidRPr="0027360E" w:rsidRDefault="000C5A08">
      <w:pPr>
        <w:spacing w:line="240" w:lineRule="auto"/>
        <w:rPr>
          <w:rFonts w:ascii="RijksoverheidSansHeading" w:hAnsi="RijksoverheidSansHeading" w:cs="Arial"/>
          <w:color w:val="000000"/>
          <w:spacing w:val="5"/>
          <w:szCs w:val="19"/>
        </w:rPr>
      </w:pPr>
      <w:r w:rsidRPr="0027360E">
        <w:rPr>
          <w:rFonts w:ascii="RijksoverheidSansHeading" w:hAnsi="RijksoverheidSansHeading"/>
          <w:szCs w:val="19"/>
        </w:rPr>
        <w:br w:type="page"/>
      </w:r>
    </w:p>
    <w:p w14:paraId="3530DD46" w14:textId="2919280C" w:rsidR="000C38B6" w:rsidRPr="0027360E" w:rsidRDefault="000C38B6" w:rsidP="000C38B6">
      <w:pPr>
        <w:pStyle w:val="kop30"/>
      </w:pPr>
      <w:r w:rsidRPr="0027360E">
        <w:lastRenderedPageBreak/>
        <w:t>2.3</w:t>
      </w:r>
      <w:r w:rsidRPr="0027360E">
        <w:tab/>
        <w:t xml:space="preserve">.1 </w:t>
      </w:r>
      <w:r w:rsidRPr="0027360E">
        <w:tab/>
        <w:t>Informatieblokken</w:t>
      </w:r>
    </w:p>
    <w:p w14:paraId="2CED6573" w14:textId="79D93DC5" w:rsidR="000C38B6" w:rsidRPr="0027360E" w:rsidRDefault="00375653" w:rsidP="000C38B6">
      <w:pPr>
        <w:pStyle w:val="Standaardrijksstijl"/>
        <w:tabs>
          <w:tab w:val="left" w:pos="1182"/>
        </w:tabs>
        <w:rPr>
          <w:rFonts w:ascii="RijksoverheidSansHeading" w:hAnsi="RijksoverheidSansHeading"/>
          <w:sz w:val="19"/>
          <w:szCs w:val="19"/>
        </w:rPr>
      </w:pPr>
      <w:r w:rsidRPr="0027360E">
        <w:rPr>
          <w:rFonts w:ascii="RijksoverheidSansHeading" w:hAnsi="RijksoverheidSansHeading"/>
          <w:sz w:val="19"/>
          <w:szCs w:val="19"/>
        </w:rPr>
        <w:t>Het is wenselijk dat de</w:t>
      </w:r>
      <w:r w:rsidR="000C38B6" w:rsidRPr="0027360E">
        <w:rPr>
          <w:rFonts w:ascii="RijksoverheidSansHeading" w:hAnsi="RijksoverheidSansHeading"/>
          <w:sz w:val="19"/>
          <w:szCs w:val="19"/>
        </w:rPr>
        <w:t xml:space="preserve"> Oplossing Documenten </w:t>
      </w:r>
      <w:r w:rsidRPr="0027360E">
        <w:rPr>
          <w:rFonts w:ascii="RijksoverheidSansHeading" w:hAnsi="RijksoverheidSansHeading"/>
          <w:sz w:val="19"/>
          <w:szCs w:val="19"/>
        </w:rPr>
        <w:t xml:space="preserve">kan </w:t>
      </w:r>
      <w:r w:rsidR="000C38B6" w:rsidRPr="0027360E">
        <w:rPr>
          <w:rFonts w:ascii="RijksoverheidSansHeading" w:hAnsi="RijksoverheidSansHeading"/>
          <w:sz w:val="19"/>
          <w:szCs w:val="19"/>
        </w:rPr>
        <w:t>genereren op basis van vooraf gedefinieerde (Document) sjablonen. Deze sjablonen zijn opgebouwd uit Informatieblokken. Van deze Informatieblokken zijn er een aantal die standaardteksten bevatten (bijvoorbeeld bepaalde security-eisen</w:t>
      </w:r>
      <w:r w:rsidR="00D556B6" w:rsidRPr="0027360E">
        <w:rPr>
          <w:rFonts w:ascii="RijksoverheidSansHeading" w:hAnsi="RijksoverheidSansHeading"/>
          <w:sz w:val="19"/>
          <w:szCs w:val="19"/>
        </w:rPr>
        <w:t>, toelichtingen</w:t>
      </w:r>
      <w:r w:rsidR="000C38B6" w:rsidRPr="0027360E">
        <w:rPr>
          <w:rFonts w:ascii="RijksoverheidSansHeading" w:hAnsi="RijksoverheidSansHeading"/>
          <w:sz w:val="19"/>
          <w:szCs w:val="19"/>
        </w:rPr>
        <w:t xml:space="preserve"> of contractvoorwaarden), welke zijn opgenomen in de bibliotheek van </w:t>
      </w:r>
      <w:r w:rsidR="00640B65" w:rsidRPr="0027360E">
        <w:rPr>
          <w:rFonts w:ascii="RijksoverheidSansHeading" w:hAnsi="RijksoverheidSansHeading"/>
          <w:sz w:val="19"/>
          <w:szCs w:val="19"/>
        </w:rPr>
        <w:t>de Oplossing</w:t>
      </w:r>
      <w:r w:rsidR="000C38B6" w:rsidRPr="0027360E">
        <w:rPr>
          <w:rFonts w:ascii="RijksoverheidSansHeading" w:hAnsi="RijksoverheidSansHeading"/>
          <w:sz w:val="19"/>
          <w:szCs w:val="19"/>
        </w:rPr>
        <w:t xml:space="preserve"> en uitsluitend beheerd kunnen worden door het functioneel beheer van de Opdrachtgever.</w:t>
      </w:r>
    </w:p>
    <w:p w14:paraId="42B72F49" w14:textId="5327209E" w:rsidR="000C38B6" w:rsidRPr="0027360E" w:rsidRDefault="000C38B6" w:rsidP="000C38B6">
      <w:pPr>
        <w:pStyle w:val="Standaardrijksstijl"/>
        <w:tabs>
          <w:tab w:val="left" w:pos="1182"/>
        </w:tabs>
        <w:rPr>
          <w:rFonts w:ascii="RijksoverheidSansHeading" w:hAnsi="RijksoverheidSansHeading"/>
          <w:sz w:val="19"/>
          <w:szCs w:val="19"/>
        </w:rPr>
      </w:pPr>
    </w:p>
    <w:tbl>
      <w:tblPr>
        <w:tblStyle w:val="Stijl3"/>
        <w:tblW w:w="0" w:type="auto"/>
        <w:tblLook w:val="04A0" w:firstRow="1" w:lastRow="0" w:firstColumn="1" w:lastColumn="0" w:noHBand="0" w:noVBand="1"/>
        <w:tblCaption w:val="VE"/>
        <w:tblDescription w:val="Vormvereiste"/>
      </w:tblPr>
      <w:tblGrid>
        <w:gridCol w:w="763"/>
        <w:gridCol w:w="7447"/>
      </w:tblGrid>
      <w:tr w:rsidR="00375653" w:rsidRPr="0027360E" w14:paraId="0070C878" w14:textId="77777777" w:rsidTr="001E6E20">
        <w:tc>
          <w:tcPr>
            <w:cnfStyle w:val="001000000000" w:firstRow="0" w:lastRow="0" w:firstColumn="1" w:lastColumn="0" w:oddVBand="0" w:evenVBand="0" w:oddHBand="0" w:evenHBand="0" w:firstRowFirstColumn="0" w:firstRowLastColumn="0" w:lastRowFirstColumn="0" w:lastRowLastColumn="0"/>
            <w:tcW w:w="817" w:type="dxa"/>
            <w:shd w:val="clear" w:color="auto" w:fill="92D050"/>
          </w:tcPr>
          <w:p w14:paraId="70E81361" w14:textId="1C450C32" w:rsidR="00375653" w:rsidRPr="0027360E" w:rsidRDefault="00375653" w:rsidP="001E6E20">
            <w:pPr>
              <w:pStyle w:val="Standaardrijksstijl"/>
              <w:rPr>
                <w:rFonts w:ascii="RijksoverheidSansHeading" w:hAnsi="RijksoverheidSansHeading"/>
                <w:b/>
                <w:lang w:val="nl-NL"/>
              </w:rPr>
            </w:pPr>
            <w:r w:rsidRPr="0027360E">
              <w:rPr>
                <w:rFonts w:ascii="RijksoverheidSansHeading" w:hAnsi="RijksoverheidSansHeading"/>
                <w:b/>
                <w:lang w:val="nl-NL"/>
              </w:rPr>
              <w:t xml:space="preserve">W </w:t>
            </w:r>
            <w:r w:rsidR="003D4AEA" w:rsidRPr="0027360E">
              <w:rPr>
                <w:rFonts w:ascii="RijksoverheidSansHeading" w:hAnsi="RijksoverheidSansHeading"/>
                <w:b/>
                <w:lang w:val="nl-NL"/>
              </w:rPr>
              <w:t>1</w:t>
            </w:r>
          </w:p>
        </w:tc>
        <w:tc>
          <w:tcPr>
            <w:tcW w:w="8250" w:type="dxa"/>
            <w:shd w:val="clear" w:color="auto" w:fill="auto"/>
          </w:tcPr>
          <w:p w14:paraId="123C6967" w14:textId="6D46C119" w:rsidR="00375653" w:rsidRPr="0027360E" w:rsidRDefault="00375653" w:rsidP="001E6E20">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Informatieblokken</w:t>
            </w:r>
          </w:p>
          <w:p w14:paraId="5E07F6A3" w14:textId="77777777" w:rsidR="00D556B6" w:rsidRPr="0027360E" w:rsidRDefault="00D556B6" w:rsidP="001E6E20">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p>
          <w:p w14:paraId="1A97ACA4" w14:textId="0EE0B838" w:rsidR="00375653" w:rsidRPr="0027360E" w:rsidRDefault="00375653" w:rsidP="001E6E20">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Vraag:</w:t>
            </w:r>
          </w:p>
          <w:p w14:paraId="47C6CD78" w14:textId="34B587A0" w:rsidR="00375653" w:rsidRPr="0027360E" w:rsidRDefault="00D556B6" w:rsidP="001E6E20">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Beschrijf op basis van bovengenoemde tekst in hoeverre de Oplossing de </w:t>
            </w:r>
            <w:r w:rsidR="0027360E" w:rsidRPr="0027360E">
              <w:rPr>
                <w:rFonts w:ascii="RijksoverheidSansHeading" w:hAnsi="RijksoverheidSansHeading"/>
                <w:lang w:val="nl-NL"/>
              </w:rPr>
              <w:t>mogelijkheid</w:t>
            </w:r>
            <w:r w:rsidRPr="0027360E">
              <w:rPr>
                <w:rFonts w:ascii="RijksoverheidSansHeading" w:hAnsi="RijksoverheidSansHeading"/>
                <w:lang w:val="nl-NL"/>
              </w:rPr>
              <w:t xml:space="preserve"> bi</w:t>
            </w:r>
            <w:r w:rsidR="003D4AEA" w:rsidRPr="0027360E">
              <w:rPr>
                <w:rFonts w:ascii="RijksoverheidSansHeading" w:hAnsi="RijksoverheidSansHeading"/>
                <w:lang w:val="nl-NL"/>
              </w:rPr>
              <w:t>e</w:t>
            </w:r>
            <w:r w:rsidRPr="0027360E">
              <w:rPr>
                <w:rFonts w:ascii="RijksoverheidSansHeading" w:hAnsi="RijksoverheidSansHeading"/>
                <w:lang w:val="nl-NL"/>
              </w:rPr>
              <w:t>dt om Documenten te genereren op basis van vooraf gedefinieerde (Document) sjablonen en Informatieblokken.</w:t>
            </w:r>
          </w:p>
          <w:p w14:paraId="30C54FC8" w14:textId="2F130B52" w:rsidR="00375653" w:rsidRPr="0027360E" w:rsidRDefault="00375653" w:rsidP="001E6E20">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2112BB68" w14:textId="77777777" w:rsidR="003D4AEA" w:rsidRPr="0027360E" w:rsidRDefault="003D4AEA" w:rsidP="003D4AEA">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Rationale</w:t>
            </w:r>
          </w:p>
          <w:p w14:paraId="66AC43A5" w14:textId="1C528A1C" w:rsidR="003D4AEA" w:rsidRPr="0027360E" w:rsidRDefault="003D4AEA" w:rsidP="003D4AEA">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Het kunnen creëren van documenten op basis van informatie in de Oplossing kan een bijdrage leveren aan de integraliteit en toegevoegde waarde van de Oplossing. De Opdrachtgever verwacht op deze wijze een efficiënt en eenduidig proces van documentcreatie te realiseren.</w:t>
            </w:r>
          </w:p>
          <w:p w14:paraId="4BF825F0" w14:textId="09D43824" w:rsidR="003D4AEA" w:rsidRPr="0027360E" w:rsidRDefault="003D4AEA" w:rsidP="001E6E20">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15C3D1F5" w14:textId="4FB22223" w:rsidR="00D556B6" w:rsidRPr="0027360E" w:rsidRDefault="003D4AEA" w:rsidP="00D556B6">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Be</w:t>
            </w:r>
            <w:r w:rsidR="00D556B6" w:rsidRPr="0027360E">
              <w:rPr>
                <w:rFonts w:ascii="RijksoverheidSansHeading" w:hAnsi="RijksoverheidSansHeading"/>
                <w:b/>
                <w:bCs/>
                <w:lang w:val="nl-NL"/>
              </w:rPr>
              <w:t>oordelingscriteria</w:t>
            </w:r>
            <w:r w:rsidRPr="0027360E">
              <w:rPr>
                <w:rFonts w:ascii="RijksoverheidSansHeading" w:hAnsi="RijksoverheidSansHeading"/>
                <w:b/>
                <w:bCs/>
                <w:lang w:val="nl-NL"/>
              </w:rPr>
              <w:t xml:space="preserve"> &amp; Waardering</w:t>
            </w:r>
          </w:p>
          <w:p w14:paraId="02EE0635" w14:textId="17D17C7B" w:rsidR="00D556B6" w:rsidRPr="0027360E" w:rsidRDefault="003D4AEA" w:rsidP="00AF45B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Deze informatie wordt pas bij de aanbesteding kenbaar gemaakt</w:t>
            </w:r>
          </w:p>
        </w:tc>
      </w:tr>
    </w:tbl>
    <w:p w14:paraId="1F1B2F08" w14:textId="77777777" w:rsidR="00375653" w:rsidRPr="0027360E" w:rsidRDefault="00375653" w:rsidP="000C38B6">
      <w:pPr>
        <w:pStyle w:val="Standaardrijksstijl"/>
        <w:tabs>
          <w:tab w:val="left" w:pos="1182"/>
        </w:tabs>
        <w:rPr>
          <w:rFonts w:ascii="RijksoverheidSansHeading" w:hAnsi="RijksoverheidSansHeading"/>
          <w:sz w:val="19"/>
          <w:szCs w:val="19"/>
        </w:rPr>
      </w:pPr>
    </w:p>
    <w:tbl>
      <w:tblPr>
        <w:tblStyle w:val="Stijl3"/>
        <w:tblW w:w="0" w:type="auto"/>
        <w:tblLook w:val="04A0" w:firstRow="1" w:lastRow="0" w:firstColumn="1" w:lastColumn="0" w:noHBand="0" w:noVBand="1"/>
        <w:tblCaption w:val="VE"/>
        <w:tblDescription w:val="Vormvereiste"/>
      </w:tblPr>
      <w:tblGrid>
        <w:gridCol w:w="748"/>
        <w:gridCol w:w="7462"/>
      </w:tblGrid>
      <w:tr w:rsidR="005C04E7" w:rsidRPr="0027360E" w14:paraId="45816BBB" w14:textId="77777777" w:rsidTr="001E0766">
        <w:tc>
          <w:tcPr>
            <w:cnfStyle w:val="001000000000" w:firstRow="0" w:lastRow="0" w:firstColumn="1" w:lastColumn="0" w:oddVBand="0" w:evenVBand="0" w:oddHBand="0" w:evenHBand="0" w:firstRowFirstColumn="0" w:firstRowLastColumn="0" w:lastRowFirstColumn="0" w:lastRowLastColumn="0"/>
            <w:tcW w:w="748" w:type="dxa"/>
            <w:shd w:val="clear" w:color="auto" w:fill="92D050"/>
          </w:tcPr>
          <w:p w14:paraId="4E654732" w14:textId="1240ADD4" w:rsidR="00FC342C" w:rsidRPr="0027360E" w:rsidRDefault="00FC342C" w:rsidP="00E1097F">
            <w:pPr>
              <w:pStyle w:val="Standaardrijksstijl"/>
              <w:rPr>
                <w:rFonts w:ascii="RijksoverheidSansHeading" w:hAnsi="RijksoverheidSansHeading"/>
                <w:b/>
                <w:lang w:val="nl-NL"/>
              </w:rPr>
            </w:pPr>
            <w:r w:rsidRPr="0027360E">
              <w:rPr>
                <w:rFonts w:ascii="RijksoverheidSansHeading" w:hAnsi="RijksoverheidSansHeading"/>
                <w:b/>
                <w:lang w:val="nl-NL"/>
              </w:rPr>
              <w:t xml:space="preserve">W </w:t>
            </w:r>
            <w:r w:rsidR="003D4AEA" w:rsidRPr="0027360E">
              <w:rPr>
                <w:rFonts w:ascii="RijksoverheidSansHeading" w:hAnsi="RijksoverheidSansHeading"/>
                <w:b/>
                <w:lang w:val="nl-NL"/>
              </w:rPr>
              <w:t>2</w:t>
            </w:r>
          </w:p>
        </w:tc>
        <w:tc>
          <w:tcPr>
            <w:tcW w:w="7462" w:type="dxa"/>
            <w:shd w:val="clear" w:color="auto" w:fill="auto"/>
          </w:tcPr>
          <w:p w14:paraId="25DD8551" w14:textId="77777777" w:rsidR="005C04E7" w:rsidRPr="0027360E" w:rsidRDefault="005C04E7" w:rsidP="005C04E7">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Digitaal ondertekenen van Documenten</w:t>
            </w:r>
          </w:p>
          <w:p w14:paraId="3E502EA5" w14:textId="24E1AEB7" w:rsidR="005C04E7" w:rsidRPr="0027360E" w:rsidRDefault="005C04E7" w:rsidP="005C04E7">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Opdrachtgever wenst gebruik te kunnen maken van een geïntegreerde voorziening voor het gecertificeerd digitaal ondertekenen van Documenten (de </w:t>
            </w:r>
            <w:r w:rsidR="0042686A" w:rsidRPr="0027360E">
              <w:rPr>
                <w:rFonts w:ascii="RijksoverheidSansHeading" w:hAnsi="RijksoverheidSansHeading"/>
                <w:lang w:val="nl-NL"/>
              </w:rPr>
              <w:t xml:space="preserve">rechtsgeldige </w:t>
            </w:r>
            <w:r w:rsidRPr="0027360E">
              <w:rPr>
                <w:rFonts w:ascii="RijksoverheidSansHeading" w:hAnsi="RijksoverheidSansHeading"/>
                <w:lang w:val="nl-NL"/>
              </w:rPr>
              <w:t xml:space="preserve">ondertekening van onder andere gunningsbrieven en overeenkomsten ter vervanging van de ‘natte’ handtekening) in de </w:t>
            </w:r>
            <w:r w:rsidR="00082747" w:rsidRPr="0027360E">
              <w:rPr>
                <w:rFonts w:ascii="RijksoverheidSansHeading" w:hAnsi="RijksoverheidSansHeading"/>
                <w:lang w:val="nl-NL"/>
              </w:rPr>
              <w:t>Oplossing</w:t>
            </w:r>
            <w:r w:rsidRPr="0027360E">
              <w:rPr>
                <w:rFonts w:ascii="RijksoverheidSansHeading" w:hAnsi="RijksoverheidSansHeading"/>
                <w:lang w:val="nl-NL"/>
              </w:rPr>
              <w:t xml:space="preserve">. De wens is een voorziening die een ‘qualified electronic signature' levert en op de lijst van 'trusted parties' van de Europese Commissie staat. </w:t>
            </w:r>
          </w:p>
          <w:p w14:paraId="251A4EF4" w14:textId="77777777" w:rsidR="005C04E7" w:rsidRPr="0027360E" w:rsidRDefault="005C04E7" w:rsidP="005C04E7">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7D53A667" w14:textId="77777777" w:rsidR="005C04E7" w:rsidRPr="0027360E" w:rsidRDefault="005C04E7" w:rsidP="005C04E7">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Vraag:</w:t>
            </w:r>
          </w:p>
          <w:p w14:paraId="0D23AD5D" w14:textId="2966A3C5" w:rsidR="005C04E7" w:rsidRPr="0027360E" w:rsidRDefault="005C04E7" w:rsidP="005C04E7">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Ondersteunt de </w:t>
            </w:r>
            <w:r w:rsidR="00082747" w:rsidRPr="0027360E">
              <w:rPr>
                <w:rFonts w:ascii="RijksoverheidSansHeading" w:hAnsi="RijksoverheidSansHeading"/>
                <w:lang w:val="nl-NL"/>
              </w:rPr>
              <w:t>Oplossing</w:t>
            </w:r>
            <w:r w:rsidRPr="0027360E">
              <w:rPr>
                <w:rFonts w:ascii="RijksoverheidSansHeading" w:hAnsi="RijksoverheidSansHeading"/>
                <w:lang w:val="nl-NL"/>
              </w:rPr>
              <w:t xml:space="preserve"> digitale ondertekening van Documenten op basis van integratie met een gekwalificeerd certificaat dat wordt geleverd door een partij die is genoemd op de lijst met vertrouwde leveranciers van de Europese Commissie? </w:t>
            </w:r>
          </w:p>
          <w:p w14:paraId="2CBE8AA6" w14:textId="77777777" w:rsidR="005C04E7" w:rsidRPr="0027360E" w:rsidRDefault="005C04E7" w:rsidP="005C04E7">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24D9CF2F" w14:textId="712CEB06" w:rsidR="005C04E7" w:rsidRPr="0027360E" w:rsidRDefault="003D4AEA" w:rsidP="005C04E7">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Beschrijf</w:t>
            </w:r>
            <w:r w:rsidR="005C04E7" w:rsidRPr="0027360E">
              <w:rPr>
                <w:rFonts w:ascii="RijksoverheidSansHeading" w:hAnsi="RijksoverheidSansHeading"/>
                <w:lang w:val="nl-NL"/>
              </w:rPr>
              <w:t xml:space="preserve"> of en op welke wijze u deze Wens invult en welk ‘qualified electronic signature' u aanbiedt om digitale ondertekening van documenten te ondersteunen. </w:t>
            </w:r>
          </w:p>
          <w:p w14:paraId="604E5889" w14:textId="77777777" w:rsidR="005C04E7" w:rsidRPr="0027360E" w:rsidRDefault="005C04E7" w:rsidP="005C04E7">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436EAD87" w14:textId="77777777" w:rsidR="003D4AEA" w:rsidRPr="0027360E" w:rsidRDefault="003D4AEA" w:rsidP="003D4AEA">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Beoordelingscriteria &amp; Waardering</w:t>
            </w:r>
          </w:p>
          <w:p w14:paraId="1E693776" w14:textId="5AA12D42" w:rsidR="00FC342C" w:rsidRPr="0027360E" w:rsidRDefault="003D4AEA" w:rsidP="00AF45B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Deze informatie wordt pas bij de aanbesteding kenbaar gemaakt</w:t>
            </w:r>
          </w:p>
        </w:tc>
      </w:tr>
    </w:tbl>
    <w:p w14:paraId="5EF9AB6A" w14:textId="2B31EA69" w:rsidR="000974C2" w:rsidRPr="0027360E" w:rsidRDefault="000974C2" w:rsidP="000C38B6">
      <w:pPr>
        <w:pStyle w:val="Standaardrijksstijl"/>
        <w:rPr>
          <w:rFonts w:ascii="RijksoverheidSansHeading" w:hAnsi="RijksoverheidSansHeading"/>
          <w:sz w:val="19"/>
          <w:szCs w:val="19"/>
        </w:rPr>
      </w:pPr>
    </w:p>
    <w:p w14:paraId="36037859" w14:textId="7EDCFC0B" w:rsidR="009C68F1" w:rsidRPr="0027360E" w:rsidRDefault="009C68F1" w:rsidP="009C68F1">
      <w:pPr>
        <w:pStyle w:val="Kop2"/>
        <w:ind w:left="-1134"/>
      </w:pPr>
      <w:bookmarkStart w:id="6" w:name="_Toc122414262"/>
      <w:r w:rsidRPr="0027360E">
        <w:t>2.4</w:t>
      </w:r>
      <w:r w:rsidRPr="0027360E">
        <w:tab/>
        <w:t xml:space="preserve"> </w:t>
      </w:r>
      <w:r w:rsidRPr="0027360E">
        <w:tab/>
        <w:t>Contractmanagement</w:t>
      </w:r>
      <w:bookmarkEnd w:id="6"/>
    </w:p>
    <w:p w14:paraId="445C59B9" w14:textId="691B08F9" w:rsidR="000974C2" w:rsidRPr="0027360E" w:rsidRDefault="009C68F1" w:rsidP="000C38B6">
      <w:pPr>
        <w:pStyle w:val="Standaardrijksstijl"/>
        <w:rPr>
          <w:rFonts w:ascii="RijksoverheidSansHeading" w:hAnsi="RijksoverheidSansHeading"/>
          <w:sz w:val="19"/>
          <w:szCs w:val="19"/>
        </w:rPr>
      </w:pPr>
      <w:r w:rsidRPr="0027360E">
        <w:rPr>
          <w:rFonts w:ascii="RijksoverheidSansHeading" w:hAnsi="RijksoverheidSansHeading"/>
          <w:sz w:val="19"/>
          <w:szCs w:val="19"/>
        </w:rPr>
        <w:t>De Oplossing biedt een contractmanagement functionaliteit waarmee contracten geadministreerd kunnen worden</w:t>
      </w:r>
      <w:r w:rsidR="007C0B78" w:rsidRPr="0027360E">
        <w:rPr>
          <w:rFonts w:ascii="RijksoverheidSansHeading" w:hAnsi="RijksoverheidSansHeading"/>
          <w:sz w:val="19"/>
          <w:szCs w:val="19"/>
        </w:rPr>
        <w:t xml:space="preserve">, ten </w:t>
      </w:r>
      <w:r w:rsidRPr="0027360E">
        <w:rPr>
          <w:rFonts w:ascii="RijksoverheidSansHeading" w:hAnsi="RijksoverheidSansHeading"/>
          <w:sz w:val="19"/>
          <w:szCs w:val="19"/>
        </w:rPr>
        <w:t xml:space="preserve">behoeve van het eenvoudig kunnen navigeren tussen de </w:t>
      </w:r>
      <w:r w:rsidR="007C0B78" w:rsidRPr="0027360E">
        <w:rPr>
          <w:rFonts w:ascii="RijksoverheidSansHeading" w:hAnsi="RijksoverheidSansHeading"/>
          <w:sz w:val="19"/>
          <w:szCs w:val="19"/>
        </w:rPr>
        <w:t>D</w:t>
      </w:r>
      <w:r w:rsidRPr="0027360E">
        <w:rPr>
          <w:rFonts w:ascii="RijksoverheidSansHeading" w:hAnsi="RijksoverheidSansHeading"/>
          <w:sz w:val="19"/>
          <w:szCs w:val="19"/>
        </w:rPr>
        <w:t xml:space="preserve">ossiers van een </w:t>
      </w:r>
      <w:r w:rsidR="007C0B78" w:rsidRPr="0027360E">
        <w:rPr>
          <w:rFonts w:ascii="RijksoverheidSansHeading" w:hAnsi="RijksoverheidSansHeading"/>
          <w:sz w:val="19"/>
          <w:szCs w:val="19"/>
        </w:rPr>
        <w:t>Overeenkomst, R</w:t>
      </w:r>
      <w:r w:rsidRPr="0027360E">
        <w:rPr>
          <w:rFonts w:ascii="RijksoverheidSansHeading" w:hAnsi="RijksoverheidSansHeading"/>
          <w:sz w:val="19"/>
          <w:szCs w:val="19"/>
        </w:rPr>
        <w:t xml:space="preserve">aamovereenkomst, bijbehorende </w:t>
      </w:r>
      <w:r w:rsidR="007C0B78" w:rsidRPr="0027360E">
        <w:rPr>
          <w:rFonts w:ascii="RijksoverheidSansHeading" w:hAnsi="RijksoverheidSansHeading"/>
          <w:sz w:val="19"/>
          <w:szCs w:val="19"/>
        </w:rPr>
        <w:t>N</w:t>
      </w:r>
      <w:r w:rsidRPr="0027360E">
        <w:rPr>
          <w:rFonts w:ascii="RijksoverheidSansHeading" w:hAnsi="RijksoverheidSansHeading"/>
          <w:sz w:val="19"/>
          <w:szCs w:val="19"/>
        </w:rPr>
        <w:t>adere overeenkomsten en de bijbehorende Inkoopdossiers.</w:t>
      </w:r>
    </w:p>
    <w:p w14:paraId="0DE86C0A" w14:textId="77777777" w:rsidR="0042686A" w:rsidRPr="0027360E" w:rsidRDefault="0042686A" w:rsidP="000C38B6">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42686A" w:rsidRPr="0027360E" w14:paraId="03039489" w14:textId="77777777" w:rsidTr="001E6E20">
        <w:tc>
          <w:tcPr>
            <w:cnfStyle w:val="001000000000" w:firstRow="0" w:lastRow="0" w:firstColumn="1" w:lastColumn="0" w:oddVBand="0" w:evenVBand="0" w:oddHBand="0" w:evenHBand="0" w:firstRowFirstColumn="0" w:firstRowLastColumn="0" w:lastRowFirstColumn="0" w:lastRowLastColumn="0"/>
            <w:tcW w:w="846" w:type="dxa"/>
          </w:tcPr>
          <w:p w14:paraId="1D11C617" w14:textId="77777777" w:rsidR="0042686A" w:rsidRPr="0027360E" w:rsidRDefault="0042686A" w:rsidP="001E6E2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4DE91CD2" w14:textId="0DD1AA05" w:rsidR="0042686A" w:rsidRPr="0027360E" w:rsidRDefault="0042686A" w:rsidP="001E6E20">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Oplossing biedt de mogelijkheid om eigen KPI’s te </w:t>
            </w:r>
            <w:r w:rsidR="0027360E" w:rsidRPr="0027360E">
              <w:rPr>
                <w:rFonts w:ascii="RijksoverheidSansHeading" w:hAnsi="RijksoverheidSansHeading"/>
                <w:szCs w:val="19"/>
                <w:lang w:val="nl-NL" w:eastAsia="en-GB"/>
              </w:rPr>
              <w:t>definiëren</w:t>
            </w:r>
            <w:r w:rsidRPr="0027360E">
              <w:rPr>
                <w:rFonts w:ascii="RijksoverheidSansHeading" w:hAnsi="RijksoverheidSansHeading"/>
                <w:szCs w:val="19"/>
                <w:lang w:val="nl-NL" w:eastAsia="en-GB"/>
              </w:rPr>
              <w:t>, op voeren en te beheren.</w:t>
            </w:r>
          </w:p>
        </w:tc>
      </w:tr>
    </w:tbl>
    <w:p w14:paraId="02C7B238" w14:textId="6853AD9C" w:rsidR="000974C2" w:rsidRPr="0027360E" w:rsidRDefault="000974C2" w:rsidP="000C38B6">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0C38B6" w:rsidRPr="0027360E" w14:paraId="2F30264C"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70888C8F" w14:textId="77777777" w:rsidR="000C38B6" w:rsidRPr="0027360E" w:rsidRDefault="000C38B6"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41853ADE" w14:textId="6FC25245" w:rsidR="000C38B6" w:rsidRPr="0027360E" w:rsidRDefault="007C0B78"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In </w:t>
            </w:r>
            <w:r w:rsidR="00427F68" w:rsidRPr="0027360E">
              <w:rPr>
                <w:rFonts w:ascii="RijksoverheidSansHeading" w:hAnsi="RijksoverheidSansHeading"/>
                <w:szCs w:val="19"/>
                <w:lang w:val="nl-NL" w:eastAsia="en-GB"/>
              </w:rPr>
              <w:t>d</w:t>
            </w:r>
            <w:r w:rsidRPr="0027360E">
              <w:rPr>
                <w:rFonts w:ascii="RijksoverheidSansHeading" w:hAnsi="RijksoverheidSansHeading"/>
                <w:szCs w:val="19"/>
                <w:lang w:val="nl-NL" w:eastAsia="en-GB"/>
              </w:rPr>
              <w:t>e Oplossing is het mogelijk om met zoekcriteria diverse deelverzamelingen van Gegevens en Documenten te presenteren van Contractdossiers.</w:t>
            </w:r>
          </w:p>
        </w:tc>
      </w:tr>
    </w:tbl>
    <w:p w14:paraId="653A0EAB" w14:textId="77777777" w:rsidR="000C38B6" w:rsidRPr="0027360E" w:rsidRDefault="000C38B6" w:rsidP="000C38B6">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0C38B6" w:rsidRPr="0027360E" w14:paraId="2C371987"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7A7C3A76" w14:textId="77777777" w:rsidR="000C38B6" w:rsidRPr="0027360E" w:rsidRDefault="000C38B6"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0ADBC592" w14:textId="40BB134C" w:rsidR="000C38B6" w:rsidRPr="0027360E" w:rsidRDefault="007C0B78"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De Oplossing biedt de mogelijkheid om leveranciersprestaties per Contract te beoordelen op basis van vastgelegde KPI’s, normen en geleverde prestaties.</w:t>
            </w:r>
          </w:p>
        </w:tc>
      </w:tr>
    </w:tbl>
    <w:p w14:paraId="58DB1F51" w14:textId="77777777" w:rsidR="000C38B6" w:rsidRPr="0027360E" w:rsidRDefault="000C38B6" w:rsidP="000C38B6">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0C38B6" w:rsidRPr="0027360E" w14:paraId="0FC4CF2E"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54A9F6BC" w14:textId="77777777" w:rsidR="000C38B6" w:rsidRPr="0027360E" w:rsidRDefault="000C38B6"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176B706D" w14:textId="24463B3F" w:rsidR="000C38B6" w:rsidRPr="0027360E" w:rsidRDefault="007C0B78"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De Oplossing ondersteunt registratie van contactmomenten en S</w:t>
            </w:r>
            <w:r w:rsidR="0042686A" w:rsidRPr="0027360E">
              <w:rPr>
                <w:rFonts w:ascii="RijksoverheidSansHeading" w:hAnsi="RijksoverheidSansHeading"/>
                <w:szCs w:val="19"/>
                <w:lang w:val="nl-NL" w:eastAsia="en-GB"/>
              </w:rPr>
              <w:t xml:space="preserve">ervice </w:t>
            </w:r>
            <w:r w:rsidRPr="0027360E">
              <w:rPr>
                <w:rFonts w:ascii="RijksoverheidSansHeading" w:hAnsi="RijksoverheidSansHeading"/>
                <w:szCs w:val="19"/>
                <w:lang w:val="nl-NL" w:eastAsia="en-GB"/>
              </w:rPr>
              <w:t>L</w:t>
            </w:r>
            <w:r w:rsidR="0042686A" w:rsidRPr="0027360E">
              <w:rPr>
                <w:rFonts w:ascii="RijksoverheidSansHeading" w:hAnsi="RijksoverheidSansHeading"/>
                <w:szCs w:val="19"/>
                <w:lang w:val="nl-NL" w:eastAsia="en-GB"/>
              </w:rPr>
              <w:t xml:space="preserve">evel </w:t>
            </w:r>
            <w:r w:rsidR="0027360E" w:rsidRPr="0027360E">
              <w:rPr>
                <w:rFonts w:ascii="RijksoverheidSansHeading" w:hAnsi="RijksoverheidSansHeading"/>
                <w:szCs w:val="19"/>
                <w:lang w:val="nl-NL" w:eastAsia="en-GB"/>
              </w:rPr>
              <w:t>Rapportages</w:t>
            </w:r>
            <w:r w:rsidRPr="0027360E">
              <w:rPr>
                <w:rFonts w:ascii="RijksoverheidSansHeading" w:hAnsi="RijksoverheidSansHeading"/>
                <w:szCs w:val="19"/>
                <w:lang w:val="nl-NL" w:eastAsia="en-GB"/>
              </w:rPr>
              <w:t xml:space="preserve"> (of andere Documenten) bij een Contract</w:t>
            </w:r>
            <w:r w:rsidR="003F626C" w:rsidRPr="0027360E">
              <w:rPr>
                <w:rFonts w:ascii="RijksoverheidSansHeading" w:hAnsi="RijksoverheidSansHeading"/>
                <w:szCs w:val="19"/>
                <w:lang w:val="nl-NL" w:eastAsia="en-GB"/>
              </w:rPr>
              <w:t>.</w:t>
            </w:r>
          </w:p>
        </w:tc>
      </w:tr>
    </w:tbl>
    <w:p w14:paraId="0C4CD96D" w14:textId="77777777" w:rsidR="000C38B6" w:rsidRPr="0027360E" w:rsidRDefault="000C38B6" w:rsidP="000C38B6">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0C38B6" w:rsidRPr="0027360E" w14:paraId="7A2938DD"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11351CCA" w14:textId="77777777" w:rsidR="000C38B6" w:rsidRPr="0027360E" w:rsidRDefault="000C38B6"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3D9E3A23" w14:textId="41679B06" w:rsidR="000C38B6" w:rsidRPr="0027360E" w:rsidRDefault="007C0B78"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De Oplossing biedt de mogelijkheid om leveranciersprestaties geconsolideerd over meerdere Contracten te beoordelen op basis van vastgelegde KPI’s, normen en geleverde prestaties.</w:t>
            </w:r>
          </w:p>
        </w:tc>
      </w:tr>
    </w:tbl>
    <w:p w14:paraId="729F9009" w14:textId="741EB02C" w:rsidR="007C0B78" w:rsidRPr="0027360E" w:rsidRDefault="007C0B78" w:rsidP="007C0B78">
      <w:pPr>
        <w:pStyle w:val="Kop2"/>
        <w:ind w:left="-1134"/>
      </w:pPr>
      <w:bookmarkStart w:id="7" w:name="_Toc122414263"/>
      <w:r w:rsidRPr="0027360E">
        <w:t>2.5</w:t>
      </w:r>
      <w:r w:rsidRPr="0027360E">
        <w:tab/>
        <w:t xml:space="preserve"> </w:t>
      </w:r>
      <w:r w:rsidRPr="0027360E">
        <w:tab/>
        <w:t>Leveranciersmanagement</w:t>
      </w:r>
      <w:bookmarkEnd w:id="7"/>
    </w:p>
    <w:p w14:paraId="10EB2180" w14:textId="7DB4F69B" w:rsidR="007C0B78" w:rsidRPr="0027360E" w:rsidRDefault="007C0B78" w:rsidP="000C38B6">
      <w:pPr>
        <w:pStyle w:val="Standaardrijksstijl"/>
        <w:rPr>
          <w:rFonts w:ascii="RijksoverheidSansHeading" w:hAnsi="RijksoverheidSansHeading"/>
          <w:sz w:val="19"/>
          <w:szCs w:val="19"/>
        </w:rPr>
      </w:pPr>
      <w:r w:rsidRPr="0027360E">
        <w:rPr>
          <w:rFonts w:ascii="RijksoverheidSansHeading" w:hAnsi="RijksoverheidSansHeading"/>
          <w:sz w:val="19"/>
          <w:szCs w:val="19"/>
        </w:rPr>
        <w:t>De Oplossing biedt Leverancie</w:t>
      </w:r>
      <w:r w:rsidR="0027360E">
        <w:rPr>
          <w:rFonts w:ascii="RijksoverheidSansHeading" w:hAnsi="RijksoverheidSansHeading"/>
          <w:sz w:val="19"/>
          <w:szCs w:val="19"/>
        </w:rPr>
        <w:t>r</w:t>
      </w:r>
      <w:r w:rsidRPr="0027360E">
        <w:rPr>
          <w:rFonts w:ascii="RijksoverheidSansHeading" w:hAnsi="RijksoverheidSansHeading"/>
          <w:sz w:val="19"/>
          <w:szCs w:val="19"/>
        </w:rPr>
        <w:t>smanagement functionaliteit waarmee de Leveranciersmanagement</w:t>
      </w:r>
      <w:r w:rsidR="0027360E">
        <w:rPr>
          <w:rFonts w:ascii="RijksoverheidSansHeading" w:hAnsi="RijksoverheidSansHeading"/>
          <w:sz w:val="19"/>
          <w:szCs w:val="19"/>
        </w:rPr>
        <w:t xml:space="preserve"> </w:t>
      </w:r>
      <w:r w:rsidRPr="0027360E">
        <w:rPr>
          <w:rFonts w:ascii="RijksoverheidSansHeading" w:hAnsi="RijksoverheidSansHeading"/>
          <w:sz w:val="19"/>
          <w:szCs w:val="19"/>
        </w:rPr>
        <w:t xml:space="preserve"> processen ondersteund worden.</w:t>
      </w:r>
    </w:p>
    <w:p w14:paraId="710CCD8E" w14:textId="77777777" w:rsidR="000C38B6" w:rsidRPr="0027360E" w:rsidRDefault="000C38B6" w:rsidP="000C38B6">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0C38B6" w:rsidRPr="0027360E" w14:paraId="32D4DDCD"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1336B6FA" w14:textId="77777777" w:rsidR="000C38B6" w:rsidRPr="0027360E" w:rsidRDefault="000C38B6"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351647FF" w14:textId="39CBAD12" w:rsidR="000C38B6" w:rsidRPr="0027360E" w:rsidRDefault="007C0B78"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In </w:t>
            </w:r>
            <w:r w:rsidR="00427F68" w:rsidRPr="0027360E">
              <w:rPr>
                <w:rFonts w:ascii="RijksoverheidSansHeading" w:hAnsi="RijksoverheidSansHeading"/>
                <w:szCs w:val="19"/>
                <w:lang w:val="nl-NL" w:eastAsia="en-GB"/>
              </w:rPr>
              <w:t>d</w:t>
            </w:r>
            <w:r w:rsidRPr="0027360E">
              <w:rPr>
                <w:rFonts w:ascii="RijksoverheidSansHeading" w:hAnsi="RijksoverheidSansHeading"/>
                <w:szCs w:val="19"/>
                <w:lang w:val="nl-NL" w:eastAsia="en-GB"/>
              </w:rPr>
              <w:t>e Oplossing is het mogelijk informatie over een onderneming te registreren, zoals contactpersonen, notities, gerelateerde</w:t>
            </w:r>
            <w:r w:rsidR="003460E7" w:rsidRPr="0027360E">
              <w:rPr>
                <w:rFonts w:ascii="RijksoverheidSansHeading" w:hAnsi="RijksoverheidSansHeading"/>
                <w:szCs w:val="19"/>
                <w:lang w:val="nl-NL" w:eastAsia="en-GB"/>
              </w:rPr>
              <w:t xml:space="preserve"> </w:t>
            </w:r>
            <w:r w:rsidR="0027360E" w:rsidRPr="0027360E">
              <w:rPr>
                <w:rFonts w:ascii="RijksoverheidSansHeading" w:hAnsi="RijksoverheidSansHeading"/>
                <w:szCs w:val="19"/>
                <w:lang w:val="nl-NL" w:eastAsia="en-GB"/>
              </w:rPr>
              <w:t>Dossiers,</w:t>
            </w:r>
            <w:r w:rsidRPr="0027360E">
              <w:rPr>
                <w:rFonts w:ascii="RijksoverheidSansHeading" w:hAnsi="RijksoverheidSansHeading"/>
                <w:szCs w:val="19"/>
                <w:lang w:val="nl-NL" w:eastAsia="en-GB"/>
              </w:rPr>
              <w:t xml:space="preserve"> klachten en incidenten. Dit geldt voor zowel bestaande relaties met ondernemingen als Inschrijvers op aanbestedingen.</w:t>
            </w:r>
          </w:p>
        </w:tc>
      </w:tr>
    </w:tbl>
    <w:p w14:paraId="618AC446" w14:textId="77777777" w:rsidR="000C38B6" w:rsidRPr="0027360E" w:rsidRDefault="000C38B6" w:rsidP="000C38B6">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0C38B6" w:rsidRPr="0027360E" w14:paraId="28E6D70D"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23988B45" w14:textId="77777777" w:rsidR="000C38B6" w:rsidRPr="0027360E" w:rsidRDefault="000C38B6"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2E23A7BD" w14:textId="509D4313" w:rsidR="000C38B6" w:rsidRPr="0027360E" w:rsidRDefault="007C0B78"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Bij het registreren van een onderneming voert </w:t>
            </w:r>
            <w:r w:rsidR="00427F68" w:rsidRPr="0027360E">
              <w:rPr>
                <w:rFonts w:ascii="RijksoverheidSansHeading" w:hAnsi="RijksoverheidSansHeading"/>
                <w:szCs w:val="19"/>
                <w:lang w:val="nl-NL" w:eastAsia="en-GB"/>
              </w:rPr>
              <w:t>d</w:t>
            </w:r>
            <w:r w:rsidRPr="0027360E">
              <w:rPr>
                <w:rFonts w:ascii="RijksoverheidSansHeading" w:hAnsi="RijksoverheidSansHeading"/>
                <w:szCs w:val="19"/>
                <w:lang w:val="nl-NL" w:eastAsia="en-GB"/>
              </w:rPr>
              <w:t xml:space="preserve">e Oplossing een controle uit of deze </w:t>
            </w:r>
            <w:r w:rsidR="008A240E" w:rsidRPr="0027360E">
              <w:rPr>
                <w:rFonts w:ascii="RijksoverheidSansHeading" w:hAnsi="RijksoverheidSansHeading"/>
                <w:szCs w:val="19"/>
                <w:lang w:val="nl-NL" w:eastAsia="en-GB"/>
              </w:rPr>
              <w:t xml:space="preserve">al als </w:t>
            </w:r>
            <w:r w:rsidRPr="0027360E">
              <w:rPr>
                <w:rFonts w:ascii="RijksoverheidSansHeading" w:hAnsi="RijksoverheidSansHeading"/>
                <w:szCs w:val="19"/>
                <w:lang w:val="nl-NL" w:eastAsia="en-GB"/>
              </w:rPr>
              <w:t>Leverancier bestaat.</w:t>
            </w:r>
          </w:p>
        </w:tc>
      </w:tr>
    </w:tbl>
    <w:p w14:paraId="1306C508" w14:textId="77777777" w:rsidR="000C38B6" w:rsidRPr="0027360E" w:rsidRDefault="000C38B6" w:rsidP="000C38B6">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0C38B6" w:rsidRPr="0027360E" w14:paraId="07EDE512"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05C18FE3" w14:textId="77777777" w:rsidR="000C38B6" w:rsidRPr="0027360E" w:rsidRDefault="000C38B6"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6DB9B1FB" w14:textId="6279710D" w:rsidR="000C38B6" w:rsidRPr="0027360E" w:rsidRDefault="007C0B78"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In </w:t>
            </w:r>
            <w:r w:rsidR="00427F68" w:rsidRPr="0027360E">
              <w:rPr>
                <w:rFonts w:ascii="RijksoverheidSansHeading" w:hAnsi="RijksoverheidSansHeading"/>
                <w:szCs w:val="19"/>
                <w:lang w:val="nl-NL" w:eastAsia="en-GB"/>
              </w:rPr>
              <w:t>d</w:t>
            </w:r>
            <w:r w:rsidRPr="0027360E">
              <w:rPr>
                <w:rFonts w:ascii="RijksoverheidSansHeading" w:hAnsi="RijksoverheidSansHeading"/>
                <w:szCs w:val="19"/>
                <w:lang w:val="nl-NL" w:eastAsia="en-GB"/>
              </w:rPr>
              <w:t>e Oplossing is het mogelijk de actuele status en historie van een</w:t>
            </w:r>
            <w:r w:rsidR="008A240E" w:rsidRPr="0027360E">
              <w:rPr>
                <w:rFonts w:ascii="RijksoverheidSansHeading" w:hAnsi="RijksoverheidSansHeading"/>
                <w:szCs w:val="19"/>
                <w:lang w:val="nl-NL" w:eastAsia="en-GB"/>
              </w:rPr>
              <w:t xml:space="preserve"> Externe partijen en/of</w:t>
            </w:r>
            <w:r w:rsidRPr="0027360E">
              <w:rPr>
                <w:rFonts w:ascii="RijksoverheidSansHeading" w:hAnsi="RijksoverheidSansHeading"/>
                <w:szCs w:val="19"/>
                <w:lang w:val="nl-NL" w:eastAsia="en-GB"/>
              </w:rPr>
              <w:t xml:space="preserve"> Leverancier te raadplegen, zoals inschrijvingen op aanbestedingen, lopende Contracten en beëindigde Contracten.</w:t>
            </w:r>
          </w:p>
        </w:tc>
      </w:tr>
    </w:tbl>
    <w:p w14:paraId="2A3C4F31" w14:textId="77777777" w:rsidR="000C38B6" w:rsidRPr="0027360E" w:rsidRDefault="000C38B6" w:rsidP="000C38B6">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0C38B6" w:rsidRPr="0027360E" w14:paraId="7E537728"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66B6D068" w14:textId="77777777" w:rsidR="000C38B6" w:rsidRPr="0027360E" w:rsidRDefault="000C38B6"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0E661C2C" w14:textId="08617A8C" w:rsidR="000C38B6" w:rsidRPr="0027360E" w:rsidRDefault="00F4163C"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In </w:t>
            </w:r>
            <w:r w:rsidR="00427F68" w:rsidRPr="0027360E">
              <w:rPr>
                <w:rFonts w:ascii="RijksoverheidSansHeading" w:hAnsi="RijksoverheidSansHeading"/>
                <w:szCs w:val="19"/>
                <w:lang w:val="nl-NL" w:eastAsia="en-GB"/>
              </w:rPr>
              <w:t>d</w:t>
            </w:r>
            <w:r w:rsidRPr="0027360E">
              <w:rPr>
                <w:rFonts w:ascii="RijksoverheidSansHeading" w:hAnsi="RijksoverheidSansHeading"/>
                <w:szCs w:val="19"/>
                <w:lang w:val="nl-NL" w:eastAsia="en-GB"/>
              </w:rPr>
              <w:t>e Oplossing is het mogelijk om een overzicht te presenteren van alle contactmomenten met een Leverancier</w:t>
            </w:r>
          </w:p>
        </w:tc>
      </w:tr>
    </w:tbl>
    <w:p w14:paraId="445014AD" w14:textId="6239CBFD" w:rsidR="00AB3F07" w:rsidRPr="0027360E" w:rsidRDefault="00AB3F07" w:rsidP="00AB3F07">
      <w:pPr>
        <w:pStyle w:val="Kop2"/>
        <w:ind w:left="-1134"/>
      </w:pPr>
      <w:r w:rsidRPr="0027360E">
        <w:t>2.6</w:t>
      </w:r>
      <w:r w:rsidRPr="0027360E">
        <w:tab/>
        <w:t xml:space="preserve"> </w:t>
      </w:r>
      <w:r w:rsidRPr="0027360E">
        <w:tab/>
        <w:t>Zoeken</w:t>
      </w:r>
    </w:p>
    <w:tbl>
      <w:tblPr>
        <w:tblStyle w:val="TabelGunninseisen"/>
        <w:tblW w:w="8642" w:type="dxa"/>
        <w:tblLook w:val="04A0" w:firstRow="1" w:lastRow="0" w:firstColumn="1" w:lastColumn="0" w:noHBand="0" w:noVBand="1"/>
      </w:tblPr>
      <w:tblGrid>
        <w:gridCol w:w="846"/>
        <w:gridCol w:w="7796"/>
      </w:tblGrid>
      <w:tr w:rsidR="00CB733C" w:rsidRPr="0027360E" w14:paraId="55045D16" w14:textId="77777777" w:rsidTr="00270355">
        <w:tc>
          <w:tcPr>
            <w:cnfStyle w:val="001000000000" w:firstRow="0" w:lastRow="0" w:firstColumn="1" w:lastColumn="0" w:oddVBand="0" w:evenVBand="0" w:oddHBand="0" w:evenHBand="0" w:firstRowFirstColumn="0" w:firstRowLastColumn="0" w:lastRowFirstColumn="0" w:lastRowLastColumn="0"/>
            <w:tcW w:w="846" w:type="dxa"/>
          </w:tcPr>
          <w:p w14:paraId="5969E400" w14:textId="77777777" w:rsidR="00CB733C" w:rsidRPr="0027360E" w:rsidRDefault="00CB733C" w:rsidP="00270355">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4E5CB123" w14:textId="4E5E8340" w:rsidR="00CB733C" w:rsidRPr="0027360E" w:rsidRDefault="00CB733C" w:rsidP="000A2B00">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9"/>
                <w:lang w:val="nl-NL" w:eastAsia="en-GB"/>
              </w:rPr>
            </w:pPr>
            <w:r w:rsidRPr="0027360E">
              <w:rPr>
                <w:rFonts w:ascii="RijksoverheidSansHeading" w:hAnsi="RijksoverheidSansHeading" w:cs="Arial"/>
                <w:color w:val="000000"/>
                <w:spacing w:val="5"/>
                <w:sz w:val="18"/>
                <w:szCs w:val="19"/>
                <w:lang w:val="nl-NL" w:eastAsia="en-GB"/>
              </w:rPr>
              <w:t>De Oplossing biedt de mogelijkheid om Gegevens te zoeken in alle beschikbare velden (query), waarbij het mogelijk is om selectiefilters gecombineerd in te stellen.</w:t>
            </w:r>
          </w:p>
        </w:tc>
      </w:tr>
    </w:tbl>
    <w:p w14:paraId="2373F8E0" w14:textId="77777777" w:rsidR="00CB733C" w:rsidRPr="0027360E" w:rsidRDefault="00CB733C" w:rsidP="00CB733C">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CB733C" w:rsidRPr="0027360E" w14:paraId="298848EF" w14:textId="77777777" w:rsidTr="00270355">
        <w:tc>
          <w:tcPr>
            <w:cnfStyle w:val="001000000000" w:firstRow="0" w:lastRow="0" w:firstColumn="1" w:lastColumn="0" w:oddVBand="0" w:evenVBand="0" w:oddHBand="0" w:evenHBand="0" w:firstRowFirstColumn="0" w:firstRowLastColumn="0" w:lastRowFirstColumn="0" w:lastRowLastColumn="0"/>
            <w:tcW w:w="846" w:type="dxa"/>
          </w:tcPr>
          <w:p w14:paraId="331F61B9" w14:textId="77777777" w:rsidR="00CB733C" w:rsidRPr="0027360E" w:rsidRDefault="00CB733C" w:rsidP="00270355">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55F4C076" w14:textId="492F87AB" w:rsidR="00CB733C" w:rsidRPr="0027360E" w:rsidRDefault="00CB733C" w:rsidP="00270355">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De Oplossing biedt de mogelijkheid om op basis van reguliere expressies te zoeken in Gegevens zoals bijvoorbeeld meta data en bestandsnaam van Documenten. Gebruikers kunnen zoektermen invullen in een eenvoudige zoekbalk. De functie doorzoekt vervolgens op basis van (een specifieke Zaak en over de Zaken heen) filtering op alle Gegevens op het betreffende woord of combinatie van woorden.</w:t>
            </w:r>
          </w:p>
        </w:tc>
      </w:tr>
    </w:tbl>
    <w:p w14:paraId="5DA32AD2" w14:textId="652F7638" w:rsidR="00CB733C" w:rsidRPr="0027360E" w:rsidRDefault="00CB733C" w:rsidP="000C38B6">
      <w:pPr>
        <w:pStyle w:val="Standaardrijksstijl"/>
        <w:rPr>
          <w:rFonts w:ascii="RijksoverheidSansHeading" w:hAnsi="RijksoverheidSansHeading"/>
          <w:sz w:val="19"/>
          <w:szCs w:val="19"/>
        </w:rPr>
      </w:pPr>
    </w:p>
    <w:p w14:paraId="524B2DE0" w14:textId="1804E550" w:rsidR="00AF2A5C" w:rsidRPr="0027360E" w:rsidRDefault="00AF2A5C" w:rsidP="00AF2A5C">
      <w:pPr>
        <w:pStyle w:val="Kop2"/>
        <w:ind w:left="-1134"/>
      </w:pPr>
      <w:bookmarkStart w:id="8" w:name="_Toc122414264"/>
      <w:r w:rsidRPr="0027360E">
        <w:t>2.</w:t>
      </w:r>
      <w:r w:rsidR="00AA2E64" w:rsidRPr="0027360E">
        <w:t>7</w:t>
      </w:r>
      <w:r w:rsidRPr="0027360E">
        <w:tab/>
        <w:t xml:space="preserve"> </w:t>
      </w:r>
      <w:r w:rsidRPr="0027360E">
        <w:tab/>
        <w:t>Aanbestedingsportaal</w:t>
      </w:r>
      <w:bookmarkEnd w:id="8"/>
    </w:p>
    <w:p w14:paraId="2EDE164D" w14:textId="656DACBB" w:rsidR="00AF2A5C" w:rsidRPr="0027360E" w:rsidRDefault="00AF2A5C" w:rsidP="00AF2A5C">
      <w:pPr>
        <w:spacing w:line="240" w:lineRule="auto"/>
        <w:rPr>
          <w:rFonts w:ascii="RijksoverheidSansHeading" w:hAnsi="RijksoverheidSansHeading"/>
          <w:szCs w:val="19"/>
        </w:rPr>
      </w:pPr>
      <w:r w:rsidRPr="0027360E">
        <w:rPr>
          <w:rFonts w:ascii="RijksoverheidSansHeading" w:hAnsi="RijksoverheidSansHeading"/>
          <w:szCs w:val="19"/>
        </w:rPr>
        <w:t xml:space="preserve">Voor (potentiële) Leveranciers van de Opdrachtgever </w:t>
      </w:r>
      <w:r w:rsidR="00295C13" w:rsidRPr="0027360E">
        <w:rPr>
          <w:rFonts w:ascii="RijksoverheidSansHeading" w:hAnsi="RijksoverheidSansHeading"/>
          <w:szCs w:val="19"/>
        </w:rPr>
        <w:t xml:space="preserve">moet </w:t>
      </w:r>
      <w:r w:rsidR="004C45A3" w:rsidRPr="0027360E">
        <w:rPr>
          <w:rFonts w:ascii="RijksoverheidSansHeading" w:hAnsi="RijksoverheidSansHeading"/>
          <w:szCs w:val="19"/>
        </w:rPr>
        <w:t>d</w:t>
      </w:r>
      <w:r w:rsidRPr="0027360E">
        <w:rPr>
          <w:rFonts w:ascii="RijksoverheidSansHeading" w:hAnsi="RijksoverheidSansHeading"/>
          <w:szCs w:val="19"/>
        </w:rPr>
        <w:t xml:space="preserve">e Oplossing </w:t>
      </w:r>
      <w:r w:rsidR="00295C13" w:rsidRPr="0027360E">
        <w:rPr>
          <w:rFonts w:ascii="RijksoverheidSansHeading" w:hAnsi="RijksoverheidSansHeading"/>
          <w:szCs w:val="19"/>
        </w:rPr>
        <w:t xml:space="preserve">voorzien </w:t>
      </w:r>
      <w:r w:rsidRPr="0027360E">
        <w:rPr>
          <w:rFonts w:ascii="RijksoverheidSansHeading" w:hAnsi="RijksoverheidSansHeading"/>
          <w:szCs w:val="19"/>
        </w:rPr>
        <w:t xml:space="preserve">in een Aanbestedingsportaal, dat gedurende </w:t>
      </w:r>
      <w:r w:rsidR="00F62864" w:rsidRPr="0027360E">
        <w:rPr>
          <w:rFonts w:ascii="RijksoverheidSansHeading" w:hAnsi="RijksoverheidSansHeading"/>
          <w:szCs w:val="19"/>
        </w:rPr>
        <w:t>I</w:t>
      </w:r>
      <w:r w:rsidRPr="0027360E">
        <w:rPr>
          <w:rFonts w:ascii="RijksoverheidSansHeading" w:hAnsi="RijksoverheidSansHeading"/>
          <w:szCs w:val="19"/>
        </w:rPr>
        <w:t>nkooptrajecten interactie tussen de Opdrachtgever en Inschrijvers (potentiële Leveranciers) mogelijk maakt.</w:t>
      </w:r>
    </w:p>
    <w:p w14:paraId="190A444B" w14:textId="77777777" w:rsidR="00AF2A5C" w:rsidRPr="0027360E" w:rsidRDefault="00AF2A5C" w:rsidP="00AF2A5C">
      <w:pPr>
        <w:spacing w:line="240" w:lineRule="auto"/>
        <w:rPr>
          <w:rFonts w:ascii="RijksoverheidSansHeading" w:hAnsi="RijksoverheidSansHeading"/>
          <w:szCs w:val="19"/>
        </w:rPr>
      </w:pPr>
    </w:p>
    <w:p w14:paraId="39EAAD30" w14:textId="77777777" w:rsidR="00AF2A5C" w:rsidRPr="0027360E" w:rsidRDefault="00AF2A5C" w:rsidP="00AF2A5C">
      <w:pPr>
        <w:spacing w:line="240" w:lineRule="auto"/>
        <w:rPr>
          <w:rFonts w:ascii="RijksoverheidSansHeading" w:hAnsi="RijksoverheidSansHeading"/>
          <w:szCs w:val="19"/>
        </w:rPr>
      </w:pPr>
      <w:r w:rsidRPr="0027360E">
        <w:rPr>
          <w:rFonts w:ascii="RijksoverheidSansHeading" w:hAnsi="RijksoverheidSansHeading"/>
          <w:szCs w:val="19"/>
        </w:rPr>
        <w:t>Het Aanbestedingsportaal bestaat uit een publieke en een besloten omgeving. De publieke omgeving is een open omgeving, toegankelijk voor iedereen; de besloten omgeving is een omgeving waarvoor inloggen is vereist.</w:t>
      </w:r>
    </w:p>
    <w:p w14:paraId="7B02F043" w14:textId="77777777" w:rsidR="00AF2A5C" w:rsidRPr="0027360E" w:rsidRDefault="00AF2A5C" w:rsidP="00AF2A5C">
      <w:pPr>
        <w:spacing w:line="240" w:lineRule="auto"/>
        <w:rPr>
          <w:rFonts w:ascii="RijksoverheidSansHeading" w:hAnsi="RijksoverheidSansHeading"/>
          <w:szCs w:val="19"/>
        </w:rPr>
      </w:pPr>
    </w:p>
    <w:p w14:paraId="3AC834C6" w14:textId="257188B4" w:rsidR="00AF2A5C" w:rsidRPr="0027360E" w:rsidRDefault="00AF2A5C" w:rsidP="00AF2A5C">
      <w:pPr>
        <w:spacing w:line="240" w:lineRule="auto"/>
        <w:rPr>
          <w:rFonts w:ascii="RijksoverheidSansHeading" w:hAnsi="RijksoverheidSansHeading"/>
          <w:szCs w:val="19"/>
        </w:rPr>
      </w:pPr>
      <w:r w:rsidRPr="0027360E">
        <w:rPr>
          <w:rFonts w:ascii="RijksoverheidSansHeading" w:hAnsi="RijksoverheidSansHeading"/>
          <w:szCs w:val="19"/>
        </w:rPr>
        <w:t xml:space="preserve">Voor Inkooptrajecten wil Opdrachtgever rechtstreeks vanuit </w:t>
      </w:r>
      <w:r w:rsidR="00427F68" w:rsidRPr="0027360E">
        <w:rPr>
          <w:rFonts w:ascii="RijksoverheidSansHeading" w:hAnsi="RijksoverheidSansHeading"/>
          <w:szCs w:val="19"/>
        </w:rPr>
        <w:t>d</w:t>
      </w:r>
      <w:r w:rsidRPr="0027360E">
        <w:rPr>
          <w:rFonts w:ascii="RijksoverheidSansHeading" w:hAnsi="RijksoverheidSansHeading"/>
          <w:szCs w:val="19"/>
        </w:rPr>
        <w:t>e Oplossing kunnen communiceren met (potentiële) Leveranciers. Bij Europese en nationale aanbestedingen wordt verplicht gebruik gemaakt van TenderNed ten behoeve van verplichte publicaties. Hiervoor wenst de Opdrachtgever een koppeling met TenderNed.</w:t>
      </w:r>
    </w:p>
    <w:p w14:paraId="2D9D6247" w14:textId="77777777" w:rsidR="00AF2A5C" w:rsidRPr="0027360E" w:rsidRDefault="00AF2A5C" w:rsidP="00AF2A5C">
      <w:pPr>
        <w:spacing w:line="240" w:lineRule="auto"/>
        <w:rPr>
          <w:rFonts w:ascii="RijksoverheidSansHeading" w:hAnsi="RijksoverheidSansHeading"/>
          <w:szCs w:val="19"/>
        </w:rPr>
      </w:pPr>
    </w:p>
    <w:p w14:paraId="72D3B115" w14:textId="77777777" w:rsidR="00AF2A5C" w:rsidRPr="0027360E" w:rsidRDefault="00AF2A5C" w:rsidP="00AF2A5C">
      <w:pPr>
        <w:spacing w:line="240" w:lineRule="auto"/>
        <w:rPr>
          <w:rFonts w:ascii="RijksoverheidSansHeading" w:hAnsi="RijksoverheidSansHeading"/>
          <w:szCs w:val="19"/>
        </w:rPr>
      </w:pPr>
      <w:r w:rsidRPr="0027360E">
        <w:rPr>
          <w:rFonts w:ascii="RijksoverheidSansHeading" w:hAnsi="RijksoverheidSansHeading"/>
          <w:szCs w:val="19"/>
        </w:rPr>
        <w:t>Toegang tot de besloten omgeving moet laagdrempelig zijn, bijvoorbeeld door middel van gebruikersnaam en wachtwoord. Potentiële Leveranciers die geen eHerkenningsmiddel hebben moeten niet uitgesloten worden. Potentiële Leveranciers die wel over een eHerkenningsmiddel beschikken, gebruiken bij voorkeur dat middel.</w:t>
      </w:r>
    </w:p>
    <w:p w14:paraId="7AD39804" w14:textId="6877B766" w:rsidR="00BF519F" w:rsidRPr="0027360E" w:rsidRDefault="00BF519F" w:rsidP="00AF2A5C">
      <w:pPr>
        <w:spacing w:line="240" w:lineRule="auto"/>
        <w:rPr>
          <w:rFonts w:ascii="RijksoverheidSansHeading" w:hAnsi="RijksoverheidSansHeading"/>
          <w:b/>
          <w:bCs/>
          <w:szCs w:val="19"/>
        </w:rPr>
      </w:pPr>
    </w:p>
    <w:tbl>
      <w:tblPr>
        <w:tblStyle w:val="TabelGunninseisen"/>
        <w:tblW w:w="8642" w:type="dxa"/>
        <w:tblLook w:val="04A0" w:firstRow="1" w:lastRow="0" w:firstColumn="1" w:lastColumn="0" w:noHBand="0" w:noVBand="1"/>
      </w:tblPr>
      <w:tblGrid>
        <w:gridCol w:w="846"/>
        <w:gridCol w:w="7796"/>
      </w:tblGrid>
      <w:tr w:rsidR="00BF519F" w:rsidRPr="0027360E" w14:paraId="056F7522" w14:textId="77777777" w:rsidTr="00074B57">
        <w:tc>
          <w:tcPr>
            <w:cnfStyle w:val="001000000000" w:firstRow="0" w:lastRow="0" w:firstColumn="1" w:lastColumn="0" w:oddVBand="0" w:evenVBand="0" w:oddHBand="0" w:evenHBand="0" w:firstRowFirstColumn="0" w:firstRowLastColumn="0" w:lastRowFirstColumn="0" w:lastRowLastColumn="0"/>
            <w:tcW w:w="846" w:type="dxa"/>
          </w:tcPr>
          <w:p w14:paraId="17A63127" w14:textId="77777777" w:rsidR="00BF519F" w:rsidRPr="0027360E" w:rsidRDefault="00BF519F" w:rsidP="00074B57">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5DB86109" w14:textId="7A9FFE12" w:rsidR="00BF519F" w:rsidRPr="0027360E" w:rsidRDefault="00BF519F" w:rsidP="00074B57">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eastAsia="en-GB"/>
              </w:rPr>
            </w:pPr>
            <w:r w:rsidRPr="0027360E">
              <w:rPr>
                <w:rFonts w:ascii="RijksoverheidSansHeading" w:hAnsi="RijksoverheidSansHeading"/>
                <w:lang w:val="nl-NL" w:eastAsia="en-GB"/>
              </w:rPr>
              <w:t>De Oplossing is voorzien van een Aanbestedingsportaal.</w:t>
            </w:r>
          </w:p>
        </w:tc>
      </w:tr>
    </w:tbl>
    <w:p w14:paraId="15D2CB9E" w14:textId="77777777" w:rsidR="00AF2A5C" w:rsidRPr="0027360E" w:rsidRDefault="00AF2A5C" w:rsidP="00AF2A5C">
      <w:pPr>
        <w:spacing w:line="240" w:lineRule="auto"/>
        <w:rPr>
          <w:rFonts w:ascii="RijksoverheidSansHeading" w:hAnsi="RijksoverheidSansHeading"/>
          <w:szCs w:val="19"/>
        </w:rPr>
      </w:pPr>
    </w:p>
    <w:tbl>
      <w:tblPr>
        <w:tblStyle w:val="TabelGunninseisen"/>
        <w:tblW w:w="8642" w:type="dxa"/>
        <w:tblLook w:val="04A0" w:firstRow="1" w:lastRow="0" w:firstColumn="1" w:lastColumn="0" w:noHBand="0" w:noVBand="1"/>
      </w:tblPr>
      <w:tblGrid>
        <w:gridCol w:w="846"/>
        <w:gridCol w:w="7796"/>
      </w:tblGrid>
      <w:tr w:rsidR="00AF2A5C" w:rsidRPr="0027360E" w14:paraId="6360F98C"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52DA257E" w14:textId="77777777" w:rsidR="00AF2A5C" w:rsidRPr="0027360E" w:rsidRDefault="00AF2A5C"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15DD3C5A" w14:textId="6306ECD5" w:rsidR="00AF2A5C" w:rsidRPr="0027360E" w:rsidRDefault="00AF2A5C"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eastAsia="en-GB"/>
              </w:rPr>
            </w:pPr>
            <w:r w:rsidRPr="0027360E">
              <w:rPr>
                <w:rFonts w:ascii="RijksoverheidSansHeading" w:hAnsi="RijksoverheidSansHeading"/>
                <w:lang w:val="nl-NL" w:eastAsia="en-GB"/>
              </w:rPr>
              <w:t xml:space="preserve">Het Aanbestedingsportaal van </w:t>
            </w:r>
            <w:r w:rsidR="00427F68" w:rsidRPr="0027360E">
              <w:rPr>
                <w:rFonts w:ascii="RijksoverheidSansHeading" w:hAnsi="RijksoverheidSansHeading"/>
                <w:lang w:val="nl-NL" w:eastAsia="en-GB"/>
              </w:rPr>
              <w:t>d</w:t>
            </w:r>
            <w:r w:rsidRPr="0027360E">
              <w:rPr>
                <w:rFonts w:ascii="RijksoverheidSansHeading" w:hAnsi="RijksoverheidSansHeading"/>
                <w:lang w:val="nl-NL" w:eastAsia="en-GB"/>
              </w:rPr>
              <w:t xml:space="preserve">e Oplossing voorziet in een </w:t>
            </w:r>
            <w:r w:rsidR="00695325" w:rsidRPr="0027360E">
              <w:rPr>
                <w:rFonts w:ascii="RijksoverheidSansHeading" w:hAnsi="RijksoverheidSansHeading"/>
                <w:lang w:val="nl-NL" w:eastAsia="en-GB"/>
              </w:rPr>
              <w:t xml:space="preserve">Openbare en een Besloten </w:t>
            </w:r>
            <w:r w:rsidRPr="0027360E">
              <w:rPr>
                <w:rFonts w:ascii="RijksoverheidSansHeading" w:hAnsi="RijksoverheidSansHeading"/>
                <w:lang w:val="nl-NL" w:eastAsia="en-GB"/>
              </w:rPr>
              <w:t>omgeving.</w:t>
            </w:r>
          </w:p>
        </w:tc>
      </w:tr>
    </w:tbl>
    <w:p w14:paraId="7682581E" w14:textId="77777777" w:rsidR="00295C13" w:rsidRPr="0027360E" w:rsidRDefault="00295C13" w:rsidP="00AF2A5C">
      <w:pPr>
        <w:spacing w:line="240" w:lineRule="auto"/>
        <w:rPr>
          <w:rFonts w:ascii="RijksoverheidSansHeading" w:hAnsi="RijksoverheidSansHeading"/>
          <w:szCs w:val="19"/>
        </w:rPr>
      </w:pPr>
    </w:p>
    <w:tbl>
      <w:tblPr>
        <w:tblStyle w:val="TabelGunninseisen"/>
        <w:tblW w:w="8642" w:type="dxa"/>
        <w:tblLook w:val="04A0" w:firstRow="1" w:lastRow="0" w:firstColumn="1" w:lastColumn="0" w:noHBand="0" w:noVBand="1"/>
      </w:tblPr>
      <w:tblGrid>
        <w:gridCol w:w="846"/>
        <w:gridCol w:w="7796"/>
      </w:tblGrid>
      <w:tr w:rsidR="00AF2A5C" w:rsidRPr="0027360E" w14:paraId="292983B4"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4F4B08D1" w14:textId="77777777" w:rsidR="00AF2A5C" w:rsidRPr="0027360E" w:rsidRDefault="00AF2A5C"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0C9E1F75" w14:textId="4A39A463" w:rsidR="00AF2A5C" w:rsidRPr="0027360E" w:rsidRDefault="00DB4050"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In de </w:t>
            </w:r>
            <w:r w:rsidR="00695325" w:rsidRPr="0027360E">
              <w:rPr>
                <w:rFonts w:ascii="RijksoverheidSansHeading" w:hAnsi="RijksoverheidSansHeading"/>
                <w:szCs w:val="19"/>
                <w:lang w:val="nl-NL" w:eastAsia="en-GB"/>
              </w:rPr>
              <w:t xml:space="preserve">Besloten </w:t>
            </w:r>
            <w:r w:rsidRPr="0027360E">
              <w:rPr>
                <w:rFonts w:ascii="RijksoverheidSansHeading" w:hAnsi="RijksoverheidSansHeading"/>
                <w:szCs w:val="19"/>
                <w:lang w:val="nl-NL" w:eastAsia="en-GB"/>
              </w:rPr>
              <w:t>omgeving van het Aanbestedingsportaal kan de Opdrachtgever communiceren met Externe partijen</w:t>
            </w:r>
            <w:r w:rsidR="00295C13" w:rsidRPr="0027360E">
              <w:rPr>
                <w:rFonts w:ascii="RijksoverheidSansHeading" w:hAnsi="RijksoverheidSansHeading"/>
                <w:szCs w:val="19"/>
                <w:lang w:val="nl-NL" w:eastAsia="en-GB"/>
              </w:rPr>
              <w:t xml:space="preserve"> en/of bestaande Leveranciers</w:t>
            </w:r>
            <w:r w:rsidR="00427F68" w:rsidRPr="0027360E">
              <w:rPr>
                <w:rFonts w:ascii="RijksoverheidSansHeading" w:hAnsi="RijksoverheidSansHeading"/>
                <w:szCs w:val="19"/>
                <w:lang w:val="nl-NL" w:eastAsia="en-GB"/>
              </w:rPr>
              <w:t xml:space="preserve">; denk hierbij tijdens een </w:t>
            </w:r>
            <w:r w:rsidRPr="0027360E">
              <w:rPr>
                <w:rFonts w:ascii="RijksoverheidSansHeading" w:hAnsi="RijksoverheidSansHeading"/>
                <w:szCs w:val="19"/>
                <w:lang w:val="nl-NL" w:eastAsia="en-GB"/>
              </w:rPr>
              <w:t>aanbesteding</w:t>
            </w:r>
            <w:r w:rsidR="00427F68" w:rsidRPr="0027360E">
              <w:rPr>
                <w:rFonts w:ascii="RijksoverheidSansHeading" w:hAnsi="RijksoverheidSansHeading"/>
                <w:szCs w:val="19"/>
                <w:lang w:val="nl-NL" w:eastAsia="en-GB"/>
              </w:rPr>
              <w:t>sprocedure</w:t>
            </w:r>
            <w:r w:rsidR="00295C13" w:rsidRPr="0027360E">
              <w:rPr>
                <w:rFonts w:ascii="RijksoverheidSansHeading" w:hAnsi="RijksoverheidSansHeading"/>
                <w:szCs w:val="19"/>
                <w:lang w:val="nl-NL" w:eastAsia="en-GB"/>
              </w:rPr>
              <w:t xml:space="preserve">, </w:t>
            </w:r>
            <w:r w:rsidR="00BF519F" w:rsidRPr="0027360E">
              <w:rPr>
                <w:rFonts w:ascii="RijksoverheidSansHeading" w:hAnsi="RijksoverheidSansHeading"/>
                <w:szCs w:val="19"/>
                <w:lang w:val="nl-NL" w:eastAsia="en-GB"/>
              </w:rPr>
              <w:t>m</w:t>
            </w:r>
            <w:r w:rsidR="00295C13" w:rsidRPr="0027360E">
              <w:rPr>
                <w:rFonts w:ascii="RijksoverheidSansHeading" w:hAnsi="RijksoverheidSansHeading"/>
                <w:szCs w:val="19"/>
                <w:lang w:val="nl-NL" w:eastAsia="en-GB"/>
              </w:rPr>
              <w:t>inicompetitie</w:t>
            </w:r>
            <w:r w:rsidR="00427F68" w:rsidRPr="0027360E">
              <w:rPr>
                <w:rFonts w:ascii="RijksoverheidSansHeading" w:hAnsi="RijksoverheidSansHeading"/>
                <w:szCs w:val="19"/>
                <w:lang w:val="nl-NL" w:eastAsia="en-GB"/>
              </w:rPr>
              <w:t xml:space="preserve"> </w:t>
            </w:r>
            <w:r w:rsidRPr="0027360E">
              <w:rPr>
                <w:rFonts w:ascii="RijksoverheidSansHeading" w:hAnsi="RijksoverheidSansHeading"/>
                <w:szCs w:val="19"/>
                <w:lang w:val="nl-NL" w:eastAsia="en-GB"/>
              </w:rPr>
              <w:t xml:space="preserve">of een </w:t>
            </w:r>
            <w:r w:rsidR="00427F68" w:rsidRPr="0027360E">
              <w:rPr>
                <w:rFonts w:ascii="RijksoverheidSansHeading" w:hAnsi="RijksoverheidSansHeading"/>
                <w:szCs w:val="19"/>
                <w:lang w:val="nl-NL" w:eastAsia="en-GB"/>
              </w:rPr>
              <w:t>M</w:t>
            </w:r>
            <w:r w:rsidRPr="0027360E">
              <w:rPr>
                <w:rFonts w:ascii="RijksoverheidSansHeading" w:hAnsi="RijksoverheidSansHeading"/>
                <w:szCs w:val="19"/>
                <w:lang w:val="nl-NL" w:eastAsia="en-GB"/>
              </w:rPr>
              <w:t>arktconsultatie</w:t>
            </w:r>
          </w:p>
        </w:tc>
      </w:tr>
    </w:tbl>
    <w:p w14:paraId="38AE4CB5" w14:textId="77777777" w:rsidR="00AF2A5C" w:rsidRPr="0027360E" w:rsidRDefault="00AF2A5C" w:rsidP="00AF2A5C">
      <w:pPr>
        <w:spacing w:line="240" w:lineRule="auto"/>
        <w:rPr>
          <w:rFonts w:ascii="RijksoverheidSansHeading" w:hAnsi="RijksoverheidSansHeading"/>
          <w:szCs w:val="19"/>
        </w:rPr>
      </w:pPr>
    </w:p>
    <w:tbl>
      <w:tblPr>
        <w:tblStyle w:val="TabelGunninseisen"/>
        <w:tblW w:w="8642" w:type="dxa"/>
        <w:tblLook w:val="04A0" w:firstRow="1" w:lastRow="0" w:firstColumn="1" w:lastColumn="0" w:noHBand="0" w:noVBand="1"/>
      </w:tblPr>
      <w:tblGrid>
        <w:gridCol w:w="846"/>
        <w:gridCol w:w="7796"/>
      </w:tblGrid>
      <w:tr w:rsidR="00AF2A5C" w:rsidRPr="0027360E" w14:paraId="73C0F6DC"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11C19E10" w14:textId="77777777" w:rsidR="00AF2A5C" w:rsidRPr="0027360E" w:rsidRDefault="00AF2A5C"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4BD98B47" w14:textId="7E030422" w:rsidR="00AF2A5C" w:rsidRPr="0027360E" w:rsidRDefault="00DB4050"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In </w:t>
            </w:r>
            <w:r w:rsidR="00427F68" w:rsidRPr="0027360E">
              <w:rPr>
                <w:rFonts w:ascii="RijksoverheidSansHeading" w:hAnsi="RijksoverheidSansHeading"/>
                <w:szCs w:val="19"/>
                <w:lang w:val="nl-NL" w:eastAsia="en-GB"/>
              </w:rPr>
              <w:t xml:space="preserve">het Aanbestedingsportaal </w:t>
            </w:r>
            <w:r w:rsidRPr="0027360E">
              <w:rPr>
                <w:rFonts w:ascii="RijksoverheidSansHeading" w:hAnsi="RijksoverheidSansHeading"/>
                <w:szCs w:val="19"/>
                <w:lang w:val="nl-NL" w:eastAsia="en-GB"/>
              </w:rPr>
              <w:t>kan de Opdrachtgever publicaties en berichten plaatsen en rectificeren.</w:t>
            </w:r>
          </w:p>
        </w:tc>
      </w:tr>
    </w:tbl>
    <w:p w14:paraId="4CCB4E7B" w14:textId="77777777" w:rsidR="00AF2A5C" w:rsidRPr="0027360E" w:rsidRDefault="00AF2A5C" w:rsidP="00AF2A5C">
      <w:pPr>
        <w:spacing w:line="240" w:lineRule="auto"/>
        <w:rPr>
          <w:rFonts w:ascii="RijksoverheidSansHeading" w:hAnsi="RijksoverheidSansHeading"/>
          <w:szCs w:val="19"/>
        </w:rPr>
      </w:pPr>
    </w:p>
    <w:tbl>
      <w:tblPr>
        <w:tblStyle w:val="TabelGunninseisen"/>
        <w:tblW w:w="8642" w:type="dxa"/>
        <w:tblLook w:val="04A0" w:firstRow="1" w:lastRow="0" w:firstColumn="1" w:lastColumn="0" w:noHBand="0" w:noVBand="1"/>
      </w:tblPr>
      <w:tblGrid>
        <w:gridCol w:w="846"/>
        <w:gridCol w:w="7796"/>
      </w:tblGrid>
      <w:tr w:rsidR="00AF2A5C" w:rsidRPr="0027360E" w14:paraId="4BAD5F6F"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2E8EA890" w14:textId="77777777" w:rsidR="00AF2A5C" w:rsidRPr="0027360E" w:rsidRDefault="00AF2A5C"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31E57B06" w14:textId="58C6523B" w:rsidR="00295C13" w:rsidRPr="0027360E" w:rsidRDefault="00295C13"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00B050"/>
                <w:szCs w:val="19"/>
                <w:lang w:val="nl-NL" w:eastAsia="en-GB"/>
              </w:rPr>
            </w:pPr>
            <w:r w:rsidRPr="0027360E">
              <w:rPr>
                <w:rFonts w:ascii="RijksoverheidSansHeading" w:hAnsi="RijksoverheidSansHeading"/>
                <w:color w:val="auto"/>
                <w:szCs w:val="19"/>
                <w:lang w:val="nl-NL" w:eastAsia="en-GB"/>
              </w:rPr>
              <w:t xml:space="preserve">Het Aanbestedingsportaal voorziet in de </w:t>
            </w:r>
            <w:r w:rsidR="0027360E" w:rsidRPr="0027360E">
              <w:rPr>
                <w:rFonts w:ascii="RijksoverheidSansHeading" w:hAnsi="RijksoverheidSansHeading"/>
                <w:color w:val="auto"/>
                <w:szCs w:val="19"/>
                <w:lang w:val="nl-NL" w:eastAsia="en-GB"/>
              </w:rPr>
              <w:t>mogelijkheid</w:t>
            </w:r>
            <w:r w:rsidRPr="0027360E">
              <w:rPr>
                <w:rFonts w:ascii="RijksoverheidSansHeading" w:hAnsi="RijksoverheidSansHeading"/>
                <w:color w:val="auto"/>
                <w:szCs w:val="19"/>
                <w:lang w:val="nl-NL" w:eastAsia="en-GB"/>
              </w:rPr>
              <w:t xml:space="preserve"> om bijv</w:t>
            </w:r>
            <w:r w:rsidR="00695325" w:rsidRPr="0027360E">
              <w:rPr>
                <w:rFonts w:ascii="RijksoverheidSansHeading" w:hAnsi="RijksoverheidSansHeading"/>
                <w:color w:val="auto"/>
                <w:szCs w:val="19"/>
                <w:lang w:val="nl-NL" w:eastAsia="en-GB"/>
              </w:rPr>
              <w:t>o</w:t>
            </w:r>
            <w:r w:rsidRPr="0027360E">
              <w:rPr>
                <w:rFonts w:ascii="RijksoverheidSansHeading" w:hAnsi="RijksoverheidSansHeading"/>
                <w:color w:val="auto"/>
                <w:szCs w:val="19"/>
                <w:lang w:val="nl-NL" w:eastAsia="en-GB"/>
              </w:rPr>
              <w:t xml:space="preserve">orbeeld bij een </w:t>
            </w:r>
            <w:r w:rsidR="00695325" w:rsidRPr="0027360E">
              <w:rPr>
                <w:rFonts w:ascii="RijksoverheidSansHeading" w:hAnsi="RijksoverheidSansHeading"/>
                <w:color w:val="auto"/>
                <w:szCs w:val="19"/>
                <w:lang w:val="nl-NL" w:eastAsia="en-GB"/>
              </w:rPr>
              <w:t>A</w:t>
            </w:r>
            <w:r w:rsidRPr="0027360E">
              <w:rPr>
                <w:rFonts w:ascii="RijksoverheidSansHeading" w:hAnsi="RijksoverheidSansHeading"/>
                <w:color w:val="auto"/>
                <w:szCs w:val="19"/>
                <w:lang w:val="nl-NL" w:eastAsia="en-GB"/>
              </w:rPr>
              <w:t xml:space="preserve">anbestedingsprocedure, een </w:t>
            </w:r>
            <w:r w:rsidR="00695325" w:rsidRPr="0027360E">
              <w:rPr>
                <w:rFonts w:ascii="RijksoverheidSansHeading" w:hAnsi="RijksoverheidSansHeading"/>
                <w:color w:val="auto"/>
                <w:szCs w:val="19"/>
                <w:lang w:val="nl-NL" w:eastAsia="en-GB"/>
              </w:rPr>
              <w:t>M</w:t>
            </w:r>
            <w:r w:rsidRPr="0027360E">
              <w:rPr>
                <w:rFonts w:ascii="RijksoverheidSansHeading" w:hAnsi="RijksoverheidSansHeading"/>
                <w:color w:val="auto"/>
                <w:szCs w:val="19"/>
                <w:lang w:val="nl-NL" w:eastAsia="en-GB"/>
              </w:rPr>
              <w:t>inicompetitie of een Marktconsultatie zelf termijn</w:t>
            </w:r>
            <w:r w:rsidR="00695325" w:rsidRPr="0027360E">
              <w:rPr>
                <w:rFonts w:ascii="RijksoverheidSansHeading" w:hAnsi="RijksoverheidSansHeading"/>
                <w:color w:val="auto"/>
                <w:szCs w:val="19"/>
                <w:lang w:val="nl-NL" w:eastAsia="en-GB"/>
              </w:rPr>
              <w:t>en</w:t>
            </w:r>
            <w:r w:rsidRPr="0027360E">
              <w:rPr>
                <w:rFonts w:ascii="RijksoverheidSansHeading" w:hAnsi="RijksoverheidSansHeading"/>
                <w:color w:val="auto"/>
                <w:szCs w:val="19"/>
                <w:lang w:val="nl-NL" w:eastAsia="en-GB"/>
              </w:rPr>
              <w:t xml:space="preserve"> in te kunnen stellen voor </w:t>
            </w:r>
            <w:r w:rsidR="0027360E" w:rsidRPr="0027360E">
              <w:rPr>
                <w:rFonts w:ascii="RijksoverheidSansHeading" w:hAnsi="RijksoverheidSansHeading"/>
                <w:color w:val="auto"/>
                <w:szCs w:val="19"/>
                <w:lang w:val="nl-NL" w:eastAsia="en-GB"/>
              </w:rPr>
              <w:t>mijlpalen</w:t>
            </w:r>
            <w:r w:rsidRPr="0027360E">
              <w:rPr>
                <w:rFonts w:ascii="RijksoverheidSansHeading" w:hAnsi="RijksoverheidSansHeading"/>
                <w:color w:val="auto"/>
                <w:szCs w:val="19"/>
                <w:lang w:val="nl-NL" w:eastAsia="en-GB"/>
              </w:rPr>
              <w:t xml:space="preserve"> zoals een Nota van Inlichtingen of de sluiting van een inschrijftermijn.</w:t>
            </w:r>
          </w:p>
        </w:tc>
      </w:tr>
    </w:tbl>
    <w:p w14:paraId="5532FF63" w14:textId="77777777" w:rsidR="00AF2A5C" w:rsidRPr="0027360E" w:rsidRDefault="00AF2A5C" w:rsidP="00AF2A5C">
      <w:pPr>
        <w:spacing w:line="240" w:lineRule="auto"/>
        <w:rPr>
          <w:rFonts w:ascii="RijksoverheidSansHeading" w:hAnsi="RijksoverheidSansHeading"/>
          <w:szCs w:val="19"/>
        </w:rPr>
      </w:pPr>
    </w:p>
    <w:tbl>
      <w:tblPr>
        <w:tblStyle w:val="TabelGunninseisen"/>
        <w:tblW w:w="8642" w:type="dxa"/>
        <w:tblLook w:val="04A0" w:firstRow="1" w:lastRow="0" w:firstColumn="1" w:lastColumn="0" w:noHBand="0" w:noVBand="1"/>
      </w:tblPr>
      <w:tblGrid>
        <w:gridCol w:w="846"/>
        <w:gridCol w:w="7796"/>
      </w:tblGrid>
      <w:tr w:rsidR="00AF2A5C" w:rsidRPr="0027360E" w14:paraId="2907F808"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207C5F8B" w14:textId="77777777" w:rsidR="00AF2A5C" w:rsidRPr="0027360E" w:rsidRDefault="00AF2A5C"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5E6A2485" w14:textId="20DC0F1B" w:rsidR="00AF2A5C" w:rsidRPr="0027360E" w:rsidRDefault="00DB4050"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In de </w:t>
            </w:r>
            <w:r w:rsidR="00695325" w:rsidRPr="0027360E">
              <w:rPr>
                <w:rFonts w:ascii="RijksoverheidSansHeading" w:hAnsi="RijksoverheidSansHeading"/>
                <w:szCs w:val="19"/>
                <w:lang w:val="nl-NL" w:eastAsia="en-GB"/>
              </w:rPr>
              <w:t>B</w:t>
            </w:r>
            <w:r w:rsidRPr="0027360E">
              <w:rPr>
                <w:rFonts w:ascii="RijksoverheidSansHeading" w:hAnsi="RijksoverheidSansHeading"/>
                <w:szCs w:val="19"/>
                <w:lang w:val="nl-NL" w:eastAsia="en-GB"/>
              </w:rPr>
              <w:t xml:space="preserve">esloten omgeving van het Aanbestedingsportaal kunnen </w:t>
            </w:r>
            <w:r w:rsidR="00295C13" w:rsidRPr="0027360E">
              <w:rPr>
                <w:rFonts w:ascii="RijksoverheidSansHeading" w:hAnsi="RijksoverheidSansHeading"/>
                <w:szCs w:val="19"/>
                <w:lang w:val="nl-NL" w:eastAsia="en-GB"/>
              </w:rPr>
              <w:t>E</w:t>
            </w:r>
            <w:r w:rsidRPr="0027360E">
              <w:rPr>
                <w:rFonts w:ascii="RijksoverheidSansHeading" w:hAnsi="RijksoverheidSansHeading"/>
                <w:szCs w:val="19"/>
                <w:lang w:val="nl-NL" w:eastAsia="en-GB"/>
              </w:rPr>
              <w:t xml:space="preserve">xterne partijen </w:t>
            </w:r>
            <w:r w:rsidR="00295C13" w:rsidRPr="0027360E">
              <w:rPr>
                <w:rFonts w:ascii="RijksoverheidSansHeading" w:hAnsi="RijksoverheidSansHeading"/>
                <w:szCs w:val="19"/>
                <w:lang w:val="nl-NL" w:eastAsia="en-GB"/>
              </w:rPr>
              <w:t xml:space="preserve">en/of Leveranciers </w:t>
            </w:r>
            <w:r w:rsidRPr="0027360E">
              <w:rPr>
                <w:rFonts w:ascii="RijksoverheidSansHeading" w:hAnsi="RijksoverheidSansHeading"/>
                <w:szCs w:val="19"/>
                <w:lang w:val="nl-NL" w:eastAsia="en-GB"/>
              </w:rPr>
              <w:t xml:space="preserve">reageren op berichtgevingen in de </w:t>
            </w:r>
            <w:r w:rsidR="00695325" w:rsidRPr="0027360E">
              <w:rPr>
                <w:rFonts w:ascii="RijksoverheidSansHeading" w:hAnsi="RijksoverheidSansHeading"/>
                <w:szCs w:val="19"/>
                <w:lang w:val="nl-NL" w:eastAsia="en-GB"/>
              </w:rPr>
              <w:t>O</w:t>
            </w:r>
            <w:r w:rsidRPr="0027360E">
              <w:rPr>
                <w:rFonts w:ascii="RijksoverheidSansHeading" w:hAnsi="RijksoverheidSansHeading"/>
                <w:szCs w:val="19"/>
                <w:lang w:val="nl-NL" w:eastAsia="en-GB"/>
              </w:rPr>
              <w:t xml:space="preserve">penbare omgeving van het </w:t>
            </w:r>
            <w:r w:rsidR="00695325" w:rsidRPr="0027360E">
              <w:rPr>
                <w:rFonts w:ascii="RijksoverheidSansHeading" w:hAnsi="RijksoverheidSansHeading"/>
                <w:szCs w:val="19"/>
                <w:lang w:val="nl-NL" w:eastAsia="en-GB"/>
              </w:rPr>
              <w:t>A</w:t>
            </w:r>
            <w:r w:rsidRPr="0027360E">
              <w:rPr>
                <w:rFonts w:ascii="RijksoverheidSansHeading" w:hAnsi="RijksoverheidSansHeading"/>
                <w:szCs w:val="19"/>
                <w:lang w:val="nl-NL" w:eastAsia="en-GB"/>
              </w:rPr>
              <w:t>anbestedingsportaal, nadat ze een account hebben aangemaakt en zijn ingelogd</w:t>
            </w:r>
            <w:r w:rsidR="00295C13" w:rsidRPr="0027360E">
              <w:rPr>
                <w:rFonts w:ascii="RijksoverheidSansHeading" w:hAnsi="RijksoverheidSansHeading"/>
                <w:szCs w:val="19"/>
                <w:lang w:val="nl-NL" w:eastAsia="en-GB"/>
              </w:rPr>
              <w:t xml:space="preserve"> (Zie paragraaf </w:t>
            </w:r>
            <w:r w:rsidR="00BF519F" w:rsidRPr="0027360E">
              <w:rPr>
                <w:rFonts w:ascii="RijksoverheidSansHeading" w:hAnsi="RijksoverheidSansHeading"/>
                <w:szCs w:val="19"/>
                <w:lang w:val="nl-NL" w:eastAsia="en-GB"/>
              </w:rPr>
              <w:t>3.6</w:t>
            </w:r>
            <w:r w:rsidR="00295C13" w:rsidRPr="0027360E">
              <w:rPr>
                <w:rFonts w:ascii="RijksoverheidSansHeading" w:hAnsi="RijksoverheidSansHeading"/>
                <w:szCs w:val="19"/>
                <w:lang w:val="nl-NL" w:eastAsia="en-GB"/>
              </w:rPr>
              <w:t xml:space="preserve"> Autorisatie en Authenticatie)</w:t>
            </w:r>
            <w:r w:rsidRPr="0027360E">
              <w:rPr>
                <w:rFonts w:ascii="RijksoverheidSansHeading" w:hAnsi="RijksoverheidSansHeading"/>
                <w:szCs w:val="19"/>
                <w:lang w:val="nl-NL" w:eastAsia="en-GB"/>
              </w:rPr>
              <w:t>.</w:t>
            </w:r>
          </w:p>
        </w:tc>
      </w:tr>
    </w:tbl>
    <w:p w14:paraId="31C30C18" w14:textId="77777777" w:rsidR="00AF2A5C" w:rsidRPr="0027360E" w:rsidRDefault="00AF2A5C" w:rsidP="00AF2A5C">
      <w:pPr>
        <w:spacing w:line="240" w:lineRule="auto"/>
        <w:rPr>
          <w:rFonts w:ascii="RijksoverheidSansHeading" w:hAnsi="RijksoverheidSansHeading"/>
          <w:szCs w:val="19"/>
        </w:rPr>
      </w:pPr>
    </w:p>
    <w:tbl>
      <w:tblPr>
        <w:tblStyle w:val="TabelGunninseisen"/>
        <w:tblW w:w="8642" w:type="dxa"/>
        <w:tblLook w:val="04A0" w:firstRow="1" w:lastRow="0" w:firstColumn="1" w:lastColumn="0" w:noHBand="0" w:noVBand="1"/>
      </w:tblPr>
      <w:tblGrid>
        <w:gridCol w:w="846"/>
        <w:gridCol w:w="7796"/>
      </w:tblGrid>
      <w:tr w:rsidR="00AF2A5C" w:rsidRPr="0027360E" w14:paraId="440C189F"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22B3CF9C" w14:textId="77777777" w:rsidR="00AF2A5C" w:rsidRPr="0027360E" w:rsidRDefault="00AF2A5C"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673053CF" w14:textId="41D4C425" w:rsidR="00AF2A5C" w:rsidRPr="0027360E" w:rsidRDefault="00DB4050"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w:t>
            </w:r>
            <w:r w:rsidR="00295C13" w:rsidRPr="0027360E">
              <w:rPr>
                <w:rFonts w:ascii="RijksoverheidSansHeading" w:hAnsi="RijksoverheidSansHeading"/>
                <w:szCs w:val="19"/>
                <w:lang w:val="nl-NL" w:eastAsia="en-GB"/>
              </w:rPr>
              <w:t>Behandelaar nodigt E</w:t>
            </w:r>
            <w:r w:rsidRPr="0027360E">
              <w:rPr>
                <w:rFonts w:ascii="RijksoverheidSansHeading" w:hAnsi="RijksoverheidSansHeading"/>
                <w:szCs w:val="19"/>
                <w:lang w:val="nl-NL" w:eastAsia="en-GB"/>
              </w:rPr>
              <w:t xml:space="preserve">xterne partijen </w:t>
            </w:r>
            <w:r w:rsidR="00695325" w:rsidRPr="0027360E">
              <w:rPr>
                <w:rFonts w:ascii="RijksoverheidSansHeading" w:hAnsi="RijksoverheidSansHeading"/>
                <w:szCs w:val="19"/>
                <w:lang w:val="nl-NL" w:eastAsia="en-GB"/>
              </w:rPr>
              <w:t xml:space="preserve">en/of Leveranciers </w:t>
            </w:r>
            <w:r w:rsidRPr="0027360E">
              <w:rPr>
                <w:rFonts w:ascii="RijksoverheidSansHeading" w:hAnsi="RijksoverheidSansHeading"/>
                <w:szCs w:val="19"/>
                <w:lang w:val="nl-NL" w:eastAsia="en-GB"/>
              </w:rPr>
              <w:t xml:space="preserve">via het Aanbestedingsportaal uit voor het uitwisselen van Documenten en Gegevens ten behoeve van </w:t>
            </w:r>
            <w:r w:rsidR="00AC5887" w:rsidRPr="0027360E">
              <w:rPr>
                <w:rFonts w:ascii="RijksoverheidSansHeading" w:hAnsi="RijksoverheidSansHeading"/>
                <w:szCs w:val="19"/>
                <w:lang w:val="nl-NL" w:eastAsia="en-GB"/>
              </w:rPr>
              <w:t>M</w:t>
            </w:r>
            <w:r w:rsidRPr="0027360E">
              <w:rPr>
                <w:rFonts w:ascii="RijksoverheidSansHeading" w:hAnsi="RijksoverheidSansHeading"/>
                <w:szCs w:val="19"/>
                <w:lang w:val="nl-NL" w:eastAsia="en-GB"/>
              </w:rPr>
              <w:t>arktconsultaties</w:t>
            </w:r>
            <w:r w:rsidR="00DA1D88" w:rsidRPr="0027360E">
              <w:rPr>
                <w:rFonts w:ascii="RijksoverheidSansHeading" w:hAnsi="RijksoverheidSansHeading"/>
                <w:szCs w:val="19"/>
                <w:lang w:val="nl-NL" w:eastAsia="en-GB"/>
              </w:rPr>
              <w:t xml:space="preserve"> en </w:t>
            </w:r>
            <w:r w:rsidR="00BF519F" w:rsidRPr="0027360E">
              <w:rPr>
                <w:rFonts w:ascii="RijksoverheidSansHeading" w:hAnsi="RijksoverheidSansHeading"/>
                <w:szCs w:val="19"/>
                <w:lang w:val="nl-NL" w:eastAsia="en-GB"/>
              </w:rPr>
              <w:t>m</w:t>
            </w:r>
            <w:r w:rsidRPr="0027360E">
              <w:rPr>
                <w:rFonts w:ascii="RijksoverheidSansHeading" w:hAnsi="RijksoverheidSansHeading"/>
                <w:szCs w:val="19"/>
                <w:lang w:val="nl-NL" w:eastAsia="en-GB"/>
              </w:rPr>
              <w:t xml:space="preserve">inicompetities en </w:t>
            </w:r>
            <w:r w:rsidR="00AC5887" w:rsidRPr="0027360E">
              <w:rPr>
                <w:rFonts w:ascii="RijksoverheidSansHeading" w:hAnsi="RijksoverheidSansHeading"/>
                <w:szCs w:val="19"/>
                <w:lang w:val="nl-NL" w:eastAsia="en-GB"/>
              </w:rPr>
              <w:t>voor de inschrijffase bij Niet Openbare A</w:t>
            </w:r>
            <w:r w:rsidRPr="0027360E">
              <w:rPr>
                <w:rFonts w:ascii="RijksoverheidSansHeading" w:hAnsi="RijksoverheidSansHeading"/>
                <w:szCs w:val="19"/>
                <w:lang w:val="nl-NL" w:eastAsia="en-GB"/>
              </w:rPr>
              <w:t>anbestedingen</w:t>
            </w:r>
            <w:r w:rsidR="00AC5887" w:rsidRPr="0027360E">
              <w:rPr>
                <w:rFonts w:ascii="RijksoverheidSansHeading" w:hAnsi="RijksoverheidSansHeading"/>
                <w:szCs w:val="19"/>
                <w:lang w:val="nl-NL" w:eastAsia="en-GB"/>
              </w:rPr>
              <w:t>.</w:t>
            </w:r>
          </w:p>
        </w:tc>
      </w:tr>
    </w:tbl>
    <w:p w14:paraId="1F195F3C" w14:textId="77777777" w:rsidR="00AF2A5C" w:rsidRPr="0027360E" w:rsidRDefault="00AF2A5C" w:rsidP="00AF2A5C">
      <w:pPr>
        <w:spacing w:line="240" w:lineRule="auto"/>
        <w:rPr>
          <w:rFonts w:ascii="RijksoverheidSansHeading" w:hAnsi="RijksoverheidSansHeading"/>
          <w:szCs w:val="19"/>
        </w:rPr>
      </w:pPr>
    </w:p>
    <w:tbl>
      <w:tblPr>
        <w:tblStyle w:val="TabelGunninseisen"/>
        <w:tblW w:w="8642" w:type="dxa"/>
        <w:tblLook w:val="04A0" w:firstRow="1" w:lastRow="0" w:firstColumn="1" w:lastColumn="0" w:noHBand="0" w:noVBand="1"/>
      </w:tblPr>
      <w:tblGrid>
        <w:gridCol w:w="846"/>
        <w:gridCol w:w="7796"/>
      </w:tblGrid>
      <w:tr w:rsidR="00AF2A5C" w:rsidRPr="0027360E" w14:paraId="26A3E660"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2B67419D" w14:textId="77777777" w:rsidR="00AF2A5C" w:rsidRPr="0027360E" w:rsidRDefault="00AF2A5C"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2FCC6D3D" w14:textId="5664AD65" w:rsidR="00DB4050" w:rsidRPr="0027360E" w:rsidRDefault="00DB4050" w:rsidP="002E5F17">
            <w:pPr>
              <w:pStyle w:val="Geenafstand"/>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eastAsia="en-GB"/>
              </w:rPr>
            </w:pPr>
            <w:r w:rsidRPr="0027360E">
              <w:rPr>
                <w:rFonts w:ascii="RijksoverheidSansHeading" w:hAnsi="RijksoverheidSansHeading"/>
                <w:sz w:val="18"/>
                <w:szCs w:val="18"/>
                <w:lang w:val="nl-NL" w:eastAsia="en-GB"/>
              </w:rPr>
              <w:t xml:space="preserve">Het uitwisselen van Gegevens in de beveiligde omgeving van het Aanbestedingsportaal van </w:t>
            </w:r>
            <w:r w:rsidR="004C45A3" w:rsidRPr="0027360E">
              <w:rPr>
                <w:rFonts w:ascii="RijksoverheidSansHeading" w:hAnsi="RijksoverheidSansHeading"/>
                <w:sz w:val="18"/>
                <w:szCs w:val="18"/>
                <w:lang w:val="nl-NL" w:eastAsia="en-GB"/>
              </w:rPr>
              <w:t>d</w:t>
            </w:r>
            <w:r w:rsidRPr="0027360E">
              <w:rPr>
                <w:rFonts w:ascii="RijksoverheidSansHeading" w:hAnsi="RijksoverheidSansHeading"/>
                <w:sz w:val="18"/>
                <w:szCs w:val="18"/>
                <w:lang w:val="nl-NL" w:eastAsia="en-GB"/>
              </w:rPr>
              <w:t xml:space="preserve">e Oplossing </w:t>
            </w:r>
            <w:r w:rsidR="00DA1D88" w:rsidRPr="0027360E">
              <w:rPr>
                <w:rFonts w:ascii="RijksoverheidSansHeading" w:hAnsi="RijksoverheidSansHeading"/>
                <w:sz w:val="18"/>
                <w:szCs w:val="18"/>
                <w:lang w:val="nl-NL" w:eastAsia="en-GB"/>
              </w:rPr>
              <w:t xml:space="preserve">vindt plaats </w:t>
            </w:r>
            <w:r w:rsidRPr="0027360E">
              <w:rPr>
                <w:rFonts w:ascii="RijksoverheidSansHeading" w:hAnsi="RijksoverheidSansHeading"/>
                <w:sz w:val="18"/>
                <w:szCs w:val="18"/>
                <w:lang w:val="nl-NL" w:eastAsia="en-GB"/>
              </w:rPr>
              <w:t>door middel van:</w:t>
            </w:r>
          </w:p>
          <w:p w14:paraId="514C6E8F" w14:textId="04B441AC" w:rsidR="002E5F17" w:rsidRPr="0027360E" w:rsidRDefault="002E5F17" w:rsidP="00E01FF0">
            <w:pPr>
              <w:pStyle w:val="Geenafstand"/>
              <w:numPr>
                <w:ilvl w:val="0"/>
                <w:numId w:val="30"/>
              </w:numPr>
              <w:ind w:left="312" w:hanging="3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eastAsia="en-GB"/>
              </w:rPr>
            </w:pPr>
            <w:r w:rsidRPr="0027360E">
              <w:rPr>
                <w:rFonts w:ascii="RijksoverheidSansHeading" w:hAnsi="RijksoverheidSansHeading"/>
                <w:sz w:val="18"/>
                <w:szCs w:val="18"/>
                <w:lang w:val="nl-NL" w:eastAsia="en-GB"/>
              </w:rPr>
              <w:t>Het u</w:t>
            </w:r>
            <w:r w:rsidR="00DB4050" w:rsidRPr="0027360E">
              <w:rPr>
                <w:rFonts w:ascii="RijksoverheidSansHeading" w:hAnsi="RijksoverheidSansHeading"/>
                <w:sz w:val="18"/>
                <w:szCs w:val="18"/>
                <w:lang w:val="nl-NL" w:eastAsia="en-GB"/>
              </w:rPr>
              <w:t>ploaden en downloaden van Gegevens</w:t>
            </w:r>
            <w:r w:rsidRPr="0027360E">
              <w:rPr>
                <w:rFonts w:ascii="RijksoverheidSansHeading" w:hAnsi="RijksoverheidSansHeading"/>
                <w:sz w:val="18"/>
                <w:szCs w:val="18"/>
                <w:lang w:val="nl-NL" w:eastAsia="en-GB"/>
              </w:rPr>
              <w:t>;</w:t>
            </w:r>
          </w:p>
          <w:p w14:paraId="508F8C57" w14:textId="1D92D401" w:rsidR="002E5F17" w:rsidRPr="0027360E" w:rsidRDefault="00DB4050" w:rsidP="00E01FF0">
            <w:pPr>
              <w:pStyle w:val="Geenafstand"/>
              <w:numPr>
                <w:ilvl w:val="0"/>
                <w:numId w:val="30"/>
              </w:numPr>
              <w:ind w:left="312" w:hanging="3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eastAsia="en-GB"/>
              </w:rPr>
            </w:pPr>
            <w:r w:rsidRPr="0027360E">
              <w:rPr>
                <w:rFonts w:ascii="RijksoverheidSansHeading" w:hAnsi="RijksoverheidSansHeading"/>
                <w:sz w:val="18"/>
                <w:szCs w:val="18"/>
                <w:lang w:val="nl-NL" w:eastAsia="en-GB"/>
              </w:rPr>
              <w:t xml:space="preserve">Inzage geven tot Gegevens in </w:t>
            </w:r>
            <w:r w:rsidR="004C45A3" w:rsidRPr="0027360E">
              <w:rPr>
                <w:rFonts w:ascii="RijksoverheidSansHeading" w:hAnsi="RijksoverheidSansHeading"/>
                <w:sz w:val="18"/>
                <w:szCs w:val="18"/>
                <w:lang w:val="nl-NL" w:eastAsia="en-GB"/>
              </w:rPr>
              <w:t>d</w:t>
            </w:r>
            <w:r w:rsidRPr="0027360E">
              <w:rPr>
                <w:rFonts w:ascii="RijksoverheidSansHeading" w:hAnsi="RijksoverheidSansHeading"/>
                <w:sz w:val="18"/>
                <w:szCs w:val="18"/>
                <w:lang w:val="nl-NL" w:eastAsia="en-GB"/>
              </w:rPr>
              <w:t>e Oplossing</w:t>
            </w:r>
            <w:r w:rsidR="002E5F17" w:rsidRPr="0027360E">
              <w:rPr>
                <w:rFonts w:ascii="RijksoverheidSansHeading" w:hAnsi="RijksoverheidSansHeading"/>
                <w:sz w:val="18"/>
                <w:szCs w:val="18"/>
                <w:lang w:val="nl-NL" w:eastAsia="en-GB"/>
              </w:rPr>
              <w:t>:</w:t>
            </w:r>
          </w:p>
          <w:p w14:paraId="334CDC15" w14:textId="758AA917" w:rsidR="00AF2A5C" w:rsidRPr="0027360E" w:rsidRDefault="002E5F17" w:rsidP="00E01FF0">
            <w:pPr>
              <w:pStyle w:val="Geenafstand"/>
              <w:numPr>
                <w:ilvl w:val="0"/>
                <w:numId w:val="30"/>
              </w:numPr>
              <w:ind w:left="312" w:hanging="312"/>
              <w:cnfStyle w:val="000000000000" w:firstRow="0" w:lastRow="0" w:firstColumn="0" w:lastColumn="0" w:oddVBand="0" w:evenVBand="0" w:oddHBand="0" w:evenHBand="0" w:firstRowFirstColumn="0" w:firstRowLastColumn="0" w:lastRowFirstColumn="0" w:lastRowLastColumn="0"/>
              <w:rPr>
                <w:rFonts w:cs="Arial"/>
                <w:color w:val="000000"/>
                <w:spacing w:val="5"/>
                <w:lang w:val="nl-NL" w:eastAsia="en-GB"/>
              </w:rPr>
            </w:pPr>
            <w:r w:rsidRPr="0027360E">
              <w:rPr>
                <w:rFonts w:ascii="RijksoverheidSansHeading" w:hAnsi="RijksoverheidSansHeading"/>
                <w:sz w:val="18"/>
                <w:szCs w:val="18"/>
                <w:lang w:val="nl-NL" w:eastAsia="en-GB"/>
              </w:rPr>
              <w:t xml:space="preserve">Een </w:t>
            </w:r>
            <w:r w:rsidR="00DB4050" w:rsidRPr="0027360E">
              <w:rPr>
                <w:rFonts w:ascii="RijksoverheidSansHeading" w:hAnsi="RijksoverheidSansHeading"/>
                <w:sz w:val="18"/>
                <w:szCs w:val="18"/>
                <w:lang w:val="nl-NL" w:eastAsia="en-GB"/>
              </w:rPr>
              <w:t xml:space="preserve">Berichtenmodule ten behoeve van communicatie tussen </w:t>
            </w:r>
            <w:r w:rsidR="0027360E" w:rsidRPr="0027360E">
              <w:rPr>
                <w:rFonts w:ascii="RijksoverheidSansHeading" w:hAnsi="RijksoverheidSansHeading"/>
                <w:sz w:val="18"/>
                <w:szCs w:val="18"/>
                <w:lang w:val="nl-NL" w:eastAsia="en-GB"/>
              </w:rPr>
              <w:t>ondernemingen/</w:t>
            </w:r>
            <w:r w:rsidR="00DB4050" w:rsidRPr="0027360E">
              <w:rPr>
                <w:rFonts w:ascii="RijksoverheidSansHeading" w:hAnsi="RijksoverheidSansHeading"/>
                <w:sz w:val="18"/>
                <w:szCs w:val="18"/>
                <w:lang w:val="nl-NL" w:eastAsia="en-GB"/>
              </w:rPr>
              <w:t xml:space="preserve"> gegadigden en de Opdrachtgever.</w:t>
            </w:r>
          </w:p>
        </w:tc>
      </w:tr>
    </w:tbl>
    <w:p w14:paraId="78C9B50E" w14:textId="77777777" w:rsidR="00AF2A5C" w:rsidRPr="0027360E" w:rsidRDefault="00AF2A5C" w:rsidP="00AF2A5C">
      <w:pPr>
        <w:spacing w:line="240" w:lineRule="auto"/>
        <w:rPr>
          <w:rFonts w:ascii="RijksoverheidSansHeading" w:hAnsi="RijksoverheidSansHeading"/>
          <w:szCs w:val="19"/>
        </w:rPr>
      </w:pPr>
    </w:p>
    <w:tbl>
      <w:tblPr>
        <w:tblStyle w:val="TabelGunninseisen"/>
        <w:tblW w:w="8642" w:type="dxa"/>
        <w:tblLook w:val="04A0" w:firstRow="1" w:lastRow="0" w:firstColumn="1" w:lastColumn="0" w:noHBand="0" w:noVBand="1"/>
      </w:tblPr>
      <w:tblGrid>
        <w:gridCol w:w="846"/>
        <w:gridCol w:w="7796"/>
      </w:tblGrid>
      <w:tr w:rsidR="00AF2A5C" w:rsidRPr="0027360E" w14:paraId="482E7E85"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6D33E586" w14:textId="77777777" w:rsidR="00AF2A5C" w:rsidRPr="0027360E" w:rsidRDefault="00AF2A5C"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7AF9473A" w14:textId="1E8EA9FA" w:rsidR="00AF2A5C" w:rsidRPr="0027360E" w:rsidRDefault="00DA1D88"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Het Aanbestedingsportaal</w:t>
            </w:r>
            <w:r w:rsidR="002E5F17" w:rsidRPr="0027360E">
              <w:rPr>
                <w:rFonts w:ascii="RijksoverheidSansHeading" w:hAnsi="RijksoverheidSansHeading"/>
                <w:szCs w:val="19"/>
                <w:lang w:val="nl-NL" w:eastAsia="en-GB"/>
              </w:rPr>
              <w:t xml:space="preserve"> maakt gebruik van een Inschrijvingskluis waarin inschrijvingen van </w:t>
            </w:r>
            <w:r w:rsidRPr="0027360E">
              <w:rPr>
                <w:rFonts w:ascii="RijksoverheidSansHeading" w:hAnsi="RijksoverheidSansHeading"/>
                <w:szCs w:val="19"/>
                <w:lang w:val="nl-NL" w:eastAsia="en-GB"/>
              </w:rPr>
              <w:t>E</w:t>
            </w:r>
            <w:r w:rsidR="002E5F17" w:rsidRPr="0027360E">
              <w:rPr>
                <w:rFonts w:ascii="RijksoverheidSansHeading" w:hAnsi="RijksoverheidSansHeading"/>
                <w:szCs w:val="19"/>
                <w:lang w:val="nl-NL" w:eastAsia="en-GB"/>
              </w:rPr>
              <w:t xml:space="preserve">xterne partijen </w:t>
            </w:r>
            <w:r w:rsidRPr="0027360E">
              <w:rPr>
                <w:rFonts w:ascii="RijksoverheidSansHeading" w:hAnsi="RijksoverheidSansHeading"/>
                <w:szCs w:val="19"/>
                <w:lang w:val="nl-NL" w:eastAsia="en-GB"/>
              </w:rPr>
              <w:t xml:space="preserve">en/of Leveranciers </w:t>
            </w:r>
            <w:r w:rsidR="002E5F17" w:rsidRPr="0027360E">
              <w:rPr>
                <w:rFonts w:ascii="RijksoverheidSansHeading" w:hAnsi="RijksoverheidSansHeading"/>
                <w:szCs w:val="19"/>
                <w:lang w:val="nl-NL" w:eastAsia="en-GB"/>
              </w:rPr>
              <w:t xml:space="preserve">worden </w:t>
            </w:r>
            <w:r w:rsidR="00AC5887" w:rsidRPr="0027360E">
              <w:rPr>
                <w:rFonts w:ascii="RijksoverheidSansHeading" w:hAnsi="RijksoverheidSansHeading"/>
                <w:szCs w:val="19"/>
                <w:lang w:val="nl-NL" w:eastAsia="en-GB"/>
              </w:rPr>
              <w:t>geplaatst. Inschrijvers hebben te allen tijde geen inzage in elkaars aanbiedingen.</w:t>
            </w:r>
          </w:p>
        </w:tc>
      </w:tr>
    </w:tbl>
    <w:p w14:paraId="3AB8974C" w14:textId="77777777" w:rsidR="00AF2A5C" w:rsidRPr="0027360E" w:rsidRDefault="00AF2A5C" w:rsidP="00AF2A5C">
      <w:pPr>
        <w:spacing w:line="240" w:lineRule="auto"/>
        <w:rPr>
          <w:rFonts w:ascii="RijksoverheidSansHeading" w:hAnsi="RijksoverheidSansHeading"/>
          <w:szCs w:val="19"/>
        </w:rPr>
      </w:pPr>
    </w:p>
    <w:tbl>
      <w:tblPr>
        <w:tblStyle w:val="TabelGunninseisen"/>
        <w:tblW w:w="8642" w:type="dxa"/>
        <w:tblLook w:val="04A0" w:firstRow="1" w:lastRow="0" w:firstColumn="1" w:lastColumn="0" w:noHBand="0" w:noVBand="1"/>
      </w:tblPr>
      <w:tblGrid>
        <w:gridCol w:w="846"/>
        <w:gridCol w:w="7796"/>
      </w:tblGrid>
      <w:tr w:rsidR="00AF2A5C" w:rsidRPr="0027360E" w14:paraId="482D7B1E"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5691166D" w14:textId="77777777" w:rsidR="00AF2A5C" w:rsidRPr="0027360E" w:rsidRDefault="00AF2A5C"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171628F2" w14:textId="0BB0D615" w:rsidR="00AF2A5C" w:rsidRPr="0027360E" w:rsidRDefault="002E5F17"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Inschrijvingskluis kan alleen na verstrijken de inschrijvingstermijn worden geopend, waarbij tevens minimaal een 4-ogen principe functionaliteit is opgenomen, en het niet meer mogelijk is de inschrijving na opening van de </w:t>
            </w:r>
            <w:r w:rsidR="00DA1D88" w:rsidRPr="0027360E">
              <w:rPr>
                <w:rFonts w:ascii="RijksoverheidSansHeading" w:hAnsi="RijksoverheidSansHeading"/>
                <w:szCs w:val="19"/>
                <w:lang w:val="nl-NL" w:eastAsia="en-GB"/>
              </w:rPr>
              <w:t>Inschrijvingsk</w:t>
            </w:r>
            <w:r w:rsidRPr="0027360E">
              <w:rPr>
                <w:rFonts w:ascii="RijksoverheidSansHeading" w:hAnsi="RijksoverheidSansHeading"/>
                <w:szCs w:val="19"/>
                <w:lang w:val="nl-NL" w:eastAsia="en-GB"/>
              </w:rPr>
              <w:t>luis te wijzigen of een nieuwe inschrijving in te dienen.</w:t>
            </w:r>
          </w:p>
        </w:tc>
      </w:tr>
    </w:tbl>
    <w:p w14:paraId="57CA1A56" w14:textId="2B2D10F9" w:rsidR="00AA2E64" w:rsidRPr="0027360E" w:rsidRDefault="00AA2E64" w:rsidP="00AF2A5C">
      <w:pPr>
        <w:spacing w:line="240" w:lineRule="auto"/>
        <w:rPr>
          <w:rFonts w:ascii="RijksoverheidSansHeading" w:hAnsi="RijksoverheidSansHeading"/>
          <w:szCs w:val="19"/>
        </w:rPr>
      </w:pPr>
    </w:p>
    <w:p w14:paraId="7AF0DFC5" w14:textId="77777777" w:rsidR="00CD72C7" w:rsidRPr="0027360E" w:rsidRDefault="00CD72C7" w:rsidP="00AF2A5C">
      <w:pPr>
        <w:spacing w:line="240" w:lineRule="auto"/>
        <w:rPr>
          <w:rFonts w:ascii="RijksoverheidSansHeading" w:hAnsi="RijksoverheidSansHeading"/>
          <w:szCs w:val="19"/>
        </w:rPr>
      </w:pPr>
    </w:p>
    <w:p w14:paraId="75260FC4" w14:textId="75104F8A" w:rsidR="00EB08C5" w:rsidRPr="0027360E" w:rsidRDefault="00EB08C5" w:rsidP="00EB08C5">
      <w:pPr>
        <w:pStyle w:val="kop30"/>
        <w:rPr>
          <w:rFonts w:ascii="RijksoverheidSansHeading" w:hAnsi="RijksoverheidSansHeading"/>
        </w:rPr>
      </w:pPr>
      <w:r w:rsidRPr="0027360E">
        <w:rPr>
          <w:rFonts w:ascii="RijksoverheidSansHeading" w:hAnsi="RijksoverheidSansHeading"/>
        </w:rPr>
        <w:t>2.</w:t>
      </w:r>
      <w:r w:rsidR="00AA2E64" w:rsidRPr="0027360E">
        <w:rPr>
          <w:rFonts w:ascii="RijksoverheidSansHeading" w:hAnsi="RijksoverheidSansHeading"/>
        </w:rPr>
        <w:t>7</w:t>
      </w:r>
      <w:r w:rsidRPr="0027360E">
        <w:rPr>
          <w:rFonts w:ascii="RijksoverheidSansHeading" w:hAnsi="RijksoverheidSansHeading"/>
        </w:rPr>
        <w:t xml:space="preserve">.1 </w:t>
      </w:r>
      <w:r w:rsidRPr="0027360E">
        <w:rPr>
          <w:rFonts w:ascii="RijksoverheidSansHeading" w:hAnsi="RijksoverheidSansHeading"/>
        </w:rPr>
        <w:tab/>
        <w:t>TenderNed</w:t>
      </w:r>
    </w:p>
    <w:p w14:paraId="2EEEF149" w14:textId="5113C342" w:rsidR="00EB08C5" w:rsidRPr="0027360E" w:rsidRDefault="00EB08C5" w:rsidP="00AF2A5C">
      <w:pPr>
        <w:spacing w:line="240" w:lineRule="auto"/>
        <w:rPr>
          <w:rFonts w:ascii="RijksoverheidSansHeading" w:hAnsi="RijksoverheidSansHeading"/>
          <w:szCs w:val="19"/>
        </w:rPr>
      </w:pPr>
      <w:r w:rsidRPr="0027360E">
        <w:rPr>
          <w:rFonts w:ascii="RijksoverheidSansHeading" w:hAnsi="RijksoverheidSansHeading"/>
          <w:szCs w:val="19"/>
        </w:rPr>
        <w:t>TenderNed is het aanbestedingsportaal voor Europese aanbestedingen. Opdrachtgever maakt voor o.a. Europese aanbestedingen verplicht gebruik van TenderNed.</w:t>
      </w:r>
    </w:p>
    <w:p w14:paraId="08BC7332" w14:textId="7E369EC7" w:rsidR="00EB08C5" w:rsidRPr="0027360E" w:rsidRDefault="00EB08C5" w:rsidP="00AF2A5C">
      <w:pPr>
        <w:spacing w:line="240" w:lineRule="auto"/>
        <w:rPr>
          <w:rFonts w:ascii="RijksoverheidSansHeading" w:hAnsi="RijksoverheidSansHeading"/>
          <w:szCs w:val="19"/>
        </w:rPr>
      </w:pPr>
    </w:p>
    <w:tbl>
      <w:tblPr>
        <w:tblStyle w:val="Stijl3"/>
        <w:tblW w:w="0" w:type="auto"/>
        <w:tblLook w:val="04A0" w:firstRow="1" w:lastRow="0" w:firstColumn="1" w:lastColumn="0" w:noHBand="0" w:noVBand="1"/>
        <w:tblCaption w:val="VE"/>
        <w:tblDescription w:val="Vormvereiste"/>
      </w:tblPr>
      <w:tblGrid>
        <w:gridCol w:w="754"/>
        <w:gridCol w:w="7456"/>
      </w:tblGrid>
      <w:tr w:rsidR="00EB08C5" w:rsidRPr="0027360E" w14:paraId="2CFA12B8" w14:textId="77777777" w:rsidTr="00E1097F">
        <w:tc>
          <w:tcPr>
            <w:cnfStyle w:val="001000000000" w:firstRow="0" w:lastRow="0" w:firstColumn="1" w:lastColumn="0" w:oddVBand="0" w:evenVBand="0" w:oddHBand="0" w:evenHBand="0" w:firstRowFirstColumn="0" w:firstRowLastColumn="0" w:lastRowFirstColumn="0" w:lastRowLastColumn="0"/>
            <w:tcW w:w="817" w:type="dxa"/>
            <w:shd w:val="clear" w:color="auto" w:fill="92D050"/>
          </w:tcPr>
          <w:p w14:paraId="2F020F2E" w14:textId="7BEAE30E" w:rsidR="00EB08C5" w:rsidRPr="0027360E" w:rsidRDefault="00EB08C5" w:rsidP="00E1097F">
            <w:pPr>
              <w:pStyle w:val="Standaardrijksstijl"/>
              <w:rPr>
                <w:rFonts w:ascii="RijksoverheidSansHeading" w:hAnsi="RijksoverheidSansHeading"/>
                <w:b/>
                <w:lang w:val="nl-NL"/>
              </w:rPr>
            </w:pPr>
            <w:r w:rsidRPr="0027360E">
              <w:rPr>
                <w:rFonts w:ascii="RijksoverheidSansHeading" w:hAnsi="RijksoverheidSansHeading"/>
                <w:b/>
                <w:lang w:val="nl-NL"/>
              </w:rPr>
              <w:t xml:space="preserve">W </w:t>
            </w:r>
            <w:r w:rsidR="00427F68" w:rsidRPr="0027360E">
              <w:rPr>
                <w:rFonts w:ascii="RijksoverheidSansHeading" w:hAnsi="RijksoverheidSansHeading"/>
                <w:b/>
                <w:lang w:val="nl-NL"/>
              </w:rPr>
              <w:t>3</w:t>
            </w:r>
          </w:p>
        </w:tc>
        <w:tc>
          <w:tcPr>
            <w:tcW w:w="8250" w:type="dxa"/>
            <w:shd w:val="clear" w:color="auto" w:fill="auto"/>
          </w:tcPr>
          <w:p w14:paraId="7D0D1320" w14:textId="57B50ED5" w:rsidR="00EB08C5" w:rsidRPr="0027360E" w:rsidRDefault="00EB08C5"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Koppeling met TenderNed</w:t>
            </w:r>
          </w:p>
          <w:p w14:paraId="11C920F2" w14:textId="248953DF" w:rsidR="00EB08C5" w:rsidRPr="0027360E" w:rsidRDefault="00EB08C5" w:rsidP="00EB08C5">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Opdrachtgever maakt gebruik van TenderNed voor het publiceren en afhandelen van o.a. Europese aanbestedingen en marktconsultaties. Door een aangekondigde opdracht door te </w:t>
            </w:r>
            <w:r w:rsidRPr="0027360E">
              <w:rPr>
                <w:rFonts w:ascii="RijksoverheidSansHeading" w:hAnsi="RijksoverheidSansHeading"/>
                <w:lang w:val="nl-NL"/>
              </w:rPr>
              <w:lastRenderedPageBreak/>
              <w:t xml:space="preserve">koppelen naar TenderNed kan de Aanbestedende dienst voldoen aan de Publicatieverplichting op TenderNed. Dit betreft de formele publicaties zoals publicatie van de opdracht, rectificatie en de publicatie van de gegunde opdracht. De publicaties die via een zogenaamde tSender op TenderNed gepubliceerd worden, moeten een link te bevatten naar het aanbestedingsdossier in </w:t>
            </w:r>
            <w:r w:rsidR="004C45A3" w:rsidRPr="0027360E">
              <w:rPr>
                <w:rFonts w:ascii="RijksoverheidSansHeading" w:hAnsi="RijksoverheidSansHeading"/>
                <w:lang w:val="nl-NL"/>
              </w:rPr>
              <w:t>d</w:t>
            </w:r>
            <w:r w:rsidRPr="0027360E">
              <w:rPr>
                <w:rFonts w:ascii="RijksoverheidSansHeading" w:hAnsi="RijksoverheidSansHeading"/>
                <w:lang w:val="nl-NL"/>
              </w:rPr>
              <w:t xml:space="preserve">e Oplossing. (Nadere informatie om tSender te worden: </w:t>
            </w:r>
            <w:hyperlink r:id="rId8" w:history="1">
              <w:r w:rsidRPr="0027360E">
                <w:rPr>
                  <w:rStyle w:val="Hyperlink"/>
                  <w:rFonts w:ascii="RijksoverheidSansHeading" w:hAnsi="RijksoverheidSansHeading"/>
                  <w:lang w:val="nl-NL"/>
                </w:rPr>
                <w:t>Functioneelbeheer@TenderNed.nl</w:t>
              </w:r>
            </w:hyperlink>
            <w:r w:rsidRPr="0027360E">
              <w:rPr>
                <w:rFonts w:ascii="RijksoverheidSansHeading" w:hAnsi="RijksoverheidSansHeading"/>
                <w:lang w:val="nl-NL"/>
              </w:rPr>
              <w:t>)</w:t>
            </w:r>
          </w:p>
          <w:p w14:paraId="6C01ABB1" w14:textId="77777777" w:rsidR="00EB08C5" w:rsidRPr="0027360E" w:rsidRDefault="00EB08C5" w:rsidP="00EB08C5">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1724A5F5" w14:textId="77777777" w:rsidR="00EB08C5" w:rsidRPr="0027360E" w:rsidRDefault="00EB08C5" w:rsidP="00EB08C5">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Rationale:</w:t>
            </w:r>
          </w:p>
          <w:p w14:paraId="1B95F3B0" w14:textId="2F879A7C" w:rsidR="00EB08C5" w:rsidRPr="0027360E" w:rsidRDefault="00EB08C5" w:rsidP="00EB08C5">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Door middel van deze koppeling is het voor de </w:t>
            </w:r>
            <w:r w:rsidR="00AC5887" w:rsidRPr="0027360E">
              <w:rPr>
                <w:rFonts w:ascii="RijksoverheidSansHeading" w:hAnsi="RijksoverheidSansHeading"/>
                <w:lang w:val="nl-NL"/>
              </w:rPr>
              <w:t xml:space="preserve">Behandelaar </w:t>
            </w:r>
            <w:r w:rsidRPr="0027360E">
              <w:rPr>
                <w:rFonts w:ascii="RijksoverheidSansHeading" w:hAnsi="RijksoverheidSansHeading"/>
                <w:lang w:val="nl-NL"/>
              </w:rPr>
              <w:t xml:space="preserve">niet meer nodig om zelf (aanvullend) op TenderNed de aanbesteding te publiceren of anderszins acties uit te voeren. De Oplossing verzorgt </w:t>
            </w:r>
            <w:r w:rsidR="0027360E" w:rsidRPr="0027360E">
              <w:rPr>
                <w:rFonts w:ascii="RijksoverheidSansHeading" w:hAnsi="RijksoverheidSansHeading"/>
                <w:lang w:val="nl-NL"/>
              </w:rPr>
              <w:t>geautomatiseerd</w:t>
            </w:r>
            <w:r w:rsidRPr="0027360E">
              <w:rPr>
                <w:rFonts w:ascii="RijksoverheidSansHeading" w:hAnsi="RijksoverheidSansHeading"/>
                <w:lang w:val="nl-NL"/>
              </w:rPr>
              <w:t xml:space="preserve"> de verplichte publicaties op TenderNed</w:t>
            </w:r>
          </w:p>
          <w:p w14:paraId="72AD3EDD" w14:textId="2229FA10" w:rsidR="00EB08C5" w:rsidRPr="0027360E" w:rsidRDefault="00EB08C5"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0800AD4E" w14:textId="77777777" w:rsidR="00EB08C5" w:rsidRPr="0027360E" w:rsidRDefault="00EB08C5" w:rsidP="00EB08C5">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Vraag:</w:t>
            </w:r>
          </w:p>
          <w:p w14:paraId="1D0539D1" w14:textId="543C6942" w:rsidR="00EB08C5" w:rsidRPr="0027360E" w:rsidRDefault="00EB08C5" w:rsidP="00EB08C5">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Ondersteunt </w:t>
            </w:r>
            <w:r w:rsidR="004C45A3" w:rsidRPr="0027360E">
              <w:rPr>
                <w:rFonts w:ascii="RijksoverheidSansHeading" w:hAnsi="RijksoverheidSansHeading"/>
                <w:lang w:val="nl-NL"/>
              </w:rPr>
              <w:t>d</w:t>
            </w:r>
            <w:r w:rsidRPr="0027360E">
              <w:rPr>
                <w:rFonts w:ascii="RijksoverheidSansHeading" w:hAnsi="RijksoverheidSansHeading"/>
                <w:lang w:val="nl-NL"/>
              </w:rPr>
              <w:t>e Oplossing een koppeling met TenderNed als tSender?</w:t>
            </w:r>
          </w:p>
          <w:p w14:paraId="3F6AF507" w14:textId="67D7DE3A" w:rsidR="00EB08C5" w:rsidRPr="0027360E" w:rsidRDefault="00EB08C5" w:rsidP="00EB08C5">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Geef aan bij uw beantwoording of u een koppeling met TenderNed aanbiedt en zo ja, of u een bestaande koppeling heeft of deze nog moet/gaat realiseren.</w:t>
            </w:r>
          </w:p>
          <w:p w14:paraId="02490D64" w14:textId="7F513E84" w:rsidR="00EB08C5" w:rsidRPr="0027360E" w:rsidRDefault="00EB08C5"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29CAD546" w14:textId="77777777" w:rsidR="00BF519F" w:rsidRPr="0027360E" w:rsidRDefault="00BF519F" w:rsidP="00BF519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Beoordelingscriteria &amp; Waardering</w:t>
            </w:r>
          </w:p>
          <w:p w14:paraId="036DF91A" w14:textId="74522E1E" w:rsidR="00EB08C5" w:rsidRPr="0027360E" w:rsidRDefault="00BF519F" w:rsidP="00AF45B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Deze informatie wordt pas bij de aanbesteding kenbaar gemaakt</w:t>
            </w:r>
          </w:p>
        </w:tc>
      </w:tr>
    </w:tbl>
    <w:p w14:paraId="10763667" w14:textId="2211B582" w:rsidR="00EB08C5" w:rsidRPr="0027360E" w:rsidRDefault="00EB08C5" w:rsidP="00AF2A5C">
      <w:pPr>
        <w:spacing w:line="240" w:lineRule="auto"/>
        <w:rPr>
          <w:rFonts w:ascii="RijksoverheidSansHeading" w:hAnsi="RijksoverheidSansHeading"/>
          <w:szCs w:val="19"/>
        </w:rPr>
      </w:pPr>
    </w:p>
    <w:p w14:paraId="004B6B75" w14:textId="29F21F6E" w:rsidR="0003428E" w:rsidRPr="0027360E" w:rsidRDefault="0003428E" w:rsidP="0003428E">
      <w:pPr>
        <w:pStyle w:val="Kop2"/>
        <w:ind w:left="-1134"/>
      </w:pPr>
      <w:bookmarkStart w:id="9" w:name="_Toc122414265"/>
      <w:r w:rsidRPr="0027360E">
        <w:t>2.</w:t>
      </w:r>
      <w:r w:rsidR="00BF519F" w:rsidRPr="0027360E">
        <w:t>7</w:t>
      </w:r>
      <w:r w:rsidRPr="0027360E">
        <w:tab/>
        <w:t xml:space="preserve"> </w:t>
      </w:r>
      <w:r w:rsidRPr="0027360E">
        <w:tab/>
        <w:t>Rapportage en Dashboard</w:t>
      </w:r>
      <w:bookmarkEnd w:id="9"/>
    </w:p>
    <w:p w14:paraId="22A84941" w14:textId="2D0F0C92" w:rsidR="00EB08C5" w:rsidRPr="0027360E" w:rsidRDefault="00EB08C5" w:rsidP="00AF2A5C">
      <w:pPr>
        <w:spacing w:line="240" w:lineRule="auto"/>
        <w:rPr>
          <w:rFonts w:ascii="RijksoverheidSansHeading" w:hAnsi="RijksoverheidSansHeading"/>
          <w:szCs w:val="19"/>
        </w:rPr>
      </w:pPr>
    </w:p>
    <w:p w14:paraId="7C6BC6E8" w14:textId="77777777" w:rsidR="00EB08C5" w:rsidRPr="0027360E" w:rsidRDefault="00EB08C5" w:rsidP="00AF2A5C">
      <w:pPr>
        <w:spacing w:line="240" w:lineRule="auto"/>
        <w:rPr>
          <w:rFonts w:ascii="RijksoverheidSansHeading" w:hAnsi="RijksoverheidSansHeading"/>
          <w:szCs w:val="19"/>
        </w:rPr>
      </w:pPr>
    </w:p>
    <w:tbl>
      <w:tblPr>
        <w:tblStyle w:val="TabelGunninseisen"/>
        <w:tblW w:w="8642" w:type="dxa"/>
        <w:tblLook w:val="04A0" w:firstRow="1" w:lastRow="0" w:firstColumn="1" w:lastColumn="0" w:noHBand="0" w:noVBand="1"/>
      </w:tblPr>
      <w:tblGrid>
        <w:gridCol w:w="846"/>
        <w:gridCol w:w="7796"/>
      </w:tblGrid>
      <w:tr w:rsidR="00AF2A5C" w:rsidRPr="0027360E" w14:paraId="606A974E"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0A88D2A0" w14:textId="77777777" w:rsidR="00AF2A5C" w:rsidRPr="0027360E" w:rsidRDefault="00AF2A5C"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3E04FCFF" w14:textId="78B3F6D4" w:rsidR="00AF2A5C" w:rsidRPr="0027360E" w:rsidRDefault="00A9397F"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De Oplossing biedt rapportagemogelijkheden in de vorm van het definiëren, genereren, exporteren en printen van rapportages zonder tussenkomst van de Opdrachtnemer, waarbij tenminste de volgende formaten worden ondersteund: .doc, .docx, .xls, .xlsx, .pdf</w:t>
            </w:r>
          </w:p>
        </w:tc>
      </w:tr>
    </w:tbl>
    <w:p w14:paraId="743B6EEA" w14:textId="77777777" w:rsidR="00AF2A5C" w:rsidRPr="0027360E" w:rsidRDefault="00AF2A5C" w:rsidP="00AF2A5C">
      <w:pPr>
        <w:spacing w:line="240" w:lineRule="auto"/>
        <w:rPr>
          <w:rFonts w:ascii="RijksoverheidSansHeading" w:hAnsi="RijksoverheidSansHeading"/>
          <w:szCs w:val="19"/>
        </w:rPr>
      </w:pPr>
    </w:p>
    <w:tbl>
      <w:tblPr>
        <w:tblStyle w:val="TabelGunninseisen"/>
        <w:tblW w:w="8642" w:type="dxa"/>
        <w:tblLook w:val="04A0" w:firstRow="1" w:lastRow="0" w:firstColumn="1" w:lastColumn="0" w:noHBand="0" w:noVBand="1"/>
      </w:tblPr>
      <w:tblGrid>
        <w:gridCol w:w="846"/>
        <w:gridCol w:w="7796"/>
      </w:tblGrid>
      <w:tr w:rsidR="00AF2A5C" w:rsidRPr="0027360E" w14:paraId="2F3917D7"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271AF035" w14:textId="77777777" w:rsidR="00AF2A5C" w:rsidRPr="0027360E" w:rsidRDefault="00AF2A5C"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4F7DFBFE" w14:textId="68461D17" w:rsidR="00AF2A5C" w:rsidRPr="0027360E" w:rsidRDefault="00A9397F"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Oplossing biedt de mogelijkheid om </w:t>
            </w:r>
            <w:r w:rsidR="00AC5887" w:rsidRPr="0027360E">
              <w:rPr>
                <w:rFonts w:ascii="RijksoverheidSansHeading" w:hAnsi="RijksoverheidSansHeading"/>
                <w:szCs w:val="19"/>
                <w:lang w:val="nl-NL" w:eastAsia="en-GB"/>
              </w:rPr>
              <w:t>eigen Rapportages</w:t>
            </w:r>
            <w:r w:rsidRPr="0027360E">
              <w:rPr>
                <w:rFonts w:ascii="RijksoverheidSansHeading" w:hAnsi="RijksoverheidSansHeading"/>
                <w:szCs w:val="19"/>
                <w:lang w:val="nl-NL" w:eastAsia="en-GB"/>
              </w:rPr>
              <w:t xml:space="preserve"> van Inkooptrajecten en Contractmanagement</w:t>
            </w:r>
            <w:r w:rsidR="0027360E">
              <w:rPr>
                <w:rFonts w:ascii="RijksoverheidSansHeading" w:hAnsi="RijksoverheidSansHeading"/>
                <w:szCs w:val="19"/>
                <w:lang w:val="nl-NL" w:eastAsia="en-GB"/>
              </w:rPr>
              <w:t xml:space="preserve"> </w:t>
            </w:r>
            <w:r w:rsidRPr="0027360E">
              <w:rPr>
                <w:rFonts w:ascii="RijksoverheidSansHeading" w:hAnsi="RijksoverheidSansHeading"/>
                <w:szCs w:val="19"/>
                <w:lang w:val="nl-NL" w:eastAsia="en-GB"/>
              </w:rPr>
              <w:t>activiteiten te genereren en voor Gebruikers zichtbaar te maken op basis van autorisaties en filtering.</w:t>
            </w:r>
          </w:p>
        </w:tc>
      </w:tr>
    </w:tbl>
    <w:p w14:paraId="46C713DC" w14:textId="77777777" w:rsidR="00A9397F" w:rsidRPr="0027360E" w:rsidRDefault="00A9397F" w:rsidP="00A9397F">
      <w:pPr>
        <w:spacing w:line="240" w:lineRule="auto"/>
        <w:rPr>
          <w:rFonts w:ascii="RijksoverheidSansHeading" w:hAnsi="RijksoverheidSansHeading"/>
          <w:szCs w:val="19"/>
        </w:rPr>
      </w:pPr>
    </w:p>
    <w:tbl>
      <w:tblPr>
        <w:tblStyle w:val="TabelGunninseisen"/>
        <w:tblW w:w="8642" w:type="dxa"/>
        <w:tblLook w:val="04A0" w:firstRow="1" w:lastRow="0" w:firstColumn="1" w:lastColumn="0" w:noHBand="0" w:noVBand="1"/>
      </w:tblPr>
      <w:tblGrid>
        <w:gridCol w:w="846"/>
        <w:gridCol w:w="7796"/>
      </w:tblGrid>
      <w:tr w:rsidR="00A9397F" w:rsidRPr="0027360E" w14:paraId="1D4177EE"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5E51AD25" w14:textId="77777777" w:rsidR="00A9397F" w:rsidRPr="0027360E" w:rsidRDefault="00A9397F"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7E6C568E" w14:textId="6A6CAFAF" w:rsidR="00A9397F" w:rsidRPr="0027360E" w:rsidRDefault="00A9397F"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Oplossing voorziet in een real time Dashboard met betrekking tot de Gegevens in </w:t>
            </w:r>
            <w:r w:rsidR="004C45A3" w:rsidRPr="0027360E">
              <w:rPr>
                <w:rFonts w:ascii="RijksoverheidSansHeading" w:hAnsi="RijksoverheidSansHeading"/>
                <w:szCs w:val="19"/>
                <w:lang w:val="nl-NL" w:eastAsia="en-GB"/>
              </w:rPr>
              <w:t>d</w:t>
            </w:r>
            <w:r w:rsidRPr="0027360E">
              <w:rPr>
                <w:rFonts w:ascii="RijksoverheidSansHeading" w:hAnsi="RijksoverheidSansHeading"/>
                <w:szCs w:val="19"/>
                <w:lang w:val="nl-NL" w:eastAsia="en-GB"/>
              </w:rPr>
              <w:t>e Oplossing ten behoeve van sturing op Inkooptrajecten en Contractmanagementactiviteiten, waarbij het mogelijk is om door te klikken naar de onderliggende taken.</w:t>
            </w:r>
          </w:p>
        </w:tc>
      </w:tr>
    </w:tbl>
    <w:p w14:paraId="22262787" w14:textId="77777777" w:rsidR="00A9397F" w:rsidRPr="0027360E" w:rsidRDefault="00A9397F" w:rsidP="00A9397F">
      <w:pPr>
        <w:spacing w:line="240" w:lineRule="auto"/>
        <w:rPr>
          <w:rFonts w:ascii="RijksoverheidSansHeading" w:hAnsi="RijksoverheidSansHeading"/>
          <w:szCs w:val="19"/>
        </w:rPr>
      </w:pPr>
    </w:p>
    <w:tbl>
      <w:tblPr>
        <w:tblStyle w:val="TabelGunninseisen"/>
        <w:tblW w:w="8642" w:type="dxa"/>
        <w:tblLook w:val="04A0" w:firstRow="1" w:lastRow="0" w:firstColumn="1" w:lastColumn="0" w:noHBand="0" w:noVBand="1"/>
      </w:tblPr>
      <w:tblGrid>
        <w:gridCol w:w="846"/>
        <w:gridCol w:w="7796"/>
      </w:tblGrid>
      <w:tr w:rsidR="00A9397F" w:rsidRPr="0027360E" w14:paraId="4087D53E"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2CC7206A" w14:textId="77777777" w:rsidR="00A9397F" w:rsidRPr="0027360E" w:rsidRDefault="00A9397F"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3AC3E7BA" w14:textId="48153B15" w:rsidR="00A9397F" w:rsidRPr="0027360E" w:rsidRDefault="00A9397F" w:rsidP="00A93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Oplossing biedt ten minste de mogelijkheid de volgende Gegevens met betrekking tot </w:t>
            </w:r>
            <w:r w:rsidR="0027360E" w:rsidRPr="0027360E">
              <w:rPr>
                <w:rFonts w:ascii="RijksoverheidSansHeading" w:hAnsi="RijksoverheidSansHeading"/>
                <w:szCs w:val="19"/>
                <w:lang w:val="nl-NL" w:eastAsia="en-GB"/>
              </w:rPr>
              <w:t>Inkoop</w:t>
            </w:r>
            <w:r w:rsidR="0027360E">
              <w:rPr>
                <w:rFonts w:ascii="RijksoverheidSansHeading" w:hAnsi="RijksoverheidSansHeading"/>
                <w:szCs w:val="19"/>
                <w:lang w:val="nl-NL" w:eastAsia="en-GB"/>
              </w:rPr>
              <w:t>trajecten</w:t>
            </w:r>
            <w:r w:rsidRPr="0027360E">
              <w:rPr>
                <w:rFonts w:ascii="RijksoverheidSansHeading" w:hAnsi="RijksoverheidSansHeading"/>
                <w:szCs w:val="19"/>
                <w:lang w:val="nl-NL" w:eastAsia="en-GB"/>
              </w:rPr>
              <w:t xml:space="preserve"> en Contractactiviteiten in een Dashboard te presenteren:</w:t>
            </w:r>
          </w:p>
          <w:p w14:paraId="089D9D85" w14:textId="454F2CAC" w:rsidR="00A9397F" w:rsidRPr="0027360E" w:rsidRDefault="00A9397F" w:rsidP="00E01FF0">
            <w:pPr>
              <w:pStyle w:val="Standaardrijksstijl"/>
              <w:numPr>
                <w:ilvl w:val="0"/>
                <w:numId w:val="31"/>
              </w:numPr>
              <w:ind w:left="45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De actuele status van Inkooptrajecten of Contractmanagementactiviteiten ten opzichte van gedefinieerde termijnen op basis van een planning;</w:t>
            </w:r>
          </w:p>
          <w:p w14:paraId="21B0ADB7" w14:textId="346DC55D" w:rsidR="00A9397F" w:rsidRPr="0027360E" w:rsidRDefault="00A9397F" w:rsidP="00E01FF0">
            <w:pPr>
              <w:pStyle w:val="Standaardrijksstijl"/>
              <w:numPr>
                <w:ilvl w:val="0"/>
                <w:numId w:val="31"/>
              </w:numPr>
              <w:ind w:left="45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actuele status van taken </w:t>
            </w:r>
            <w:r w:rsidR="0027360E" w:rsidRPr="0027360E">
              <w:rPr>
                <w:rFonts w:ascii="RijksoverheidSansHeading" w:hAnsi="RijksoverheidSansHeading"/>
                <w:szCs w:val="19"/>
                <w:lang w:val="nl-NL" w:eastAsia="en-GB"/>
              </w:rPr>
              <w:t>ten opzichte van</w:t>
            </w:r>
            <w:r w:rsidRPr="0027360E">
              <w:rPr>
                <w:rFonts w:ascii="RijksoverheidSansHeading" w:hAnsi="RijksoverheidSansHeading"/>
                <w:szCs w:val="19"/>
                <w:lang w:val="nl-NL" w:eastAsia="en-GB"/>
              </w:rPr>
              <w:t xml:space="preserve"> planning/ termijnen.</w:t>
            </w:r>
          </w:p>
          <w:p w14:paraId="6E334916" w14:textId="12051A61" w:rsidR="00A9397F" w:rsidRPr="0027360E" w:rsidRDefault="00A9397F" w:rsidP="00A93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Hierbij is het mogelijk om op basis van autorisaties onderscheid te maken in het niveau van de informatie die wordt gepresenteerd, bijvoorbeeld op het niveau van afdeling, team of individuele medewerker die betrokken is bij specifieke Inkooptrajecten of Contractmanagementactiviteiten</w:t>
            </w:r>
          </w:p>
        </w:tc>
      </w:tr>
    </w:tbl>
    <w:p w14:paraId="360C75EE" w14:textId="77777777" w:rsidR="00A9397F" w:rsidRPr="0027360E" w:rsidRDefault="00A9397F" w:rsidP="00A9397F">
      <w:pPr>
        <w:spacing w:line="240" w:lineRule="auto"/>
        <w:rPr>
          <w:rFonts w:ascii="RijksoverheidSansHeading" w:hAnsi="RijksoverheidSansHeading"/>
          <w:szCs w:val="19"/>
        </w:rPr>
      </w:pPr>
    </w:p>
    <w:tbl>
      <w:tblPr>
        <w:tblStyle w:val="TabelGunninseisen"/>
        <w:tblW w:w="8642" w:type="dxa"/>
        <w:tblLook w:val="04A0" w:firstRow="1" w:lastRow="0" w:firstColumn="1" w:lastColumn="0" w:noHBand="0" w:noVBand="1"/>
      </w:tblPr>
      <w:tblGrid>
        <w:gridCol w:w="846"/>
        <w:gridCol w:w="7796"/>
      </w:tblGrid>
      <w:tr w:rsidR="00A9397F" w:rsidRPr="0027360E" w14:paraId="4CDAF4A5"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1714ED1A" w14:textId="77777777" w:rsidR="00A9397F" w:rsidRPr="0027360E" w:rsidRDefault="00A9397F"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18D8B66B" w14:textId="63142455" w:rsidR="00A9397F" w:rsidRPr="0027360E" w:rsidRDefault="00A9397F"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Oplossing voorziet in een real time Dashboard met betrekking tot de Gegevens in </w:t>
            </w:r>
            <w:r w:rsidR="00427F68" w:rsidRPr="0027360E">
              <w:rPr>
                <w:rFonts w:ascii="RijksoverheidSansHeading" w:hAnsi="RijksoverheidSansHeading"/>
                <w:szCs w:val="19"/>
                <w:lang w:val="nl-NL" w:eastAsia="en-GB"/>
              </w:rPr>
              <w:t>d</w:t>
            </w:r>
            <w:r w:rsidRPr="0027360E">
              <w:rPr>
                <w:rFonts w:ascii="RijksoverheidSansHeading" w:hAnsi="RijksoverheidSansHeading"/>
                <w:szCs w:val="19"/>
                <w:lang w:val="nl-NL" w:eastAsia="en-GB"/>
              </w:rPr>
              <w:t>e Oplossing ten behoeve van sturing op Leveranciers en contracten, waarbij het mogelijk is om door te klikken naar de onderliggende Contracten.</w:t>
            </w:r>
          </w:p>
        </w:tc>
      </w:tr>
    </w:tbl>
    <w:p w14:paraId="06E84C9D" w14:textId="77777777" w:rsidR="00A9397F" w:rsidRPr="0027360E" w:rsidRDefault="00A9397F" w:rsidP="00A9397F">
      <w:pPr>
        <w:spacing w:line="240" w:lineRule="auto"/>
        <w:rPr>
          <w:rFonts w:ascii="RijksoverheidSansHeading" w:hAnsi="RijksoverheidSansHeading"/>
          <w:szCs w:val="19"/>
        </w:rPr>
      </w:pPr>
    </w:p>
    <w:tbl>
      <w:tblPr>
        <w:tblStyle w:val="TabelGunninseisen"/>
        <w:tblW w:w="8642" w:type="dxa"/>
        <w:tblLook w:val="04A0" w:firstRow="1" w:lastRow="0" w:firstColumn="1" w:lastColumn="0" w:noHBand="0" w:noVBand="1"/>
      </w:tblPr>
      <w:tblGrid>
        <w:gridCol w:w="846"/>
        <w:gridCol w:w="7796"/>
      </w:tblGrid>
      <w:tr w:rsidR="00A9397F" w:rsidRPr="0027360E" w14:paraId="5301AAE0"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18CFE161" w14:textId="77777777" w:rsidR="00A9397F" w:rsidRPr="0027360E" w:rsidRDefault="00A9397F"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6FC10752" w14:textId="77777777" w:rsidR="00A9397F" w:rsidRPr="0027360E" w:rsidRDefault="00A9397F" w:rsidP="00A93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De Oplossing biedt ten minste de mogelijkheid de volgende Gegevens met betrekking tot Leveranciers en contracten in een Dashboard te presenteren:</w:t>
            </w:r>
          </w:p>
          <w:p w14:paraId="5B42CD0A" w14:textId="57F9D0E2" w:rsidR="00A9397F" w:rsidRPr="0027360E" w:rsidRDefault="00A9397F" w:rsidP="00E01FF0">
            <w:pPr>
              <w:pStyle w:val="Standaardrijksstijl"/>
              <w:numPr>
                <w:ilvl w:val="0"/>
                <w:numId w:val="32"/>
              </w:numPr>
              <w:ind w:left="45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lastRenderedPageBreak/>
              <w:t>De status van gerelateerde Contractmanagementactiviteiten;</w:t>
            </w:r>
          </w:p>
          <w:p w14:paraId="2CC0D7B8" w14:textId="25CF458B" w:rsidR="00A9397F" w:rsidRPr="0027360E" w:rsidRDefault="00A9397F" w:rsidP="00E01FF0">
            <w:pPr>
              <w:pStyle w:val="Standaardrijksstijl"/>
              <w:numPr>
                <w:ilvl w:val="0"/>
                <w:numId w:val="32"/>
              </w:numPr>
              <w:ind w:left="45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De status van het nakomen van afspraken (zoals af te nemen producten en openstaande acties, inclusief actiehouders en deadlines);</w:t>
            </w:r>
          </w:p>
          <w:p w14:paraId="7D207493" w14:textId="28925F54" w:rsidR="00A9397F" w:rsidRPr="0027360E" w:rsidRDefault="00A9397F" w:rsidP="00E01FF0">
            <w:pPr>
              <w:pStyle w:val="Standaardrijksstijl"/>
              <w:numPr>
                <w:ilvl w:val="0"/>
                <w:numId w:val="32"/>
              </w:numPr>
              <w:ind w:left="45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status van geregistreerde klachten en </w:t>
            </w:r>
            <w:r w:rsidR="00797B4F" w:rsidRPr="0027360E">
              <w:rPr>
                <w:rFonts w:ascii="RijksoverheidSansHeading" w:hAnsi="RijksoverheidSansHeading"/>
                <w:szCs w:val="19"/>
                <w:lang w:val="nl-NL" w:eastAsia="en-GB"/>
              </w:rPr>
              <w:t>I</w:t>
            </w:r>
            <w:r w:rsidRPr="0027360E">
              <w:rPr>
                <w:rFonts w:ascii="RijksoverheidSansHeading" w:hAnsi="RijksoverheidSansHeading"/>
                <w:szCs w:val="19"/>
                <w:lang w:val="nl-NL" w:eastAsia="en-GB"/>
              </w:rPr>
              <w:t>ncidenten;</w:t>
            </w:r>
          </w:p>
          <w:p w14:paraId="61251739" w14:textId="191ACE8E" w:rsidR="00A9397F" w:rsidRPr="0027360E" w:rsidRDefault="0027360E" w:rsidP="00E01FF0">
            <w:pPr>
              <w:pStyle w:val="Standaardrijksstijl"/>
              <w:numPr>
                <w:ilvl w:val="0"/>
                <w:numId w:val="32"/>
              </w:numPr>
              <w:ind w:left="45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KPI-leveranciersprestaties</w:t>
            </w:r>
            <w:r w:rsidR="00A9397F" w:rsidRPr="0027360E">
              <w:rPr>
                <w:rFonts w:ascii="RijksoverheidSansHeading" w:hAnsi="RijksoverheidSansHeading"/>
                <w:szCs w:val="19"/>
                <w:lang w:val="nl-NL" w:eastAsia="en-GB"/>
              </w:rPr>
              <w:t xml:space="preserve"> ten opzichte van de norm.</w:t>
            </w:r>
          </w:p>
          <w:p w14:paraId="7A05FE82" w14:textId="40BCC439" w:rsidR="00A9397F" w:rsidRPr="0027360E" w:rsidRDefault="00A9397F" w:rsidP="00A93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Hierbij is het mogelijk om op basis van autorisaties onderscheid te maken in het niveau van de informatie die wordt gepresenteerd, bijvoorbeeld op het niveau van afdeling, team of individuele medewerker die betrokken is bij specifieke Leveranciers en contracten.</w:t>
            </w:r>
          </w:p>
        </w:tc>
      </w:tr>
    </w:tbl>
    <w:p w14:paraId="24F7AD5E" w14:textId="4CC2B31C" w:rsidR="00A9397F" w:rsidRPr="0027360E" w:rsidRDefault="00A9397F" w:rsidP="00A9397F">
      <w:pPr>
        <w:spacing w:line="240" w:lineRule="auto"/>
        <w:rPr>
          <w:rFonts w:ascii="RijksoverheidSansHeading" w:hAnsi="RijksoverheidSansHeading"/>
          <w:szCs w:val="19"/>
        </w:rPr>
      </w:pPr>
    </w:p>
    <w:tbl>
      <w:tblPr>
        <w:tblStyle w:val="Stijl3"/>
        <w:tblW w:w="0" w:type="auto"/>
        <w:tblLook w:val="04A0" w:firstRow="1" w:lastRow="0" w:firstColumn="1" w:lastColumn="0" w:noHBand="0" w:noVBand="1"/>
        <w:tblCaption w:val="VE"/>
        <w:tblDescription w:val="Vormvereiste"/>
      </w:tblPr>
      <w:tblGrid>
        <w:gridCol w:w="759"/>
        <w:gridCol w:w="7451"/>
      </w:tblGrid>
      <w:tr w:rsidR="00A9397F" w:rsidRPr="0027360E" w14:paraId="46A7FA7D" w14:textId="77777777" w:rsidTr="00E1097F">
        <w:tc>
          <w:tcPr>
            <w:cnfStyle w:val="001000000000" w:firstRow="0" w:lastRow="0" w:firstColumn="1" w:lastColumn="0" w:oddVBand="0" w:evenVBand="0" w:oddHBand="0" w:evenHBand="0" w:firstRowFirstColumn="0" w:firstRowLastColumn="0" w:lastRowFirstColumn="0" w:lastRowLastColumn="0"/>
            <w:tcW w:w="817" w:type="dxa"/>
            <w:shd w:val="clear" w:color="auto" w:fill="92D050"/>
          </w:tcPr>
          <w:p w14:paraId="2BADBBDF" w14:textId="6776BDBF" w:rsidR="00A9397F" w:rsidRPr="0027360E" w:rsidRDefault="00A9397F" w:rsidP="00E1097F">
            <w:pPr>
              <w:pStyle w:val="Standaardrijksstijl"/>
              <w:rPr>
                <w:rFonts w:ascii="RijksoverheidSansHeading" w:hAnsi="RijksoverheidSansHeading"/>
                <w:b/>
                <w:lang w:val="nl-NL"/>
              </w:rPr>
            </w:pPr>
            <w:r w:rsidRPr="0027360E">
              <w:rPr>
                <w:rFonts w:ascii="RijksoverheidSansHeading" w:hAnsi="RijksoverheidSansHeading"/>
                <w:b/>
                <w:lang w:val="nl-NL"/>
              </w:rPr>
              <w:t xml:space="preserve">W </w:t>
            </w:r>
            <w:r w:rsidR="00427F68" w:rsidRPr="0027360E">
              <w:rPr>
                <w:rFonts w:ascii="RijksoverheidSansHeading" w:hAnsi="RijksoverheidSansHeading"/>
                <w:b/>
                <w:lang w:val="nl-NL"/>
              </w:rPr>
              <w:t>4</w:t>
            </w:r>
          </w:p>
        </w:tc>
        <w:tc>
          <w:tcPr>
            <w:tcW w:w="8250" w:type="dxa"/>
            <w:shd w:val="clear" w:color="auto" w:fill="auto"/>
          </w:tcPr>
          <w:p w14:paraId="430D1B80" w14:textId="3731D5D7" w:rsidR="00A9397F" w:rsidRPr="0027360E" w:rsidRDefault="00A9397F"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Dashboard &amp; Rapportages</w:t>
            </w:r>
          </w:p>
          <w:p w14:paraId="2CBBC693" w14:textId="7BD622A9" w:rsidR="00A9397F" w:rsidRPr="0027360E" w:rsidRDefault="00A9397F"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Verschillende Gebruikers van </w:t>
            </w:r>
            <w:r w:rsidR="00427F68" w:rsidRPr="0027360E">
              <w:rPr>
                <w:rFonts w:ascii="RijksoverheidSansHeading" w:hAnsi="RijksoverheidSansHeading"/>
                <w:lang w:val="nl-NL"/>
              </w:rPr>
              <w:t>d</w:t>
            </w:r>
            <w:r w:rsidRPr="0027360E">
              <w:rPr>
                <w:rFonts w:ascii="RijksoverheidSansHeading" w:hAnsi="RijksoverheidSansHeading"/>
                <w:lang w:val="nl-NL"/>
              </w:rPr>
              <w:t xml:space="preserve">e Oplossing hebben behoefte aan hun eigen Dashboards en de mogelijkheid om eigen Rapportages te genereren. </w:t>
            </w:r>
          </w:p>
          <w:p w14:paraId="7594A628" w14:textId="62B750EE" w:rsidR="00A9397F" w:rsidRPr="0027360E" w:rsidRDefault="00A9397F"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59284656" w14:textId="0B7A1A99" w:rsidR="00A9397F" w:rsidRPr="0027360E" w:rsidRDefault="00A9397F"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Vraag:</w:t>
            </w:r>
          </w:p>
          <w:p w14:paraId="642D7FC3" w14:textId="279129AB" w:rsidR="00A9397F" w:rsidRPr="0027360E" w:rsidRDefault="00A9397F"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Beschrijf in hoeverre Dashboard- en Rapportagefunctionaliteiten onderdeel zijn van </w:t>
            </w:r>
            <w:r w:rsidR="004C45A3" w:rsidRPr="0027360E">
              <w:rPr>
                <w:rFonts w:ascii="RijksoverheidSansHeading" w:hAnsi="RijksoverheidSansHeading"/>
                <w:lang w:val="nl-NL"/>
              </w:rPr>
              <w:t>d</w:t>
            </w:r>
            <w:r w:rsidRPr="0027360E">
              <w:rPr>
                <w:rFonts w:ascii="RijksoverheidSansHeading" w:hAnsi="RijksoverheidSansHeading"/>
                <w:lang w:val="nl-NL"/>
              </w:rPr>
              <w:t xml:space="preserve">e Oplossing en werk daarbij ten minste de volgende aspecten uit: </w:t>
            </w:r>
          </w:p>
          <w:p w14:paraId="42156C4E" w14:textId="77777777" w:rsidR="00A9397F" w:rsidRPr="0027360E" w:rsidRDefault="00A9397F" w:rsidP="00A93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4CEAD8B9" w14:textId="51F51437" w:rsidR="00A9397F" w:rsidRPr="0027360E" w:rsidRDefault="00A9397F" w:rsidP="00A93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Dashboards:</w:t>
            </w:r>
          </w:p>
          <w:p w14:paraId="68890666" w14:textId="60FC9D30" w:rsidR="00A9397F" w:rsidRPr="0027360E" w:rsidRDefault="00A9397F" w:rsidP="00E01FF0">
            <w:pPr>
              <w:pStyle w:val="Standaardrijksstijl"/>
              <w:numPr>
                <w:ilvl w:val="0"/>
                <w:numId w:val="33"/>
              </w:numPr>
              <w:ind w:left="412" w:hanging="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De aanwezigheid van Dashboards t.b.v. verschillende Gebruikers (zoals beheerders, Behandelaars, leidinggevenden, managers) en het gemak waarmee zij de Dashboards kunnen aanpassen (configureerbaarheid van visualisatie, dataselectie, filtering, etc.).</w:t>
            </w:r>
          </w:p>
          <w:p w14:paraId="6BC7650C" w14:textId="645AC832" w:rsidR="00A9397F" w:rsidRPr="0027360E" w:rsidRDefault="00A9397F" w:rsidP="00E01FF0">
            <w:pPr>
              <w:pStyle w:val="Standaardrijksstijl"/>
              <w:numPr>
                <w:ilvl w:val="0"/>
                <w:numId w:val="33"/>
              </w:numPr>
              <w:ind w:left="412" w:hanging="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De aanwezigheid van specifieke Dashboards voor sturing en verantwoording.</w:t>
            </w:r>
          </w:p>
          <w:p w14:paraId="5B7C7013" w14:textId="77777777" w:rsidR="00A9397F" w:rsidRPr="0027360E" w:rsidRDefault="00A9397F" w:rsidP="00A93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4FE46656" w14:textId="77777777" w:rsidR="00A9397F" w:rsidRPr="0027360E" w:rsidRDefault="00A9397F" w:rsidP="00A93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Rapportages</w:t>
            </w:r>
          </w:p>
          <w:p w14:paraId="0836DE7E" w14:textId="56271493" w:rsidR="00A9397F" w:rsidRPr="0027360E" w:rsidRDefault="00A9397F" w:rsidP="00E01FF0">
            <w:pPr>
              <w:pStyle w:val="Standaardrijksstijl"/>
              <w:numPr>
                <w:ilvl w:val="0"/>
                <w:numId w:val="33"/>
              </w:numPr>
              <w:ind w:left="412" w:hanging="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De aanwezigheid van standaard </w:t>
            </w:r>
            <w:r w:rsidR="00972F4E" w:rsidRPr="0027360E">
              <w:rPr>
                <w:rFonts w:ascii="RijksoverheidSansHeading" w:hAnsi="RijksoverheidSansHeading"/>
                <w:lang w:val="nl-NL"/>
              </w:rPr>
              <w:t>R</w:t>
            </w:r>
            <w:r w:rsidRPr="0027360E">
              <w:rPr>
                <w:rFonts w:ascii="RijksoverheidSansHeading" w:hAnsi="RijksoverheidSansHeading"/>
                <w:lang w:val="nl-NL"/>
              </w:rPr>
              <w:t xml:space="preserve">apportages t.b.v. verschillende Gebruikers (zoals Beheerders, </w:t>
            </w:r>
            <w:r w:rsidR="0082536D" w:rsidRPr="0027360E">
              <w:rPr>
                <w:rFonts w:ascii="RijksoverheidSansHeading" w:hAnsi="RijksoverheidSansHeading"/>
                <w:lang w:val="nl-NL"/>
              </w:rPr>
              <w:t>B</w:t>
            </w:r>
            <w:r w:rsidRPr="0027360E">
              <w:rPr>
                <w:rFonts w:ascii="RijksoverheidSansHeading" w:hAnsi="RijksoverheidSansHeading"/>
                <w:lang w:val="nl-NL"/>
              </w:rPr>
              <w:t xml:space="preserve">ehandelaars, en managers). </w:t>
            </w:r>
          </w:p>
          <w:p w14:paraId="3C0234CE" w14:textId="42010382" w:rsidR="00A9397F" w:rsidRPr="0027360E" w:rsidRDefault="00A9397F" w:rsidP="00E01FF0">
            <w:pPr>
              <w:pStyle w:val="Standaardrijksstijl"/>
              <w:numPr>
                <w:ilvl w:val="0"/>
                <w:numId w:val="33"/>
              </w:numPr>
              <w:ind w:left="412" w:hanging="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Mogelijkheden tot het aanpassen van rapportages (configureerbaarheid van visualisatie, dataselectie, filtering, etc.).</w:t>
            </w:r>
          </w:p>
          <w:p w14:paraId="58ECE500" w14:textId="2DA5A3E6" w:rsidR="00A9397F" w:rsidRPr="0027360E" w:rsidRDefault="00A9397F" w:rsidP="00E01FF0">
            <w:pPr>
              <w:pStyle w:val="Standaardrijksstijl"/>
              <w:numPr>
                <w:ilvl w:val="0"/>
                <w:numId w:val="33"/>
              </w:numPr>
              <w:ind w:left="412" w:hanging="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De wijze waarop een </w:t>
            </w:r>
            <w:r w:rsidR="00AC5887" w:rsidRPr="0027360E">
              <w:rPr>
                <w:rFonts w:ascii="RijksoverheidSansHeading" w:hAnsi="RijksoverheidSansHeading"/>
                <w:lang w:val="nl-NL"/>
              </w:rPr>
              <w:t xml:space="preserve">Gebruiker </w:t>
            </w:r>
            <w:r w:rsidRPr="0027360E">
              <w:rPr>
                <w:rFonts w:ascii="RijksoverheidSansHeading" w:hAnsi="RijksoverheidSansHeading"/>
                <w:lang w:val="nl-NL"/>
              </w:rPr>
              <w:t xml:space="preserve">zelf een </w:t>
            </w:r>
            <w:r w:rsidR="00972F4E" w:rsidRPr="0027360E">
              <w:rPr>
                <w:rFonts w:ascii="RijksoverheidSansHeading" w:hAnsi="RijksoverheidSansHeading"/>
                <w:lang w:val="nl-NL"/>
              </w:rPr>
              <w:t>R</w:t>
            </w:r>
            <w:r w:rsidRPr="0027360E">
              <w:rPr>
                <w:rFonts w:ascii="RijksoverheidSansHeading" w:hAnsi="RijksoverheidSansHeading"/>
                <w:lang w:val="nl-NL"/>
              </w:rPr>
              <w:t xml:space="preserve">apportage (template) kan </w:t>
            </w:r>
            <w:r w:rsidR="00AC5887" w:rsidRPr="0027360E">
              <w:rPr>
                <w:rFonts w:ascii="RijksoverheidSansHeading" w:hAnsi="RijksoverheidSansHeading"/>
                <w:lang w:val="nl-NL"/>
              </w:rPr>
              <w:t>samenstellen.</w:t>
            </w:r>
          </w:p>
          <w:p w14:paraId="0CD6F97B" w14:textId="2E2D9F8D" w:rsidR="00A9397F" w:rsidRPr="0027360E" w:rsidRDefault="00A9397F"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745DB060" w14:textId="77777777" w:rsidR="00BF519F" w:rsidRPr="0027360E" w:rsidRDefault="00BF519F" w:rsidP="00BF519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Beoordelingscriteria &amp; Waardering</w:t>
            </w:r>
          </w:p>
          <w:p w14:paraId="5BB84124" w14:textId="0FC01961" w:rsidR="00A9397F" w:rsidRPr="0027360E" w:rsidRDefault="00BF519F" w:rsidP="00AF45B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Deze informatie wordt pas bij de aanbesteding kenbaar gemaakt</w:t>
            </w:r>
          </w:p>
        </w:tc>
      </w:tr>
    </w:tbl>
    <w:p w14:paraId="645E0958" w14:textId="06995C73" w:rsidR="00A9397F" w:rsidRPr="0027360E" w:rsidRDefault="00A9397F" w:rsidP="00A9397F">
      <w:pPr>
        <w:spacing w:line="240" w:lineRule="auto"/>
        <w:rPr>
          <w:rFonts w:ascii="RijksoverheidSansHeading" w:hAnsi="RijksoverheidSansHeading"/>
          <w:szCs w:val="19"/>
        </w:rPr>
      </w:pPr>
    </w:p>
    <w:p w14:paraId="45099847" w14:textId="1B361E49" w:rsidR="005F27DB" w:rsidRPr="0027360E" w:rsidRDefault="005F27DB" w:rsidP="005F27DB">
      <w:pPr>
        <w:pStyle w:val="Kop2"/>
        <w:ind w:left="-1134"/>
      </w:pPr>
      <w:bookmarkStart w:id="10" w:name="_Toc122414266"/>
      <w:r w:rsidRPr="0027360E">
        <w:t>2.</w:t>
      </w:r>
      <w:r w:rsidR="00BF519F" w:rsidRPr="0027360E">
        <w:t>8</w:t>
      </w:r>
      <w:r w:rsidRPr="0027360E">
        <w:tab/>
        <w:t xml:space="preserve"> </w:t>
      </w:r>
      <w:r w:rsidRPr="0027360E">
        <w:tab/>
        <w:t>Configureren</w:t>
      </w:r>
      <w:bookmarkEnd w:id="10"/>
    </w:p>
    <w:p w14:paraId="40A472A8" w14:textId="4AAB172C" w:rsidR="00F4163C" w:rsidRPr="0027360E" w:rsidRDefault="005F27DB" w:rsidP="00F4163C">
      <w:pPr>
        <w:pStyle w:val="Standaardrijksstijl"/>
        <w:rPr>
          <w:rFonts w:ascii="RijksoverheidSansHeading" w:hAnsi="RijksoverheidSansHeading"/>
          <w:sz w:val="19"/>
          <w:szCs w:val="19"/>
        </w:rPr>
      </w:pPr>
      <w:r w:rsidRPr="0027360E">
        <w:rPr>
          <w:rFonts w:ascii="RijksoverheidSansHeading" w:hAnsi="RijksoverheidSansHeading"/>
          <w:sz w:val="19"/>
          <w:szCs w:val="19"/>
        </w:rPr>
        <w:t>De Oplossing heeft mogelijkheden tot het samenstellen van Configuraties op basis van configureerbare elementen zoals opgenomen in onderstaande Eis. Dit betreft expliciet niet het veranderen van de Broncode van de Programmatuur.</w:t>
      </w:r>
    </w:p>
    <w:p w14:paraId="65E5A738" w14:textId="2180259C" w:rsidR="005F27DB" w:rsidRPr="0027360E" w:rsidRDefault="005F27DB" w:rsidP="00F4163C">
      <w:pPr>
        <w:pStyle w:val="Standaardrijksstijl"/>
        <w:rPr>
          <w:rFonts w:ascii="RijksoverheidSansHeading" w:hAnsi="RijksoverheidSansHeading"/>
          <w:sz w:val="19"/>
          <w:szCs w:val="19"/>
        </w:rPr>
      </w:pPr>
    </w:p>
    <w:p w14:paraId="4D359A54" w14:textId="77777777" w:rsidR="00CC122E" w:rsidRPr="0027360E" w:rsidRDefault="00CC122E" w:rsidP="00CC122E">
      <w:pPr>
        <w:pStyle w:val="Standaardrijksstijl"/>
        <w:rPr>
          <w:rFonts w:ascii="RijksoverheidSansHeading" w:hAnsi="RijksoverheidSansHeading"/>
          <w:sz w:val="19"/>
          <w:szCs w:val="19"/>
        </w:rPr>
      </w:pPr>
      <w:r w:rsidRPr="0027360E">
        <w:rPr>
          <w:rFonts w:ascii="RijksoverheidSansHeading" w:hAnsi="RijksoverheidSansHeading"/>
          <w:sz w:val="19"/>
          <w:szCs w:val="19"/>
        </w:rPr>
        <w:t>De Oplossing biedt de mogelijkheid tot het configureren, instellen en beheren van ten minste de volgende functionaliteiten zonder tussenkomst van de Opdrachtnemer:</w:t>
      </w:r>
    </w:p>
    <w:p w14:paraId="4C2F83A6" w14:textId="29846C9A" w:rsidR="00CC122E" w:rsidRPr="0027360E" w:rsidRDefault="00CC122E" w:rsidP="00AF2A5C">
      <w:pPr>
        <w:pStyle w:val="Standaardrijksstijl"/>
        <w:rPr>
          <w:rFonts w:ascii="RijksoverheidSansHeading" w:hAnsi="RijksoverheidSansHeading"/>
          <w:sz w:val="19"/>
          <w:szCs w:val="19"/>
        </w:rPr>
      </w:pPr>
      <w:r w:rsidRPr="0027360E">
        <w:rPr>
          <w:rFonts w:ascii="RijksoverheidSansHeading" w:hAnsi="RijksoverheidSansHeading"/>
          <w:sz w:val="19"/>
          <w:szCs w:val="19"/>
        </w:rPr>
        <w:t>•</w:t>
      </w:r>
      <w:r w:rsidRPr="0027360E">
        <w:rPr>
          <w:rFonts w:ascii="RijksoverheidSansHeading" w:hAnsi="RijksoverheidSansHeading"/>
          <w:sz w:val="19"/>
          <w:szCs w:val="19"/>
        </w:rPr>
        <w:tab/>
        <w:t>Uploaden van Documenten;</w:t>
      </w:r>
      <w:r w:rsidR="00AF2A5C" w:rsidRPr="0027360E">
        <w:rPr>
          <w:rFonts w:ascii="RijksoverheidSansHeading" w:hAnsi="RijksoverheidSansHeading"/>
          <w:sz w:val="19"/>
          <w:szCs w:val="19"/>
        </w:rPr>
        <w:br/>
      </w:r>
      <w:r w:rsidRPr="0027360E">
        <w:rPr>
          <w:rFonts w:ascii="RijksoverheidSansHeading" w:hAnsi="RijksoverheidSansHeading"/>
          <w:sz w:val="19"/>
          <w:szCs w:val="19"/>
        </w:rPr>
        <w:t>•</w:t>
      </w:r>
      <w:r w:rsidRPr="0027360E">
        <w:rPr>
          <w:rFonts w:ascii="RijksoverheidSansHeading" w:hAnsi="RijksoverheidSansHeading"/>
          <w:sz w:val="19"/>
          <w:szCs w:val="19"/>
        </w:rPr>
        <w:tab/>
        <w:t>Goedkeuren van Documenten;</w:t>
      </w:r>
      <w:r w:rsidR="00AF2A5C" w:rsidRPr="0027360E">
        <w:rPr>
          <w:rFonts w:ascii="RijksoverheidSansHeading" w:hAnsi="RijksoverheidSansHeading"/>
          <w:sz w:val="19"/>
          <w:szCs w:val="19"/>
        </w:rPr>
        <w:br/>
      </w:r>
      <w:r w:rsidRPr="0027360E">
        <w:rPr>
          <w:rFonts w:ascii="RijksoverheidSansHeading" w:hAnsi="RijksoverheidSansHeading"/>
          <w:sz w:val="19"/>
          <w:szCs w:val="19"/>
        </w:rPr>
        <w:t>•</w:t>
      </w:r>
      <w:r w:rsidRPr="0027360E">
        <w:rPr>
          <w:rFonts w:ascii="RijksoverheidSansHeading" w:hAnsi="RijksoverheidSansHeading"/>
          <w:sz w:val="19"/>
          <w:szCs w:val="19"/>
        </w:rPr>
        <w:tab/>
      </w:r>
      <w:r w:rsidR="0027360E">
        <w:rPr>
          <w:rFonts w:ascii="RijksoverheidSansHeading" w:hAnsi="RijksoverheidSansHeading"/>
          <w:sz w:val="19"/>
          <w:szCs w:val="19"/>
        </w:rPr>
        <w:t>Opvoer</w:t>
      </w:r>
      <w:r w:rsidRPr="0027360E">
        <w:rPr>
          <w:rFonts w:ascii="RijksoverheidSansHeading" w:hAnsi="RijksoverheidSansHeading"/>
          <w:sz w:val="19"/>
          <w:szCs w:val="19"/>
        </w:rPr>
        <w:t xml:space="preserve">/wijziging Gegevens van </w:t>
      </w:r>
      <w:r w:rsidR="00AF2A5C" w:rsidRPr="0027360E">
        <w:rPr>
          <w:rFonts w:ascii="RijksoverheidSansHeading" w:hAnsi="RijksoverheidSansHeading"/>
          <w:sz w:val="19"/>
          <w:szCs w:val="19"/>
        </w:rPr>
        <w:t xml:space="preserve">een </w:t>
      </w:r>
      <w:r w:rsidRPr="0027360E">
        <w:rPr>
          <w:rFonts w:ascii="RijksoverheidSansHeading" w:hAnsi="RijksoverheidSansHeading"/>
          <w:sz w:val="19"/>
          <w:szCs w:val="19"/>
        </w:rPr>
        <w:t>Inkooptraject/Contractmanagementactiviteit;</w:t>
      </w:r>
      <w:r w:rsidR="00AF2A5C" w:rsidRPr="0027360E">
        <w:rPr>
          <w:rFonts w:ascii="RijksoverheidSansHeading" w:hAnsi="RijksoverheidSansHeading"/>
          <w:sz w:val="19"/>
          <w:szCs w:val="19"/>
        </w:rPr>
        <w:br/>
      </w:r>
      <w:r w:rsidRPr="0027360E">
        <w:rPr>
          <w:rFonts w:ascii="RijksoverheidSansHeading" w:hAnsi="RijksoverheidSansHeading"/>
          <w:sz w:val="19"/>
          <w:szCs w:val="19"/>
        </w:rPr>
        <w:t>•</w:t>
      </w:r>
      <w:r w:rsidRPr="0027360E">
        <w:rPr>
          <w:rFonts w:ascii="RijksoverheidSansHeading" w:hAnsi="RijksoverheidSansHeading"/>
          <w:sz w:val="19"/>
          <w:szCs w:val="19"/>
        </w:rPr>
        <w:tab/>
        <w:t>Samenstellen van Documenten (op basis van templates);</w:t>
      </w:r>
      <w:r w:rsidR="00AF2A5C" w:rsidRPr="0027360E">
        <w:rPr>
          <w:rFonts w:ascii="RijksoverheidSansHeading" w:hAnsi="RijksoverheidSansHeading"/>
          <w:sz w:val="19"/>
          <w:szCs w:val="19"/>
        </w:rPr>
        <w:br/>
      </w:r>
      <w:r w:rsidRPr="0027360E">
        <w:rPr>
          <w:rFonts w:ascii="RijksoverheidSansHeading" w:hAnsi="RijksoverheidSansHeading"/>
          <w:sz w:val="19"/>
          <w:szCs w:val="19"/>
        </w:rPr>
        <w:t>•</w:t>
      </w:r>
      <w:r w:rsidRPr="0027360E">
        <w:rPr>
          <w:rFonts w:ascii="RijksoverheidSansHeading" w:hAnsi="RijksoverheidSansHeading"/>
          <w:sz w:val="19"/>
          <w:szCs w:val="19"/>
        </w:rPr>
        <w:tab/>
        <w:t xml:space="preserve">Checklist (Een digitaal afvinkbaar overzicht van uit voeren acties/te nemen beslissingen, ter </w:t>
      </w:r>
      <w:r w:rsidR="00AF2A5C" w:rsidRPr="0027360E">
        <w:rPr>
          <w:rFonts w:ascii="RijksoverheidSansHeading" w:hAnsi="RijksoverheidSansHeading"/>
          <w:sz w:val="19"/>
          <w:szCs w:val="19"/>
        </w:rPr>
        <w:tab/>
      </w:r>
      <w:r w:rsidRPr="0027360E">
        <w:rPr>
          <w:rFonts w:ascii="RijksoverheidSansHeading" w:hAnsi="RijksoverheidSansHeading"/>
          <w:sz w:val="19"/>
          <w:szCs w:val="19"/>
        </w:rPr>
        <w:t>ondersteuning van de uitvoering van een taak.);</w:t>
      </w:r>
      <w:r w:rsidR="00AF2A5C" w:rsidRPr="0027360E">
        <w:rPr>
          <w:rFonts w:ascii="RijksoverheidSansHeading" w:hAnsi="RijksoverheidSansHeading"/>
          <w:sz w:val="19"/>
          <w:szCs w:val="19"/>
        </w:rPr>
        <w:br/>
      </w:r>
      <w:r w:rsidRPr="0027360E">
        <w:rPr>
          <w:rFonts w:ascii="RijksoverheidSansHeading" w:hAnsi="RijksoverheidSansHeading"/>
          <w:sz w:val="19"/>
          <w:szCs w:val="19"/>
        </w:rPr>
        <w:t>•</w:t>
      </w:r>
      <w:r w:rsidRPr="0027360E">
        <w:rPr>
          <w:rFonts w:ascii="RijksoverheidSansHeading" w:hAnsi="RijksoverheidSansHeading"/>
          <w:sz w:val="19"/>
          <w:szCs w:val="19"/>
        </w:rPr>
        <w:tab/>
        <w:t>Openen kluis met 4-ogen principe;</w:t>
      </w:r>
      <w:r w:rsidR="00AF2A5C" w:rsidRPr="0027360E">
        <w:rPr>
          <w:rFonts w:ascii="RijksoverheidSansHeading" w:hAnsi="RijksoverheidSansHeading"/>
          <w:sz w:val="19"/>
          <w:szCs w:val="19"/>
        </w:rPr>
        <w:br/>
      </w:r>
      <w:r w:rsidRPr="0027360E">
        <w:rPr>
          <w:rFonts w:ascii="RijksoverheidSansHeading" w:hAnsi="RijksoverheidSansHeading"/>
          <w:sz w:val="19"/>
          <w:szCs w:val="19"/>
        </w:rPr>
        <w:t>•</w:t>
      </w:r>
      <w:r w:rsidRPr="0027360E">
        <w:rPr>
          <w:rFonts w:ascii="RijksoverheidSansHeading" w:hAnsi="RijksoverheidSansHeading"/>
          <w:sz w:val="19"/>
          <w:szCs w:val="19"/>
        </w:rPr>
        <w:tab/>
        <w:t xml:space="preserve">Beoordelingsmethodiek (Digitale ondersteuning op basis van een systematische wijze van </w:t>
      </w:r>
      <w:r w:rsidR="00AF2A5C" w:rsidRPr="0027360E">
        <w:rPr>
          <w:rFonts w:ascii="RijksoverheidSansHeading" w:hAnsi="RijksoverheidSansHeading"/>
          <w:sz w:val="19"/>
          <w:szCs w:val="19"/>
        </w:rPr>
        <w:tab/>
      </w:r>
      <w:r w:rsidRPr="0027360E">
        <w:rPr>
          <w:rFonts w:ascii="RijksoverheidSansHeading" w:hAnsi="RijksoverheidSansHeading"/>
          <w:sz w:val="19"/>
          <w:szCs w:val="19"/>
        </w:rPr>
        <w:t>waarderen van een inschrijving op een Inkooptraject);</w:t>
      </w:r>
      <w:r w:rsidR="00AF2A5C" w:rsidRPr="0027360E">
        <w:rPr>
          <w:rFonts w:ascii="RijksoverheidSansHeading" w:hAnsi="RijksoverheidSansHeading"/>
          <w:sz w:val="19"/>
          <w:szCs w:val="19"/>
        </w:rPr>
        <w:br/>
      </w:r>
      <w:r w:rsidRPr="0027360E">
        <w:rPr>
          <w:rFonts w:ascii="RijksoverheidSansHeading" w:hAnsi="RijksoverheidSansHeading"/>
          <w:sz w:val="19"/>
          <w:szCs w:val="19"/>
        </w:rPr>
        <w:lastRenderedPageBreak/>
        <w:t>•</w:t>
      </w:r>
      <w:r w:rsidRPr="0027360E">
        <w:rPr>
          <w:rFonts w:ascii="RijksoverheidSansHeading" w:hAnsi="RijksoverheidSansHeading"/>
          <w:sz w:val="19"/>
          <w:szCs w:val="19"/>
        </w:rPr>
        <w:tab/>
        <w:t xml:space="preserve">Beslissingstabel (Tabel </w:t>
      </w:r>
      <w:r w:rsidR="0027360E" w:rsidRPr="0027360E">
        <w:rPr>
          <w:rFonts w:ascii="RijksoverheidSansHeading" w:hAnsi="RijksoverheidSansHeading"/>
          <w:sz w:val="19"/>
          <w:szCs w:val="19"/>
        </w:rPr>
        <w:t>waarmee</w:t>
      </w:r>
      <w:r w:rsidRPr="0027360E">
        <w:rPr>
          <w:rFonts w:ascii="RijksoverheidSansHeading" w:hAnsi="RijksoverheidSansHeading"/>
          <w:sz w:val="19"/>
          <w:szCs w:val="19"/>
        </w:rPr>
        <w:t xml:space="preserve"> afhankelijk van de hoogte van de contractwaarde en de </w:t>
      </w:r>
      <w:r w:rsidR="00AF2A5C" w:rsidRPr="0027360E">
        <w:rPr>
          <w:rFonts w:ascii="RijksoverheidSansHeading" w:hAnsi="RijksoverheidSansHeading"/>
          <w:sz w:val="19"/>
          <w:szCs w:val="19"/>
        </w:rPr>
        <w:tab/>
      </w:r>
      <w:r w:rsidRPr="0027360E">
        <w:rPr>
          <w:rFonts w:ascii="RijksoverheidSansHeading" w:hAnsi="RijksoverheidSansHeading"/>
          <w:sz w:val="19"/>
          <w:szCs w:val="19"/>
        </w:rPr>
        <w:t>organisatie van de opdrachtgever wordt bepaald welke manager een goedkeuring mag geven);</w:t>
      </w:r>
      <w:r w:rsidR="00AF2A5C" w:rsidRPr="0027360E">
        <w:rPr>
          <w:rFonts w:ascii="RijksoverheidSansHeading" w:hAnsi="RijksoverheidSansHeading"/>
          <w:sz w:val="19"/>
          <w:szCs w:val="19"/>
        </w:rPr>
        <w:br/>
      </w:r>
      <w:r w:rsidRPr="0027360E">
        <w:rPr>
          <w:rFonts w:ascii="RijksoverheidSansHeading" w:hAnsi="RijksoverheidSansHeading"/>
          <w:sz w:val="19"/>
          <w:szCs w:val="19"/>
        </w:rPr>
        <w:t>•</w:t>
      </w:r>
      <w:r w:rsidRPr="0027360E">
        <w:rPr>
          <w:rFonts w:ascii="RijksoverheidSansHeading" w:hAnsi="RijksoverheidSansHeading"/>
          <w:sz w:val="19"/>
          <w:szCs w:val="19"/>
        </w:rPr>
        <w:tab/>
        <w:t>Digitale handtekening (indien aangeboden);</w:t>
      </w:r>
      <w:r w:rsidR="00AF2A5C" w:rsidRPr="0027360E">
        <w:rPr>
          <w:rFonts w:ascii="RijksoverheidSansHeading" w:hAnsi="RijksoverheidSansHeading"/>
          <w:sz w:val="19"/>
          <w:szCs w:val="19"/>
        </w:rPr>
        <w:br/>
      </w:r>
      <w:r w:rsidRPr="0027360E">
        <w:rPr>
          <w:rFonts w:ascii="RijksoverheidSansHeading" w:hAnsi="RijksoverheidSansHeading"/>
          <w:sz w:val="19"/>
          <w:szCs w:val="19"/>
        </w:rPr>
        <w:t>•</w:t>
      </w:r>
      <w:r w:rsidRPr="0027360E">
        <w:rPr>
          <w:rFonts w:ascii="RijksoverheidSansHeading" w:hAnsi="RijksoverheidSansHeading"/>
          <w:sz w:val="19"/>
          <w:szCs w:val="19"/>
        </w:rPr>
        <w:tab/>
        <w:t>Koppeling (zoals doorgeven van contractgegevens aan operationele inkoop);</w:t>
      </w:r>
      <w:r w:rsidR="00AF2A5C" w:rsidRPr="0027360E">
        <w:rPr>
          <w:rFonts w:ascii="RijksoverheidSansHeading" w:hAnsi="RijksoverheidSansHeading"/>
          <w:sz w:val="19"/>
          <w:szCs w:val="19"/>
        </w:rPr>
        <w:br/>
      </w:r>
      <w:r w:rsidRPr="0027360E">
        <w:rPr>
          <w:rFonts w:ascii="RijksoverheidSansHeading" w:hAnsi="RijksoverheidSansHeading"/>
          <w:sz w:val="19"/>
          <w:szCs w:val="19"/>
        </w:rPr>
        <w:t>•</w:t>
      </w:r>
      <w:r w:rsidRPr="0027360E">
        <w:rPr>
          <w:rFonts w:ascii="RijksoverheidSansHeading" w:hAnsi="RijksoverheidSansHeading"/>
          <w:sz w:val="19"/>
          <w:szCs w:val="19"/>
        </w:rPr>
        <w:tab/>
        <w:t>Statussen van Workflows en taken;</w:t>
      </w:r>
      <w:r w:rsidR="00AF2A5C" w:rsidRPr="0027360E">
        <w:rPr>
          <w:rFonts w:ascii="RijksoverheidSansHeading" w:hAnsi="RijksoverheidSansHeading"/>
          <w:sz w:val="19"/>
          <w:szCs w:val="19"/>
        </w:rPr>
        <w:br/>
      </w:r>
      <w:r w:rsidRPr="0027360E">
        <w:rPr>
          <w:rFonts w:ascii="RijksoverheidSansHeading" w:hAnsi="RijksoverheidSansHeading"/>
          <w:sz w:val="19"/>
          <w:szCs w:val="19"/>
        </w:rPr>
        <w:t>•</w:t>
      </w:r>
      <w:r w:rsidRPr="0027360E">
        <w:rPr>
          <w:rFonts w:ascii="RijksoverheidSansHeading" w:hAnsi="RijksoverheidSansHeading"/>
          <w:sz w:val="19"/>
          <w:szCs w:val="19"/>
        </w:rPr>
        <w:tab/>
        <w:t>Toewijzen van Workflows en taken;</w:t>
      </w:r>
      <w:r w:rsidR="00AF2A5C" w:rsidRPr="0027360E">
        <w:rPr>
          <w:rFonts w:ascii="RijksoverheidSansHeading" w:hAnsi="RijksoverheidSansHeading"/>
          <w:sz w:val="19"/>
          <w:szCs w:val="19"/>
        </w:rPr>
        <w:br/>
      </w:r>
      <w:r w:rsidRPr="0027360E">
        <w:rPr>
          <w:rFonts w:ascii="RijksoverheidSansHeading" w:hAnsi="RijksoverheidSansHeading"/>
          <w:sz w:val="19"/>
          <w:szCs w:val="19"/>
        </w:rPr>
        <w:t>•</w:t>
      </w:r>
      <w:r w:rsidRPr="0027360E">
        <w:rPr>
          <w:rFonts w:ascii="RijksoverheidSansHeading" w:hAnsi="RijksoverheidSansHeading"/>
          <w:sz w:val="19"/>
          <w:szCs w:val="19"/>
        </w:rPr>
        <w:tab/>
        <w:t>Notificaties onder andere als gevolg van bepaalde taken of statussen;</w:t>
      </w:r>
      <w:r w:rsidR="00AF2A5C" w:rsidRPr="0027360E">
        <w:rPr>
          <w:rFonts w:ascii="RijksoverheidSansHeading" w:hAnsi="RijksoverheidSansHeading"/>
          <w:sz w:val="19"/>
          <w:szCs w:val="19"/>
        </w:rPr>
        <w:br/>
      </w:r>
      <w:r w:rsidRPr="0027360E">
        <w:rPr>
          <w:rFonts w:ascii="RijksoverheidSansHeading" w:hAnsi="RijksoverheidSansHeading"/>
          <w:sz w:val="19"/>
          <w:szCs w:val="19"/>
        </w:rPr>
        <w:t>•</w:t>
      </w:r>
      <w:r w:rsidRPr="0027360E">
        <w:rPr>
          <w:rFonts w:ascii="RijksoverheidSansHeading" w:hAnsi="RijksoverheidSansHeading"/>
          <w:sz w:val="19"/>
          <w:szCs w:val="19"/>
        </w:rPr>
        <w:tab/>
        <w:t>Inkooptrajecten en Contractmanagementactiviteiten gerelateerd aan Workflows;</w:t>
      </w:r>
      <w:r w:rsidR="00AF2A5C" w:rsidRPr="0027360E">
        <w:rPr>
          <w:rFonts w:ascii="RijksoverheidSansHeading" w:hAnsi="RijksoverheidSansHeading"/>
          <w:sz w:val="19"/>
          <w:szCs w:val="19"/>
        </w:rPr>
        <w:br/>
      </w:r>
      <w:r w:rsidRPr="0027360E">
        <w:rPr>
          <w:rFonts w:ascii="RijksoverheidSansHeading" w:hAnsi="RijksoverheidSansHeading"/>
          <w:sz w:val="19"/>
          <w:szCs w:val="19"/>
        </w:rPr>
        <w:t>•</w:t>
      </w:r>
      <w:r w:rsidRPr="0027360E">
        <w:rPr>
          <w:rFonts w:ascii="RijksoverheidSansHeading" w:hAnsi="RijksoverheidSansHeading"/>
          <w:sz w:val="19"/>
          <w:szCs w:val="19"/>
        </w:rPr>
        <w:tab/>
        <w:t>Workflows, op het gebied van processtappen, bedrijfsregels en betrokken behandelaars;</w:t>
      </w:r>
      <w:r w:rsidR="00AF2A5C" w:rsidRPr="0027360E">
        <w:rPr>
          <w:rFonts w:ascii="RijksoverheidSansHeading" w:hAnsi="RijksoverheidSansHeading"/>
          <w:sz w:val="19"/>
          <w:szCs w:val="19"/>
        </w:rPr>
        <w:br/>
      </w:r>
      <w:r w:rsidRPr="0027360E">
        <w:rPr>
          <w:rFonts w:ascii="RijksoverheidSansHeading" w:hAnsi="RijksoverheidSansHeading"/>
          <w:sz w:val="19"/>
          <w:szCs w:val="19"/>
        </w:rPr>
        <w:t>•</w:t>
      </w:r>
      <w:r w:rsidRPr="0027360E">
        <w:rPr>
          <w:rFonts w:ascii="RijksoverheidSansHeading" w:hAnsi="RijksoverheidSansHeading"/>
          <w:sz w:val="19"/>
          <w:szCs w:val="19"/>
        </w:rPr>
        <w:tab/>
        <w:t>Gegevensvelden;</w:t>
      </w:r>
      <w:r w:rsidR="00AF2A5C" w:rsidRPr="0027360E">
        <w:rPr>
          <w:rFonts w:ascii="RijksoverheidSansHeading" w:hAnsi="RijksoverheidSansHeading"/>
          <w:sz w:val="19"/>
          <w:szCs w:val="19"/>
        </w:rPr>
        <w:br/>
      </w:r>
      <w:r w:rsidRPr="0027360E">
        <w:rPr>
          <w:rFonts w:ascii="RijksoverheidSansHeading" w:hAnsi="RijksoverheidSansHeading"/>
          <w:sz w:val="19"/>
          <w:szCs w:val="19"/>
        </w:rPr>
        <w:t>•</w:t>
      </w:r>
      <w:r w:rsidRPr="0027360E">
        <w:rPr>
          <w:rFonts w:ascii="RijksoverheidSansHeading" w:hAnsi="RijksoverheidSansHeading"/>
          <w:sz w:val="19"/>
          <w:szCs w:val="19"/>
        </w:rPr>
        <w:tab/>
        <w:t>Termijnbewaking, gerelateerd aan taken binnen Workflows;</w:t>
      </w:r>
      <w:r w:rsidR="00AF2A5C" w:rsidRPr="0027360E">
        <w:rPr>
          <w:rFonts w:ascii="RijksoverheidSansHeading" w:hAnsi="RijksoverheidSansHeading"/>
          <w:sz w:val="19"/>
          <w:szCs w:val="19"/>
        </w:rPr>
        <w:br/>
      </w:r>
      <w:r w:rsidRPr="0027360E">
        <w:rPr>
          <w:rFonts w:ascii="RijksoverheidSansHeading" w:hAnsi="RijksoverheidSansHeading"/>
          <w:sz w:val="19"/>
          <w:szCs w:val="19"/>
        </w:rPr>
        <w:t>•</w:t>
      </w:r>
      <w:r w:rsidRPr="0027360E">
        <w:rPr>
          <w:rFonts w:ascii="RijksoverheidSansHeading" w:hAnsi="RijksoverheidSansHeading"/>
          <w:sz w:val="19"/>
          <w:szCs w:val="19"/>
        </w:rPr>
        <w:tab/>
        <w:t>Rapportages;</w:t>
      </w:r>
      <w:r w:rsidR="00AF2A5C" w:rsidRPr="0027360E">
        <w:rPr>
          <w:rFonts w:ascii="RijksoverheidSansHeading" w:hAnsi="RijksoverheidSansHeading"/>
          <w:sz w:val="19"/>
          <w:szCs w:val="19"/>
        </w:rPr>
        <w:br/>
      </w:r>
      <w:r w:rsidRPr="0027360E">
        <w:rPr>
          <w:rFonts w:ascii="RijksoverheidSansHeading" w:hAnsi="RijksoverheidSansHeading"/>
          <w:sz w:val="19"/>
          <w:szCs w:val="19"/>
        </w:rPr>
        <w:t>•</w:t>
      </w:r>
      <w:r w:rsidRPr="0027360E">
        <w:rPr>
          <w:rFonts w:ascii="RijksoverheidSansHeading" w:hAnsi="RijksoverheidSansHeading"/>
          <w:sz w:val="19"/>
          <w:szCs w:val="19"/>
        </w:rPr>
        <w:tab/>
        <w:t>Dashboards</w:t>
      </w:r>
      <w:r w:rsidR="00AF2A5C" w:rsidRPr="0027360E">
        <w:rPr>
          <w:rFonts w:ascii="RijksoverheidSansHeading" w:hAnsi="RijksoverheidSansHeading"/>
          <w:sz w:val="19"/>
          <w:szCs w:val="19"/>
        </w:rPr>
        <w:br/>
      </w:r>
      <w:r w:rsidRPr="0027360E">
        <w:rPr>
          <w:rFonts w:ascii="RijksoverheidSansHeading" w:hAnsi="RijksoverheidSansHeading"/>
          <w:sz w:val="19"/>
          <w:szCs w:val="19"/>
        </w:rPr>
        <w:tab/>
        <w:t>- W</w:t>
      </w:r>
      <w:r w:rsidR="003460E7" w:rsidRPr="0027360E">
        <w:rPr>
          <w:rFonts w:ascii="RijksoverheidSansHeading" w:hAnsi="RijksoverheidSansHeading"/>
          <w:sz w:val="19"/>
          <w:szCs w:val="19"/>
        </w:rPr>
        <w:t>orkflows</w:t>
      </w:r>
      <w:r w:rsidRPr="0027360E">
        <w:rPr>
          <w:rFonts w:ascii="RijksoverheidSansHeading" w:hAnsi="RijksoverheidSansHeading"/>
          <w:sz w:val="19"/>
          <w:szCs w:val="19"/>
        </w:rPr>
        <w:t>;</w:t>
      </w:r>
      <w:r w:rsidR="00AF2A5C" w:rsidRPr="0027360E">
        <w:rPr>
          <w:rFonts w:ascii="RijksoverheidSansHeading" w:hAnsi="RijksoverheidSansHeading"/>
          <w:sz w:val="19"/>
          <w:szCs w:val="19"/>
        </w:rPr>
        <w:br/>
      </w:r>
      <w:r w:rsidRPr="0027360E">
        <w:rPr>
          <w:rFonts w:ascii="RijksoverheidSansHeading" w:hAnsi="RijksoverheidSansHeading"/>
          <w:sz w:val="19"/>
          <w:szCs w:val="19"/>
        </w:rPr>
        <w:tab/>
        <w:t>- Toegewezen Inkooptrajecten of Contractmanagementactiviteiten;</w:t>
      </w:r>
      <w:r w:rsidR="00AF2A5C" w:rsidRPr="0027360E">
        <w:rPr>
          <w:rFonts w:ascii="RijksoverheidSansHeading" w:hAnsi="RijksoverheidSansHeading"/>
          <w:sz w:val="19"/>
          <w:szCs w:val="19"/>
        </w:rPr>
        <w:br/>
      </w:r>
      <w:r w:rsidRPr="0027360E">
        <w:rPr>
          <w:rFonts w:ascii="RijksoverheidSansHeading" w:hAnsi="RijksoverheidSansHeading"/>
          <w:sz w:val="19"/>
          <w:szCs w:val="19"/>
        </w:rPr>
        <w:tab/>
        <w:t>- Inkooptrajecten, Contractmanagementactiviteiten en dossiers;</w:t>
      </w:r>
      <w:r w:rsidR="00AF2A5C" w:rsidRPr="0027360E">
        <w:rPr>
          <w:rFonts w:ascii="RijksoverheidSansHeading" w:hAnsi="RijksoverheidSansHeading"/>
          <w:sz w:val="19"/>
          <w:szCs w:val="19"/>
        </w:rPr>
        <w:br/>
      </w:r>
      <w:r w:rsidRPr="0027360E">
        <w:rPr>
          <w:rFonts w:ascii="RijksoverheidSansHeading" w:hAnsi="RijksoverheidSansHeading"/>
          <w:sz w:val="19"/>
          <w:szCs w:val="19"/>
        </w:rPr>
        <w:tab/>
        <w:t>- Leveranciers;</w:t>
      </w:r>
      <w:r w:rsidR="00AF2A5C" w:rsidRPr="0027360E">
        <w:rPr>
          <w:rFonts w:ascii="RijksoverheidSansHeading" w:hAnsi="RijksoverheidSansHeading"/>
          <w:sz w:val="19"/>
          <w:szCs w:val="19"/>
        </w:rPr>
        <w:br/>
      </w:r>
      <w:r w:rsidRPr="0027360E">
        <w:rPr>
          <w:rFonts w:ascii="RijksoverheidSansHeading" w:hAnsi="RijksoverheidSansHeading"/>
          <w:sz w:val="19"/>
          <w:szCs w:val="19"/>
        </w:rPr>
        <w:tab/>
        <w:t>- Notificaties.</w:t>
      </w:r>
      <w:r w:rsidR="00AF2A5C" w:rsidRPr="0027360E">
        <w:rPr>
          <w:rFonts w:ascii="RijksoverheidSansHeading" w:hAnsi="RijksoverheidSansHeading"/>
          <w:sz w:val="19"/>
          <w:szCs w:val="19"/>
        </w:rPr>
        <w:br/>
      </w:r>
      <w:r w:rsidRPr="0027360E">
        <w:rPr>
          <w:rFonts w:ascii="RijksoverheidSansHeading" w:hAnsi="RijksoverheidSansHeading"/>
          <w:sz w:val="19"/>
          <w:szCs w:val="19"/>
        </w:rPr>
        <w:t>•</w:t>
      </w:r>
      <w:r w:rsidRPr="0027360E">
        <w:rPr>
          <w:rFonts w:ascii="RijksoverheidSansHeading" w:hAnsi="RijksoverheidSansHeading"/>
          <w:sz w:val="19"/>
          <w:szCs w:val="19"/>
        </w:rPr>
        <w:tab/>
        <w:t>Autorisatiegroepen;</w:t>
      </w:r>
      <w:r w:rsidR="00AF2A5C" w:rsidRPr="0027360E">
        <w:rPr>
          <w:rFonts w:ascii="RijksoverheidSansHeading" w:hAnsi="RijksoverheidSansHeading"/>
          <w:sz w:val="19"/>
          <w:szCs w:val="19"/>
        </w:rPr>
        <w:br/>
      </w:r>
      <w:r w:rsidRPr="0027360E">
        <w:rPr>
          <w:rFonts w:ascii="RijksoverheidSansHeading" w:hAnsi="RijksoverheidSansHeading"/>
          <w:sz w:val="19"/>
          <w:szCs w:val="19"/>
        </w:rPr>
        <w:t>•</w:t>
      </w:r>
      <w:r w:rsidRPr="0027360E">
        <w:rPr>
          <w:rFonts w:ascii="RijksoverheidSansHeading" w:hAnsi="RijksoverheidSansHeading"/>
          <w:sz w:val="19"/>
          <w:szCs w:val="19"/>
        </w:rPr>
        <w:tab/>
      </w:r>
      <w:r w:rsidR="0027360E" w:rsidRPr="0027360E">
        <w:rPr>
          <w:rFonts w:ascii="RijksoverheidSansHeading" w:hAnsi="RijksoverheidSansHeading"/>
          <w:sz w:val="19"/>
          <w:szCs w:val="19"/>
        </w:rPr>
        <w:t>Validatie</w:t>
      </w:r>
      <w:r w:rsidRPr="0027360E">
        <w:rPr>
          <w:rFonts w:ascii="RijksoverheidSansHeading" w:hAnsi="RijksoverheidSansHeading"/>
          <w:sz w:val="19"/>
          <w:szCs w:val="19"/>
        </w:rPr>
        <w:t xml:space="preserve">, in de zin van automatische controles bij het uitvoeren van handelingen, bijvoorbeeld </w:t>
      </w:r>
      <w:r w:rsidR="00972F4E" w:rsidRPr="0027360E">
        <w:rPr>
          <w:rFonts w:ascii="RijksoverheidSansHeading" w:hAnsi="RijksoverheidSansHeading"/>
          <w:sz w:val="19"/>
          <w:szCs w:val="19"/>
        </w:rPr>
        <w:tab/>
      </w:r>
      <w:r w:rsidRPr="0027360E">
        <w:rPr>
          <w:rFonts w:ascii="RijksoverheidSansHeading" w:hAnsi="RijksoverheidSansHeading"/>
          <w:sz w:val="19"/>
          <w:szCs w:val="19"/>
        </w:rPr>
        <w:t xml:space="preserve">bij het uploaden van een Document of afsluiten van een Inkooptraject </w:t>
      </w:r>
      <w:r w:rsidR="00972F4E" w:rsidRPr="0027360E">
        <w:rPr>
          <w:rFonts w:ascii="RijksoverheidSansHeading" w:hAnsi="RijksoverheidSansHeading"/>
          <w:sz w:val="19"/>
          <w:szCs w:val="19"/>
        </w:rPr>
        <w:t>en/</w:t>
      </w:r>
      <w:r w:rsidRPr="0027360E">
        <w:rPr>
          <w:rFonts w:ascii="RijksoverheidSansHeading" w:hAnsi="RijksoverheidSansHeading"/>
          <w:sz w:val="19"/>
          <w:szCs w:val="19"/>
        </w:rPr>
        <w:t xml:space="preserve">of </w:t>
      </w:r>
      <w:r w:rsidR="00972F4E" w:rsidRPr="0027360E">
        <w:rPr>
          <w:rFonts w:ascii="RijksoverheidSansHeading" w:hAnsi="RijksoverheidSansHeading"/>
          <w:sz w:val="19"/>
          <w:szCs w:val="19"/>
        </w:rPr>
        <w:tab/>
      </w:r>
      <w:r w:rsidRPr="0027360E">
        <w:rPr>
          <w:rFonts w:ascii="RijksoverheidSansHeading" w:hAnsi="RijksoverheidSansHeading"/>
          <w:sz w:val="19"/>
          <w:szCs w:val="19"/>
        </w:rPr>
        <w:t>Contractmanagementactiviteit</w:t>
      </w:r>
    </w:p>
    <w:p w14:paraId="41410EBC" w14:textId="77777777" w:rsidR="005F27DB" w:rsidRPr="0027360E" w:rsidRDefault="005F27DB" w:rsidP="00F4163C">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F4163C" w:rsidRPr="0027360E" w14:paraId="1F19070B"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7FCF5AFD" w14:textId="77777777" w:rsidR="00F4163C" w:rsidRPr="0027360E" w:rsidRDefault="00F4163C"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50E29272" w14:textId="0A297E3D" w:rsidR="00F4163C" w:rsidRPr="0027360E" w:rsidRDefault="00AF2A5C"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w:t>
            </w:r>
            <w:r w:rsidR="00082747" w:rsidRPr="0027360E">
              <w:rPr>
                <w:rFonts w:ascii="RijksoverheidSansHeading" w:hAnsi="RijksoverheidSansHeading"/>
                <w:szCs w:val="19"/>
                <w:lang w:val="nl-NL" w:eastAsia="en-GB"/>
              </w:rPr>
              <w:t>Oplossing</w:t>
            </w:r>
            <w:r w:rsidRPr="0027360E">
              <w:rPr>
                <w:rFonts w:ascii="RijksoverheidSansHeading" w:hAnsi="RijksoverheidSansHeading"/>
                <w:szCs w:val="19"/>
                <w:lang w:val="nl-NL" w:eastAsia="en-GB"/>
              </w:rPr>
              <w:t xml:space="preserve"> biedt de functionaliteit zoals beschreven in paragraaf 2.</w:t>
            </w:r>
            <w:r w:rsidR="001A0FCF" w:rsidRPr="0027360E">
              <w:rPr>
                <w:rFonts w:ascii="RijksoverheidSansHeading" w:hAnsi="RijksoverheidSansHeading"/>
                <w:szCs w:val="19"/>
                <w:lang w:val="nl-NL" w:eastAsia="en-GB"/>
              </w:rPr>
              <w:t>8</w:t>
            </w:r>
            <w:r w:rsidRPr="0027360E">
              <w:rPr>
                <w:rFonts w:ascii="RijksoverheidSansHeading" w:hAnsi="RijksoverheidSansHeading"/>
                <w:szCs w:val="19"/>
                <w:lang w:val="nl-NL" w:eastAsia="en-GB"/>
              </w:rPr>
              <w:t xml:space="preserve"> Configureren</w:t>
            </w:r>
          </w:p>
        </w:tc>
      </w:tr>
    </w:tbl>
    <w:p w14:paraId="1E2FEC7E" w14:textId="77777777" w:rsidR="00F4163C" w:rsidRPr="0027360E" w:rsidRDefault="00F4163C" w:rsidP="00F4163C">
      <w:pPr>
        <w:pStyle w:val="Standaardrijksstijl"/>
        <w:rPr>
          <w:rFonts w:ascii="RijksoverheidSansHeading" w:hAnsi="RijksoverheidSansHeading"/>
          <w:sz w:val="19"/>
          <w:szCs w:val="19"/>
        </w:rPr>
      </w:pPr>
    </w:p>
    <w:p w14:paraId="581B64C1" w14:textId="14B0567B" w:rsidR="00AF2A5C" w:rsidRPr="0027360E" w:rsidRDefault="00AF2A5C" w:rsidP="00AF2A5C">
      <w:pPr>
        <w:pStyle w:val="Kop2"/>
        <w:ind w:left="-1134"/>
      </w:pPr>
      <w:bookmarkStart w:id="11" w:name="_Toc122414267"/>
      <w:r w:rsidRPr="0027360E">
        <w:t>2.</w:t>
      </w:r>
      <w:r w:rsidR="00BF519F" w:rsidRPr="0027360E">
        <w:t>9</w:t>
      </w:r>
      <w:r w:rsidRPr="0027360E">
        <w:tab/>
        <w:t xml:space="preserve"> </w:t>
      </w:r>
      <w:r w:rsidRPr="0027360E">
        <w:tab/>
        <w:t>Gebruiksvriendelijkheid</w:t>
      </w:r>
      <w:bookmarkEnd w:id="11"/>
    </w:p>
    <w:p w14:paraId="2E47F9B8" w14:textId="7BE23447" w:rsidR="00AF2A5C" w:rsidRPr="0027360E" w:rsidRDefault="00470FD4" w:rsidP="00F4163C">
      <w:pPr>
        <w:pStyle w:val="Standaardrijksstijl"/>
        <w:rPr>
          <w:rFonts w:ascii="RijksoverheidSansHeading" w:hAnsi="RijksoverheidSansHeading"/>
          <w:sz w:val="19"/>
          <w:szCs w:val="19"/>
        </w:rPr>
      </w:pPr>
      <w:r w:rsidRPr="0027360E">
        <w:rPr>
          <w:rFonts w:ascii="RijksoverheidSansHeading" w:hAnsi="RijksoverheidSansHeading"/>
          <w:sz w:val="19"/>
          <w:szCs w:val="19"/>
        </w:rPr>
        <w:t xml:space="preserve">De Aanbestedende dienst vindt het belangrijk dat </w:t>
      </w:r>
      <w:r w:rsidR="004C45A3" w:rsidRPr="0027360E">
        <w:rPr>
          <w:rFonts w:ascii="RijksoverheidSansHeading" w:hAnsi="RijksoverheidSansHeading"/>
          <w:sz w:val="19"/>
          <w:szCs w:val="19"/>
        </w:rPr>
        <w:t>d</w:t>
      </w:r>
      <w:r w:rsidRPr="0027360E">
        <w:rPr>
          <w:rFonts w:ascii="RijksoverheidSansHeading" w:hAnsi="RijksoverheidSansHeading"/>
          <w:sz w:val="19"/>
          <w:szCs w:val="19"/>
        </w:rPr>
        <w:t>e Oplossing uitnodigt tot gebruik en dat het gebruiksgemak optimaal is.</w:t>
      </w:r>
    </w:p>
    <w:p w14:paraId="4415E67E" w14:textId="692A3DE8" w:rsidR="00F4163C" w:rsidRPr="0027360E" w:rsidRDefault="00F4163C" w:rsidP="00F4163C">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470FD4" w:rsidRPr="0027360E" w14:paraId="4359FE1A"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51667D89" w14:textId="77777777" w:rsidR="00470FD4" w:rsidRPr="0027360E" w:rsidRDefault="00470FD4"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63EAD77F" w14:textId="77777777" w:rsidR="00470FD4" w:rsidRPr="0027360E" w:rsidRDefault="00470FD4"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De Oplossing biedt een gebruikersinterface in ten minste de Nederlandse of Engelse taal.</w:t>
            </w:r>
          </w:p>
        </w:tc>
      </w:tr>
    </w:tbl>
    <w:p w14:paraId="007C731A" w14:textId="77777777" w:rsidR="00470FD4" w:rsidRPr="0027360E" w:rsidRDefault="00470FD4" w:rsidP="00F4163C">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F4163C" w:rsidRPr="0027360E" w14:paraId="030DFEAD" w14:textId="77777777" w:rsidTr="00E1097F">
        <w:tc>
          <w:tcPr>
            <w:cnfStyle w:val="001000000000" w:firstRow="0" w:lastRow="0" w:firstColumn="1" w:lastColumn="0" w:oddVBand="0" w:evenVBand="0" w:oddHBand="0" w:evenHBand="0" w:firstRowFirstColumn="0" w:firstRowLastColumn="0" w:lastRowFirstColumn="0" w:lastRowLastColumn="0"/>
            <w:tcW w:w="846" w:type="dxa"/>
          </w:tcPr>
          <w:p w14:paraId="173843C5" w14:textId="77777777" w:rsidR="00F4163C" w:rsidRPr="0027360E" w:rsidRDefault="00F4163C" w:rsidP="00885CD0">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bookmarkStart w:id="12" w:name="_Ref120186262"/>
          </w:p>
        </w:tc>
        <w:bookmarkEnd w:id="12"/>
        <w:tc>
          <w:tcPr>
            <w:tcW w:w="7796" w:type="dxa"/>
          </w:tcPr>
          <w:p w14:paraId="648CA7CB" w14:textId="318D4DA5" w:rsidR="00F4163C" w:rsidRPr="0027360E" w:rsidRDefault="00470FD4"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De Oplossing biedt een rol gebaseerde gebruikersinterface, zodat Gebruikers inloggen in hun eigen rol gebaseerde interface en direct toegang hebben tot taken en informatie die voor de betreffende Gebruikers relevant zijn.</w:t>
            </w:r>
          </w:p>
        </w:tc>
      </w:tr>
    </w:tbl>
    <w:p w14:paraId="28725845" w14:textId="77777777" w:rsidR="00F4163C" w:rsidRPr="0027360E" w:rsidRDefault="00F4163C" w:rsidP="00F4163C">
      <w:pPr>
        <w:pStyle w:val="Standaardrijksstijl"/>
        <w:rPr>
          <w:rFonts w:ascii="RijksoverheidSansHeading" w:hAnsi="RijksoverheidSansHeading"/>
          <w:sz w:val="19"/>
          <w:szCs w:val="19"/>
        </w:rPr>
      </w:pPr>
    </w:p>
    <w:tbl>
      <w:tblPr>
        <w:tblStyle w:val="Stijl3"/>
        <w:tblW w:w="8784" w:type="dxa"/>
        <w:tblLook w:val="04A0" w:firstRow="1" w:lastRow="0" w:firstColumn="1" w:lastColumn="0" w:noHBand="0" w:noVBand="1"/>
        <w:tblCaption w:val="VE"/>
        <w:tblDescription w:val="Vormvereiste"/>
      </w:tblPr>
      <w:tblGrid>
        <w:gridCol w:w="759"/>
        <w:gridCol w:w="8025"/>
      </w:tblGrid>
      <w:tr w:rsidR="00470FD4" w:rsidRPr="0027360E" w14:paraId="537220C7" w14:textId="77777777" w:rsidTr="00C740E7">
        <w:tc>
          <w:tcPr>
            <w:cnfStyle w:val="001000000000" w:firstRow="0" w:lastRow="0" w:firstColumn="1" w:lastColumn="0" w:oddVBand="0" w:evenVBand="0" w:oddHBand="0" w:evenHBand="0" w:firstRowFirstColumn="0" w:firstRowLastColumn="0" w:lastRowFirstColumn="0" w:lastRowLastColumn="0"/>
            <w:tcW w:w="759" w:type="dxa"/>
            <w:shd w:val="clear" w:color="auto" w:fill="92D050"/>
          </w:tcPr>
          <w:p w14:paraId="2E80722C" w14:textId="26BF4699" w:rsidR="00470FD4" w:rsidRPr="0027360E" w:rsidRDefault="00470FD4" w:rsidP="00E1097F">
            <w:pPr>
              <w:pStyle w:val="Standaardrijksstijl"/>
              <w:rPr>
                <w:rFonts w:ascii="RijksoverheidSansHeading" w:hAnsi="RijksoverheidSansHeading"/>
                <w:b/>
                <w:lang w:val="nl-NL"/>
              </w:rPr>
            </w:pPr>
            <w:r w:rsidRPr="0027360E">
              <w:rPr>
                <w:rFonts w:ascii="RijksoverheidSansHeading" w:hAnsi="RijksoverheidSansHeading"/>
                <w:b/>
                <w:lang w:val="nl-NL"/>
              </w:rPr>
              <w:t xml:space="preserve">W </w:t>
            </w:r>
            <w:r w:rsidR="00E85457" w:rsidRPr="0027360E">
              <w:rPr>
                <w:rFonts w:ascii="RijksoverheidSansHeading" w:hAnsi="RijksoverheidSansHeading"/>
                <w:b/>
                <w:lang w:val="nl-NL"/>
              </w:rPr>
              <w:t>5</w:t>
            </w:r>
          </w:p>
        </w:tc>
        <w:tc>
          <w:tcPr>
            <w:tcW w:w="8025" w:type="dxa"/>
            <w:shd w:val="clear" w:color="auto" w:fill="auto"/>
          </w:tcPr>
          <w:p w14:paraId="10A8C486" w14:textId="036390FE" w:rsidR="00470FD4" w:rsidRPr="0027360E" w:rsidRDefault="00470FD4"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 xml:space="preserve">Gebruiksvriendelijkheid voor de </w:t>
            </w:r>
            <w:r w:rsidR="00C740E7" w:rsidRPr="0027360E">
              <w:rPr>
                <w:rFonts w:ascii="RijksoverheidSansHeading" w:hAnsi="RijksoverheidSansHeading"/>
                <w:b/>
                <w:bCs/>
                <w:lang w:val="nl-NL"/>
              </w:rPr>
              <w:t>Inkoper</w:t>
            </w:r>
          </w:p>
          <w:p w14:paraId="7373E5C2" w14:textId="2411894B" w:rsidR="00470FD4" w:rsidRPr="0027360E" w:rsidRDefault="00C740E7"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De Aanbestedende dienst vindt het belangrijk dat de Oplossing uitnodigt tot gebruik en dat het gebruiksgemak optimaal is. De gebruiksvriendelijkheid van de Oplossing zal daarom beoordeeld worden op basis van een video waarin u de onderstaande usecase heeft uitgewerkt.</w:t>
            </w:r>
          </w:p>
          <w:p w14:paraId="76CF7B51" w14:textId="77777777" w:rsidR="00C740E7" w:rsidRPr="0027360E" w:rsidRDefault="00C740E7"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6A957FE4" w14:textId="77777777" w:rsidR="00470FD4" w:rsidRPr="0027360E" w:rsidRDefault="00470FD4" w:rsidP="00470FD4">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Usecase:</w:t>
            </w:r>
          </w:p>
          <w:p w14:paraId="0458432B" w14:textId="76613EA6" w:rsidR="00470FD4" w:rsidRPr="0027360E" w:rsidRDefault="00470FD4" w:rsidP="00470FD4">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Deze usecase bestaat uit een beschrijving van de </w:t>
            </w:r>
            <w:r w:rsidR="00C740E7" w:rsidRPr="0027360E">
              <w:rPr>
                <w:rFonts w:ascii="RijksoverheidSansHeading" w:hAnsi="RijksoverheidSansHeading"/>
                <w:lang w:val="nl-NL"/>
              </w:rPr>
              <w:t xml:space="preserve">context en de </w:t>
            </w:r>
            <w:r w:rsidRPr="0027360E">
              <w:rPr>
                <w:rFonts w:ascii="RijksoverheidSansHeading" w:hAnsi="RijksoverheidSansHeading"/>
                <w:lang w:val="nl-NL"/>
              </w:rPr>
              <w:t xml:space="preserve">activiteiten. Inschrijver dient bij het uitwerken van de usecase uit te gaan van de gegevens zoals hieronder zijn opgegeven. </w:t>
            </w:r>
          </w:p>
          <w:p w14:paraId="37298939" w14:textId="4F821C6F" w:rsidR="0043469C" w:rsidRPr="0027360E" w:rsidRDefault="0043469C" w:rsidP="00470FD4">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4D89A82A" w14:textId="5980E893" w:rsidR="0043469C" w:rsidRPr="0027360E" w:rsidRDefault="0043469C" w:rsidP="00470FD4">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 xml:space="preserve">Context: </w:t>
            </w:r>
            <w:r w:rsidRPr="0027360E">
              <w:rPr>
                <w:rFonts w:ascii="RijksoverheidSansHeading" w:hAnsi="RijksoverheidSansHeading"/>
                <w:lang w:val="nl-NL"/>
              </w:rPr>
              <w:t>Een minicompetitie onder een raamovereenkomst voor ICT hardware</w:t>
            </w:r>
          </w:p>
          <w:p w14:paraId="382828D9" w14:textId="77B3DA28" w:rsidR="00470FD4" w:rsidRPr="0027360E" w:rsidRDefault="00470FD4" w:rsidP="00470FD4">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29C69242" w14:textId="25AD1081" w:rsidR="00470FD4" w:rsidRPr="0027360E" w:rsidRDefault="00470FD4" w:rsidP="00470FD4">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b/>
                <w:bCs/>
                <w:lang w:val="nl-NL"/>
              </w:rPr>
              <w:t>Aantal uit te nodigen deelnemers</w:t>
            </w:r>
            <w:r w:rsidR="00972F4E" w:rsidRPr="0027360E">
              <w:rPr>
                <w:rFonts w:ascii="RijksoverheidSansHeading" w:hAnsi="RijksoverheidSansHeading"/>
                <w:b/>
                <w:bCs/>
                <w:lang w:val="nl-NL"/>
              </w:rPr>
              <w:t xml:space="preserve"> </w:t>
            </w:r>
            <w:r w:rsidRPr="0027360E">
              <w:rPr>
                <w:rFonts w:ascii="RijksoverheidSansHeading" w:hAnsi="RijksoverheidSansHeading"/>
                <w:b/>
                <w:bCs/>
                <w:lang w:val="nl-NL"/>
              </w:rPr>
              <w:t>(ondernemingen)</w:t>
            </w:r>
            <w:r w:rsidRPr="0027360E">
              <w:rPr>
                <w:rFonts w:ascii="RijksoverheidSansHeading" w:hAnsi="RijksoverheidSansHeading"/>
                <w:lang w:val="nl-NL"/>
              </w:rPr>
              <w:t xml:space="preserve">: 3 </w:t>
            </w:r>
          </w:p>
          <w:p w14:paraId="6686E730" w14:textId="77777777" w:rsidR="00470FD4" w:rsidRPr="0027360E" w:rsidRDefault="00470FD4" w:rsidP="00470FD4">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p>
          <w:p w14:paraId="77B73EB9" w14:textId="448612AA" w:rsidR="00470FD4" w:rsidRPr="0027360E" w:rsidRDefault="00470FD4" w:rsidP="00470FD4">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Mijlpalen:</w:t>
            </w:r>
          </w:p>
          <w:p w14:paraId="4BEE2CFA" w14:textId="56B586CD" w:rsidR="00470FD4" w:rsidRPr="0027360E" w:rsidRDefault="00470FD4"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lastRenderedPageBreak/>
              <w:t>Publicatie van de minicompetitie;</w:t>
            </w:r>
          </w:p>
          <w:p w14:paraId="0B4050B6" w14:textId="59A83D53" w:rsidR="00470FD4" w:rsidRPr="0027360E" w:rsidRDefault="00470FD4"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Nota van inlichtingen sluiting;</w:t>
            </w:r>
          </w:p>
          <w:p w14:paraId="3D64FA15" w14:textId="26458D5E" w:rsidR="00470FD4" w:rsidRPr="0027360E" w:rsidRDefault="00470FD4"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Publicatie Nota van Inlichtingen;</w:t>
            </w:r>
          </w:p>
          <w:p w14:paraId="65DAD8A9" w14:textId="554D1E6C" w:rsidR="00470FD4" w:rsidRPr="0027360E" w:rsidRDefault="00470FD4"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Sluiting termijn voor inschrijven;</w:t>
            </w:r>
          </w:p>
          <w:p w14:paraId="17B6ADDA" w14:textId="0A94F5D2" w:rsidR="00470FD4" w:rsidRPr="0027360E" w:rsidRDefault="00470FD4"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Gunningsadvies;</w:t>
            </w:r>
          </w:p>
          <w:p w14:paraId="56385198" w14:textId="0FA731F0" w:rsidR="00470FD4" w:rsidRPr="0027360E" w:rsidRDefault="00470FD4"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Gunningbeslissing mededelen.</w:t>
            </w:r>
          </w:p>
          <w:p w14:paraId="58AD181E" w14:textId="77777777" w:rsidR="00470FD4" w:rsidRPr="0027360E" w:rsidRDefault="00470FD4" w:rsidP="00470FD4">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03830BF2" w14:textId="7D960890" w:rsidR="00470FD4" w:rsidRPr="0027360E" w:rsidRDefault="00C740E7" w:rsidP="00470FD4">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Gunnningscriterium:</w:t>
            </w:r>
          </w:p>
          <w:p w14:paraId="556DFC9C" w14:textId="37696529" w:rsidR="00470FD4" w:rsidRPr="0027360E" w:rsidRDefault="00470FD4"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Gunning op basis van Beste prijs kwaliteit verhouding;</w:t>
            </w:r>
          </w:p>
          <w:p w14:paraId="7780C143" w14:textId="6B575C08" w:rsidR="00470FD4" w:rsidRPr="0027360E" w:rsidRDefault="00470FD4"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Weging: Prijs: 40%, kwaliteit: 60%;</w:t>
            </w:r>
          </w:p>
          <w:p w14:paraId="21832A51" w14:textId="73ED36BF" w:rsidR="00470FD4" w:rsidRPr="0027360E" w:rsidRDefault="00470FD4"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Kwaliteit: ten minste 2 wensen (criteria);</w:t>
            </w:r>
          </w:p>
          <w:p w14:paraId="3FFB2C62" w14:textId="1821AE5C" w:rsidR="00470FD4" w:rsidRPr="0027360E" w:rsidRDefault="00470FD4"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Prijs: één prijscomponent.</w:t>
            </w:r>
          </w:p>
          <w:p w14:paraId="21E285F8" w14:textId="77777777" w:rsidR="00470FD4" w:rsidRPr="0027360E" w:rsidRDefault="00470FD4" w:rsidP="00470FD4">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0A3A30D2" w14:textId="77777777" w:rsidR="00470FD4" w:rsidRPr="0027360E" w:rsidRDefault="00470FD4" w:rsidP="00470FD4">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Activiteiten:</w:t>
            </w:r>
          </w:p>
          <w:p w14:paraId="756FA4D4" w14:textId="6D545D2E" w:rsidR="00470FD4" w:rsidRPr="0027360E" w:rsidRDefault="00470FD4"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Opstellen en publiceren van een </w:t>
            </w:r>
            <w:r w:rsidR="00C740E7" w:rsidRPr="0027360E">
              <w:rPr>
                <w:rFonts w:ascii="RijksoverheidSansHeading" w:hAnsi="RijksoverheidSansHeading"/>
                <w:lang w:val="nl-NL"/>
              </w:rPr>
              <w:t>m</w:t>
            </w:r>
            <w:r w:rsidRPr="0027360E">
              <w:rPr>
                <w:rFonts w:ascii="RijksoverheidSansHeading" w:hAnsi="RijksoverheidSansHeading"/>
                <w:lang w:val="nl-NL"/>
              </w:rPr>
              <w:t>inicompetitie;</w:t>
            </w:r>
          </w:p>
          <w:p w14:paraId="5713503A" w14:textId="66FCC934" w:rsidR="00470FD4" w:rsidRPr="0027360E" w:rsidRDefault="00470FD4"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Benodigde stappen voor het opstellen / inrichten van een </w:t>
            </w:r>
            <w:r w:rsidR="00C740E7" w:rsidRPr="0027360E">
              <w:rPr>
                <w:rFonts w:ascii="RijksoverheidSansHeading" w:hAnsi="RijksoverheidSansHeading"/>
                <w:lang w:val="nl-NL"/>
              </w:rPr>
              <w:t>m</w:t>
            </w:r>
            <w:r w:rsidRPr="0027360E">
              <w:rPr>
                <w:rFonts w:ascii="RijksoverheidSansHeading" w:hAnsi="RijksoverheidSansHeading"/>
                <w:lang w:val="nl-NL"/>
              </w:rPr>
              <w:t>inicompetitie;</w:t>
            </w:r>
          </w:p>
          <w:p w14:paraId="1AF99A9D" w14:textId="2E5AB6E4" w:rsidR="00470FD4" w:rsidRPr="0027360E" w:rsidRDefault="00470FD4"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Inrichting van een planning;</w:t>
            </w:r>
          </w:p>
          <w:p w14:paraId="593B1915" w14:textId="77D645F8" w:rsidR="00470FD4" w:rsidRPr="0027360E" w:rsidRDefault="00470FD4"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Publiceren van de </w:t>
            </w:r>
            <w:r w:rsidR="00C740E7" w:rsidRPr="0027360E">
              <w:rPr>
                <w:rFonts w:ascii="RijksoverheidSansHeading" w:hAnsi="RijksoverheidSansHeading"/>
                <w:lang w:val="nl-NL"/>
              </w:rPr>
              <w:t>m</w:t>
            </w:r>
            <w:r w:rsidRPr="0027360E">
              <w:rPr>
                <w:rFonts w:ascii="RijksoverheidSansHeading" w:hAnsi="RijksoverheidSansHeading"/>
                <w:lang w:val="nl-NL"/>
              </w:rPr>
              <w:t xml:space="preserve">inicompetitie op het </w:t>
            </w:r>
            <w:r w:rsidR="0080782D" w:rsidRPr="0027360E">
              <w:rPr>
                <w:rFonts w:ascii="RijksoverheidSansHeading" w:hAnsi="RijksoverheidSansHeading"/>
                <w:lang w:val="nl-NL"/>
              </w:rPr>
              <w:t>Aanbestedingsportaal</w:t>
            </w:r>
            <w:r w:rsidRPr="0027360E">
              <w:rPr>
                <w:rFonts w:ascii="RijksoverheidSansHeading" w:hAnsi="RijksoverheidSansHeading"/>
                <w:lang w:val="nl-NL"/>
              </w:rPr>
              <w:t>.</w:t>
            </w:r>
          </w:p>
          <w:p w14:paraId="2DB6D517" w14:textId="5A19AF71" w:rsidR="00470FD4" w:rsidRPr="0027360E" w:rsidRDefault="00470FD4"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76776CBB" w14:textId="3077642C" w:rsidR="00470FD4" w:rsidRPr="0027360E" w:rsidRDefault="00470FD4" w:rsidP="00470FD4">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Beoordeling</w:t>
            </w:r>
            <w:r w:rsidR="00C740E7" w:rsidRPr="0027360E">
              <w:rPr>
                <w:rFonts w:ascii="RijksoverheidSansHeading" w:hAnsi="RijksoverheidSansHeading"/>
                <w:b/>
                <w:bCs/>
                <w:lang w:val="nl-NL"/>
              </w:rPr>
              <w:t xml:space="preserve"> van de inschrijvingen</w:t>
            </w:r>
            <w:r w:rsidRPr="0027360E">
              <w:rPr>
                <w:rFonts w:ascii="RijksoverheidSansHeading" w:hAnsi="RijksoverheidSansHeading"/>
                <w:b/>
                <w:bCs/>
                <w:lang w:val="nl-NL"/>
              </w:rPr>
              <w:t>:</w:t>
            </w:r>
          </w:p>
          <w:p w14:paraId="5E934BBA" w14:textId="6A1A2FF3" w:rsidR="00470FD4" w:rsidRPr="0027360E" w:rsidRDefault="00470FD4"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Definiëren van beoordelingscriteria (Prijs &amp; Kwaliteit);</w:t>
            </w:r>
          </w:p>
          <w:p w14:paraId="53CCF9E8" w14:textId="6F4AAF7E" w:rsidR="00470FD4" w:rsidRPr="0027360E" w:rsidRDefault="00470FD4"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Toetsen van de beoordelingscriteria;</w:t>
            </w:r>
          </w:p>
          <w:p w14:paraId="799C233A" w14:textId="40261BF6" w:rsidR="00470FD4" w:rsidRPr="0027360E" w:rsidRDefault="00470FD4"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Uitvoeren van de beoordeling op basis van de gedefinieerde beoordelingscriteria;</w:t>
            </w:r>
          </w:p>
          <w:p w14:paraId="76006220" w14:textId="0ED57958" w:rsidR="00470FD4" w:rsidRPr="0027360E" w:rsidRDefault="00470FD4"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Tonen van de vergelijking tussen de Inschrijvers op basis van de eindbeoordeling.</w:t>
            </w:r>
          </w:p>
          <w:p w14:paraId="07C161C9" w14:textId="77777777" w:rsidR="00470FD4" w:rsidRPr="0027360E" w:rsidRDefault="00470FD4" w:rsidP="00470FD4">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20D10EC0" w14:textId="77777777" w:rsidR="00470FD4" w:rsidRPr="0027360E" w:rsidRDefault="00470FD4" w:rsidP="00470FD4">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Opstellen en vastleggen contract:</w:t>
            </w:r>
          </w:p>
          <w:p w14:paraId="0F2F8E1B" w14:textId="46784F3E" w:rsidR="00470FD4" w:rsidRPr="0027360E" w:rsidRDefault="00470FD4"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Genereren van een overeenkomst (contract);</w:t>
            </w:r>
          </w:p>
          <w:p w14:paraId="266C64F5" w14:textId="6D7F449E" w:rsidR="00470FD4" w:rsidRPr="0027360E" w:rsidRDefault="00470FD4"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Vastleggen van een contract met metadata.</w:t>
            </w:r>
          </w:p>
          <w:p w14:paraId="232413A9" w14:textId="36CB766D" w:rsidR="00470FD4" w:rsidRPr="0027360E" w:rsidRDefault="00470FD4"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5FE94EFB" w14:textId="77777777" w:rsidR="00470FD4" w:rsidRPr="0027360E" w:rsidRDefault="00470FD4" w:rsidP="00470FD4">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Voorschriften uitwerking</w:t>
            </w:r>
          </w:p>
          <w:p w14:paraId="368B0F3C" w14:textId="3A9412CA" w:rsidR="00470FD4" w:rsidRPr="0027360E" w:rsidRDefault="002565A1" w:rsidP="00470FD4">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Inschrijver u</w:t>
            </w:r>
            <w:r w:rsidR="00470FD4" w:rsidRPr="0027360E">
              <w:rPr>
                <w:rFonts w:ascii="RijksoverheidSansHeading" w:hAnsi="RijksoverheidSansHeading"/>
                <w:lang w:val="nl-NL"/>
              </w:rPr>
              <w:t xml:space="preserve">pload </w:t>
            </w:r>
            <w:r w:rsidRPr="0027360E">
              <w:rPr>
                <w:rFonts w:ascii="RijksoverheidSansHeading" w:hAnsi="RijksoverheidSansHeading"/>
                <w:lang w:val="nl-NL"/>
              </w:rPr>
              <w:t xml:space="preserve">het </w:t>
            </w:r>
            <w:r w:rsidR="00470FD4" w:rsidRPr="0027360E">
              <w:rPr>
                <w:rFonts w:ascii="RijksoverheidSansHeading" w:hAnsi="RijksoverheidSansHeading"/>
                <w:lang w:val="nl-NL"/>
              </w:rPr>
              <w:t>videobestand bij uw inschrijving</w:t>
            </w:r>
            <w:r w:rsidR="00E85457" w:rsidRPr="0027360E">
              <w:rPr>
                <w:rFonts w:ascii="RijksoverheidSansHeading" w:hAnsi="RijksoverheidSansHeading"/>
                <w:lang w:val="nl-NL"/>
              </w:rPr>
              <w:t xml:space="preserve"> zonder</w:t>
            </w:r>
            <w:r w:rsidR="00470FD4" w:rsidRPr="0027360E">
              <w:rPr>
                <w:rFonts w:ascii="RijksoverheidSansHeading" w:hAnsi="RijksoverheidSansHeading"/>
                <w:lang w:val="nl-NL"/>
              </w:rPr>
              <w:t xml:space="preserve"> schriftelijke uitwerking bij deze Wens.</w:t>
            </w:r>
            <w:r w:rsidRPr="0027360E">
              <w:rPr>
                <w:rFonts w:ascii="RijksoverheidSansHeading" w:hAnsi="RijksoverheidSansHeading"/>
                <w:lang w:val="nl-NL"/>
              </w:rPr>
              <w:t xml:space="preserve"> </w:t>
            </w:r>
            <w:r w:rsidR="00470FD4" w:rsidRPr="0027360E">
              <w:rPr>
                <w:rFonts w:ascii="RijksoverheidSansHeading" w:hAnsi="RijksoverheidSansHeading"/>
                <w:lang w:val="nl-NL"/>
              </w:rPr>
              <w:t>Houd</w:t>
            </w:r>
            <w:r w:rsidRPr="0027360E">
              <w:rPr>
                <w:rFonts w:ascii="RijksoverheidSansHeading" w:hAnsi="RijksoverheidSansHeading"/>
                <w:lang w:val="nl-NL"/>
              </w:rPr>
              <w:t>t</w:t>
            </w:r>
            <w:r w:rsidR="00470FD4" w:rsidRPr="0027360E">
              <w:rPr>
                <w:rFonts w:ascii="RijksoverheidSansHeading" w:hAnsi="RijksoverheidSansHeading"/>
                <w:lang w:val="nl-NL"/>
              </w:rPr>
              <w:t xml:space="preserve"> er rekening mee dat het niet mogelijk is om videobestanden direct in TenderNed te uploaden. De </w:t>
            </w:r>
            <w:r w:rsidR="0027360E" w:rsidRPr="0027360E">
              <w:rPr>
                <w:rFonts w:ascii="RijksoverheidSansHeading" w:hAnsi="RijksoverheidSansHeading"/>
                <w:lang w:val="nl-NL"/>
              </w:rPr>
              <w:t>videobestanden</w:t>
            </w:r>
            <w:r w:rsidR="00470FD4" w:rsidRPr="0027360E">
              <w:rPr>
                <w:rFonts w:ascii="RijksoverheidSansHeading" w:hAnsi="RijksoverheidSansHeading"/>
                <w:lang w:val="nl-NL"/>
              </w:rPr>
              <w:t xml:space="preserve"> kunnen door middel van een ZIP-bestand in TenderNed worden geplaatst.</w:t>
            </w:r>
          </w:p>
          <w:p w14:paraId="0849DB7E" w14:textId="7B30F0BA" w:rsidR="00470FD4" w:rsidRPr="0027360E" w:rsidRDefault="00470FD4"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46BD82B4" w14:textId="77777777" w:rsidR="00C740E7" w:rsidRPr="0027360E" w:rsidRDefault="00C740E7" w:rsidP="00C740E7">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Beoordelingscriteria &amp; Waardering</w:t>
            </w:r>
          </w:p>
          <w:p w14:paraId="4E05E6C0" w14:textId="579A680B" w:rsidR="00470FD4" w:rsidRPr="0027360E" w:rsidRDefault="00C740E7" w:rsidP="00AF45B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Deze informatie wordt pas bij de aanbesteding kenbaar gemaakt</w:t>
            </w:r>
          </w:p>
        </w:tc>
      </w:tr>
    </w:tbl>
    <w:p w14:paraId="45B12383" w14:textId="77777777" w:rsidR="00F4163C" w:rsidRPr="0027360E" w:rsidRDefault="00F4163C" w:rsidP="00F4163C">
      <w:pPr>
        <w:pStyle w:val="Standaardrijksstijl"/>
        <w:rPr>
          <w:rFonts w:ascii="RijksoverheidSansHeading" w:hAnsi="RijksoverheidSansHeading"/>
          <w:sz w:val="19"/>
          <w:szCs w:val="19"/>
        </w:rPr>
      </w:pPr>
    </w:p>
    <w:p w14:paraId="3B0A41D5" w14:textId="138C6D03" w:rsidR="002565A1" w:rsidRPr="0027360E" w:rsidRDefault="002565A1" w:rsidP="00F4163C">
      <w:pPr>
        <w:pStyle w:val="Standaardrijksstijl"/>
        <w:rPr>
          <w:rFonts w:ascii="RijksoverheidSansHeading" w:hAnsi="RijksoverheidSansHeading"/>
          <w:sz w:val="19"/>
          <w:szCs w:val="19"/>
        </w:rPr>
      </w:pPr>
    </w:p>
    <w:tbl>
      <w:tblPr>
        <w:tblStyle w:val="Stijl3"/>
        <w:tblW w:w="0" w:type="auto"/>
        <w:tblLook w:val="04A0" w:firstRow="1" w:lastRow="0" w:firstColumn="1" w:lastColumn="0" w:noHBand="0" w:noVBand="1"/>
        <w:tblCaption w:val="VE"/>
        <w:tblDescription w:val="Vormvereiste"/>
      </w:tblPr>
      <w:tblGrid>
        <w:gridCol w:w="761"/>
        <w:gridCol w:w="7449"/>
      </w:tblGrid>
      <w:tr w:rsidR="00972F4E" w:rsidRPr="0027360E" w14:paraId="78E776C5" w14:textId="77777777" w:rsidTr="00E1097F">
        <w:tc>
          <w:tcPr>
            <w:cnfStyle w:val="001000000000" w:firstRow="0" w:lastRow="0" w:firstColumn="1" w:lastColumn="0" w:oddVBand="0" w:evenVBand="0" w:oddHBand="0" w:evenHBand="0" w:firstRowFirstColumn="0" w:firstRowLastColumn="0" w:lastRowFirstColumn="0" w:lastRowLastColumn="0"/>
            <w:tcW w:w="817" w:type="dxa"/>
            <w:shd w:val="clear" w:color="auto" w:fill="92D050"/>
          </w:tcPr>
          <w:p w14:paraId="2A79E050" w14:textId="3D61574B" w:rsidR="002565A1" w:rsidRPr="0027360E" w:rsidRDefault="002565A1" w:rsidP="00E1097F">
            <w:pPr>
              <w:pStyle w:val="Standaardrijksstijl"/>
              <w:rPr>
                <w:rFonts w:ascii="RijksoverheidSansHeading" w:hAnsi="RijksoverheidSansHeading"/>
                <w:b/>
                <w:lang w:val="nl-NL"/>
              </w:rPr>
            </w:pPr>
            <w:r w:rsidRPr="0027360E">
              <w:rPr>
                <w:rFonts w:ascii="RijksoverheidSansHeading" w:hAnsi="RijksoverheidSansHeading"/>
                <w:b/>
                <w:lang w:val="nl-NL"/>
              </w:rPr>
              <w:t>W 5</w:t>
            </w:r>
          </w:p>
        </w:tc>
        <w:tc>
          <w:tcPr>
            <w:tcW w:w="8250" w:type="dxa"/>
            <w:shd w:val="clear" w:color="auto" w:fill="auto"/>
          </w:tcPr>
          <w:p w14:paraId="209F2EE3" w14:textId="7DB1E286"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Gebruiksvriendelijkheid voor de Contractmanager</w:t>
            </w:r>
          </w:p>
          <w:p w14:paraId="436BB46B" w14:textId="77777777" w:rsidR="0043469C" w:rsidRPr="0027360E" w:rsidRDefault="0043469C" w:rsidP="0043469C">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De Aanbestedende dienst vindt het belangrijk dat de Oplossing uitnodigt tot gebruik en dat het gebruiksgemak optimaal is. De gebruiksvriendelijkheid van de Oplossing zal daarom beoordeeld worden op basis van een video waarin u de onderstaande usecase heeft uitgewerkt.</w:t>
            </w:r>
          </w:p>
          <w:p w14:paraId="6049F0F1" w14:textId="77777777"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0FAD406B" w14:textId="77777777"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Usecase:</w:t>
            </w:r>
          </w:p>
          <w:p w14:paraId="048D0DCF" w14:textId="10C7295D"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Deze usecase bestaat uit een beschrijving van de </w:t>
            </w:r>
            <w:r w:rsidR="0043469C" w:rsidRPr="0027360E">
              <w:rPr>
                <w:rFonts w:ascii="RijksoverheidSansHeading" w:hAnsi="RijksoverheidSansHeading"/>
                <w:lang w:val="nl-NL"/>
              </w:rPr>
              <w:t>context en</w:t>
            </w:r>
            <w:r w:rsidRPr="0027360E">
              <w:rPr>
                <w:rFonts w:ascii="RijksoverheidSansHeading" w:hAnsi="RijksoverheidSansHeading"/>
                <w:lang w:val="nl-NL"/>
              </w:rPr>
              <w:t xml:space="preserve">. Inschrijver dient bij het uitwerken van de usecase uit te gaan van de gegevens zoals hieronder zijn opgegeven. </w:t>
            </w:r>
          </w:p>
          <w:p w14:paraId="325775DF" w14:textId="4103865B"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3F463131" w14:textId="4ED509AC"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Context:</w:t>
            </w:r>
          </w:p>
          <w:p w14:paraId="5DE0F9A1" w14:textId="28279D06"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Voorbereiding op een accountgesprek met een Leverancier waar meerdere overeenkomsten mee zijn afgesloten en opgenomen in </w:t>
            </w:r>
            <w:r w:rsidR="00640B65" w:rsidRPr="0027360E">
              <w:rPr>
                <w:rFonts w:ascii="RijksoverheidSansHeading" w:hAnsi="RijksoverheidSansHeading"/>
                <w:lang w:val="nl-NL"/>
              </w:rPr>
              <w:t>d</w:t>
            </w:r>
            <w:r w:rsidRPr="0027360E">
              <w:rPr>
                <w:rFonts w:ascii="RijksoverheidSansHeading" w:hAnsi="RijksoverheidSansHeading"/>
                <w:lang w:val="nl-NL"/>
              </w:rPr>
              <w:t>e Oplossing</w:t>
            </w:r>
          </w:p>
          <w:p w14:paraId="092314F1" w14:textId="77777777"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21E72583" w14:textId="77777777"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Activiteiten:</w:t>
            </w:r>
          </w:p>
          <w:p w14:paraId="6C0D31AC" w14:textId="77777777" w:rsidR="002565A1" w:rsidRPr="0027360E" w:rsidRDefault="002565A1" w:rsidP="002565A1">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Voorbereiding accountgesprek:</w:t>
            </w:r>
          </w:p>
          <w:p w14:paraId="51377D0F" w14:textId="0786FBF8" w:rsidR="002565A1" w:rsidRPr="0027360E" w:rsidRDefault="002565A1"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Zoeken van </w:t>
            </w:r>
            <w:r w:rsidR="00972F4E" w:rsidRPr="0027360E">
              <w:rPr>
                <w:rFonts w:ascii="RijksoverheidSansHeading" w:hAnsi="RijksoverheidSansHeading"/>
                <w:lang w:val="nl-NL"/>
              </w:rPr>
              <w:t>L</w:t>
            </w:r>
            <w:r w:rsidRPr="0027360E">
              <w:rPr>
                <w:rFonts w:ascii="RijksoverheidSansHeading" w:hAnsi="RijksoverheidSansHeading"/>
                <w:lang w:val="nl-NL"/>
              </w:rPr>
              <w:t>everancier en doorselecteren naar een specifiek contract;</w:t>
            </w:r>
          </w:p>
          <w:p w14:paraId="58C57FBD" w14:textId="388EAC41" w:rsidR="002565A1" w:rsidRPr="0027360E" w:rsidRDefault="002565A1"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Weergave van KPI’s uit SLA in een dashboard, inclusief resultaten van </w:t>
            </w:r>
            <w:r w:rsidR="00972F4E" w:rsidRPr="0027360E">
              <w:rPr>
                <w:rFonts w:ascii="RijksoverheidSansHeading" w:hAnsi="RijksoverheidSansHeading"/>
                <w:lang w:val="nl-NL"/>
              </w:rPr>
              <w:t>L</w:t>
            </w:r>
            <w:r w:rsidRPr="0027360E">
              <w:rPr>
                <w:rFonts w:ascii="RijksoverheidSansHeading" w:hAnsi="RijksoverheidSansHeading"/>
                <w:lang w:val="nl-NL"/>
              </w:rPr>
              <w:t>everancier op deze KPI's;</w:t>
            </w:r>
          </w:p>
          <w:p w14:paraId="2BC266F4" w14:textId="1ECE96E8" w:rsidR="002565A1" w:rsidRPr="0027360E" w:rsidRDefault="002565A1"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Weergave van de contract issues én overstijgende </w:t>
            </w:r>
            <w:r w:rsidR="00972F4E" w:rsidRPr="0027360E">
              <w:rPr>
                <w:rFonts w:ascii="RijksoverheidSansHeading" w:hAnsi="RijksoverheidSansHeading"/>
                <w:lang w:val="nl-NL"/>
              </w:rPr>
              <w:t>L</w:t>
            </w:r>
            <w:r w:rsidRPr="0027360E">
              <w:rPr>
                <w:rFonts w:ascii="RijksoverheidSansHeading" w:hAnsi="RijksoverheidSansHeading"/>
                <w:lang w:val="nl-NL"/>
              </w:rPr>
              <w:t xml:space="preserve">everanciers </w:t>
            </w:r>
            <w:r w:rsidR="0027360E" w:rsidRPr="0027360E">
              <w:rPr>
                <w:rFonts w:ascii="RijksoverheidSansHeading" w:hAnsi="RijksoverheidSansHeading"/>
                <w:lang w:val="nl-NL"/>
              </w:rPr>
              <w:t>issues</w:t>
            </w:r>
            <w:r w:rsidRPr="0027360E">
              <w:rPr>
                <w:rFonts w:ascii="RijksoverheidSansHeading" w:hAnsi="RijksoverheidSansHeading"/>
                <w:lang w:val="nl-NL"/>
              </w:rPr>
              <w:t xml:space="preserve"> (met betrekking tot andere overeenkomsten met dezelfde </w:t>
            </w:r>
            <w:r w:rsidR="00972F4E" w:rsidRPr="0027360E">
              <w:rPr>
                <w:rFonts w:ascii="RijksoverheidSansHeading" w:hAnsi="RijksoverheidSansHeading"/>
                <w:lang w:val="nl-NL"/>
              </w:rPr>
              <w:t>L</w:t>
            </w:r>
            <w:r w:rsidRPr="0027360E">
              <w:rPr>
                <w:rFonts w:ascii="RijksoverheidSansHeading" w:hAnsi="RijksoverheidSansHeading"/>
                <w:lang w:val="nl-NL"/>
              </w:rPr>
              <w:t>everancier);</w:t>
            </w:r>
          </w:p>
          <w:p w14:paraId="5BF46AB1" w14:textId="27AA7224" w:rsidR="002565A1" w:rsidRPr="0027360E" w:rsidRDefault="002565A1"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Weergave van openstaande </w:t>
            </w:r>
            <w:r w:rsidR="0027360E" w:rsidRPr="0027360E">
              <w:rPr>
                <w:rFonts w:ascii="RijksoverheidSansHeading" w:hAnsi="RijksoverheidSansHeading"/>
                <w:lang w:val="nl-NL"/>
              </w:rPr>
              <w:t>afspraken/</w:t>
            </w:r>
            <w:r w:rsidRPr="0027360E">
              <w:rPr>
                <w:rFonts w:ascii="RijksoverheidSansHeading" w:hAnsi="RijksoverheidSansHeading"/>
                <w:lang w:val="nl-NL"/>
              </w:rPr>
              <w:t xml:space="preserve"> acties.</w:t>
            </w:r>
          </w:p>
          <w:p w14:paraId="2A747D16" w14:textId="77777777" w:rsidR="002565A1" w:rsidRPr="0027360E" w:rsidRDefault="002565A1" w:rsidP="002565A1">
            <w:pPr>
              <w:pStyle w:val="Standaardrijksstijl"/>
              <w:ind w:left="72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0DE2D892" w14:textId="4CBD08F2" w:rsidR="002565A1" w:rsidRPr="0027360E" w:rsidRDefault="002565A1" w:rsidP="002565A1">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Notificatie op </w:t>
            </w:r>
            <w:r w:rsidR="0043469C" w:rsidRPr="0027360E">
              <w:rPr>
                <w:rFonts w:ascii="RijksoverheidSansHeading" w:hAnsi="RijksoverheidSansHeading"/>
                <w:lang w:val="nl-NL"/>
              </w:rPr>
              <w:t>het Contract</w:t>
            </w:r>
            <w:r w:rsidRPr="0027360E">
              <w:rPr>
                <w:rFonts w:ascii="RijksoverheidSansHeading" w:hAnsi="RijksoverheidSansHeading"/>
                <w:lang w:val="nl-NL"/>
              </w:rPr>
              <w:t>:</w:t>
            </w:r>
          </w:p>
          <w:p w14:paraId="529B08B1" w14:textId="2A678611" w:rsidR="002565A1" w:rsidRPr="0027360E" w:rsidRDefault="002565A1"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Weergave van de notificatie bij een </w:t>
            </w:r>
            <w:r w:rsidR="0027360E" w:rsidRPr="0027360E">
              <w:rPr>
                <w:rFonts w:ascii="RijksoverheidSansHeading" w:hAnsi="RijksoverheidSansHeading"/>
                <w:lang w:val="nl-NL"/>
              </w:rPr>
              <w:t>expiratiedatum</w:t>
            </w:r>
            <w:r w:rsidRPr="0027360E">
              <w:rPr>
                <w:rFonts w:ascii="RijksoverheidSansHeading" w:hAnsi="RijksoverheidSansHeading"/>
                <w:lang w:val="nl-NL"/>
              </w:rPr>
              <w:t xml:space="preserve"> van een overeenkomst over 6 maanden;</w:t>
            </w:r>
          </w:p>
          <w:p w14:paraId="20A95C39" w14:textId="087749B3" w:rsidR="002565A1" w:rsidRPr="0027360E" w:rsidRDefault="002565A1"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Weergave van de notificatie bij verlopen door </w:t>
            </w:r>
            <w:r w:rsidR="00972F4E" w:rsidRPr="0027360E">
              <w:rPr>
                <w:rFonts w:ascii="RijksoverheidSansHeading" w:hAnsi="RijksoverheidSansHeading"/>
                <w:lang w:val="nl-NL"/>
              </w:rPr>
              <w:t>Contractmanager</w:t>
            </w:r>
            <w:r w:rsidRPr="0027360E">
              <w:rPr>
                <w:rFonts w:ascii="RijksoverheidSansHeading" w:hAnsi="RijksoverheidSansHeading"/>
                <w:lang w:val="nl-NL"/>
              </w:rPr>
              <w:t xml:space="preserve"> ingestelde deadline (in deze casus een afgesproken actie tot aanleveren documenten door Leverancier waarop gerappelleerd moet worden).</w:t>
            </w:r>
          </w:p>
          <w:p w14:paraId="092F6674" w14:textId="77777777"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p>
          <w:p w14:paraId="770FEF07" w14:textId="0D68D13A"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Voorschriften uitwerking</w:t>
            </w:r>
          </w:p>
          <w:p w14:paraId="3951D57B" w14:textId="6C2DAD0E"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Inschrijver upload het videobestand bij uw inschrijving</w:t>
            </w:r>
            <w:r w:rsidR="00E85457" w:rsidRPr="0027360E">
              <w:rPr>
                <w:rFonts w:ascii="RijksoverheidSansHeading" w:hAnsi="RijksoverheidSansHeading"/>
                <w:lang w:val="nl-NL"/>
              </w:rPr>
              <w:t xml:space="preserve"> zonder</w:t>
            </w:r>
            <w:r w:rsidRPr="0027360E">
              <w:rPr>
                <w:rFonts w:ascii="RijksoverheidSansHeading" w:hAnsi="RijksoverheidSansHeading"/>
                <w:lang w:val="nl-NL"/>
              </w:rPr>
              <w:t xml:space="preserve"> schriftelijke uitwerking bij deze Wens. Houdt er rekening mee dat het niet mogelijk is om videobestanden direct in TenderNed te uploaden. De </w:t>
            </w:r>
            <w:r w:rsidR="0027360E" w:rsidRPr="0027360E">
              <w:rPr>
                <w:rFonts w:ascii="RijksoverheidSansHeading" w:hAnsi="RijksoverheidSansHeading"/>
                <w:lang w:val="nl-NL"/>
              </w:rPr>
              <w:t>videobestanden</w:t>
            </w:r>
            <w:r w:rsidRPr="0027360E">
              <w:rPr>
                <w:rFonts w:ascii="RijksoverheidSansHeading" w:hAnsi="RijksoverheidSansHeading"/>
                <w:lang w:val="nl-NL"/>
              </w:rPr>
              <w:t xml:space="preserve"> kunnen door middel van een ZIP-bestand in TenderNed worden geplaatst.</w:t>
            </w:r>
          </w:p>
          <w:p w14:paraId="1377A5EE" w14:textId="77777777"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7D6145B8" w14:textId="77777777" w:rsidR="0043469C" w:rsidRPr="0027360E" w:rsidRDefault="0043469C" w:rsidP="0043469C">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Beoordelingscriteria &amp; Waardering</w:t>
            </w:r>
          </w:p>
          <w:p w14:paraId="7126CF31" w14:textId="5996449D" w:rsidR="002565A1" w:rsidRPr="0027360E" w:rsidRDefault="0043469C" w:rsidP="00AF45B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Deze informatie wordt pas bij de aanbesteding kenbaar gemaakt</w:t>
            </w:r>
          </w:p>
        </w:tc>
      </w:tr>
    </w:tbl>
    <w:p w14:paraId="4209A560" w14:textId="071A361C" w:rsidR="002565A1" w:rsidRPr="0027360E" w:rsidRDefault="002565A1" w:rsidP="00F4163C">
      <w:pPr>
        <w:pStyle w:val="Standaardrijksstijl"/>
        <w:rPr>
          <w:rFonts w:ascii="RijksoverheidSansHeading" w:hAnsi="RijksoverheidSansHeading"/>
          <w:sz w:val="19"/>
          <w:szCs w:val="19"/>
        </w:rPr>
      </w:pPr>
    </w:p>
    <w:tbl>
      <w:tblPr>
        <w:tblStyle w:val="Stijl3"/>
        <w:tblW w:w="0" w:type="auto"/>
        <w:tblLook w:val="04A0" w:firstRow="1" w:lastRow="0" w:firstColumn="1" w:lastColumn="0" w:noHBand="0" w:noVBand="1"/>
        <w:tblCaption w:val="VE"/>
        <w:tblDescription w:val="Vormvereiste"/>
      </w:tblPr>
      <w:tblGrid>
        <w:gridCol w:w="761"/>
        <w:gridCol w:w="7449"/>
      </w:tblGrid>
      <w:tr w:rsidR="002565A1" w:rsidRPr="0027360E" w14:paraId="6DF1A733" w14:textId="77777777" w:rsidTr="00E1097F">
        <w:tc>
          <w:tcPr>
            <w:cnfStyle w:val="001000000000" w:firstRow="0" w:lastRow="0" w:firstColumn="1" w:lastColumn="0" w:oddVBand="0" w:evenVBand="0" w:oddHBand="0" w:evenHBand="0" w:firstRowFirstColumn="0" w:firstRowLastColumn="0" w:lastRowFirstColumn="0" w:lastRowLastColumn="0"/>
            <w:tcW w:w="817" w:type="dxa"/>
            <w:shd w:val="clear" w:color="auto" w:fill="92D050"/>
          </w:tcPr>
          <w:p w14:paraId="1E650CAF" w14:textId="736DECBD" w:rsidR="002565A1" w:rsidRPr="0027360E" w:rsidRDefault="002565A1" w:rsidP="00E1097F">
            <w:pPr>
              <w:pStyle w:val="Standaardrijksstijl"/>
              <w:rPr>
                <w:rFonts w:ascii="RijksoverheidSansHeading" w:hAnsi="RijksoverheidSansHeading"/>
                <w:b/>
                <w:lang w:val="nl-NL"/>
              </w:rPr>
            </w:pPr>
            <w:r w:rsidRPr="0027360E">
              <w:rPr>
                <w:rFonts w:ascii="RijksoverheidSansHeading" w:hAnsi="RijksoverheidSansHeading"/>
                <w:b/>
                <w:lang w:val="nl-NL"/>
              </w:rPr>
              <w:t xml:space="preserve">W </w:t>
            </w:r>
            <w:r w:rsidR="007E23F9" w:rsidRPr="0027360E">
              <w:rPr>
                <w:rFonts w:ascii="RijksoverheidSansHeading" w:hAnsi="RijksoverheidSansHeading"/>
                <w:b/>
                <w:lang w:val="nl-NL"/>
              </w:rPr>
              <w:t>6</w:t>
            </w:r>
          </w:p>
        </w:tc>
        <w:tc>
          <w:tcPr>
            <w:tcW w:w="8250" w:type="dxa"/>
            <w:shd w:val="clear" w:color="auto" w:fill="auto"/>
          </w:tcPr>
          <w:p w14:paraId="25A44E26" w14:textId="02B87005"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Gebruiksvriendelijkheid voor Functioneel beheer</w:t>
            </w:r>
          </w:p>
          <w:p w14:paraId="09B52DC2" w14:textId="77777777" w:rsidR="0043469C" w:rsidRPr="0027360E" w:rsidRDefault="0043469C" w:rsidP="0043469C">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De Aanbestedende dienst vindt het belangrijk dat de Oplossing uitnodigt tot gebruik en dat het gebruiksgemak optimaal is. De gebruiksvriendelijkheid van de Oplossing zal daarom beoordeeld worden op basis van een video waarin u de onderstaande usecase heeft uitgewerkt.</w:t>
            </w:r>
          </w:p>
          <w:p w14:paraId="3A27A1A6" w14:textId="77777777"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1D711EA5" w14:textId="77777777"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Usecase:</w:t>
            </w:r>
          </w:p>
          <w:p w14:paraId="17B16268" w14:textId="4E4308DF"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Deze usecase bestaat uit een beschrijving van de </w:t>
            </w:r>
            <w:r w:rsidR="0043469C" w:rsidRPr="0027360E">
              <w:rPr>
                <w:rFonts w:ascii="RijksoverheidSansHeading" w:hAnsi="RijksoverheidSansHeading"/>
                <w:lang w:val="nl-NL"/>
              </w:rPr>
              <w:t xml:space="preserve">context en de </w:t>
            </w:r>
            <w:r w:rsidRPr="0027360E">
              <w:rPr>
                <w:rFonts w:ascii="RijksoverheidSansHeading" w:hAnsi="RijksoverheidSansHeading"/>
                <w:lang w:val="nl-NL"/>
              </w:rPr>
              <w:t xml:space="preserve">activiteiten. Inschrijver dient bij het uitwerken van de usecase uit te gaan van de gegevens zoals hieronder zijn opgegeven. </w:t>
            </w:r>
          </w:p>
          <w:p w14:paraId="0B18E7AE" w14:textId="77777777"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557CC504" w14:textId="77777777"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Context:</w:t>
            </w:r>
          </w:p>
          <w:p w14:paraId="2931B7DB" w14:textId="7CB83E4E"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Beheer en Configuratie van Workflows, Rapportages en Dashboards door de </w:t>
            </w:r>
            <w:r w:rsidR="00E85457" w:rsidRPr="0027360E">
              <w:rPr>
                <w:rFonts w:ascii="RijksoverheidSansHeading" w:hAnsi="RijksoverheidSansHeading"/>
                <w:lang w:val="nl-NL"/>
              </w:rPr>
              <w:t>F</w:t>
            </w:r>
            <w:r w:rsidRPr="0027360E">
              <w:rPr>
                <w:rFonts w:ascii="RijksoverheidSansHeading" w:hAnsi="RijksoverheidSansHeading"/>
                <w:lang w:val="nl-NL"/>
              </w:rPr>
              <w:t>unctioneel beheerder</w:t>
            </w:r>
            <w:r w:rsidR="00E85457" w:rsidRPr="0027360E">
              <w:rPr>
                <w:rFonts w:ascii="RijksoverheidSansHeading" w:hAnsi="RijksoverheidSansHeading"/>
                <w:lang w:val="nl-NL"/>
              </w:rPr>
              <w:t>s</w:t>
            </w:r>
            <w:r w:rsidRPr="0027360E">
              <w:rPr>
                <w:rFonts w:ascii="RijksoverheidSansHeading" w:hAnsi="RijksoverheidSansHeading"/>
                <w:lang w:val="nl-NL"/>
              </w:rPr>
              <w:t xml:space="preserve"> van de Opdrachtgever.</w:t>
            </w:r>
          </w:p>
          <w:p w14:paraId="20B658DB" w14:textId="77777777"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73670859" w14:textId="77777777"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Activiteiten:</w:t>
            </w:r>
          </w:p>
          <w:p w14:paraId="35224C3F" w14:textId="524916A3" w:rsidR="002565A1" w:rsidRPr="0027360E" w:rsidRDefault="002565A1" w:rsidP="002565A1">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Beheren en configureren van een </w:t>
            </w:r>
            <w:r w:rsidR="00E85457" w:rsidRPr="0027360E">
              <w:rPr>
                <w:rFonts w:ascii="RijksoverheidSansHeading" w:hAnsi="RijksoverheidSansHeading"/>
                <w:lang w:val="nl-NL"/>
              </w:rPr>
              <w:t>W</w:t>
            </w:r>
            <w:r w:rsidRPr="0027360E">
              <w:rPr>
                <w:rFonts w:ascii="RijksoverheidSansHeading" w:hAnsi="RijksoverheidSansHeading"/>
                <w:lang w:val="nl-NL"/>
              </w:rPr>
              <w:t xml:space="preserve">orkflow voor de goedkeuring van een </w:t>
            </w:r>
            <w:r w:rsidR="00E85457" w:rsidRPr="0027360E">
              <w:rPr>
                <w:rFonts w:ascii="RijksoverheidSansHeading" w:hAnsi="RijksoverheidSansHeading"/>
                <w:lang w:val="nl-NL"/>
              </w:rPr>
              <w:t>D</w:t>
            </w:r>
            <w:r w:rsidRPr="0027360E">
              <w:rPr>
                <w:rFonts w:ascii="RijksoverheidSansHeading" w:hAnsi="RijksoverheidSansHeading"/>
                <w:lang w:val="nl-NL"/>
              </w:rPr>
              <w:t>ocument.</w:t>
            </w:r>
          </w:p>
          <w:p w14:paraId="7FD3DBA2" w14:textId="77777777" w:rsidR="002565A1" w:rsidRPr="0027360E" w:rsidRDefault="002565A1"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Inrichten van een Workflow met daarin beslismomenten o.b.v. business rules;</w:t>
            </w:r>
          </w:p>
          <w:p w14:paraId="7D9DD261" w14:textId="77777777" w:rsidR="002565A1" w:rsidRPr="0027360E" w:rsidRDefault="002565A1"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Wijzigen van een Workflow.</w:t>
            </w:r>
          </w:p>
          <w:p w14:paraId="2A9CCF3F" w14:textId="77777777" w:rsidR="002565A1" w:rsidRPr="0027360E" w:rsidRDefault="002565A1" w:rsidP="002565A1">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5CC76F0A" w14:textId="77777777" w:rsidR="002565A1" w:rsidRPr="0027360E" w:rsidRDefault="002565A1" w:rsidP="002565A1">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Bouwen/ samenstellen Rapportage.</w:t>
            </w:r>
          </w:p>
          <w:p w14:paraId="69FBB396" w14:textId="1A5E1C38" w:rsidR="002565A1" w:rsidRPr="0027360E" w:rsidRDefault="002565A1"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lastRenderedPageBreak/>
              <w:t>Samenstellen van een nieuwe Rapportage;</w:t>
            </w:r>
          </w:p>
          <w:p w14:paraId="78258357" w14:textId="276D4BB0" w:rsidR="002565A1" w:rsidRPr="0027360E" w:rsidRDefault="002565A1"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Wijzigen van een bestaande Rapportage. </w:t>
            </w:r>
          </w:p>
          <w:p w14:paraId="0280B88B" w14:textId="77777777" w:rsidR="002565A1" w:rsidRPr="0027360E" w:rsidRDefault="002565A1" w:rsidP="002565A1">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1F345123" w14:textId="2E33582A" w:rsidR="002565A1" w:rsidRPr="0027360E" w:rsidRDefault="002565A1" w:rsidP="002565A1">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Bouwen/ samenstellen </w:t>
            </w:r>
            <w:r w:rsidR="00E85457" w:rsidRPr="0027360E">
              <w:rPr>
                <w:rFonts w:ascii="RijksoverheidSansHeading" w:hAnsi="RijksoverheidSansHeading"/>
                <w:lang w:val="nl-NL"/>
              </w:rPr>
              <w:t>D</w:t>
            </w:r>
            <w:r w:rsidRPr="0027360E">
              <w:rPr>
                <w:rFonts w:ascii="RijksoverheidSansHeading" w:hAnsi="RijksoverheidSansHeading"/>
                <w:lang w:val="nl-NL"/>
              </w:rPr>
              <w:t>ashboard.</w:t>
            </w:r>
          </w:p>
          <w:p w14:paraId="35197EBD" w14:textId="26FD7362" w:rsidR="002565A1" w:rsidRPr="0027360E" w:rsidRDefault="002565A1"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Samenstellen van een nieuw Dashboard;</w:t>
            </w:r>
          </w:p>
          <w:p w14:paraId="2E1FED08" w14:textId="77777777" w:rsidR="002565A1" w:rsidRPr="0027360E" w:rsidRDefault="002565A1" w:rsidP="00E01FF0">
            <w:pPr>
              <w:pStyle w:val="Standaardrijksstijl"/>
              <w:numPr>
                <w:ilvl w:val="1"/>
                <w:numId w:val="34"/>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Wijzigen van een bestaand Dashboard</w:t>
            </w:r>
          </w:p>
          <w:p w14:paraId="5F6EB106" w14:textId="77777777"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p>
          <w:p w14:paraId="348A18EF" w14:textId="77777777"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Voorschriften uitwerking</w:t>
            </w:r>
          </w:p>
          <w:p w14:paraId="30EB55ED" w14:textId="64ACC2FF"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Inschrijver upload het videobestand bij uw inschrijving</w:t>
            </w:r>
            <w:r w:rsidR="00E85457" w:rsidRPr="0027360E">
              <w:rPr>
                <w:rFonts w:ascii="RijksoverheidSansHeading" w:hAnsi="RijksoverheidSansHeading"/>
                <w:lang w:val="nl-NL"/>
              </w:rPr>
              <w:t xml:space="preserve"> zonder</w:t>
            </w:r>
            <w:r w:rsidRPr="0027360E">
              <w:rPr>
                <w:rFonts w:ascii="RijksoverheidSansHeading" w:hAnsi="RijksoverheidSansHeading"/>
                <w:lang w:val="nl-NL"/>
              </w:rPr>
              <w:t xml:space="preserve"> schriftelijke uitwerking bij deze Wens. Houdt er rekening mee dat het niet mogelijk is om videobestanden direct in TenderNed te uploaden. De </w:t>
            </w:r>
            <w:r w:rsidR="0027360E" w:rsidRPr="0027360E">
              <w:rPr>
                <w:rFonts w:ascii="RijksoverheidSansHeading" w:hAnsi="RijksoverheidSansHeading"/>
                <w:lang w:val="nl-NL"/>
              </w:rPr>
              <w:t>videobestanden</w:t>
            </w:r>
            <w:r w:rsidRPr="0027360E">
              <w:rPr>
                <w:rFonts w:ascii="RijksoverheidSansHeading" w:hAnsi="RijksoverheidSansHeading"/>
                <w:lang w:val="nl-NL"/>
              </w:rPr>
              <w:t xml:space="preserve"> kunnen door middel van een ZIP-bestand in TenderNed worden geplaatst.</w:t>
            </w:r>
          </w:p>
          <w:p w14:paraId="4F4C3B6A" w14:textId="77777777" w:rsidR="002565A1" w:rsidRPr="0027360E" w:rsidRDefault="002565A1" w:rsidP="00E1097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100644E5" w14:textId="77777777" w:rsidR="004F3184" w:rsidRPr="0027360E" w:rsidRDefault="004F3184" w:rsidP="004F3184">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Beoordelingscriteria &amp; Waardering</w:t>
            </w:r>
          </w:p>
          <w:p w14:paraId="33E18680" w14:textId="74D313F9" w:rsidR="002565A1" w:rsidRPr="0027360E" w:rsidRDefault="004F3184" w:rsidP="00AF45B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Deze informatie wordt pas bij de aanbesteding kenbaar gemaakt</w:t>
            </w:r>
          </w:p>
        </w:tc>
      </w:tr>
    </w:tbl>
    <w:p w14:paraId="6B4AF0B9" w14:textId="3501D362" w:rsidR="002565A1" w:rsidRPr="0027360E" w:rsidRDefault="002565A1" w:rsidP="00F4163C">
      <w:pPr>
        <w:pStyle w:val="Standaardrijksstijl"/>
        <w:rPr>
          <w:rFonts w:ascii="RijksoverheidSansHeading" w:hAnsi="RijksoverheidSansHeading"/>
          <w:sz w:val="19"/>
          <w:szCs w:val="19"/>
        </w:rPr>
      </w:pPr>
    </w:p>
    <w:p w14:paraId="75CD7E23" w14:textId="2EA47C72" w:rsidR="007E23F9" w:rsidRPr="0027360E" w:rsidRDefault="007E23F9" w:rsidP="007E23F9">
      <w:pPr>
        <w:pStyle w:val="Kop2"/>
        <w:ind w:left="-1134"/>
      </w:pPr>
      <w:bookmarkStart w:id="13" w:name="_Toc122414268"/>
      <w:r w:rsidRPr="0027360E">
        <w:t>2.1</w:t>
      </w:r>
      <w:r w:rsidR="00BF519F" w:rsidRPr="0027360E">
        <w:t>0</w:t>
      </w:r>
      <w:r w:rsidRPr="0027360E">
        <w:tab/>
        <w:t xml:space="preserve"> </w:t>
      </w:r>
      <w:r w:rsidRPr="0027360E">
        <w:tab/>
        <w:t>Documentatie</w:t>
      </w:r>
      <w:bookmarkEnd w:id="13"/>
    </w:p>
    <w:p w14:paraId="221718EA" w14:textId="35350E6C" w:rsidR="002565A1" w:rsidRPr="0027360E" w:rsidRDefault="002565A1" w:rsidP="00F4163C">
      <w:pPr>
        <w:pStyle w:val="Standaardrijksstijl"/>
        <w:rPr>
          <w:rFonts w:ascii="RijksoverheidSansHeading" w:hAnsi="RijksoverheidSansHeading"/>
          <w:sz w:val="19"/>
          <w:szCs w:val="19"/>
        </w:rPr>
      </w:pPr>
    </w:p>
    <w:tbl>
      <w:tblPr>
        <w:tblStyle w:val="TabelUitvoringseisen"/>
        <w:tblW w:w="0" w:type="auto"/>
        <w:tblLook w:val="04A0" w:firstRow="1" w:lastRow="0" w:firstColumn="1" w:lastColumn="0" w:noHBand="0" w:noVBand="1"/>
      </w:tblPr>
      <w:tblGrid>
        <w:gridCol w:w="744"/>
        <w:gridCol w:w="7466"/>
      </w:tblGrid>
      <w:tr w:rsidR="00A84CBE" w:rsidRPr="0027360E" w14:paraId="1B6DABD4" w14:textId="77777777" w:rsidTr="00E1097F">
        <w:tc>
          <w:tcPr>
            <w:cnfStyle w:val="001000000000" w:firstRow="0" w:lastRow="0" w:firstColumn="1" w:lastColumn="0" w:oddVBand="0" w:evenVBand="0" w:oddHBand="0" w:evenHBand="0" w:firstRowFirstColumn="0" w:firstRowLastColumn="0" w:lastRowFirstColumn="0" w:lastRowLastColumn="0"/>
            <w:tcW w:w="818" w:type="dxa"/>
          </w:tcPr>
          <w:p w14:paraId="241300DB" w14:textId="77777777" w:rsidR="00A84CBE" w:rsidRPr="0027360E" w:rsidRDefault="00A84CBE"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8249" w:type="dxa"/>
          </w:tcPr>
          <w:p w14:paraId="0814A795" w14:textId="4280AD65" w:rsidR="00A84CBE" w:rsidRPr="0027360E" w:rsidRDefault="00A84CBE" w:rsidP="00E1097F">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 xml:space="preserve">Opdrachtnemer voorziet Opdrachtgever van Documentatie in elektronische vorm, ten behoeve van het gebruik van </w:t>
            </w:r>
            <w:r w:rsidR="00E85457" w:rsidRPr="0027360E">
              <w:rPr>
                <w:rFonts w:ascii="RijksoverheidSansHeading" w:hAnsi="RijksoverheidSansHeading" w:cs="Arial"/>
                <w:spacing w:val="5"/>
                <w:sz w:val="18"/>
                <w:szCs w:val="18"/>
                <w:lang w:val="nl-NL" w:eastAsia="en-GB"/>
              </w:rPr>
              <w:t>d</w:t>
            </w:r>
            <w:r w:rsidRPr="0027360E">
              <w:rPr>
                <w:rFonts w:ascii="RijksoverheidSansHeading" w:hAnsi="RijksoverheidSansHeading" w:cs="Arial"/>
                <w:spacing w:val="5"/>
                <w:sz w:val="18"/>
                <w:szCs w:val="18"/>
                <w:lang w:val="nl-NL" w:eastAsia="en-GB"/>
              </w:rPr>
              <w:t xml:space="preserve">e Oplossing en documentatie over de eigenschappen en gebruiksmogelijkheden van </w:t>
            </w:r>
            <w:r w:rsidR="00E85457" w:rsidRPr="0027360E">
              <w:rPr>
                <w:rFonts w:ascii="RijksoverheidSansHeading" w:hAnsi="RijksoverheidSansHeading" w:cs="Arial"/>
                <w:spacing w:val="5"/>
                <w:sz w:val="18"/>
                <w:szCs w:val="18"/>
                <w:lang w:val="nl-NL" w:eastAsia="en-GB"/>
              </w:rPr>
              <w:t>d</w:t>
            </w:r>
            <w:r w:rsidRPr="0027360E">
              <w:rPr>
                <w:rFonts w:ascii="RijksoverheidSansHeading" w:hAnsi="RijksoverheidSansHeading" w:cs="Arial"/>
                <w:spacing w:val="5"/>
                <w:sz w:val="18"/>
                <w:szCs w:val="18"/>
                <w:lang w:val="nl-NL" w:eastAsia="en-GB"/>
              </w:rPr>
              <w:t>e Oplossing in de Nederlandse of Engelse taal.</w:t>
            </w:r>
          </w:p>
        </w:tc>
      </w:tr>
    </w:tbl>
    <w:p w14:paraId="4F771F13" w14:textId="31C09624" w:rsidR="00A84CBE" w:rsidRPr="0027360E" w:rsidRDefault="00A84CBE" w:rsidP="00F4163C">
      <w:pPr>
        <w:pStyle w:val="Standaardrijksstijl"/>
        <w:rPr>
          <w:rFonts w:ascii="RijksoverheidSansHeading" w:hAnsi="RijksoverheidSansHeading"/>
          <w:sz w:val="19"/>
          <w:szCs w:val="19"/>
        </w:rPr>
      </w:pPr>
    </w:p>
    <w:tbl>
      <w:tblPr>
        <w:tblStyle w:val="TabelUitvoringseisen"/>
        <w:tblW w:w="0" w:type="auto"/>
        <w:tblLook w:val="04A0" w:firstRow="1" w:lastRow="0" w:firstColumn="1" w:lastColumn="0" w:noHBand="0" w:noVBand="1"/>
      </w:tblPr>
      <w:tblGrid>
        <w:gridCol w:w="750"/>
        <w:gridCol w:w="7460"/>
      </w:tblGrid>
      <w:tr w:rsidR="00A84CBE" w:rsidRPr="0027360E" w14:paraId="50A774B9" w14:textId="77777777" w:rsidTr="00E1097F">
        <w:tc>
          <w:tcPr>
            <w:cnfStyle w:val="001000000000" w:firstRow="0" w:lastRow="0" w:firstColumn="1" w:lastColumn="0" w:oddVBand="0" w:evenVBand="0" w:oddHBand="0" w:evenHBand="0" w:firstRowFirstColumn="0" w:firstRowLastColumn="0" w:lastRowFirstColumn="0" w:lastRowLastColumn="0"/>
            <w:tcW w:w="818" w:type="dxa"/>
          </w:tcPr>
          <w:p w14:paraId="4B749D86" w14:textId="77777777" w:rsidR="00A84CBE" w:rsidRPr="0027360E" w:rsidRDefault="00A84CBE"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8249" w:type="dxa"/>
          </w:tcPr>
          <w:p w14:paraId="53CBE89B" w14:textId="6A96AF54" w:rsidR="00A84CBE" w:rsidRPr="0027360E" w:rsidRDefault="00A84CBE" w:rsidP="00E1097F">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 xml:space="preserve">De Documentatie moet zodanig te gebruiken zijn dat zij een juiste, volledige en gedetailleerde beschrijving geeft van </w:t>
            </w:r>
            <w:r w:rsidR="00E85457" w:rsidRPr="0027360E">
              <w:rPr>
                <w:rFonts w:ascii="RijksoverheidSansHeading" w:hAnsi="RijksoverheidSansHeading" w:cs="Arial"/>
                <w:spacing w:val="5"/>
                <w:sz w:val="18"/>
                <w:szCs w:val="18"/>
                <w:lang w:val="nl-NL" w:eastAsia="en-GB"/>
              </w:rPr>
              <w:t>d</w:t>
            </w:r>
            <w:r w:rsidRPr="0027360E">
              <w:rPr>
                <w:rFonts w:ascii="RijksoverheidSansHeading" w:hAnsi="RijksoverheidSansHeading" w:cs="Arial"/>
                <w:spacing w:val="5"/>
                <w:sz w:val="18"/>
                <w:szCs w:val="18"/>
                <w:lang w:val="nl-NL" w:eastAsia="en-GB"/>
              </w:rPr>
              <w:t xml:space="preserve">e Oplossing en de functies daarvan, zodat Gebruikers op eenvoudige wijze van alle mogelijkheden van </w:t>
            </w:r>
            <w:r w:rsidR="00E85457" w:rsidRPr="0027360E">
              <w:rPr>
                <w:rFonts w:ascii="RijksoverheidSansHeading" w:hAnsi="RijksoverheidSansHeading" w:cs="Arial"/>
                <w:spacing w:val="5"/>
                <w:sz w:val="18"/>
                <w:szCs w:val="18"/>
                <w:lang w:val="nl-NL" w:eastAsia="en-GB"/>
              </w:rPr>
              <w:t>d</w:t>
            </w:r>
            <w:r w:rsidRPr="0027360E">
              <w:rPr>
                <w:rFonts w:ascii="RijksoverheidSansHeading" w:hAnsi="RijksoverheidSansHeading" w:cs="Arial"/>
                <w:spacing w:val="5"/>
                <w:sz w:val="18"/>
                <w:szCs w:val="18"/>
                <w:lang w:val="nl-NL" w:eastAsia="en-GB"/>
              </w:rPr>
              <w:t>e Oplossing gebruik kunnen maken.</w:t>
            </w:r>
          </w:p>
        </w:tc>
      </w:tr>
    </w:tbl>
    <w:p w14:paraId="3A79F9CB" w14:textId="7470AEF8" w:rsidR="00A84CBE" w:rsidRPr="0027360E" w:rsidRDefault="00A84CBE" w:rsidP="00F4163C">
      <w:pPr>
        <w:pStyle w:val="Standaardrijksstijl"/>
        <w:rPr>
          <w:rFonts w:ascii="RijksoverheidSansHeading" w:hAnsi="RijksoverheidSansHeading"/>
          <w:sz w:val="19"/>
          <w:szCs w:val="19"/>
        </w:rPr>
      </w:pPr>
    </w:p>
    <w:tbl>
      <w:tblPr>
        <w:tblStyle w:val="TabelUitvoringseisen"/>
        <w:tblW w:w="8164" w:type="dxa"/>
        <w:tblLook w:val="04A0" w:firstRow="1" w:lastRow="0" w:firstColumn="1" w:lastColumn="0" w:noHBand="0" w:noVBand="1"/>
      </w:tblPr>
      <w:tblGrid>
        <w:gridCol w:w="704"/>
        <w:gridCol w:w="7460"/>
      </w:tblGrid>
      <w:tr w:rsidR="00A84CBE" w:rsidRPr="0027360E" w14:paraId="631756CD" w14:textId="77777777" w:rsidTr="00E10613">
        <w:tc>
          <w:tcPr>
            <w:cnfStyle w:val="001000000000" w:firstRow="0" w:lastRow="0" w:firstColumn="1" w:lastColumn="0" w:oddVBand="0" w:evenVBand="0" w:oddHBand="0" w:evenHBand="0" w:firstRowFirstColumn="0" w:firstRowLastColumn="0" w:lastRowFirstColumn="0" w:lastRowLastColumn="0"/>
            <w:tcW w:w="704" w:type="dxa"/>
          </w:tcPr>
          <w:p w14:paraId="74DDC4C0" w14:textId="77777777" w:rsidR="00A84CBE" w:rsidRPr="0027360E" w:rsidRDefault="00A84CBE" w:rsidP="00E10613">
            <w:pPr>
              <w:numPr>
                <w:ilvl w:val="0"/>
                <w:numId w:val="35"/>
              </w:numPr>
              <w:autoSpaceDE w:val="0"/>
              <w:autoSpaceDN w:val="0"/>
              <w:adjustRightInd w:val="0"/>
              <w:ind w:left="313" w:hanging="284"/>
              <w:contextualSpacing/>
              <w:rPr>
                <w:rFonts w:ascii="RijksoverheidSansHeading" w:hAnsi="RijksoverheidSansHeading" w:cs="Arial"/>
                <w:spacing w:val="5"/>
                <w:szCs w:val="19"/>
                <w:lang w:val="nl-NL" w:eastAsia="en-GB"/>
              </w:rPr>
            </w:pPr>
          </w:p>
        </w:tc>
        <w:tc>
          <w:tcPr>
            <w:tcW w:w="7460" w:type="dxa"/>
          </w:tcPr>
          <w:p w14:paraId="7AD1F0FF" w14:textId="625AC17A" w:rsidR="00A84CBE" w:rsidRPr="0027360E" w:rsidRDefault="00A84CBE" w:rsidP="00E1097F">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Opdrachtgever mag de documentatie voor gebruik binnen de eigen organisatie kosteloos reproduceren en wijzigen.</w:t>
            </w:r>
          </w:p>
        </w:tc>
      </w:tr>
    </w:tbl>
    <w:p w14:paraId="6E0FB500" w14:textId="77777777" w:rsidR="00A84CBE" w:rsidRPr="0027360E" w:rsidRDefault="00A84CBE" w:rsidP="00F4163C">
      <w:pPr>
        <w:pStyle w:val="Standaardrijksstijl"/>
        <w:rPr>
          <w:rFonts w:ascii="RijksoverheidSansHeading" w:hAnsi="RijksoverheidSansHeading"/>
          <w:sz w:val="19"/>
          <w:szCs w:val="19"/>
        </w:rPr>
      </w:pPr>
    </w:p>
    <w:tbl>
      <w:tblPr>
        <w:tblStyle w:val="TabelUitvoringseisen"/>
        <w:tblW w:w="0" w:type="auto"/>
        <w:tblLook w:val="04A0" w:firstRow="1" w:lastRow="0" w:firstColumn="1" w:lastColumn="0" w:noHBand="0" w:noVBand="1"/>
      </w:tblPr>
      <w:tblGrid>
        <w:gridCol w:w="737"/>
        <w:gridCol w:w="7473"/>
      </w:tblGrid>
      <w:tr w:rsidR="00A84CBE" w:rsidRPr="0027360E" w14:paraId="11AA944D" w14:textId="77777777" w:rsidTr="00E1097F">
        <w:tc>
          <w:tcPr>
            <w:cnfStyle w:val="001000000000" w:firstRow="0" w:lastRow="0" w:firstColumn="1" w:lastColumn="0" w:oddVBand="0" w:evenVBand="0" w:oddHBand="0" w:evenHBand="0" w:firstRowFirstColumn="0" w:firstRowLastColumn="0" w:lastRowFirstColumn="0" w:lastRowLastColumn="0"/>
            <w:tcW w:w="818" w:type="dxa"/>
          </w:tcPr>
          <w:p w14:paraId="1169F388" w14:textId="77777777" w:rsidR="00A84CBE" w:rsidRPr="0027360E" w:rsidRDefault="00A84CBE"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8249" w:type="dxa"/>
          </w:tcPr>
          <w:p w14:paraId="620C8B3A" w14:textId="77777777" w:rsidR="00A84CBE" w:rsidRPr="0027360E" w:rsidRDefault="00A84CBE" w:rsidP="00A84CBE">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Specifiek ten behoeve van het gebruik levert Opdrachtnemer handleidingen op die voldoen aan de volgende eisen:</w:t>
            </w:r>
          </w:p>
          <w:p w14:paraId="16461BBF" w14:textId="295D2E6A" w:rsidR="00A84CBE" w:rsidRPr="0027360E" w:rsidRDefault="00A84CBE" w:rsidP="00A84CBE">
            <w:pPr>
              <w:ind w:left="419" w:hanging="419"/>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w:t>
            </w:r>
            <w:r w:rsidRPr="0027360E">
              <w:rPr>
                <w:rFonts w:ascii="RijksoverheidSansHeading" w:hAnsi="RijksoverheidSansHeading" w:cs="Arial"/>
                <w:spacing w:val="5"/>
                <w:sz w:val="18"/>
                <w:szCs w:val="18"/>
                <w:lang w:val="nl-NL" w:eastAsia="en-GB"/>
              </w:rPr>
              <w:tab/>
            </w:r>
            <w:r w:rsidRPr="0027360E">
              <w:rPr>
                <w:rFonts w:ascii="RijksoverheidSansHeading" w:hAnsi="RijksoverheidSansHeading" w:cs="Arial"/>
                <w:color w:val="000000"/>
                <w:spacing w:val="5"/>
                <w:sz w:val="18"/>
                <w:szCs w:val="18"/>
                <w:lang w:val="nl-NL"/>
              </w:rPr>
              <w:t>De handleidingen dienen overeen te komen met de interfaces zoals deze aan Gebruikers wordt getoond;</w:t>
            </w:r>
          </w:p>
          <w:p w14:paraId="1AA3228A" w14:textId="64487DE9" w:rsidR="00A84CBE" w:rsidRPr="0027360E" w:rsidRDefault="00A84CBE" w:rsidP="00A84CBE">
            <w:pPr>
              <w:ind w:left="433" w:hanging="425"/>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w:t>
            </w:r>
            <w:r w:rsidRPr="0027360E">
              <w:rPr>
                <w:rFonts w:ascii="RijksoverheidSansHeading" w:hAnsi="RijksoverheidSansHeading" w:cs="Arial"/>
                <w:spacing w:val="5"/>
                <w:sz w:val="18"/>
                <w:szCs w:val="18"/>
                <w:lang w:val="nl-NL" w:eastAsia="en-GB"/>
              </w:rPr>
              <w:tab/>
            </w:r>
            <w:r w:rsidRPr="0027360E">
              <w:rPr>
                <w:rFonts w:ascii="RijksoverheidSansHeading" w:hAnsi="RijksoverheidSansHeading" w:cs="Arial"/>
                <w:color w:val="000000"/>
                <w:spacing w:val="5"/>
                <w:sz w:val="18"/>
                <w:szCs w:val="18"/>
                <w:lang w:val="nl-NL"/>
              </w:rPr>
              <w:t>Voor medewerkers van de Opdrachtgever dienen handleidingen te worden opgeleverd ten behoeve van:</w:t>
            </w:r>
          </w:p>
          <w:p w14:paraId="7F70CBCA" w14:textId="77777777" w:rsidR="00A84CBE" w:rsidRPr="0027360E" w:rsidRDefault="00A84CBE" w:rsidP="00A84CBE">
            <w:pPr>
              <w:ind w:left="419"/>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o</w:t>
            </w:r>
            <w:r w:rsidRPr="0027360E">
              <w:rPr>
                <w:rFonts w:ascii="RijksoverheidSansHeading" w:hAnsi="RijksoverheidSansHeading" w:cs="Arial"/>
                <w:spacing w:val="5"/>
                <w:sz w:val="18"/>
                <w:szCs w:val="18"/>
                <w:lang w:val="nl-NL" w:eastAsia="en-GB"/>
              </w:rPr>
              <w:tab/>
              <w:t>Inkoop;</w:t>
            </w:r>
          </w:p>
          <w:p w14:paraId="68215EFC" w14:textId="77777777" w:rsidR="00CC0D93" w:rsidRPr="0027360E" w:rsidRDefault="00A84CBE" w:rsidP="00A84CBE">
            <w:pPr>
              <w:ind w:left="419"/>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o</w:t>
            </w:r>
            <w:r w:rsidRPr="0027360E">
              <w:rPr>
                <w:rFonts w:ascii="RijksoverheidSansHeading" w:hAnsi="RijksoverheidSansHeading" w:cs="Arial"/>
                <w:spacing w:val="5"/>
                <w:sz w:val="18"/>
                <w:szCs w:val="18"/>
                <w:lang w:val="nl-NL" w:eastAsia="en-GB"/>
              </w:rPr>
              <w:tab/>
              <w:t>Contract- en leveranciersmanagement</w:t>
            </w:r>
            <w:r w:rsidR="00CC0D93" w:rsidRPr="0027360E">
              <w:rPr>
                <w:rFonts w:ascii="RijksoverheidSansHeading" w:hAnsi="RijksoverheidSansHeading" w:cs="Arial"/>
                <w:spacing w:val="5"/>
                <w:sz w:val="18"/>
                <w:szCs w:val="18"/>
                <w:lang w:val="nl-NL" w:eastAsia="en-GB"/>
              </w:rPr>
              <w:t>;</w:t>
            </w:r>
          </w:p>
          <w:p w14:paraId="25470569" w14:textId="39D74A55" w:rsidR="00A84CBE" w:rsidRPr="0027360E" w:rsidRDefault="00CC0D93" w:rsidP="00A84CBE">
            <w:pPr>
              <w:ind w:left="419"/>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o</w:t>
            </w:r>
            <w:r w:rsidRPr="0027360E">
              <w:rPr>
                <w:rFonts w:ascii="RijksoverheidSansHeading" w:hAnsi="RijksoverheidSansHeading" w:cs="Arial"/>
                <w:spacing w:val="5"/>
                <w:sz w:val="18"/>
                <w:szCs w:val="18"/>
                <w:lang w:val="nl-NL" w:eastAsia="en-GB"/>
              </w:rPr>
              <w:tab/>
              <w:t>Functioneel Beheer;</w:t>
            </w:r>
          </w:p>
          <w:p w14:paraId="6513EA94" w14:textId="06BD7C2A" w:rsidR="00A84CBE" w:rsidRPr="0027360E" w:rsidRDefault="00A84CBE" w:rsidP="004F3184">
            <w:pPr>
              <w:ind w:left="423" w:hanging="423"/>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w:t>
            </w:r>
            <w:r w:rsidRPr="0027360E">
              <w:rPr>
                <w:rFonts w:ascii="RijksoverheidSansHeading" w:hAnsi="RijksoverheidSansHeading" w:cs="Arial"/>
                <w:spacing w:val="5"/>
                <w:sz w:val="18"/>
                <w:szCs w:val="18"/>
                <w:lang w:val="nl-NL" w:eastAsia="en-GB"/>
              </w:rPr>
              <w:tab/>
              <w:t xml:space="preserve">Voor </w:t>
            </w:r>
            <w:r w:rsidR="004F3184" w:rsidRPr="0027360E">
              <w:rPr>
                <w:rFonts w:ascii="RijksoverheidSansHeading" w:hAnsi="RijksoverheidSansHeading" w:cs="Arial"/>
                <w:spacing w:val="5"/>
                <w:sz w:val="18"/>
                <w:szCs w:val="18"/>
                <w:lang w:val="nl-NL" w:eastAsia="en-GB"/>
              </w:rPr>
              <w:t>E</w:t>
            </w:r>
            <w:r w:rsidRPr="0027360E">
              <w:rPr>
                <w:rFonts w:ascii="RijksoverheidSansHeading" w:hAnsi="RijksoverheidSansHeading" w:cs="Arial"/>
                <w:spacing w:val="5"/>
                <w:sz w:val="18"/>
                <w:szCs w:val="18"/>
                <w:lang w:val="nl-NL" w:eastAsia="en-GB"/>
              </w:rPr>
              <w:t xml:space="preserve">xterne partijen van de Opdrachtgever dienen handleidingen te worden opgeleverd </w:t>
            </w:r>
            <w:r w:rsidR="00CC0D93" w:rsidRPr="0027360E">
              <w:rPr>
                <w:rFonts w:ascii="RijksoverheidSansHeading" w:hAnsi="RijksoverheidSansHeading" w:cs="Arial"/>
                <w:spacing w:val="5"/>
                <w:sz w:val="18"/>
                <w:szCs w:val="18"/>
                <w:lang w:val="nl-NL" w:eastAsia="en-GB"/>
              </w:rPr>
              <w:t>van de werking van het Aanbestedingsportaal;</w:t>
            </w:r>
            <w:r w:rsidR="00CC0D93" w:rsidRPr="0027360E" w:rsidDel="00CC0D93">
              <w:rPr>
                <w:rFonts w:ascii="RijksoverheidSansHeading" w:hAnsi="RijksoverheidSansHeading" w:cs="Arial"/>
                <w:spacing w:val="5"/>
                <w:sz w:val="18"/>
                <w:szCs w:val="18"/>
                <w:lang w:val="nl-NL" w:eastAsia="en-GB"/>
              </w:rPr>
              <w:t xml:space="preserve"> </w:t>
            </w:r>
          </w:p>
          <w:p w14:paraId="481B2268" w14:textId="24BB8F50" w:rsidR="00A84CBE" w:rsidRPr="0027360E" w:rsidRDefault="00A84CBE" w:rsidP="00A84CBE">
            <w:pPr>
              <w:ind w:left="423" w:hanging="423"/>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w:t>
            </w:r>
            <w:r w:rsidRPr="0027360E">
              <w:rPr>
                <w:rFonts w:ascii="RijksoverheidSansHeading" w:hAnsi="RijksoverheidSansHeading" w:cs="Arial"/>
                <w:spacing w:val="5"/>
                <w:sz w:val="18"/>
                <w:szCs w:val="18"/>
                <w:lang w:val="nl-NL" w:eastAsia="en-GB"/>
              </w:rPr>
              <w:tab/>
              <w:t xml:space="preserve">Per handleiding worden de acties van de betreffende actor </w:t>
            </w:r>
            <w:r w:rsidR="0027360E" w:rsidRPr="0027360E">
              <w:rPr>
                <w:rFonts w:ascii="RijksoverheidSansHeading" w:hAnsi="RijksoverheidSansHeading" w:cs="Arial"/>
                <w:spacing w:val="5"/>
                <w:sz w:val="18"/>
                <w:szCs w:val="18"/>
                <w:lang w:val="nl-NL" w:eastAsia="en-GB"/>
              </w:rPr>
              <w:t>context gebonden</w:t>
            </w:r>
            <w:r w:rsidRPr="0027360E">
              <w:rPr>
                <w:rFonts w:ascii="RijksoverheidSansHeading" w:hAnsi="RijksoverheidSansHeading" w:cs="Arial"/>
                <w:spacing w:val="5"/>
                <w:sz w:val="18"/>
                <w:szCs w:val="18"/>
                <w:lang w:val="nl-NL" w:eastAsia="en-GB"/>
              </w:rPr>
              <w:t xml:space="preserve"> beschreven, bij voorkeur ingedeeld naar de processen uit </w:t>
            </w:r>
            <w:r w:rsidR="00DA59C8" w:rsidRPr="0027360E">
              <w:rPr>
                <w:rFonts w:ascii="RijksoverheidSansHeading" w:hAnsi="RijksoverheidSansHeading" w:cs="Arial"/>
                <w:spacing w:val="5"/>
                <w:sz w:val="18"/>
                <w:szCs w:val="18"/>
                <w:lang w:val="nl-NL" w:eastAsia="en-GB"/>
              </w:rPr>
              <w:t xml:space="preserve">Bijlage </w:t>
            </w:r>
            <w:r w:rsidR="004F3184" w:rsidRPr="0027360E">
              <w:rPr>
                <w:rFonts w:ascii="RijksoverheidSansHeading" w:hAnsi="RijksoverheidSansHeading" w:cs="Arial"/>
                <w:spacing w:val="5"/>
                <w:sz w:val="18"/>
                <w:szCs w:val="18"/>
                <w:lang w:val="nl-NL" w:eastAsia="en-GB"/>
              </w:rPr>
              <w:t>&lt;nr&gt;</w:t>
            </w:r>
            <w:r w:rsidR="00DA59C8" w:rsidRPr="0027360E">
              <w:rPr>
                <w:rFonts w:ascii="RijksoverheidSansHeading" w:hAnsi="RijksoverheidSansHeading" w:cs="Arial"/>
                <w:spacing w:val="5"/>
                <w:sz w:val="18"/>
                <w:szCs w:val="18"/>
                <w:lang w:val="nl-NL" w:eastAsia="en-GB"/>
              </w:rPr>
              <w:t xml:space="preserve"> </w:t>
            </w:r>
            <w:r w:rsidRPr="0027360E">
              <w:rPr>
                <w:rFonts w:ascii="RijksoverheidSansHeading" w:hAnsi="RijksoverheidSansHeading" w:cs="Arial"/>
                <w:spacing w:val="5"/>
                <w:sz w:val="18"/>
                <w:szCs w:val="18"/>
                <w:lang w:val="nl-NL" w:eastAsia="en-GB"/>
              </w:rPr>
              <w:t>het inrichtingsdocument;</w:t>
            </w:r>
          </w:p>
          <w:p w14:paraId="28B061F4" w14:textId="7C07DA23" w:rsidR="00A84CBE" w:rsidRPr="0027360E" w:rsidRDefault="00A84CBE" w:rsidP="00A84CBE">
            <w:pPr>
              <w:ind w:left="423" w:hanging="423"/>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9"/>
                <w:lang w:val="nl-NL" w:eastAsia="en-GB"/>
              </w:rPr>
            </w:pPr>
            <w:r w:rsidRPr="0027360E">
              <w:rPr>
                <w:rFonts w:ascii="RijksoverheidSansHeading" w:hAnsi="RijksoverheidSansHeading" w:cs="Arial"/>
                <w:spacing w:val="5"/>
                <w:sz w:val="18"/>
                <w:szCs w:val="18"/>
                <w:lang w:val="nl-NL" w:eastAsia="en-GB"/>
              </w:rPr>
              <w:t>•</w:t>
            </w:r>
            <w:r w:rsidRPr="0027360E">
              <w:rPr>
                <w:rFonts w:ascii="RijksoverheidSansHeading" w:hAnsi="RijksoverheidSansHeading" w:cs="Arial"/>
                <w:spacing w:val="5"/>
                <w:sz w:val="18"/>
                <w:szCs w:val="18"/>
                <w:lang w:val="nl-NL" w:eastAsia="en-GB"/>
              </w:rPr>
              <w:tab/>
              <w:t>De handleidingen volgen de voor de Gebruiker</w:t>
            </w:r>
            <w:r w:rsidR="00CC0D93" w:rsidRPr="0027360E">
              <w:rPr>
                <w:rFonts w:ascii="RijksoverheidSansHeading" w:hAnsi="RijksoverheidSansHeading" w:cs="Arial"/>
                <w:spacing w:val="5"/>
                <w:sz w:val="18"/>
                <w:szCs w:val="18"/>
                <w:lang w:val="nl-NL" w:eastAsia="en-GB"/>
              </w:rPr>
              <w:t>s</w:t>
            </w:r>
            <w:r w:rsidRPr="0027360E">
              <w:rPr>
                <w:rFonts w:ascii="RijksoverheidSansHeading" w:hAnsi="RijksoverheidSansHeading" w:cs="Arial"/>
                <w:spacing w:val="5"/>
                <w:sz w:val="18"/>
                <w:szCs w:val="18"/>
                <w:lang w:val="nl-NL" w:eastAsia="en-GB"/>
              </w:rPr>
              <w:t xml:space="preserve"> </w:t>
            </w:r>
            <w:r w:rsidR="00CC0D93" w:rsidRPr="0027360E">
              <w:rPr>
                <w:rFonts w:ascii="RijksoverheidSansHeading" w:hAnsi="RijksoverheidSansHeading" w:cs="Arial"/>
                <w:spacing w:val="5"/>
                <w:sz w:val="18"/>
                <w:szCs w:val="18"/>
                <w:lang w:val="nl-NL" w:eastAsia="en-GB"/>
              </w:rPr>
              <w:t>uit te voeren</w:t>
            </w:r>
            <w:r w:rsidRPr="0027360E">
              <w:rPr>
                <w:rFonts w:ascii="RijksoverheidSansHeading" w:hAnsi="RijksoverheidSansHeading" w:cs="Arial"/>
                <w:spacing w:val="5"/>
                <w:sz w:val="18"/>
                <w:szCs w:val="18"/>
                <w:lang w:val="nl-NL" w:eastAsia="en-GB"/>
              </w:rPr>
              <w:t xml:space="preserve"> handelingen en zijn voorzien van screenshots, overeenkomstig de user interface zoals deze aan Gebruikers wordt getoond.</w:t>
            </w:r>
          </w:p>
        </w:tc>
      </w:tr>
    </w:tbl>
    <w:p w14:paraId="3B49B02F" w14:textId="77777777" w:rsidR="00A84CBE" w:rsidRPr="0027360E" w:rsidRDefault="00A84CBE" w:rsidP="00A84CBE">
      <w:pPr>
        <w:pStyle w:val="Standaardrijksstijl"/>
        <w:rPr>
          <w:rFonts w:ascii="RijksoverheidSansHeading" w:hAnsi="RijksoverheidSansHeading"/>
          <w:sz w:val="19"/>
          <w:szCs w:val="19"/>
        </w:rPr>
      </w:pPr>
    </w:p>
    <w:p w14:paraId="1409805F" w14:textId="77777777" w:rsidR="008067BF" w:rsidRPr="0027360E" w:rsidRDefault="008067BF" w:rsidP="00523DDE">
      <w:pPr>
        <w:pStyle w:val="Standaardrijksstijl"/>
        <w:rPr>
          <w:rFonts w:ascii="RijksoverheidSansHeading" w:hAnsi="RijksoverheidSansHeading"/>
          <w:sz w:val="19"/>
          <w:szCs w:val="19"/>
        </w:rPr>
      </w:pPr>
    </w:p>
    <w:p w14:paraId="5AF6F663" w14:textId="3BF5D06E" w:rsidR="00A2438B" w:rsidRPr="0027360E" w:rsidRDefault="00A2438B" w:rsidP="00301874">
      <w:pPr>
        <w:pStyle w:val="Kop1"/>
        <w:numPr>
          <w:ilvl w:val="0"/>
          <w:numId w:val="10"/>
        </w:numPr>
        <w:tabs>
          <w:tab w:val="left" w:pos="2268"/>
        </w:tabs>
        <w:spacing w:line="276" w:lineRule="auto"/>
        <w:ind w:left="2268" w:hanging="2268"/>
      </w:pPr>
      <w:bookmarkStart w:id="14" w:name="_Toc122414269"/>
      <w:r w:rsidRPr="0027360E">
        <w:lastRenderedPageBreak/>
        <w:t>IV kaders</w:t>
      </w:r>
      <w:bookmarkEnd w:id="14"/>
    </w:p>
    <w:p w14:paraId="16042D61" w14:textId="1C352EA7" w:rsidR="00523DDE" w:rsidRPr="0027360E" w:rsidRDefault="00523DDE" w:rsidP="00523DDE">
      <w:pPr>
        <w:pStyle w:val="Standaardrijksstijl"/>
        <w:rPr>
          <w:rFonts w:ascii="RijksoverheidSansHeading" w:hAnsi="RijksoverheidSansHeading"/>
          <w:sz w:val="19"/>
          <w:szCs w:val="19"/>
        </w:rPr>
      </w:pPr>
    </w:p>
    <w:p w14:paraId="5E18FFE8" w14:textId="55CFC4EF" w:rsidR="0050717D" w:rsidRPr="0027360E" w:rsidRDefault="0050717D" w:rsidP="0050717D">
      <w:pPr>
        <w:pStyle w:val="Kop2"/>
        <w:ind w:left="-1134"/>
      </w:pPr>
      <w:bookmarkStart w:id="15" w:name="_Toc122414270"/>
      <w:r w:rsidRPr="0027360E">
        <w:t>3.1</w:t>
      </w:r>
      <w:r w:rsidRPr="0027360E">
        <w:tab/>
        <w:t xml:space="preserve"> </w:t>
      </w:r>
      <w:r w:rsidRPr="0027360E">
        <w:tab/>
      </w:r>
      <w:r w:rsidR="00A22564" w:rsidRPr="0027360E">
        <w:t>Non-functionals</w:t>
      </w:r>
      <w:bookmarkEnd w:id="15"/>
    </w:p>
    <w:p w14:paraId="374E41F5" w14:textId="504521EE" w:rsidR="00A22564" w:rsidRPr="0027360E" w:rsidRDefault="00A22564" w:rsidP="00CD72C7">
      <w:pPr>
        <w:pStyle w:val="Standaardrijksstijl"/>
        <w:rPr>
          <w:rFonts w:ascii="RijksoverheidSansHeading" w:hAnsi="RijksoverheidSansHeading"/>
          <w:sz w:val="19"/>
          <w:szCs w:val="19"/>
        </w:rPr>
      </w:pPr>
    </w:p>
    <w:p w14:paraId="33C57E5D" w14:textId="5BD253B6" w:rsidR="00A22564" w:rsidRPr="0027360E" w:rsidRDefault="00A22564" w:rsidP="00A22564">
      <w:pPr>
        <w:pStyle w:val="kop30"/>
        <w:rPr>
          <w:rFonts w:ascii="RijksoverheidSansHeading" w:hAnsi="RijksoverheidSansHeading"/>
        </w:rPr>
      </w:pPr>
      <w:r w:rsidRPr="0027360E">
        <w:rPr>
          <w:rFonts w:ascii="RijksoverheidSansHeading" w:hAnsi="RijksoverheidSansHeading"/>
        </w:rPr>
        <w:t xml:space="preserve">3.1.1 </w:t>
      </w:r>
      <w:r w:rsidRPr="0027360E">
        <w:rPr>
          <w:rFonts w:ascii="RijksoverheidSansHeading" w:hAnsi="RijksoverheidSansHeading"/>
        </w:rPr>
        <w:tab/>
        <w:t>Opbouw van de dienst</w:t>
      </w:r>
    </w:p>
    <w:p w14:paraId="07337DB5" w14:textId="02B60761" w:rsidR="00A22564" w:rsidRPr="0027360E" w:rsidRDefault="00A22564" w:rsidP="00A22564">
      <w:pPr>
        <w:pStyle w:val="Standaardrijksstijl"/>
        <w:rPr>
          <w:rFonts w:ascii="RijksoverheidSansHeading" w:hAnsi="RijksoverheidSansHeading"/>
          <w:sz w:val="19"/>
          <w:szCs w:val="19"/>
        </w:rPr>
      </w:pPr>
      <w:r w:rsidRPr="0027360E">
        <w:rPr>
          <w:rFonts w:ascii="RijksoverheidSansHeading" w:hAnsi="RijksoverheidSansHeading"/>
          <w:sz w:val="19"/>
          <w:szCs w:val="19"/>
        </w:rPr>
        <w:t>De Oplossing wordt aanbesteed als een Cloud/SaaS oplossing. Ten aanzien van de Cloud/SaaS oplossing is de verdeling in verantwoordelijkheidsgebieden tussen Opdrachtnemer en Opdrachtgever opgenomen in de onderstaande figuur:</w:t>
      </w:r>
    </w:p>
    <w:p w14:paraId="4FFA1094" w14:textId="475AE05F" w:rsidR="00A22564" w:rsidRPr="0027360E" w:rsidRDefault="00A22564" w:rsidP="00CD72C7">
      <w:pPr>
        <w:pStyle w:val="Standaardrijksstijl"/>
        <w:rPr>
          <w:rFonts w:ascii="RijksoverheidSansHeading" w:hAnsi="RijksoverheidSansHeading"/>
          <w:sz w:val="19"/>
          <w:szCs w:val="19"/>
        </w:rPr>
      </w:pPr>
    </w:p>
    <w:p w14:paraId="045E77DA" w14:textId="05C0A734" w:rsidR="00A22564" w:rsidRPr="0027360E" w:rsidRDefault="00A22564" w:rsidP="00A22564">
      <w:pPr>
        <w:pStyle w:val="Default"/>
        <w:jc w:val="center"/>
        <w:rPr>
          <w:lang w:eastAsia="en-US"/>
        </w:rPr>
      </w:pPr>
      <w:r w:rsidRPr="0027360E">
        <w:rPr>
          <w:noProof/>
          <w:sz w:val="18"/>
          <w:szCs w:val="18"/>
        </w:rPr>
        <w:drawing>
          <wp:inline distT="0" distB="0" distL="0" distR="0" wp14:anchorId="4ADB1DAD" wp14:editId="530E60FF">
            <wp:extent cx="3785740" cy="5056106"/>
            <wp:effectExtent l="0" t="0" r="5715" b="0"/>
            <wp:docPr id="2" name="Afbeelding 2" descr="N:\Mijn Documenten\Mijn afbeeldingen\Opbouw oploss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Mijn Documenten\Mijn afbeeldingen\Opbouw oplossin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37748" cy="5125566"/>
                    </a:xfrm>
                    <a:prstGeom prst="rect">
                      <a:avLst/>
                    </a:prstGeom>
                    <a:noFill/>
                    <a:ln>
                      <a:noFill/>
                    </a:ln>
                  </pic:spPr>
                </pic:pic>
              </a:graphicData>
            </a:graphic>
          </wp:inline>
        </w:drawing>
      </w:r>
    </w:p>
    <w:p w14:paraId="1FE1F78E" w14:textId="4E74C36A" w:rsidR="00A22564" w:rsidRPr="0027360E" w:rsidRDefault="00A22564" w:rsidP="00A22564">
      <w:pPr>
        <w:pStyle w:val="Bijschrift"/>
        <w:jc w:val="center"/>
        <w:rPr>
          <w:rFonts w:ascii="RijksoverheidSansHeading" w:hAnsi="RijksoverheidSansHeading"/>
          <w:i w:val="0"/>
          <w:iCs w:val="0"/>
          <w:sz w:val="16"/>
          <w:szCs w:val="16"/>
        </w:rPr>
      </w:pPr>
      <w:r w:rsidRPr="0027360E">
        <w:rPr>
          <w:rFonts w:ascii="RijksoverheidSansHeading" w:hAnsi="RijksoverheidSansHeading"/>
          <w:i w:val="0"/>
          <w:iCs w:val="0"/>
          <w:sz w:val="16"/>
          <w:szCs w:val="16"/>
        </w:rPr>
        <w:t xml:space="preserve">Figuur </w:t>
      </w:r>
      <w:r w:rsidRPr="0027360E">
        <w:rPr>
          <w:rFonts w:ascii="RijksoverheidSansHeading" w:hAnsi="RijksoverheidSansHeading"/>
          <w:i w:val="0"/>
          <w:iCs w:val="0"/>
          <w:sz w:val="16"/>
          <w:szCs w:val="16"/>
        </w:rPr>
        <w:fldChar w:fldCharType="begin"/>
      </w:r>
      <w:r w:rsidRPr="0027360E">
        <w:rPr>
          <w:rFonts w:ascii="RijksoverheidSansHeading" w:hAnsi="RijksoverheidSansHeading"/>
          <w:i w:val="0"/>
          <w:iCs w:val="0"/>
          <w:sz w:val="16"/>
          <w:szCs w:val="16"/>
        </w:rPr>
        <w:instrText xml:space="preserve"> SEQ Figuur \* ARABIC </w:instrText>
      </w:r>
      <w:r w:rsidRPr="0027360E">
        <w:rPr>
          <w:rFonts w:ascii="RijksoverheidSansHeading" w:hAnsi="RijksoverheidSansHeading"/>
          <w:i w:val="0"/>
          <w:iCs w:val="0"/>
          <w:sz w:val="16"/>
          <w:szCs w:val="16"/>
        </w:rPr>
        <w:fldChar w:fldCharType="separate"/>
      </w:r>
      <w:r w:rsidR="003D10B9" w:rsidRPr="0027360E">
        <w:rPr>
          <w:rFonts w:ascii="RijksoverheidSansHeading" w:hAnsi="RijksoverheidSansHeading"/>
          <w:i w:val="0"/>
          <w:iCs w:val="0"/>
          <w:sz w:val="16"/>
          <w:szCs w:val="16"/>
        </w:rPr>
        <w:t>1</w:t>
      </w:r>
      <w:r w:rsidRPr="0027360E">
        <w:rPr>
          <w:rFonts w:ascii="RijksoverheidSansHeading" w:hAnsi="RijksoverheidSansHeading"/>
          <w:i w:val="0"/>
          <w:iCs w:val="0"/>
          <w:sz w:val="16"/>
          <w:szCs w:val="16"/>
        </w:rPr>
        <w:fldChar w:fldCharType="end"/>
      </w:r>
      <w:r w:rsidRPr="0027360E">
        <w:rPr>
          <w:rFonts w:ascii="RijksoverheidSansHeading" w:hAnsi="RijksoverheidSansHeading"/>
          <w:i w:val="0"/>
          <w:iCs w:val="0"/>
          <w:sz w:val="16"/>
          <w:szCs w:val="16"/>
        </w:rPr>
        <w:t xml:space="preserve"> Verantwoordelijkheden</w:t>
      </w:r>
    </w:p>
    <w:p w14:paraId="53DB16FB" w14:textId="09C22634" w:rsidR="00A22564" w:rsidRPr="0027360E" w:rsidRDefault="00A22564" w:rsidP="00A22564">
      <w:pPr>
        <w:pStyle w:val="Default"/>
        <w:rPr>
          <w:rFonts w:ascii="RijksoverheidSansHeading" w:hAnsi="RijksoverheidSansHeading"/>
          <w:lang w:eastAsia="en-US"/>
        </w:rPr>
      </w:pPr>
    </w:p>
    <w:tbl>
      <w:tblPr>
        <w:tblStyle w:val="TabelUitvoringseisen"/>
        <w:tblW w:w="0" w:type="auto"/>
        <w:tblLook w:val="04A0" w:firstRow="1" w:lastRow="0" w:firstColumn="1" w:lastColumn="0" w:noHBand="0" w:noVBand="1"/>
      </w:tblPr>
      <w:tblGrid>
        <w:gridCol w:w="745"/>
        <w:gridCol w:w="7465"/>
      </w:tblGrid>
      <w:tr w:rsidR="00A22564" w:rsidRPr="0027360E" w14:paraId="678D2580" w14:textId="77777777" w:rsidTr="00E1097F">
        <w:tc>
          <w:tcPr>
            <w:cnfStyle w:val="001000000000" w:firstRow="0" w:lastRow="0" w:firstColumn="1" w:lastColumn="0" w:oddVBand="0" w:evenVBand="0" w:oddHBand="0" w:evenHBand="0" w:firstRowFirstColumn="0" w:firstRowLastColumn="0" w:lastRowFirstColumn="0" w:lastRowLastColumn="0"/>
            <w:tcW w:w="818" w:type="dxa"/>
          </w:tcPr>
          <w:p w14:paraId="18A10FF2" w14:textId="77777777" w:rsidR="00A22564" w:rsidRPr="0027360E" w:rsidRDefault="00A22564"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8249" w:type="dxa"/>
          </w:tcPr>
          <w:p w14:paraId="1FBDFEC2" w14:textId="09D7B76B" w:rsidR="00A22564" w:rsidRPr="0027360E" w:rsidRDefault="00A22564" w:rsidP="00A22564">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 xml:space="preserve">Opdrachtnemer levert </w:t>
            </w:r>
            <w:r w:rsidR="00E85457" w:rsidRPr="0027360E">
              <w:rPr>
                <w:rFonts w:ascii="RijksoverheidSansHeading" w:hAnsi="RijksoverheidSansHeading" w:cs="Arial"/>
                <w:spacing w:val="5"/>
                <w:sz w:val="18"/>
                <w:szCs w:val="18"/>
                <w:lang w:val="nl-NL" w:eastAsia="en-GB"/>
              </w:rPr>
              <w:t>d</w:t>
            </w:r>
            <w:r w:rsidRPr="0027360E">
              <w:rPr>
                <w:rFonts w:ascii="RijksoverheidSansHeading" w:hAnsi="RijksoverheidSansHeading" w:cs="Arial"/>
                <w:spacing w:val="5"/>
                <w:sz w:val="18"/>
                <w:szCs w:val="18"/>
                <w:lang w:val="nl-NL" w:eastAsia="en-GB"/>
              </w:rPr>
              <w:t xml:space="preserve">e Oplossing als één integraal werkend systeem. </w:t>
            </w:r>
          </w:p>
          <w:p w14:paraId="3019C451" w14:textId="3F08B633" w:rsidR="00A22564" w:rsidRPr="0027360E" w:rsidRDefault="00A22564" w:rsidP="00A22564">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9"/>
                <w:lang w:val="nl-NL" w:eastAsia="en-GB"/>
              </w:rPr>
            </w:pPr>
            <w:r w:rsidRPr="0027360E">
              <w:rPr>
                <w:rFonts w:ascii="RijksoverheidSansHeading" w:hAnsi="RijksoverheidSansHeading" w:cs="Arial"/>
                <w:spacing w:val="5"/>
                <w:sz w:val="18"/>
                <w:szCs w:val="18"/>
                <w:lang w:val="nl-NL" w:eastAsia="en-GB"/>
              </w:rPr>
              <w:t xml:space="preserve">Als </w:t>
            </w:r>
            <w:r w:rsidR="00E85457" w:rsidRPr="0027360E">
              <w:rPr>
                <w:rFonts w:ascii="RijksoverheidSansHeading" w:hAnsi="RijksoverheidSansHeading" w:cs="Arial"/>
                <w:spacing w:val="5"/>
                <w:sz w:val="18"/>
                <w:szCs w:val="18"/>
                <w:lang w:val="nl-NL" w:eastAsia="en-GB"/>
              </w:rPr>
              <w:t>d</w:t>
            </w:r>
            <w:r w:rsidRPr="0027360E">
              <w:rPr>
                <w:rFonts w:ascii="RijksoverheidSansHeading" w:hAnsi="RijksoverheidSansHeading" w:cs="Arial"/>
                <w:spacing w:val="5"/>
                <w:sz w:val="18"/>
                <w:szCs w:val="18"/>
                <w:lang w:val="nl-NL" w:eastAsia="en-GB"/>
              </w:rPr>
              <w:t>e Oplossing bestaat uit deeloplossingen dan is de integratie van deze oplossingen de verantwoordelijkheid van Opdrachtnemer.</w:t>
            </w:r>
          </w:p>
        </w:tc>
      </w:tr>
    </w:tbl>
    <w:p w14:paraId="784052F5" w14:textId="56BB7870" w:rsidR="00A22564" w:rsidRPr="0027360E" w:rsidRDefault="00A22564" w:rsidP="00A22564">
      <w:pPr>
        <w:pStyle w:val="Default"/>
        <w:rPr>
          <w:rFonts w:ascii="RijksoverheidSansHeading" w:hAnsi="RijksoverheidSansHeading"/>
          <w:lang w:eastAsia="en-US"/>
        </w:rPr>
      </w:pPr>
    </w:p>
    <w:p w14:paraId="71084F34" w14:textId="66D37B05" w:rsidR="00A22564" w:rsidRPr="0027360E" w:rsidRDefault="00A22564" w:rsidP="00A22564">
      <w:pPr>
        <w:pStyle w:val="Default"/>
        <w:rPr>
          <w:rFonts w:ascii="RijksoverheidSansHeading" w:hAnsi="RijksoverheidSansHeading"/>
          <w:lang w:eastAsia="en-US"/>
        </w:rPr>
      </w:pPr>
    </w:p>
    <w:p w14:paraId="5A2355D7" w14:textId="77777777" w:rsidR="00A22564" w:rsidRPr="0027360E" w:rsidRDefault="00A22564" w:rsidP="00A22564">
      <w:pPr>
        <w:pStyle w:val="Default"/>
        <w:rPr>
          <w:rFonts w:ascii="RijksoverheidSansHeading" w:hAnsi="RijksoverheidSansHeading"/>
          <w:lang w:eastAsia="en-US"/>
        </w:rPr>
      </w:pPr>
    </w:p>
    <w:p w14:paraId="7D2C37DF" w14:textId="76AA8C97" w:rsidR="00A22564" w:rsidRPr="0027360E" w:rsidRDefault="00A22564" w:rsidP="00A22564">
      <w:pPr>
        <w:pStyle w:val="Default"/>
        <w:rPr>
          <w:rFonts w:ascii="RijksoverheidSansHeading" w:hAnsi="RijksoverheidSansHeading"/>
          <w:lang w:eastAsia="en-US"/>
        </w:rPr>
      </w:pPr>
    </w:p>
    <w:p w14:paraId="07E0757E" w14:textId="49082755" w:rsidR="00A22564" w:rsidRPr="0027360E" w:rsidRDefault="00A22564" w:rsidP="00A22564">
      <w:pPr>
        <w:pStyle w:val="Default"/>
        <w:rPr>
          <w:rFonts w:ascii="RijksoverheidSansHeading" w:hAnsi="RijksoverheidSansHeading"/>
          <w:lang w:eastAsia="en-US"/>
        </w:rPr>
      </w:pPr>
    </w:p>
    <w:p w14:paraId="58D9C96F" w14:textId="36119432" w:rsidR="00A22564" w:rsidRPr="0027360E" w:rsidRDefault="00A22564" w:rsidP="00A22564">
      <w:pPr>
        <w:pStyle w:val="Default"/>
        <w:rPr>
          <w:rFonts w:ascii="RijksoverheidSansHeading" w:hAnsi="RijksoverheidSansHeading"/>
          <w:lang w:eastAsia="en-US"/>
        </w:rPr>
      </w:pPr>
    </w:p>
    <w:p w14:paraId="1A484445" w14:textId="3F2ACBB3" w:rsidR="00A22564" w:rsidRPr="0027360E" w:rsidRDefault="00A22564" w:rsidP="00A22564">
      <w:pPr>
        <w:pStyle w:val="Kop2"/>
        <w:ind w:left="-1134"/>
      </w:pPr>
      <w:bookmarkStart w:id="16" w:name="_Toc122414271"/>
      <w:r w:rsidRPr="0027360E">
        <w:lastRenderedPageBreak/>
        <w:t>3.2</w:t>
      </w:r>
      <w:r w:rsidRPr="0027360E">
        <w:tab/>
        <w:t xml:space="preserve"> </w:t>
      </w:r>
      <w:r w:rsidRPr="0027360E">
        <w:tab/>
        <w:t>Wet- en regelgeving</w:t>
      </w:r>
      <w:bookmarkEnd w:id="16"/>
    </w:p>
    <w:p w14:paraId="1EBD3E7B" w14:textId="20825A9D" w:rsidR="00A22564" w:rsidRPr="0027360E" w:rsidRDefault="00A22564" w:rsidP="00A22564">
      <w:pPr>
        <w:pStyle w:val="Standaardrijksstijl"/>
        <w:rPr>
          <w:rFonts w:ascii="RijksoverheidSansHeading" w:hAnsi="RijksoverheidSansHeading"/>
          <w:sz w:val="19"/>
          <w:szCs w:val="19"/>
        </w:rPr>
      </w:pPr>
      <w:r w:rsidRPr="0027360E">
        <w:rPr>
          <w:rFonts w:ascii="RijksoverheidSansHeading" w:hAnsi="RijksoverheidSansHeading"/>
          <w:sz w:val="19"/>
          <w:szCs w:val="19"/>
        </w:rPr>
        <w:t xml:space="preserve">De Opdrachtgever hecht veel belang aan de beveiliging van Gegevens. Opdrachtgever heeft de verantwoordelijkheid om </w:t>
      </w:r>
      <w:r w:rsidR="0027360E" w:rsidRPr="0027360E">
        <w:rPr>
          <w:rFonts w:ascii="RijksoverheidSansHeading" w:hAnsi="RijksoverheidSansHeading"/>
          <w:sz w:val="19"/>
          <w:szCs w:val="19"/>
        </w:rPr>
        <w:t>ervoor</w:t>
      </w:r>
      <w:r w:rsidRPr="0027360E">
        <w:rPr>
          <w:rFonts w:ascii="RijksoverheidSansHeading" w:hAnsi="RijksoverheidSansHeading"/>
          <w:sz w:val="19"/>
          <w:szCs w:val="19"/>
        </w:rPr>
        <w:t xml:space="preserve"> te zorgen dat Gegevens nooit in onbevoegde handen vallen of kunnen vallen. </w:t>
      </w:r>
    </w:p>
    <w:p w14:paraId="6587AA0F" w14:textId="6ED69E78" w:rsidR="00A22564" w:rsidRPr="0027360E" w:rsidRDefault="00A22564" w:rsidP="00A22564">
      <w:pPr>
        <w:pStyle w:val="Default"/>
        <w:rPr>
          <w:rFonts w:ascii="RijksoverheidSansHeading" w:hAnsi="RijksoverheidSansHeading"/>
          <w:lang w:eastAsia="en-US"/>
        </w:rPr>
      </w:pPr>
    </w:p>
    <w:p w14:paraId="2ED0AEE8" w14:textId="77777777" w:rsidR="0096258A" w:rsidRPr="0027360E" w:rsidRDefault="0096258A" w:rsidP="0096258A">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De Belastingdienst vindt het van belang dat zijn Gegevens veilig zijn. Gegevens moeten beschikbaar zijn, maar ook betrouwbaar (niet onbevoegd gewijzigd) en alleen toegankelijk voor de personen die die Gegevens daadwerkelijk nodig hebben.</w:t>
      </w:r>
    </w:p>
    <w:p w14:paraId="3A8A54C2" w14:textId="0A62BECE" w:rsidR="00B066F6" w:rsidRPr="0027360E" w:rsidRDefault="0096258A" w:rsidP="0096258A">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 xml:space="preserve">Gegevens dienen verwerkt (onder andere: verzamelen, vastleggen, ordenen, structureren, opslaan, bijwerken of wijzigen, opvragen, raadplegen, gebruiken, doorzenden, verspreiden, </w:t>
      </w:r>
      <w:r w:rsidR="0027360E" w:rsidRPr="0027360E">
        <w:rPr>
          <w:rFonts w:ascii="RijksoverheidSansHeading" w:hAnsi="RijksoverheidSansHeading"/>
          <w:color w:val="auto"/>
          <w:sz w:val="19"/>
          <w:szCs w:val="19"/>
        </w:rPr>
        <w:t>beschikbaar stellen</w:t>
      </w:r>
      <w:r w:rsidRPr="0027360E">
        <w:rPr>
          <w:rFonts w:ascii="RijksoverheidSansHeading" w:hAnsi="RijksoverheidSansHeading"/>
          <w:color w:val="auto"/>
          <w:sz w:val="19"/>
          <w:szCs w:val="19"/>
        </w:rPr>
        <w:t>, samenbrengen, met elkaar in verband brengen, afschermen, wissen en vernietigen) te worden in de EU en landen waarvan de Europese Commissie bepaald heeft dat in deze landen een passend beveiligingsniveau gehanteerd wordt.</w:t>
      </w:r>
    </w:p>
    <w:p w14:paraId="7609D8F0" w14:textId="45148C75" w:rsidR="00B066F6" w:rsidRPr="0027360E" w:rsidRDefault="00B066F6" w:rsidP="00A22564">
      <w:pPr>
        <w:pStyle w:val="Default"/>
        <w:rPr>
          <w:rFonts w:ascii="RijksoverheidSansHeading" w:hAnsi="RijksoverheidSansHeading"/>
          <w:lang w:eastAsia="en-US"/>
        </w:rPr>
      </w:pPr>
    </w:p>
    <w:tbl>
      <w:tblPr>
        <w:tblStyle w:val="TabelUitvoringseisen"/>
        <w:tblW w:w="0" w:type="auto"/>
        <w:tblLook w:val="04A0" w:firstRow="1" w:lastRow="0" w:firstColumn="1" w:lastColumn="0" w:noHBand="0" w:noVBand="1"/>
      </w:tblPr>
      <w:tblGrid>
        <w:gridCol w:w="747"/>
        <w:gridCol w:w="7463"/>
      </w:tblGrid>
      <w:tr w:rsidR="0096258A" w:rsidRPr="0027360E" w14:paraId="6904C059" w14:textId="77777777" w:rsidTr="00475B37">
        <w:tc>
          <w:tcPr>
            <w:cnfStyle w:val="001000000000" w:firstRow="0" w:lastRow="0" w:firstColumn="1" w:lastColumn="0" w:oddVBand="0" w:evenVBand="0" w:oddHBand="0" w:evenHBand="0" w:firstRowFirstColumn="0" w:firstRowLastColumn="0" w:lastRowFirstColumn="0" w:lastRowLastColumn="0"/>
            <w:tcW w:w="818" w:type="dxa"/>
          </w:tcPr>
          <w:p w14:paraId="0432C38A" w14:textId="77777777" w:rsidR="0096258A" w:rsidRPr="0027360E" w:rsidRDefault="0096258A"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8249" w:type="dxa"/>
          </w:tcPr>
          <w:p w14:paraId="3D728F62" w14:textId="54433EB2" w:rsidR="0096258A" w:rsidRPr="0027360E" w:rsidRDefault="0096258A" w:rsidP="0096258A">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olor w:val="auto"/>
                <w:lang w:val="nl-NL" w:bidi="ar-SA"/>
              </w:rPr>
            </w:pPr>
            <w:r w:rsidRPr="0027360E">
              <w:rPr>
                <w:rFonts w:ascii="RijksoverheidSansHeading" w:eastAsia="Calibri" w:hAnsi="RijksoverheidSansHeading"/>
                <w:color w:val="auto"/>
                <w:lang w:val="nl-NL" w:bidi="ar-SA"/>
              </w:rPr>
              <w:t xml:space="preserve">Gegevens worden verwerkt in lidstaten van de EU of een land met een door de EU </w:t>
            </w:r>
            <w:r w:rsidR="0027360E" w:rsidRPr="0027360E">
              <w:rPr>
                <w:rFonts w:ascii="RijksoverheidSansHeading" w:eastAsia="Calibri" w:hAnsi="RijksoverheidSansHeading"/>
                <w:color w:val="auto"/>
                <w:lang w:val="nl-NL" w:bidi="ar-SA"/>
              </w:rPr>
              <w:t>goedgekeurd</w:t>
            </w:r>
            <w:r w:rsidRPr="0027360E">
              <w:rPr>
                <w:rFonts w:ascii="RijksoverheidSansHeading" w:eastAsia="Calibri" w:hAnsi="RijksoverheidSansHeading"/>
                <w:color w:val="auto"/>
                <w:lang w:val="nl-NL" w:bidi="ar-SA"/>
              </w:rPr>
              <w:t xml:space="preserve"> </w:t>
            </w:r>
            <w:r w:rsidR="0027360E" w:rsidRPr="0027360E">
              <w:rPr>
                <w:rFonts w:ascii="RijksoverheidSansHeading" w:eastAsia="Calibri" w:hAnsi="RijksoverheidSansHeading"/>
                <w:color w:val="auto"/>
                <w:lang w:val="nl-NL" w:bidi="ar-SA"/>
              </w:rPr>
              <w:t>beveiligingsniveau</w:t>
            </w:r>
            <w:r w:rsidRPr="0027360E">
              <w:rPr>
                <w:rFonts w:ascii="RijksoverheidSansHeading" w:eastAsia="Calibri" w:hAnsi="RijksoverheidSansHeading"/>
                <w:color w:val="auto"/>
                <w:lang w:val="nl-NL" w:bidi="ar-SA"/>
              </w:rPr>
              <w:t>. Gegevens van de Belastingdienst verlaten deze landen niet.</w:t>
            </w:r>
          </w:p>
          <w:p w14:paraId="6EF38714" w14:textId="77777777" w:rsidR="0096258A" w:rsidRPr="0027360E" w:rsidRDefault="0096258A" w:rsidP="0096258A">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olor w:val="auto"/>
                <w:lang w:val="nl-NL" w:bidi="ar-SA"/>
              </w:rPr>
            </w:pPr>
          </w:p>
          <w:p w14:paraId="0F91FA5D" w14:textId="47C09EEE" w:rsidR="0096258A" w:rsidRPr="0027360E" w:rsidRDefault="00E80D36" w:rsidP="0096258A">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olor w:val="auto"/>
                <w:lang w:val="nl-NL" w:bidi="ar-SA"/>
              </w:rPr>
            </w:pPr>
            <w:r w:rsidRPr="0027360E">
              <w:rPr>
                <w:rFonts w:ascii="RijksoverheidSansHeading" w:eastAsia="Calibri" w:hAnsi="RijksoverheidSansHeading"/>
                <w:color w:val="auto"/>
                <w:lang w:val="nl-NL" w:bidi="ar-SA"/>
              </w:rPr>
              <w:t xml:space="preserve">Opdrachtnemer </w:t>
            </w:r>
            <w:r w:rsidR="0096258A" w:rsidRPr="0027360E">
              <w:rPr>
                <w:rFonts w:ascii="RijksoverheidSansHeading" w:eastAsia="Calibri" w:hAnsi="RijksoverheidSansHeading"/>
                <w:color w:val="auto"/>
                <w:lang w:val="nl-NL" w:bidi="ar-SA"/>
              </w:rPr>
              <w:t xml:space="preserve">levert </w:t>
            </w:r>
            <w:r w:rsidR="00C10004" w:rsidRPr="0027360E">
              <w:rPr>
                <w:rFonts w:ascii="RijksoverheidSansHeading" w:eastAsia="Calibri" w:hAnsi="RijksoverheidSansHeading"/>
                <w:color w:val="auto"/>
                <w:lang w:val="nl-NL" w:bidi="ar-SA"/>
              </w:rPr>
              <w:t xml:space="preserve">op verzoek </w:t>
            </w:r>
            <w:r w:rsidR="0096258A" w:rsidRPr="0027360E">
              <w:rPr>
                <w:rFonts w:ascii="RijksoverheidSansHeading" w:eastAsia="Calibri" w:hAnsi="RijksoverheidSansHeading"/>
                <w:color w:val="auto"/>
                <w:lang w:val="nl-NL" w:bidi="ar-SA"/>
              </w:rPr>
              <w:t>documenten die bewijzen dat verwerking in de in de hierboven genoemde landen plaatsvindt en deze landen nooit verlaat.</w:t>
            </w:r>
          </w:p>
          <w:p w14:paraId="2B54A32D" w14:textId="3D4F7FB8" w:rsidR="0096258A" w:rsidRPr="0027360E" w:rsidRDefault="0096258A" w:rsidP="0096258A">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p>
        </w:tc>
      </w:tr>
    </w:tbl>
    <w:p w14:paraId="405D46F6" w14:textId="6E843AA2" w:rsidR="00B066F6" w:rsidRPr="0027360E" w:rsidRDefault="00B066F6" w:rsidP="00A22564">
      <w:pPr>
        <w:pStyle w:val="Default"/>
        <w:rPr>
          <w:rFonts w:ascii="RijksoverheidSansHeading" w:hAnsi="RijksoverheidSansHeading"/>
          <w:lang w:eastAsia="en-US"/>
        </w:rPr>
      </w:pPr>
    </w:p>
    <w:p w14:paraId="5B0B310B" w14:textId="77777777" w:rsidR="0096258A" w:rsidRPr="0027360E" w:rsidRDefault="0096258A" w:rsidP="0096258A">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Hoewel Gegevens in de EU verwerkt moeten worden, kan het mogelijk zijn dat een niet-EU mogendheid via eigen wetgeving toegang kan krijgen tot de Gegevens, waaronder Persoonsgegevens. Er dienen maatregelen getroffen te zijn om dit te voorkomen.</w:t>
      </w:r>
    </w:p>
    <w:p w14:paraId="57655F44" w14:textId="77777777" w:rsidR="0096258A" w:rsidRPr="0027360E" w:rsidRDefault="0096258A" w:rsidP="0096258A">
      <w:pPr>
        <w:pStyle w:val="Standaardrijksstijl"/>
        <w:rPr>
          <w:rFonts w:ascii="RijksoverheidSansHeading" w:hAnsi="RijksoverheidSansHeading"/>
          <w:color w:val="auto"/>
          <w:sz w:val="19"/>
          <w:szCs w:val="19"/>
        </w:rPr>
      </w:pPr>
    </w:p>
    <w:p w14:paraId="61CA5C0D" w14:textId="73FD24D4" w:rsidR="00B066F6" w:rsidRPr="0027360E" w:rsidRDefault="0096258A" w:rsidP="0096258A">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 xml:space="preserve">Indien </w:t>
      </w:r>
      <w:r w:rsidR="00E80D36" w:rsidRPr="0027360E">
        <w:rPr>
          <w:rFonts w:ascii="RijksoverheidSansHeading" w:hAnsi="RijksoverheidSansHeading"/>
          <w:color w:val="auto"/>
          <w:sz w:val="19"/>
          <w:szCs w:val="19"/>
        </w:rPr>
        <w:t xml:space="preserve">Inschrijver </w:t>
      </w:r>
      <w:r w:rsidRPr="0027360E">
        <w:rPr>
          <w:rFonts w:ascii="RijksoverheidSansHeading" w:hAnsi="RijksoverheidSansHeading"/>
          <w:color w:val="auto"/>
          <w:sz w:val="19"/>
          <w:szCs w:val="19"/>
        </w:rPr>
        <w:t xml:space="preserve">of één van haar Onderaannemers onder wetgeving valt waardoor Gegevens op wettelijke basis wel gedeeld moeten worden met Derden dan maakt </w:t>
      </w:r>
      <w:r w:rsidR="00E80D36" w:rsidRPr="0027360E">
        <w:rPr>
          <w:rFonts w:ascii="RijksoverheidSansHeading" w:hAnsi="RijksoverheidSansHeading"/>
          <w:color w:val="auto"/>
          <w:sz w:val="19"/>
          <w:szCs w:val="19"/>
        </w:rPr>
        <w:t xml:space="preserve">Inschrijver </w:t>
      </w:r>
      <w:r w:rsidRPr="0027360E">
        <w:rPr>
          <w:rFonts w:ascii="RijksoverheidSansHeading" w:hAnsi="RijksoverheidSansHeading"/>
          <w:color w:val="auto"/>
          <w:sz w:val="19"/>
          <w:szCs w:val="19"/>
        </w:rPr>
        <w:t>dat bij Inschrijving bekend. Hierbij wordt duidelijkheid gegeven om welke partijen het gaat en hoe dergelijke verzoeken afgehandeld worden.</w:t>
      </w:r>
    </w:p>
    <w:p w14:paraId="65899C2A" w14:textId="4ED8E2E9" w:rsidR="00B066F6" w:rsidRPr="0027360E" w:rsidRDefault="00B066F6" w:rsidP="00A22564">
      <w:pPr>
        <w:pStyle w:val="Default"/>
        <w:rPr>
          <w:rFonts w:ascii="RijksoverheidSansHeading" w:hAnsi="RijksoverheidSansHeading"/>
          <w:lang w:eastAsia="en-US"/>
        </w:rPr>
      </w:pPr>
    </w:p>
    <w:tbl>
      <w:tblPr>
        <w:tblStyle w:val="TabelUitvoringseisen"/>
        <w:tblW w:w="0" w:type="auto"/>
        <w:tblLook w:val="04A0" w:firstRow="1" w:lastRow="0" w:firstColumn="1" w:lastColumn="0" w:noHBand="0" w:noVBand="1"/>
      </w:tblPr>
      <w:tblGrid>
        <w:gridCol w:w="746"/>
        <w:gridCol w:w="7464"/>
      </w:tblGrid>
      <w:tr w:rsidR="0096258A" w:rsidRPr="0027360E" w14:paraId="1B6E77EF" w14:textId="77777777" w:rsidTr="00475B37">
        <w:tc>
          <w:tcPr>
            <w:cnfStyle w:val="001000000000" w:firstRow="0" w:lastRow="0" w:firstColumn="1" w:lastColumn="0" w:oddVBand="0" w:evenVBand="0" w:oddHBand="0" w:evenHBand="0" w:firstRowFirstColumn="0" w:firstRowLastColumn="0" w:lastRowFirstColumn="0" w:lastRowLastColumn="0"/>
            <w:tcW w:w="818" w:type="dxa"/>
          </w:tcPr>
          <w:p w14:paraId="2C37714F" w14:textId="77777777" w:rsidR="0096258A" w:rsidRPr="0027360E" w:rsidRDefault="0096258A"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8249" w:type="dxa"/>
          </w:tcPr>
          <w:p w14:paraId="30D99D35" w14:textId="15FC4A92" w:rsidR="0096258A" w:rsidRPr="0027360E" w:rsidRDefault="0096258A" w:rsidP="0096258A">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auto"/>
                <w:lang w:val="nl-NL"/>
              </w:rPr>
            </w:pPr>
            <w:r w:rsidRPr="0027360E">
              <w:rPr>
                <w:rFonts w:ascii="RijksoverheidSansHeading" w:hAnsi="RijksoverheidSansHeading"/>
                <w:color w:val="auto"/>
                <w:lang w:val="nl-NL"/>
              </w:rPr>
              <w:t xml:space="preserve">Indien de </w:t>
            </w:r>
            <w:r w:rsidR="00C10004" w:rsidRPr="0027360E">
              <w:rPr>
                <w:rFonts w:ascii="RijksoverheidSansHeading" w:hAnsi="RijksoverheidSansHeading"/>
                <w:color w:val="auto"/>
                <w:lang w:val="nl-NL"/>
              </w:rPr>
              <w:t>Opdrachtnemer</w:t>
            </w:r>
            <w:r w:rsidR="00E80D36" w:rsidRPr="0027360E">
              <w:rPr>
                <w:rFonts w:ascii="RijksoverheidSansHeading" w:hAnsi="RijksoverheidSansHeading"/>
                <w:color w:val="auto"/>
                <w:lang w:val="nl-NL"/>
              </w:rPr>
              <w:t xml:space="preserve"> </w:t>
            </w:r>
            <w:r w:rsidRPr="0027360E">
              <w:rPr>
                <w:rFonts w:ascii="RijksoverheidSansHeading" w:hAnsi="RijksoverheidSansHeading"/>
                <w:color w:val="auto"/>
                <w:lang w:val="nl-NL"/>
              </w:rPr>
              <w:t xml:space="preserve">of één van zijn Onderaannemers een eigenaar buiten de EU heeft dan zijn maatregelen getroffen zodat (Persoons)gegevens alleen conform de in de EU geldige wetgeving aan overheidspartijen in andere landen ter beschikking gesteld kunnen worden. </w:t>
            </w:r>
          </w:p>
          <w:p w14:paraId="2770D538" w14:textId="77777777" w:rsidR="0096258A" w:rsidRPr="0027360E" w:rsidRDefault="0096258A" w:rsidP="0096258A">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auto"/>
                <w:lang w:val="nl-NL"/>
              </w:rPr>
            </w:pPr>
            <w:r w:rsidRPr="0027360E">
              <w:rPr>
                <w:rFonts w:ascii="RijksoverheidSansHeading" w:hAnsi="RijksoverheidSansHeading"/>
                <w:color w:val="auto"/>
                <w:lang w:val="nl-NL"/>
              </w:rPr>
              <w:t>Er wordt inzage gegeven in welke partijen inzage in de Gegevens kunnen eisen. Indien gegevens buiten de EU of EU goedgekeurde landen gedeeld moet worden, dan wordt gebruik gemaakt van Standard Contractual Clauses.</w:t>
            </w:r>
          </w:p>
          <w:p w14:paraId="2EB08C74" w14:textId="77777777" w:rsidR="0096258A" w:rsidRPr="0027360E" w:rsidRDefault="0096258A" w:rsidP="0096258A">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auto"/>
                <w:lang w:val="nl-NL"/>
              </w:rPr>
            </w:pPr>
          </w:p>
          <w:p w14:paraId="46090014" w14:textId="03822546" w:rsidR="0096258A" w:rsidRPr="0027360E" w:rsidRDefault="00CD72C7" w:rsidP="0096258A">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auto"/>
                <w:lang w:val="nl-NL"/>
              </w:rPr>
            </w:pPr>
            <w:r w:rsidRPr="0027360E">
              <w:rPr>
                <w:rFonts w:ascii="RijksoverheidSansHeading" w:hAnsi="RijksoverheidSansHeading"/>
                <w:color w:val="auto"/>
                <w:lang w:val="nl-NL"/>
              </w:rPr>
              <w:t>Opdrachtnemer</w:t>
            </w:r>
            <w:r w:rsidR="0096258A" w:rsidRPr="0027360E">
              <w:rPr>
                <w:rFonts w:ascii="RijksoverheidSansHeading" w:hAnsi="RijksoverheidSansHeading"/>
                <w:color w:val="auto"/>
                <w:lang w:val="nl-NL"/>
              </w:rPr>
              <w:t xml:space="preserve"> levert </w:t>
            </w:r>
            <w:r w:rsidR="00C10004" w:rsidRPr="0027360E">
              <w:rPr>
                <w:rFonts w:ascii="RijksoverheidSansHeading" w:hAnsi="RijksoverheidSansHeading"/>
                <w:color w:val="auto"/>
                <w:lang w:val="nl-NL"/>
              </w:rPr>
              <w:t xml:space="preserve">op verzoek </w:t>
            </w:r>
            <w:r w:rsidR="0096258A" w:rsidRPr="0027360E">
              <w:rPr>
                <w:rFonts w:ascii="RijksoverheidSansHeading" w:hAnsi="RijksoverheidSansHeading"/>
                <w:color w:val="auto"/>
                <w:lang w:val="nl-NL"/>
              </w:rPr>
              <w:t>documenten die dit bewijzen.</w:t>
            </w:r>
          </w:p>
          <w:p w14:paraId="72114419" w14:textId="0DDB96CE" w:rsidR="0096258A" w:rsidRPr="0027360E" w:rsidRDefault="0096258A" w:rsidP="0096258A">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p>
        </w:tc>
      </w:tr>
    </w:tbl>
    <w:p w14:paraId="0DDB68E8" w14:textId="51D5C148" w:rsidR="00B066F6" w:rsidRPr="0027360E" w:rsidRDefault="00B066F6" w:rsidP="00A22564">
      <w:pPr>
        <w:pStyle w:val="Default"/>
        <w:rPr>
          <w:rFonts w:ascii="RijksoverheidSansHeading" w:hAnsi="RijksoverheidSansHeading"/>
          <w:lang w:eastAsia="en-US"/>
        </w:rPr>
      </w:pPr>
    </w:p>
    <w:p w14:paraId="1064CE7C" w14:textId="517AD818" w:rsidR="00B066F6" w:rsidRPr="0027360E" w:rsidRDefault="0096258A" w:rsidP="0096258A">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 xml:space="preserve">De Belastingdienst wil haar gegevens binnen de grenzen van de EU houden. Daarom is het van belang dat de onderaannemers van de </w:t>
      </w:r>
      <w:r w:rsidR="00E80D36" w:rsidRPr="0027360E">
        <w:rPr>
          <w:rFonts w:ascii="RijksoverheidSansHeading" w:hAnsi="RijksoverheidSansHeading"/>
          <w:color w:val="auto"/>
          <w:sz w:val="19"/>
          <w:szCs w:val="19"/>
        </w:rPr>
        <w:t>O</w:t>
      </w:r>
      <w:r w:rsidRPr="0027360E">
        <w:rPr>
          <w:rFonts w:ascii="RijksoverheidSansHeading" w:hAnsi="RijksoverheidSansHeading"/>
          <w:color w:val="auto"/>
          <w:sz w:val="19"/>
          <w:szCs w:val="19"/>
        </w:rPr>
        <w:t>pdrachtnemer dit ook doen. Hierover is inzicht nodig.</w:t>
      </w:r>
    </w:p>
    <w:p w14:paraId="1D41022F" w14:textId="77777777" w:rsidR="0096258A" w:rsidRPr="0027360E" w:rsidRDefault="0096258A" w:rsidP="0096258A">
      <w:pPr>
        <w:pStyle w:val="Standaardrijksstijl"/>
        <w:rPr>
          <w:rFonts w:ascii="RijksoverheidSansHeading" w:hAnsi="RijksoverheidSansHeading"/>
          <w:color w:val="auto"/>
          <w:sz w:val="19"/>
          <w:szCs w:val="19"/>
        </w:rPr>
      </w:pPr>
    </w:p>
    <w:tbl>
      <w:tblPr>
        <w:tblStyle w:val="TabelUitvoringseisen"/>
        <w:tblW w:w="0" w:type="auto"/>
        <w:tblLook w:val="04A0" w:firstRow="1" w:lastRow="0" w:firstColumn="1" w:lastColumn="0" w:noHBand="0" w:noVBand="1"/>
      </w:tblPr>
      <w:tblGrid>
        <w:gridCol w:w="748"/>
        <w:gridCol w:w="7462"/>
      </w:tblGrid>
      <w:tr w:rsidR="001A0FCF" w:rsidRPr="0027360E" w14:paraId="6555505A" w14:textId="77777777" w:rsidTr="00475B37">
        <w:tc>
          <w:tcPr>
            <w:cnfStyle w:val="001000000000" w:firstRow="0" w:lastRow="0" w:firstColumn="1" w:lastColumn="0" w:oddVBand="0" w:evenVBand="0" w:oddHBand="0" w:evenHBand="0" w:firstRowFirstColumn="0" w:firstRowLastColumn="0" w:lastRowFirstColumn="0" w:lastRowLastColumn="0"/>
            <w:tcW w:w="818" w:type="dxa"/>
          </w:tcPr>
          <w:p w14:paraId="25BF3086" w14:textId="77777777" w:rsidR="0096258A" w:rsidRPr="0027360E" w:rsidRDefault="0096258A"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8249" w:type="dxa"/>
          </w:tcPr>
          <w:p w14:paraId="20ABB3DE" w14:textId="2ED68B61" w:rsidR="0096258A" w:rsidRPr="0027360E" w:rsidRDefault="0096258A" w:rsidP="0096258A">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auto"/>
                <w:lang w:val="nl-NL"/>
              </w:rPr>
            </w:pPr>
            <w:r w:rsidRPr="0027360E">
              <w:rPr>
                <w:rFonts w:ascii="RijksoverheidSansHeading" w:hAnsi="RijksoverheidSansHeading"/>
                <w:color w:val="auto"/>
                <w:lang w:val="nl-NL"/>
              </w:rPr>
              <w:t xml:space="preserve">(BIO 15.1.3.1) </w:t>
            </w:r>
            <w:r w:rsidR="0081196C" w:rsidRPr="0027360E">
              <w:rPr>
                <w:rFonts w:ascii="RijksoverheidSansHeading" w:hAnsi="RijksoverheidSansHeading"/>
                <w:color w:val="auto"/>
                <w:lang w:val="nl-NL"/>
              </w:rPr>
              <w:t xml:space="preserve">Opdrachtnemer geeft op eerste verzoek </w:t>
            </w:r>
            <w:r w:rsidRPr="0027360E">
              <w:rPr>
                <w:rFonts w:ascii="RijksoverheidSansHeading" w:hAnsi="RijksoverheidSansHeading"/>
                <w:color w:val="auto"/>
                <w:lang w:val="nl-NL"/>
              </w:rPr>
              <w:t xml:space="preserve">inzicht in </w:t>
            </w:r>
            <w:r w:rsidR="0081196C" w:rsidRPr="0027360E">
              <w:rPr>
                <w:rFonts w:ascii="RijksoverheidSansHeading" w:hAnsi="RijksoverheidSansHeading"/>
                <w:color w:val="auto"/>
                <w:lang w:val="nl-NL"/>
              </w:rPr>
              <w:t xml:space="preserve">eventuele </w:t>
            </w:r>
            <w:r w:rsidRPr="0027360E">
              <w:rPr>
                <w:rFonts w:ascii="RijksoverheidSansHeading" w:hAnsi="RijksoverheidSansHeading"/>
                <w:color w:val="auto"/>
                <w:lang w:val="nl-NL"/>
              </w:rPr>
              <w:t>Onderaannemers en in welke landen deze Onderaannemers geregistreerd zijn.</w:t>
            </w:r>
          </w:p>
          <w:p w14:paraId="0F1CF7A6" w14:textId="52ED259F" w:rsidR="0096258A" w:rsidRPr="0027360E" w:rsidRDefault="0096258A" w:rsidP="0096258A">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auto"/>
                <w:szCs w:val="19"/>
                <w:lang w:val="nl-NL" w:eastAsia="en-GB"/>
              </w:rPr>
            </w:pPr>
          </w:p>
        </w:tc>
      </w:tr>
    </w:tbl>
    <w:p w14:paraId="09B5A217" w14:textId="77777777" w:rsidR="0096258A" w:rsidRPr="0027360E" w:rsidRDefault="0096258A" w:rsidP="00A22564">
      <w:pPr>
        <w:pStyle w:val="Default"/>
        <w:rPr>
          <w:rFonts w:ascii="RijksoverheidSansHeading" w:hAnsi="RijksoverheidSansHeading"/>
          <w:lang w:eastAsia="en-US"/>
        </w:rPr>
      </w:pPr>
    </w:p>
    <w:p w14:paraId="22C4E04B" w14:textId="7BD59FE7" w:rsidR="00A22564" w:rsidRPr="0027360E" w:rsidRDefault="00A22564" w:rsidP="00A22564">
      <w:pPr>
        <w:pStyle w:val="Kop2"/>
        <w:ind w:left="-1134"/>
      </w:pPr>
      <w:bookmarkStart w:id="17" w:name="_Toc122414272"/>
      <w:r w:rsidRPr="0027360E">
        <w:t>3.</w:t>
      </w:r>
      <w:r w:rsidR="00582EF4" w:rsidRPr="0027360E">
        <w:t>3</w:t>
      </w:r>
      <w:r w:rsidRPr="0027360E">
        <w:tab/>
        <w:t xml:space="preserve"> </w:t>
      </w:r>
      <w:r w:rsidRPr="0027360E">
        <w:tab/>
      </w:r>
      <w:r w:rsidR="001B67DD" w:rsidRPr="0027360E">
        <w:t>(Informatie)</w:t>
      </w:r>
      <w:r w:rsidRPr="0027360E">
        <w:t>Beveiligingseisen</w:t>
      </w:r>
      <w:bookmarkEnd w:id="17"/>
    </w:p>
    <w:p w14:paraId="1EBAE0DC" w14:textId="3DAA744A" w:rsidR="00A22564" w:rsidRPr="0027360E" w:rsidRDefault="00A22564" w:rsidP="00A22564">
      <w:pPr>
        <w:pStyle w:val="Standaardrijksstijl"/>
        <w:rPr>
          <w:rFonts w:ascii="RijksoverheidSansHeading" w:hAnsi="RijksoverheidSansHeading"/>
          <w:sz w:val="19"/>
          <w:szCs w:val="19"/>
        </w:rPr>
      </w:pPr>
    </w:p>
    <w:p w14:paraId="50D2D28A" w14:textId="0DCB7526" w:rsidR="0096258A" w:rsidRPr="0027360E" w:rsidRDefault="0096258A" w:rsidP="0096258A">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 xml:space="preserve">De Opdrachtgever verwerkt financiële- en contractgegevens gegevens van ondernemingen. De omgang met deze Gegevens vraagt van de Opdrachtgever een werkwijze die de vertrouwelijkheid en integriteit van deze </w:t>
      </w:r>
      <w:r w:rsidR="00E80D36" w:rsidRPr="0027360E">
        <w:rPr>
          <w:rFonts w:ascii="RijksoverheidSansHeading" w:hAnsi="RijksoverheidSansHeading"/>
          <w:color w:val="auto"/>
          <w:sz w:val="19"/>
          <w:szCs w:val="19"/>
        </w:rPr>
        <w:t>G</w:t>
      </w:r>
      <w:r w:rsidRPr="0027360E">
        <w:rPr>
          <w:rFonts w:ascii="RijksoverheidSansHeading" w:hAnsi="RijksoverheidSansHeading"/>
          <w:color w:val="auto"/>
          <w:sz w:val="19"/>
          <w:szCs w:val="19"/>
        </w:rPr>
        <w:t>egevens waarborgt. Bij het betrekken van producten en diensten uit de markt dient een deel van de verantwoordelijkheden ingevuld te worden door de Opdrachtnemer. De Opdrachtnemer moet dus minimaal hetzelfde beveiligingsniveau leveren als de Opdrachtgever.</w:t>
      </w:r>
    </w:p>
    <w:p w14:paraId="42E3DA4A" w14:textId="77777777" w:rsidR="0096258A" w:rsidRPr="0027360E" w:rsidRDefault="0096258A" w:rsidP="0096258A">
      <w:pPr>
        <w:pStyle w:val="Standaardrijksstijl"/>
        <w:rPr>
          <w:rFonts w:ascii="RijksoverheidSansHeading" w:hAnsi="RijksoverheidSansHeading"/>
          <w:color w:val="auto"/>
          <w:sz w:val="19"/>
          <w:szCs w:val="19"/>
        </w:rPr>
      </w:pPr>
    </w:p>
    <w:p w14:paraId="3A3A20C6" w14:textId="77777777" w:rsidR="0096258A" w:rsidRPr="0027360E" w:rsidRDefault="0096258A" w:rsidP="0096258A">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De Opdrachtgever is gehouden aan de Baseline Informatiebeveiliging Overheid (BIO). Deze regelgeving is gebaseerd op de NEN/ISO 27001:2017 en de NEN/ISO 27002:2017, en bevat daarnaast aanvullende beveiligingseisen, de zogenoemde overheidsmaatregelen. Vanwege de eigen technische inrichting, stelt de Opdrachtgever zelf ook specifieke beveiligingseisen.</w:t>
      </w:r>
    </w:p>
    <w:p w14:paraId="4F3C176B" w14:textId="6308283D" w:rsidR="0096258A" w:rsidRPr="0027360E" w:rsidRDefault="0096258A" w:rsidP="0096258A">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Opzet, bestaan en werking kunnen worden gecontroleerd middels audits en beveiligings- en continuïteitstesten.</w:t>
      </w:r>
    </w:p>
    <w:p w14:paraId="7C0C66E1" w14:textId="77777777" w:rsidR="0096258A" w:rsidRPr="0027360E" w:rsidRDefault="0096258A" w:rsidP="00A22564">
      <w:pPr>
        <w:pStyle w:val="Standaardrijksstijl"/>
        <w:rPr>
          <w:rFonts w:ascii="RijksoverheidSansHeading" w:hAnsi="RijksoverheidSansHeading"/>
          <w:sz w:val="19"/>
          <w:szCs w:val="19"/>
        </w:rPr>
      </w:pPr>
    </w:p>
    <w:p w14:paraId="23296C3D" w14:textId="025123C1" w:rsidR="0050717D" w:rsidRPr="0027360E" w:rsidRDefault="00A22564" w:rsidP="00A22564">
      <w:pPr>
        <w:pStyle w:val="Standaardrijksstijl"/>
        <w:rPr>
          <w:rFonts w:ascii="RijksoverheidSansHeading" w:hAnsi="RijksoverheidSansHeading"/>
          <w:sz w:val="19"/>
          <w:szCs w:val="19"/>
        </w:rPr>
      </w:pPr>
      <w:r w:rsidRPr="0027360E">
        <w:rPr>
          <w:rFonts w:ascii="RijksoverheidSansHeading" w:hAnsi="RijksoverheidSansHeading"/>
          <w:sz w:val="19"/>
          <w:szCs w:val="19"/>
        </w:rPr>
        <w:t>In onderstaande figuur is de samenhang weergegeven tussen beveiligingsmaatregelen, de kaders ISO 27001/2 en de BIO, certificering, audit, en test.</w:t>
      </w:r>
    </w:p>
    <w:p w14:paraId="23CFBD80" w14:textId="73A59936" w:rsidR="00A22564" w:rsidRPr="0027360E" w:rsidRDefault="00A22564" w:rsidP="00A22564">
      <w:pPr>
        <w:pStyle w:val="Standaardrijksstijl"/>
        <w:rPr>
          <w:rFonts w:ascii="RijksoverheidSansHeading" w:hAnsi="RijksoverheidSansHeading"/>
          <w:sz w:val="19"/>
          <w:szCs w:val="19"/>
        </w:rPr>
      </w:pPr>
    </w:p>
    <w:p w14:paraId="32F391EC" w14:textId="7E603800" w:rsidR="00A22564" w:rsidRPr="0027360E" w:rsidRDefault="00A71EB6" w:rsidP="00A71EB6">
      <w:pPr>
        <w:pStyle w:val="Standaardrijksstijl"/>
        <w:jc w:val="center"/>
        <w:rPr>
          <w:rFonts w:ascii="RijksoverheidSansHeading" w:hAnsi="RijksoverheidSansHeading"/>
          <w:sz w:val="19"/>
          <w:szCs w:val="19"/>
        </w:rPr>
      </w:pPr>
      <w:r w:rsidRPr="0027360E">
        <w:rPr>
          <w:noProof/>
          <w:sz w:val="20"/>
          <w:szCs w:val="20"/>
          <w:lang w:eastAsia="nl-NL"/>
        </w:rPr>
        <w:drawing>
          <wp:inline distT="0" distB="0" distL="0" distR="0" wp14:anchorId="4C514EE9" wp14:editId="19375B40">
            <wp:extent cx="5219700" cy="3184765"/>
            <wp:effectExtent l="0" t="0" r="0" b="0"/>
            <wp:docPr id="290" name="Afbeelding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19700" cy="3184765"/>
                    </a:xfrm>
                    <a:prstGeom prst="rect">
                      <a:avLst/>
                    </a:prstGeom>
                    <a:noFill/>
                  </pic:spPr>
                </pic:pic>
              </a:graphicData>
            </a:graphic>
          </wp:inline>
        </w:drawing>
      </w:r>
    </w:p>
    <w:p w14:paraId="0682402B" w14:textId="62BB7894" w:rsidR="00A71EB6" w:rsidRPr="0027360E" w:rsidRDefault="00A71EB6" w:rsidP="00A71EB6">
      <w:pPr>
        <w:pStyle w:val="Bijschrift"/>
        <w:jc w:val="center"/>
        <w:rPr>
          <w:rFonts w:ascii="RijksoverheidSansHeading" w:hAnsi="RijksoverheidSansHeading"/>
          <w:i w:val="0"/>
          <w:iCs w:val="0"/>
          <w:sz w:val="16"/>
          <w:szCs w:val="16"/>
        </w:rPr>
      </w:pPr>
      <w:r w:rsidRPr="0027360E">
        <w:rPr>
          <w:rFonts w:ascii="RijksoverheidSansHeading" w:hAnsi="RijksoverheidSansHeading"/>
          <w:i w:val="0"/>
          <w:iCs w:val="0"/>
          <w:sz w:val="16"/>
          <w:szCs w:val="16"/>
        </w:rPr>
        <w:t xml:space="preserve">Figuur </w:t>
      </w:r>
      <w:r w:rsidRPr="0027360E">
        <w:rPr>
          <w:rFonts w:ascii="RijksoverheidSansHeading" w:hAnsi="RijksoverheidSansHeading"/>
          <w:i w:val="0"/>
          <w:iCs w:val="0"/>
          <w:sz w:val="16"/>
          <w:szCs w:val="16"/>
        </w:rPr>
        <w:fldChar w:fldCharType="begin"/>
      </w:r>
      <w:r w:rsidRPr="0027360E">
        <w:rPr>
          <w:rFonts w:ascii="RijksoverheidSansHeading" w:hAnsi="RijksoverheidSansHeading"/>
          <w:i w:val="0"/>
          <w:iCs w:val="0"/>
          <w:sz w:val="16"/>
          <w:szCs w:val="16"/>
        </w:rPr>
        <w:instrText xml:space="preserve"> SEQ Figuur \* ARABIC </w:instrText>
      </w:r>
      <w:r w:rsidRPr="0027360E">
        <w:rPr>
          <w:rFonts w:ascii="RijksoverheidSansHeading" w:hAnsi="RijksoverheidSansHeading"/>
          <w:i w:val="0"/>
          <w:iCs w:val="0"/>
          <w:sz w:val="16"/>
          <w:szCs w:val="16"/>
        </w:rPr>
        <w:fldChar w:fldCharType="separate"/>
      </w:r>
      <w:r w:rsidR="003D10B9" w:rsidRPr="0027360E">
        <w:rPr>
          <w:rFonts w:ascii="RijksoverheidSansHeading" w:hAnsi="RijksoverheidSansHeading"/>
          <w:i w:val="0"/>
          <w:iCs w:val="0"/>
          <w:sz w:val="16"/>
          <w:szCs w:val="16"/>
        </w:rPr>
        <w:t>2</w:t>
      </w:r>
      <w:r w:rsidRPr="0027360E">
        <w:rPr>
          <w:rFonts w:ascii="RijksoverheidSansHeading" w:hAnsi="RijksoverheidSansHeading"/>
          <w:i w:val="0"/>
          <w:iCs w:val="0"/>
          <w:sz w:val="16"/>
          <w:szCs w:val="16"/>
        </w:rPr>
        <w:fldChar w:fldCharType="end"/>
      </w:r>
      <w:r w:rsidRPr="0027360E">
        <w:rPr>
          <w:rFonts w:ascii="RijksoverheidSansHeading" w:hAnsi="RijksoverheidSansHeading"/>
          <w:i w:val="0"/>
          <w:iCs w:val="0"/>
          <w:sz w:val="16"/>
          <w:szCs w:val="16"/>
        </w:rPr>
        <w:t xml:space="preserve"> Samenhang</w:t>
      </w:r>
    </w:p>
    <w:p w14:paraId="2B7EDEAD" w14:textId="132B5832" w:rsidR="00A22564" w:rsidRPr="0027360E" w:rsidRDefault="00355D4A" w:rsidP="00A22564">
      <w:pPr>
        <w:pStyle w:val="Standaardrijksstijl"/>
        <w:rPr>
          <w:rFonts w:ascii="RijksoverheidSansHeading" w:hAnsi="RijksoverheidSansHeading"/>
          <w:sz w:val="19"/>
          <w:szCs w:val="19"/>
        </w:rPr>
      </w:pPr>
      <w:r w:rsidRPr="0027360E">
        <w:rPr>
          <w:rFonts w:ascii="RijksoverheidSansHeading" w:hAnsi="RijksoverheidSansHeading"/>
          <w:sz w:val="19"/>
          <w:szCs w:val="19"/>
        </w:rPr>
        <w:t xml:space="preserve">Opdrachtgever wil dat </w:t>
      </w:r>
      <w:r w:rsidR="00E85457" w:rsidRPr="0027360E">
        <w:rPr>
          <w:rFonts w:ascii="RijksoverheidSansHeading" w:hAnsi="RijksoverheidSansHeading"/>
          <w:sz w:val="19"/>
          <w:szCs w:val="19"/>
        </w:rPr>
        <w:t>d</w:t>
      </w:r>
      <w:r w:rsidRPr="0027360E">
        <w:rPr>
          <w:rFonts w:ascii="RijksoverheidSansHeading" w:hAnsi="RijksoverheidSansHeading"/>
          <w:sz w:val="19"/>
          <w:szCs w:val="19"/>
        </w:rPr>
        <w:t xml:space="preserve">e Oplossing logisch uit één geheel bestaat en dat te allen tijde Opdrachtnemer verantwoordelijk is </w:t>
      </w:r>
      <w:r w:rsidR="00E80D36" w:rsidRPr="0027360E">
        <w:rPr>
          <w:rFonts w:ascii="RijksoverheidSansHeading" w:hAnsi="RijksoverheidSansHeading"/>
          <w:sz w:val="19"/>
          <w:szCs w:val="19"/>
        </w:rPr>
        <w:t xml:space="preserve">dat de Oplossing aan </w:t>
      </w:r>
      <w:r w:rsidRPr="0027360E">
        <w:rPr>
          <w:rFonts w:ascii="RijksoverheidSansHeading" w:hAnsi="RijksoverheidSansHeading"/>
          <w:sz w:val="19"/>
          <w:szCs w:val="19"/>
        </w:rPr>
        <w:t xml:space="preserve">alle in de aanbestedingsstukken gestelde </w:t>
      </w:r>
      <w:r w:rsidR="00E80D36" w:rsidRPr="0027360E">
        <w:rPr>
          <w:rFonts w:ascii="RijksoverheidSansHeading" w:hAnsi="RijksoverheidSansHeading"/>
          <w:sz w:val="19"/>
          <w:szCs w:val="19"/>
        </w:rPr>
        <w:t>E</w:t>
      </w:r>
      <w:r w:rsidRPr="0027360E">
        <w:rPr>
          <w:rFonts w:ascii="RijksoverheidSansHeading" w:hAnsi="RijksoverheidSansHeading"/>
          <w:sz w:val="19"/>
          <w:szCs w:val="19"/>
        </w:rPr>
        <w:t xml:space="preserve">isen </w:t>
      </w:r>
      <w:r w:rsidR="00E80D36" w:rsidRPr="0027360E">
        <w:rPr>
          <w:rFonts w:ascii="RijksoverheidSansHeading" w:hAnsi="RijksoverheidSansHeading"/>
          <w:sz w:val="19"/>
          <w:szCs w:val="19"/>
        </w:rPr>
        <w:t>voldoet</w:t>
      </w:r>
      <w:r w:rsidRPr="0027360E">
        <w:rPr>
          <w:rFonts w:ascii="RijksoverheidSansHeading" w:hAnsi="RijksoverheidSansHeading"/>
          <w:sz w:val="19"/>
          <w:szCs w:val="19"/>
        </w:rPr>
        <w:t xml:space="preserve">. </w:t>
      </w:r>
    </w:p>
    <w:p w14:paraId="5DE5FC80" w14:textId="34E5CD53" w:rsidR="00355D4A" w:rsidRPr="0027360E" w:rsidRDefault="00355D4A" w:rsidP="00A22564">
      <w:pPr>
        <w:pStyle w:val="Standaardrijksstijl"/>
        <w:rPr>
          <w:rFonts w:ascii="RijksoverheidSansHeading" w:hAnsi="RijksoverheidSansHeading"/>
          <w:sz w:val="19"/>
          <w:szCs w:val="19"/>
        </w:rPr>
      </w:pPr>
    </w:p>
    <w:tbl>
      <w:tblPr>
        <w:tblStyle w:val="TabelUitvoringseisen"/>
        <w:tblW w:w="0" w:type="auto"/>
        <w:tblLook w:val="04A0" w:firstRow="1" w:lastRow="0" w:firstColumn="1" w:lastColumn="0" w:noHBand="0" w:noVBand="1"/>
      </w:tblPr>
      <w:tblGrid>
        <w:gridCol w:w="749"/>
        <w:gridCol w:w="7461"/>
      </w:tblGrid>
      <w:tr w:rsidR="001A0FCF" w:rsidRPr="0027360E" w14:paraId="7AE20EC9" w14:textId="77777777" w:rsidTr="000931BC">
        <w:tc>
          <w:tcPr>
            <w:cnfStyle w:val="001000000000" w:firstRow="0" w:lastRow="0" w:firstColumn="1" w:lastColumn="0" w:oddVBand="0" w:evenVBand="0" w:oddHBand="0" w:evenHBand="0" w:firstRowFirstColumn="0" w:firstRowLastColumn="0" w:lastRowFirstColumn="0" w:lastRowLastColumn="0"/>
            <w:tcW w:w="818" w:type="dxa"/>
          </w:tcPr>
          <w:p w14:paraId="58BDBAA4" w14:textId="77777777" w:rsidR="001A0FCF" w:rsidRPr="0027360E" w:rsidRDefault="001A0FCF" w:rsidP="000931BC">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8249" w:type="dxa"/>
          </w:tcPr>
          <w:p w14:paraId="7C3791D2" w14:textId="516C597E" w:rsidR="001A0FCF" w:rsidRPr="0027360E" w:rsidRDefault="001A0FCF" w:rsidP="001A0FCF">
            <w:pPr>
              <w:ind w:hanging="9"/>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De Opdrachtnemer toont jaarlijks de ISO 27001 of gelijkwaardige certificering, inclusief Statement of applicability (SoA) aan, door middel van een Audit door een daartoe geaccrediteerde partij. De Opdrachtgever krijgt inzage in de resultaten.</w:t>
            </w:r>
          </w:p>
        </w:tc>
      </w:tr>
    </w:tbl>
    <w:p w14:paraId="7B67D0AF" w14:textId="77777777" w:rsidR="001A0FCF" w:rsidRPr="0027360E" w:rsidRDefault="001A0FCF" w:rsidP="00A22564">
      <w:pPr>
        <w:pStyle w:val="Standaardrijksstijl"/>
        <w:rPr>
          <w:rFonts w:ascii="RijksoverheidSansHeading" w:hAnsi="RijksoverheidSansHeading"/>
          <w:sz w:val="19"/>
          <w:szCs w:val="19"/>
        </w:rPr>
      </w:pPr>
    </w:p>
    <w:tbl>
      <w:tblPr>
        <w:tblStyle w:val="TabelUitvoringseisen"/>
        <w:tblW w:w="0" w:type="auto"/>
        <w:tblLook w:val="04A0" w:firstRow="1" w:lastRow="0" w:firstColumn="1" w:lastColumn="0" w:noHBand="0" w:noVBand="1"/>
      </w:tblPr>
      <w:tblGrid>
        <w:gridCol w:w="738"/>
        <w:gridCol w:w="7472"/>
      </w:tblGrid>
      <w:tr w:rsidR="00355D4A" w:rsidRPr="0027360E" w14:paraId="026BF748" w14:textId="77777777" w:rsidTr="00E1097F">
        <w:tc>
          <w:tcPr>
            <w:cnfStyle w:val="001000000000" w:firstRow="0" w:lastRow="0" w:firstColumn="1" w:lastColumn="0" w:oddVBand="0" w:evenVBand="0" w:oddHBand="0" w:evenHBand="0" w:firstRowFirstColumn="0" w:firstRowLastColumn="0" w:lastRowFirstColumn="0" w:lastRowLastColumn="0"/>
            <w:tcW w:w="818" w:type="dxa"/>
          </w:tcPr>
          <w:p w14:paraId="4B903F95" w14:textId="77777777" w:rsidR="00355D4A" w:rsidRPr="0027360E" w:rsidRDefault="00355D4A"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8249" w:type="dxa"/>
          </w:tcPr>
          <w:p w14:paraId="4E22E677" w14:textId="59F3538B" w:rsidR="00355D4A" w:rsidRPr="0027360E" w:rsidRDefault="00355D4A" w:rsidP="00E1097F">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Opdrachtnemer conformeert zich aan</w:t>
            </w:r>
            <w:r w:rsidR="00E80D36" w:rsidRPr="0027360E">
              <w:rPr>
                <w:rFonts w:ascii="RijksoverheidSansHeading" w:hAnsi="RijksoverheidSansHeading" w:cs="Arial"/>
                <w:spacing w:val="5"/>
                <w:sz w:val="18"/>
                <w:szCs w:val="18"/>
                <w:lang w:val="nl-NL" w:eastAsia="en-GB"/>
              </w:rPr>
              <w:t xml:space="preserve"> onderstaande</w:t>
            </w:r>
            <w:r w:rsidRPr="0027360E">
              <w:rPr>
                <w:rFonts w:ascii="RijksoverheidSansHeading" w:hAnsi="RijksoverheidSansHeading" w:cs="Arial"/>
                <w:spacing w:val="5"/>
                <w:sz w:val="18"/>
                <w:szCs w:val="18"/>
                <w:lang w:val="nl-NL" w:eastAsia="en-GB"/>
              </w:rPr>
              <w:t>:</w:t>
            </w:r>
          </w:p>
          <w:p w14:paraId="3D5CCB9D" w14:textId="6A5C99E8" w:rsidR="00355D4A" w:rsidRPr="0027360E" w:rsidRDefault="00355D4A" w:rsidP="00E01FF0">
            <w:pPr>
              <w:pStyle w:val="Lijstalinea"/>
              <w:numPr>
                <w:ilvl w:val="0"/>
                <w:numId w:val="36"/>
              </w:numPr>
              <w:ind w:left="426"/>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8"/>
                <w:lang w:val="nl-NL" w:eastAsia="en-GB"/>
              </w:rPr>
            </w:pPr>
            <w:r w:rsidRPr="0027360E">
              <w:rPr>
                <w:rFonts w:ascii="RijksoverheidSansHeading" w:hAnsi="RijksoverheidSansHeading" w:cs="Arial"/>
                <w:spacing w:val="5"/>
                <w:szCs w:val="18"/>
                <w:lang w:val="nl-NL" w:eastAsia="en-GB"/>
              </w:rPr>
              <w:t xml:space="preserve">De Opdrachtgever heeft het recht om minimaal 1 keer per jaar een aanvullende Audit uit te laten voeren om de opzet, het bestaan en de werking van een passend stelsel van beveiligingsmaatregelen ten aanzien van </w:t>
            </w:r>
            <w:r w:rsidR="00E85457" w:rsidRPr="0027360E">
              <w:rPr>
                <w:rFonts w:ascii="RijksoverheidSansHeading" w:hAnsi="RijksoverheidSansHeading" w:cs="Arial"/>
                <w:spacing w:val="5"/>
                <w:szCs w:val="18"/>
                <w:lang w:val="nl-NL" w:eastAsia="en-GB"/>
              </w:rPr>
              <w:t>d</w:t>
            </w:r>
            <w:r w:rsidRPr="0027360E">
              <w:rPr>
                <w:rFonts w:ascii="RijksoverheidSansHeading" w:hAnsi="RijksoverheidSansHeading" w:cs="Arial"/>
                <w:spacing w:val="5"/>
                <w:szCs w:val="18"/>
                <w:lang w:val="nl-NL" w:eastAsia="en-GB"/>
              </w:rPr>
              <w:t>e Oplossing te toetsen. Een gecertificeerde partij mag ook de Audit uitvoeren;</w:t>
            </w:r>
          </w:p>
          <w:p w14:paraId="2BFC298B" w14:textId="2F4970F6" w:rsidR="00355D4A" w:rsidRPr="0027360E" w:rsidRDefault="00355D4A" w:rsidP="00E01FF0">
            <w:pPr>
              <w:pStyle w:val="Lijstalinea"/>
              <w:numPr>
                <w:ilvl w:val="0"/>
                <w:numId w:val="36"/>
              </w:numPr>
              <w:ind w:left="426"/>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8"/>
                <w:lang w:val="nl-NL" w:eastAsia="en-GB"/>
              </w:rPr>
            </w:pPr>
            <w:r w:rsidRPr="0027360E">
              <w:rPr>
                <w:rFonts w:ascii="RijksoverheidSansHeading" w:hAnsi="RijksoverheidSansHeading" w:cs="Arial"/>
                <w:spacing w:val="5"/>
                <w:szCs w:val="18"/>
                <w:lang w:val="nl-NL" w:eastAsia="en-GB"/>
              </w:rPr>
              <w:t>De Opdrachtgever kiest hierbij zelf welk onafhankelijk en algemeen erkend bureau de audit uitvoert;</w:t>
            </w:r>
          </w:p>
          <w:p w14:paraId="77E40A4C" w14:textId="7B28BA0D" w:rsidR="00355D4A" w:rsidRPr="0027360E" w:rsidRDefault="00355D4A" w:rsidP="00E01FF0">
            <w:pPr>
              <w:pStyle w:val="Lijstalinea"/>
              <w:numPr>
                <w:ilvl w:val="0"/>
                <w:numId w:val="36"/>
              </w:numPr>
              <w:ind w:left="426"/>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9"/>
                <w:lang w:val="nl-NL" w:eastAsia="en-GB"/>
              </w:rPr>
            </w:pPr>
            <w:r w:rsidRPr="0027360E">
              <w:rPr>
                <w:rFonts w:ascii="RijksoverheidSansHeading" w:hAnsi="RijksoverheidSansHeading" w:cs="Arial"/>
                <w:spacing w:val="5"/>
                <w:szCs w:val="18"/>
                <w:lang w:val="nl-NL" w:eastAsia="en-GB"/>
              </w:rPr>
              <w:t>De resultaten van de Audits worden, in de vorm van een Third Party Memorandum, gedeeld met de Opdrachtnemer. Bij het bespreken van de bevindingen worden afspraken gemaakt over de te nemen vervolgstappen.</w:t>
            </w:r>
          </w:p>
        </w:tc>
      </w:tr>
    </w:tbl>
    <w:p w14:paraId="3DA57653" w14:textId="269A8D9A" w:rsidR="00355D4A" w:rsidRPr="0027360E" w:rsidRDefault="00355D4A" w:rsidP="00A22564">
      <w:pPr>
        <w:pStyle w:val="Standaardrijksstijl"/>
        <w:rPr>
          <w:rFonts w:ascii="RijksoverheidSansHeading" w:hAnsi="RijksoverheidSansHeading"/>
          <w:sz w:val="19"/>
          <w:szCs w:val="19"/>
        </w:rPr>
      </w:pPr>
    </w:p>
    <w:tbl>
      <w:tblPr>
        <w:tblStyle w:val="TabelUitvoringseisen"/>
        <w:tblW w:w="0" w:type="auto"/>
        <w:tblLook w:val="04A0" w:firstRow="1" w:lastRow="0" w:firstColumn="1" w:lastColumn="0" w:noHBand="0" w:noVBand="1"/>
      </w:tblPr>
      <w:tblGrid>
        <w:gridCol w:w="738"/>
        <w:gridCol w:w="7472"/>
      </w:tblGrid>
      <w:tr w:rsidR="00355D4A" w:rsidRPr="0027360E" w14:paraId="23920101" w14:textId="77777777" w:rsidTr="00CD72C7">
        <w:tc>
          <w:tcPr>
            <w:cnfStyle w:val="001000000000" w:firstRow="0" w:lastRow="0" w:firstColumn="1" w:lastColumn="0" w:oddVBand="0" w:evenVBand="0" w:oddHBand="0" w:evenHBand="0" w:firstRowFirstColumn="0" w:firstRowLastColumn="0" w:lastRowFirstColumn="0" w:lastRowLastColumn="0"/>
            <w:tcW w:w="738" w:type="dxa"/>
          </w:tcPr>
          <w:p w14:paraId="5D02EC17" w14:textId="77777777" w:rsidR="00355D4A" w:rsidRPr="0027360E" w:rsidRDefault="00355D4A" w:rsidP="00CD72C7">
            <w:pPr>
              <w:autoSpaceDE w:val="0"/>
              <w:autoSpaceDN w:val="0"/>
              <w:adjustRightInd w:val="0"/>
              <w:contextualSpacing/>
              <w:rPr>
                <w:rFonts w:ascii="RijksoverheidSansHeading" w:hAnsi="RijksoverheidSansHeading" w:cs="Arial"/>
                <w:spacing w:val="5"/>
                <w:szCs w:val="19"/>
                <w:lang w:val="nl-NL" w:eastAsia="en-GB"/>
              </w:rPr>
            </w:pPr>
            <w:bookmarkStart w:id="18" w:name="_Ref122077044"/>
          </w:p>
        </w:tc>
        <w:bookmarkEnd w:id="18"/>
        <w:tc>
          <w:tcPr>
            <w:tcW w:w="7472" w:type="dxa"/>
          </w:tcPr>
          <w:p w14:paraId="173CA3A1" w14:textId="05324DD8" w:rsidR="00355D4A" w:rsidRPr="0027360E" w:rsidRDefault="00355D4A" w:rsidP="00355D4A">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8"/>
                <w:lang w:val="nl-NL" w:eastAsia="en-GB"/>
              </w:rPr>
            </w:pPr>
            <w:r w:rsidRPr="0027360E">
              <w:rPr>
                <w:rFonts w:ascii="RijksoverheidSansHeading" w:hAnsi="RijksoverheidSansHeading" w:cs="Arial"/>
                <w:spacing w:val="5"/>
                <w:sz w:val="18"/>
                <w:szCs w:val="18"/>
                <w:lang w:val="nl-NL" w:eastAsia="en-GB"/>
              </w:rPr>
              <w:t>Opdrachtnemer conformeert zich aan</w:t>
            </w:r>
            <w:r w:rsidR="00E85457" w:rsidRPr="0027360E">
              <w:rPr>
                <w:rFonts w:ascii="RijksoverheidSansHeading" w:hAnsi="RijksoverheidSansHeading" w:cs="Arial"/>
                <w:spacing w:val="5"/>
                <w:sz w:val="18"/>
                <w:szCs w:val="18"/>
                <w:lang w:val="nl-NL" w:eastAsia="en-GB"/>
              </w:rPr>
              <w:t xml:space="preserve"> onderstaande</w:t>
            </w:r>
            <w:r w:rsidRPr="0027360E">
              <w:rPr>
                <w:rFonts w:ascii="RijksoverheidSansHeading" w:hAnsi="RijksoverheidSansHeading" w:cs="Arial"/>
                <w:spacing w:val="5"/>
                <w:sz w:val="18"/>
                <w:szCs w:val="18"/>
                <w:lang w:val="nl-NL" w:eastAsia="en-GB"/>
              </w:rPr>
              <w:t>:</w:t>
            </w:r>
          </w:p>
          <w:p w14:paraId="17AB8C0E" w14:textId="370007EB" w:rsidR="00355D4A" w:rsidRPr="0027360E" w:rsidRDefault="00355D4A" w:rsidP="00E01FF0">
            <w:pPr>
              <w:pStyle w:val="Lijstalinea"/>
              <w:numPr>
                <w:ilvl w:val="0"/>
                <w:numId w:val="36"/>
              </w:numPr>
              <w:ind w:left="426"/>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8"/>
                <w:lang w:val="nl-NL" w:eastAsia="en-GB"/>
              </w:rPr>
            </w:pPr>
            <w:r w:rsidRPr="0027360E">
              <w:rPr>
                <w:rFonts w:ascii="RijksoverheidSansHeading" w:hAnsi="RijksoverheidSansHeading" w:cs="Arial"/>
                <w:spacing w:val="5"/>
                <w:szCs w:val="18"/>
                <w:lang w:val="nl-NL" w:eastAsia="en-GB"/>
              </w:rPr>
              <w:t xml:space="preserve">De Opdrachtgever hecht er groot belang aan Attack &amp; Penetration (A&amp;P) testen uit te laten voeren om de beveiliging te testen. De Opdrachtgever contracteert bij voorkeur hierbij zelf een bureau dat de testen uitvoert. Mocht Opdrachtnemer op eigen initiatief A&amp;P testen </w:t>
            </w:r>
            <w:r w:rsidRPr="0027360E">
              <w:rPr>
                <w:rFonts w:ascii="RijksoverheidSansHeading" w:hAnsi="RijksoverheidSansHeading" w:cs="Arial"/>
                <w:spacing w:val="5"/>
                <w:szCs w:val="18"/>
                <w:lang w:val="nl-NL" w:eastAsia="en-GB"/>
              </w:rPr>
              <w:lastRenderedPageBreak/>
              <w:t>(laten) uitvoeren dan is het aan Opdrachtgever te beoordelen of die A&amp;P testen voldoen aan de eisen zoals Opdrachtgever die stelt aan A&amp;P testen;</w:t>
            </w:r>
          </w:p>
          <w:p w14:paraId="2B28A51E" w14:textId="77777777" w:rsidR="00355D4A" w:rsidRPr="0027360E" w:rsidRDefault="00355D4A" w:rsidP="00E01FF0">
            <w:pPr>
              <w:pStyle w:val="Lijstalinea"/>
              <w:numPr>
                <w:ilvl w:val="0"/>
                <w:numId w:val="36"/>
              </w:numPr>
              <w:ind w:left="426"/>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8"/>
                <w:lang w:val="nl-NL" w:eastAsia="en-GB"/>
              </w:rPr>
            </w:pPr>
            <w:r w:rsidRPr="0027360E">
              <w:rPr>
                <w:rFonts w:ascii="RijksoverheidSansHeading" w:hAnsi="RijksoverheidSansHeading" w:cs="Arial"/>
                <w:spacing w:val="5"/>
                <w:szCs w:val="18"/>
                <w:lang w:val="nl-NL" w:eastAsia="en-GB"/>
              </w:rPr>
              <w:t>Opdrachtnemer en de Opdrachtgever besluiten gezamenlijk de scope van de A&amp;P test. Mochten partijen er niet gezamenlijk uit komen, dan neemt de Opdrachtgever de uiteindelijke beslissing hierover;</w:t>
            </w:r>
          </w:p>
          <w:p w14:paraId="515333EF" w14:textId="77777777" w:rsidR="00355D4A" w:rsidRPr="0027360E" w:rsidRDefault="00355D4A" w:rsidP="00E01FF0">
            <w:pPr>
              <w:pStyle w:val="Lijstalinea"/>
              <w:numPr>
                <w:ilvl w:val="0"/>
                <w:numId w:val="36"/>
              </w:numPr>
              <w:ind w:left="426"/>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8"/>
                <w:lang w:val="nl-NL" w:eastAsia="en-GB"/>
              </w:rPr>
            </w:pPr>
            <w:r w:rsidRPr="0027360E">
              <w:rPr>
                <w:rFonts w:ascii="RijksoverheidSansHeading" w:hAnsi="RijksoverheidSansHeading" w:cs="Arial"/>
                <w:spacing w:val="5"/>
                <w:szCs w:val="18"/>
                <w:lang w:val="nl-NL" w:eastAsia="en-GB"/>
              </w:rPr>
              <w:t>De resultaten van de testen worden gedeeld met de Opdrachtnemer. De resultaten worden middels het meest recente Common Vulnerability Scoring System (Huidige versie CVSS 3.1) gekwalificeerd door het bureau dat de A&amp;P test uitvoert in overleg met de Opdrachtgever. Bij het bespreken van de bevindingen worden afspraken gemaakt conform de afspraken in de SLA;</w:t>
            </w:r>
          </w:p>
          <w:p w14:paraId="7FFC2EF6" w14:textId="4E261296" w:rsidR="00355D4A" w:rsidRPr="0027360E" w:rsidRDefault="00355D4A" w:rsidP="00E01FF0">
            <w:pPr>
              <w:pStyle w:val="Lijstalinea"/>
              <w:numPr>
                <w:ilvl w:val="0"/>
                <w:numId w:val="36"/>
              </w:numPr>
              <w:ind w:left="426"/>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8"/>
                <w:lang w:val="nl-NL" w:eastAsia="en-GB"/>
              </w:rPr>
            </w:pPr>
            <w:r w:rsidRPr="0027360E">
              <w:rPr>
                <w:rFonts w:ascii="RijksoverheidSansHeading" w:hAnsi="RijksoverheidSansHeading" w:cs="Arial"/>
                <w:spacing w:val="5"/>
                <w:szCs w:val="18"/>
                <w:lang w:val="nl-NL" w:eastAsia="en-GB"/>
              </w:rPr>
              <w:t xml:space="preserve">Opdrachtnemer werkt kosteloos mee aan A&amp;P testen. Bevindingen uit A&amp;P testen die binnen </w:t>
            </w:r>
            <w:r w:rsidR="00640B65" w:rsidRPr="0027360E">
              <w:rPr>
                <w:rFonts w:ascii="RijksoverheidSansHeading" w:hAnsi="RijksoverheidSansHeading" w:cs="Arial"/>
                <w:spacing w:val="5"/>
                <w:szCs w:val="18"/>
                <w:lang w:val="nl-NL" w:eastAsia="en-GB"/>
              </w:rPr>
              <w:t>de Oplossing</w:t>
            </w:r>
            <w:r w:rsidRPr="0027360E">
              <w:rPr>
                <w:rFonts w:ascii="RijksoverheidSansHeading" w:hAnsi="RijksoverheidSansHeading" w:cs="Arial"/>
                <w:spacing w:val="5"/>
                <w:szCs w:val="18"/>
                <w:lang w:val="nl-NL" w:eastAsia="en-GB"/>
              </w:rPr>
              <w:t xml:space="preserve"> vallen dienen op kosten van Opdrachtnemer opgelost te worden;</w:t>
            </w:r>
          </w:p>
          <w:p w14:paraId="542827F7" w14:textId="3D9CDA51" w:rsidR="00355D4A" w:rsidRPr="0027360E" w:rsidRDefault="00355D4A" w:rsidP="00E01FF0">
            <w:pPr>
              <w:pStyle w:val="Lijstalinea"/>
              <w:numPr>
                <w:ilvl w:val="0"/>
                <w:numId w:val="36"/>
              </w:numPr>
              <w:ind w:left="426"/>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9"/>
                <w:lang w:val="nl-NL" w:eastAsia="en-GB"/>
              </w:rPr>
            </w:pPr>
            <w:r w:rsidRPr="0027360E">
              <w:rPr>
                <w:rFonts w:ascii="RijksoverheidSansHeading" w:hAnsi="RijksoverheidSansHeading" w:cs="Arial"/>
                <w:spacing w:val="5"/>
                <w:szCs w:val="18"/>
                <w:lang w:val="nl-NL" w:eastAsia="en-GB"/>
              </w:rPr>
              <w:t>Mochten er na een hertest nog onopgeloste bevindingen met de classificatie Medium of hoger open staan, dan worden conform de SLA nieuwe afspraken gemaakt over de oplostijden voor de nog onopgeloste bevindingen. De aansluitende hertest hierna is op kosten Opdrachtnemer; A&amp;P testen vervangen niet de beveiligingsmaatregelen van de Opdrachtnemer.</w:t>
            </w:r>
          </w:p>
        </w:tc>
      </w:tr>
    </w:tbl>
    <w:p w14:paraId="6BA967E0" w14:textId="45701ABC" w:rsidR="00355D4A" w:rsidRPr="0027360E" w:rsidRDefault="00355D4A" w:rsidP="00A22564">
      <w:pPr>
        <w:pStyle w:val="Standaardrijksstijl"/>
        <w:rPr>
          <w:rFonts w:ascii="RijksoverheidSansHeading" w:hAnsi="RijksoverheidSansHeading"/>
          <w:sz w:val="19"/>
          <w:szCs w:val="19"/>
        </w:rPr>
      </w:pPr>
    </w:p>
    <w:p w14:paraId="78BE78CF" w14:textId="5BE041DD" w:rsidR="00355D4A" w:rsidRPr="0027360E" w:rsidRDefault="00355D4A" w:rsidP="00A22564">
      <w:pPr>
        <w:pStyle w:val="Standaardrijksstijl"/>
        <w:rPr>
          <w:rFonts w:ascii="RijksoverheidSansHeading" w:hAnsi="RijksoverheidSansHeading"/>
          <w:sz w:val="19"/>
          <w:szCs w:val="19"/>
        </w:rPr>
      </w:pPr>
      <w:r w:rsidRPr="0027360E">
        <w:rPr>
          <w:rFonts w:ascii="RijksoverheidSansHeading" w:hAnsi="RijksoverheidSansHeading"/>
          <w:sz w:val="19"/>
          <w:szCs w:val="19"/>
        </w:rPr>
        <w:t>De Opdrachtgever wil de mogelijkheid hebben om nieuwe kwetsbaarheden te detecteren en vaststellen dat bestaande kwetsbaarheden zijn opgelost. Dit is aanvullend op de Eisen t.a.v. de andere A&amp;P tests.</w:t>
      </w:r>
    </w:p>
    <w:p w14:paraId="73A97071" w14:textId="77777777" w:rsidR="00355D4A" w:rsidRPr="0027360E" w:rsidRDefault="00355D4A" w:rsidP="00A22564">
      <w:pPr>
        <w:pStyle w:val="Standaardrijksstijl"/>
        <w:rPr>
          <w:rFonts w:ascii="RijksoverheidSansHeading" w:hAnsi="RijksoverheidSansHeading"/>
          <w:sz w:val="19"/>
          <w:szCs w:val="19"/>
        </w:rPr>
      </w:pPr>
    </w:p>
    <w:tbl>
      <w:tblPr>
        <w:tblStyle w:val="TabelUitvoringseisen"/>
        <w:tblW w:w="0" w:type="auto"/>
        <w:tblLook w:val="04A0" w:firstRow="1" w:lastRow="0" w:firstColumn="1" w:lastColumn="0" w:noHBand="0" w:noVBand="1"/>
      </w:tblPr>
      <w:tblGrid>
        <w:gridCol w:w="738"/>
        <w:gridCol w:w="7472"/>
      </w:tblGrid>
      <w:tr w:rsidR="00355D4A" w:rsidRPr="0027360E" w14:paraId="494E3A54" w14:textId="77777777" w:rsidTr="00E1097F">
        <w:tc>
          <w:tcPr>
            <w:cnfStyle w:val="001000000000" w:firstRow="0" w:lastRow="0" w:firstColumn="1" w:lastColumn="0" w:oddVBand="0" w:evenVBand="0" w:oddHBand="0" w:evenHBand="0" w:firstRowFirstColumn="0" w:firstRowLastColumn="0" w:lastRowFirstColumn="0" w:lastRowLastColumn="0"/>
            <w:tcW w:w="818" w:type="dxa"/>
          </w:tcPr>
          <w:p w14:paraId="09B21BBC" w14:textId="77777777" w:rsidR="00355D4A" w:rsidRPr="0027360E" w:rsidRDefault="00355D4A"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8249" w:type="dxa"/>
          </w:tcPr>
          <w:p w14:paraId="4F382371" w14:textId="153E161B" w:rsidR="00582EF4" w:rsidRPr="0027360E" w:rsidRDefault="00582EF4" w:rsidP="00582EF4">
            <w:pPr>
              <w:ind w:left="360" w:hanging="36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8"/>
                <w:lang w:val="nl-NL" w:eastAsia="en-GB"/>
              </w:rPr>
            </w:pPr>
            <w:r w:rsidRPr="0027360E">
              <w:rPr>
                <w:rFonts w:ascii="RijksoverheidSansHeading" w:hAnsi="RijksoverheidSansHeading" w:cs="Arial"/>
                <w:spacing w:val="5"/>
                <w:szCs w:val="18"/>
                <w:lang w:val="nl-NL" w:eastAsia="en-GB"/>
              </w:rPr>
              <w:t>Opdrachtnemer conformeert zich aan</w:t>
            </w:r>
            <w:r w:rsidR="00E85457" w:rsidRPr="0027360E">
              <w:rPr>
                <w:rFonts w:ascii="RijksoverheidSansHeading" w:hAnsi="RijksoverheidSansHeading" w:cs="Arial"/>
                <w:spacing w:val="5"/>
                <w:szCs w:val="18"/>
                <w:lang w:val="nl-NL" w:eastAsia="en-GB"/>
              </w:rPr>
              <w:t xml:space="preserve"> onderstaande</w:t>
            </w:r>
            <w:r w:rsidRPr="0027360E">
              <w:rPr>
                <w:rFonts w:ascii="RijksoverheidSansHeading" w:hAnsi="RijksoverheidSansHeading" w:cs="Arial"/>
                <w:spacing w:val="5"/>
                <w:szCs w:val="18"/>
                <w:lang w:val="nl-NL" w:eastAsia="en-GB"/>
              </w:rPr>
              <w:t>:</w:t>
            </w:r>
          </w:p>
          <w:p w14:paraId="517B72FF" w14:textId="1B756A77" w:rsidR="00582EF4" w:rsidRPr="0027360E" w:rsidRDefault="00582EF4" w:rsidP="00E01FF0">
            <w:pPr>
              <w:pStyle w:val="Lijstalinea"/>
              <w:numPr>
                <w:ilvl w:val="0"/>
                <w:numId w:val="36"/>
              </w:numPr>
              <w:ind w:left="426"/>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8"/>
                <w:lang w:val="nl-NL" w:eastAsia="en-GB"/>
              </w:rPr>
            </w:pPr>
            <w:r w:rsidRPr="0027360E">
              <w:rPr>
                <w:rFonts w:ascii="RijksoverheidSansHeading" w:hAnsi="RijksoverheidSansHeading" w:cs="Arial"/>
                <w:spacing w:val="5"/>
                <w:szCs w:val="18"/>
                <w:lang w:val="nl-NL" w:eastAsia="en-GB"/>
              </w:rPr>
              <w:t xml:space="preserve">De Opdrachtgever heeft het recht om vulnerability scans op </w:t>
            </w:r>
            <w:r w:rsidR="00640B65" w:rsidRPr="0027360E">
              <w:rPr>
                <w:rFonts w:ascii="RijksoverheidSansHeading" w:hAnsi="RijksoverheidSansHeading" w:cs="Arial"/>
                <w:spacing w:val="5"/>
                <w:szCs w:val="18"/>
                <w:lang w:val="nl-NL" w:eastAsia="en-GB"/>
              </w:rPr>
              <w:t>de Oplossing</w:t>
            </w:r>
            <w:r w:rsidRPr="0027360E">
              <w:rPr>
                <w:rFonts w:ascii="RijksoverheidSansHeading" w:hAnsi="RijksoverheidSansHeading" w:cs="Arial"/>
                <w:spacing w:val="5"/>
                <w:szCs w:val="18"/>
                <w:lang w:val="nl-NL" w:eastAsia="en-GB"/>
              </w:rPr>
              <w:t xml:space="preserve"> uit te laten voeren door het Security Operation Center (SOC) van de Opdrachtgever;</w:t>
            </w:r>
          </w:p>
          <w:p w14:paraId="07F7777B" w14:textId="77777777" w:rsidR="00582EF4" w:rsidRPr="0027360E" w:rsidRDefault="00582EF4" w:rsidP="00E01FF0">
            <w:pPr>
              <w:pStyle w:val="Lijstalinea"/>
              <w:numPr>
                <w:ilvl w:val="0"/>
                <w:numId w:val="36"/>
              </w:numPr>
              <w:ind w:left="426"/>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8"/>
                <w:lang w:val="nl-NL" w:eastAsia="en-GB"/>
              </w:rPr>
            </w:pPr>
            <w:r w:rsidRPr="0027360E">
              <w:rPr>
                <w:rFonts w:ascii="RijksoverheidSansHeading" w:hAnsi="RijksoverheidSansHeading" w:cs="Arial"/>
                <w:spacing w:val="5"/>
                <w:szCs w:val="18"/>
                <w:lang w:val="nl-NL" w:eastAsia="en-GB"/>
              </w:rPr>
              <w:t>De Bevindingen worden indien nodig gedeeld en besproken met de Chief Security Officer (CSO) van de Opdrachtnemer. Gevonden kwetsbaarheden worden opgelost door Opdrachtnemer conform SLA;</w:t>
            </w:r>
          </w:p>
          <w:p w14:paraId="3BAF712A" w14:textId="77777777" w:rsidR="00582EF4" w:rsidRPr="0027360E" w:rsidRDefault="00582EF4" w:rsidP="00E01FF0">
            <w:pPr>
              <w:pStyle w:val="Lijstalinea"/>
              <w:numPr>
                <w:ilvl w:val="0"/>
                <w:numId w:val="36"/>
              </w:numPr>
              <w:ind w:left="426"/>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8"/>
                <w:lang w:val="nl-NL" w:eastAsia="en-GB"/>
              </w:rPr>
            </w:pPr>
            <w:r w:rsidRPr="0027360E">
              <w:rPr>
                <w:rFonts w:ascii="RijksoverheidSansHeading" w:hAnsi="RijksoverheidSansHeading" w:cs="Arial"/>
                <w:spacing w:val="5"/>
                <w:szCs w:val="18"/>
                <w:lang w:val="nl-NL" w:eastAsia="en-GB"/>
              </w:rPr>
              <w:t>Opdrachtnemer werkt kosteloos mee aan de vulnerability scans die door de Opdrachtgever worden uitgevoerd;</w:t>
            </w:r>
          </w:p>
          <w:p w14:paraId="54953D09" w14:textId="77777777" w:rsidR="00582EF4" w:rsidRPr="0027360E" w:rsidRDefault="00582EF4" w:rsidP="00E01FF0">
            <w:pPr>
              <w:pStyle w:val="Lijstalinea"/>
              <w:numPr>
                <w:ilvl w:val="0"/>
                <w:numId w:val="36"/>
              </w:numPr>
              <w:ind w:left="426"/>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8"/>
                <w:lang w:val="nl-NL" w:eastAsia="en-GB"/>
              </w:rPr>
            </w:pPr>
            <w:r w:rsidRPr="0027360E">
              <w:rPr>
                <w:rFonts w:ascii="RijksoverheidSansHeading" w:hAnsi="RijksoverheidSansHeading" w:cs="Arial"/>
                <w:spacing w:val="5"/>
                <w:szCs w:val="18"/>
                <w:lang w:val="nl-NL" w:eastAsia="en-GB"/>
              </w:rPr>
              <w:t>Opdrachtnemer zorgt ervoor dat het SOC de benodigde toegang heeft om deze scan uit te voeren;</w:t>
            </w:r>
          </w:p>
          <w:p w14:paraId="7C5367DE" w14:textId="77777777" w:rsidR="00582EF4" w:rsidRPr="0027360E" w:rsidRDefault="00582EF4" w:rsidP="00E01FF0">
            <w:pPr>
              <w:pStyle w:val="Lijstalinea"/>
              <w:numPr>
                <w:ilvl w:val="0"/>
                <w:numId w:val="36"/>
              </w:numPr>
              <w:ind w:left="426"/>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8"/>
                <w:lang w:val="nl-NL" w:eastAsia="en-GB"/>
              </w:rPr>
            </w:pPr>
            <w:r w:rsidRPr="0027360E">
              <w:rPr>
                <w:rFonts w:ascii="RijksoverheidSansHeading" w:hAnsi="RijksoverheidSansHeading" w:cs="Arial"/>
                <w:spacing w:val="5"/>
                <w:szCs w:val="18"/>
                <w:lang w:val="nl-NL" w:eastAsia="en-GB"/>
              </w:rPr>
              <w:t>Vulnerability scans vervangen niet de beveiligingsmaatregelen van de Opdrachtnemer;</w:t>
            </w:r>
          </w:p>
          <w:p w14:paraId="10DEAAE1" w14:textId="55626B13" w:rsidR="00582EF4" w:rsidRPr="0027360E" w:rsidRDefault="00582EF4" w:rsidP="00E01FF0">
            <w:pPr>
              <w:pStyle w:val="Lijstalinea"/>
              <w:numPr>
                <w:ilvl w:val="0"/>
                <w:numId w:val="36"/>
              </w:numPr>
              <w:ind w:left="426"/>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8"/>
                <w:lang w:val="nl-NL" w:eastAsia="en-GB"/>
              </w:rPr>
            </w:pPr>
            <w:r w:rsidRPr="0027360E">
              <w:rPr>
                <w:rFonts w:ascii="RijksoverheidSansHeading" w:hAnsi="RijksoverheidSansHeading" w:cs="Arial"/>
                <w:spacing w:val="5"/>
                <w:szCs w:val="18"/>
                <w:lang w:val="nl-NL" w:eastAsia="en-GB"/>
              </w:rPr>
              <w:t xml:space="preserve">Bevindingen uit vulnerability scans die binnen </w:t>
            </w:r>
            <w:r w:rsidR="00640B65" w:rsidRPr="0027360E">
              <w:rPr>
                <w:rFonts w:ascii="RijksoverheidSansHeading" w:hAnsi="RijksoverheidSansHeading" w:cs="Arial"/>
                <w:spacing w:val="5"/>
                <w:szCs w:val="18"/>
                <w:lang w:val="nl-NL" w:eastAsia="en-GB"/>
              </w:rPr>
              <w:t>de Oplossing</w:t>
            </w:r>
            <w:r w:rsidRPr="0027360E">
              <w:rPr>
                <w:rFonts w:ascii="RijksoverheidSansHeading" w:hAnsi="RijksoverheidSansHeading" w:cs="Arial"/>
                <w:spacing w:val="5"/>
                <w:szCs w:val="18"/>
                <w:lang w:val="nl-NL" w:eastAsia="en-GB"/>
              </w:rPr>
              <w:t xml:space="preserve"> vallen dienen op kosten van Opdrachtnemer opgelost te worden.</w:t>
            </w:r>
          </w:p>
        </w:tc>
      </w:tr>
    </w:tbl>
    <w:p w14:paraId="7170A68B" w14:textId="0AAE7182" w:rsidR="00355D4A" w:rsidRPr="0027360E" w:rsidRDefault="00355D4A" w:rsidP="00A22564">
      <w:pPr>
        <w:pStyle w:val="Standaardrijksstijl"/>
        <w:rPr>
          <w:rFonts w:ascii="RijksoverheidSansHeading" w:hAnsi="RijksoverheidSansHeading"/>
          <w:sz w:val="19"/>
          <w:szCs w:val="19"/>
        </w:rPr>
      </w:pPr>
    </w:p>
    <w:p w14:paraId="52B7AAF2" w14:textId="282BF3A6" w:rsidR="00582EF4" w:rsidRPr="0027360E" w:rsidRDefault="00582EF4" w:rsidP="00582EF4">
      <w:pPr>
        <w:pStyle w:val="kop30"/>
        <w:rPr>
          <w:rFonts w:ascii="RijksoverheidSansHeading" w:hAnsi="RijksoverheidSansHeading"/>
        </w:rPr>
      </w:pPr>
      <w:r w:rsidRPr="0027360E">
        <w:rPr>
          <w:rFonts w:ascii="RijksoverheidSansHeading" w:hAnsi="RijksoverheidSansHeading"/>
        </w:rPr>
        <w:t xml:space="preserve">3.3.1 </w:t>
      </w:r>
      <w:r w:rsidRPr="0027360E">
        <w:rPr>
          <w:rFonts w:ascii="RijksoverheidSansHeading" w:hAnsi="RijksoverheidSansHeading"/>
        </w:rPr>
        <w:tab/>
        <w:t>Verplichte overheidsmaatregelen</w:t>
      </w:r>
    </w:p>
    <w:p w14:paraId="2895C6BF" w14:textId="482728F0" w:rsidR="00582EF4" w:rsidRPr="0027360E" w:rsidRDefault="000B0315" w:rsidP="00A22564">
      <w:pPr>
        <w:pStyle w:val="Standaardrijksstijl"/>
        <w:rPr>
          <w:rFonts w:ascii="RijksoverheidSansHeading" w:hAnsi="RijksoverheidSansHeading"/>
          <w:sz w:val="19"/>
          <w:szCs w:val="19"/>
        </w:rPr>
      </w:pPr>
      <w:r w:rsidRPr="0027360E">
        <w:rPr>
          <w:rFonts w:ascii="RijksoverheidSansHeading" w:hAnsi="RijksoverheidSansHeading"/>
          <w:sz w:val="19"/>
          <w:szCs w:val="19"/>
        </w:rPr>
        <w:t xml:space="preserve">Opdrachtnemer is niet direct gehouden aan de Baseline Informatiebeveiliging Overheid omdat dit stelsel geldt voor overheidspartijen, zoals Opdrachtgever. Echter, Opdrachtnemer dient Opdrachtgever in staat te stellen om haar verantwoordelijkheid te kunnen nemen. Hiertoe zijn een aantal maatregelen vanuit de Baseline </w:t>
      </w:r>
      <w:r w:rsidR="004770B3" w:rsidRPr="0027360E">
        <w:rPr>
          <w:rFonts w:ascii="RijksoverheidSansHeading" w:hAnsi="RijksoverheidSansHeading"/>
          <w:sz w:val="19"/>
          <w:szCs w:val="19"/>
        </w:rPr>
        <w:t>Informatiebeveiliging</w:t>
      </w:r>
      <w:r w:rsidRPr="0027360E">
        <w:rPr>
          <w:rFonts w:ascii="RijksoverheidSansHeading" w:hAnsi="RijksoverheidSansHeading"/>
          <w:sz w:val="19"/>
          <w:szCs w:val="19"/>
        </w:rPr>
        <w:t xml:space="preserve"> Overheid (BIO) ook voor Opdrachtnemer verplicht. Het betreft:</w:t>
      </w:r>
    </w:p>
    <w:p w14:paraId="1C4B4488" w14:textId="799B95C1" w:rsidR="001A0FCF" w:rsidRPr="0027360E" w:rsidRDefault="001A0FCF" w:rsidP="00A22564">
      <w:pPr>
        <w:pStyle w:val="Standaardrijksstijl"/>
        <w:rPr>
          <w:rFonts w:ascii="RijksoverheidSansHeading" w:hAnsi="RijksoverheidSansHeading"/>
          <w:sz w:val="19"/>
          <w:szCs w:val="19"/>
        </w:rPr>
      </w:pPr>
    </w:p>
    <w:tbl>
      <w:tblPr>
        <w:tblStyle w:val="Tabelraster"/>
        <w:tblW w:w="8642" w:type="dxa"/>
        <w:jc w:val="center"/>
        <w:tblLook w:val="04A0" w:firstRow="1" w:lastRow="0" w:firstColumn="1" w:lastColumn="0" w:noHBand="0" w:noVBand="1"/>
      </w:tblPr>
      <w:tblGrid>
        <w:gridCol w:w="1091"/>
        <w:gridCol w:w="2023"/>
        <w:gridCol w:w="5528"/>
      </w:tblGrid>
      <w:tr w:rsidR="00AA799E" w:rsidRPr="0027360E" w14:paraId="4F3E2B8B" w14:textId="77777777" w:rsidTr="00AA799E">
        <w:trPr>
          <w:jc w:val="center"/>
        </w:trPr>
        <w:tc>
          <w:tcPr>
            <w:tcW w:w="1091" w:type="dxa"/>
            <w:shd w:val="clear" w:color="auto" w:fill="DBE5F1" w:themeFill="accent1" w:themeFillTint="33"/>
          </w:tcPr>
          <w:p w14:paraId="2F2EA282" w14:textId="51513507" w:rsidR="00AA799E" w:rsidRPr="0027360E" w:rsidRDefault="00AA799E" w:rsidP="00AA799E">
            <w:pPr>
              <w:autoSpaceDE w:val="0"/>
              <w:autoSpaceDN w:val="0"/>
              <w:adjustRightInd w:val="0"/>
              <w:rPr>
                <w:rFonts w:ascii="RijksoverheidSansHeading" w:hAnsi="RijksoverheidSansHeading" w:cs="Arial"/>
                <w:b/>
                <w:color w:val="000000"/>
                <w:spacing w:val="5"/>
                <w:szCs w:val="19"/>
              </w:rPr>
            </w:pPr>
            <w:r w:rsidRPr="0027360E">
              <w:rPr>
                <w:rFonts w:ascii="RijksoverheidSansHeading" w:hAnsi="RijksoverheidSansHeading" w:cs="Arial"/>
                <w:b/>
                <w:color w:val="000000"/>
                <w:spacing w:val="5"/>
                <w:szCs w:val="19"/>
              </w:rPr>
              <w:t>ISO 27001</w:t>
            </w:r>
          </w:p>
        </w:tc>
        <w:tc>
          <w:tcPr>
            <w:tcW w:w="2023" w:type="dxa"/>
            <w:shd w:val="clear" w:color="auto" w:fill="DBE5F1" w:themeFill="accent1" w:themeFillTint="33"/>
          </w:tcPr>
          <w:p w14:paraId="421CD4A1" w14:textId="0C0D9180" w:rsidR="00AA799E" w:rsidRPr="0027360E" w:rsidRDefault="00AA799E" w:rsidP="00AA799E">
            <w:pPr>
              <w:autoSpaceDE w:val="0"/>
              <w:autoSpaceDN w:val="0"/>
              <w:adjustRightInd w:val="0"/>
              <w:rPr>
                <w:rFonts w:ascii="RijksoverheidSansHeading" w:hAnsi="RijksoverheidSansHeading" w:cs="Arial"/>
                <w:b/>
                <w:color w:val="000000"/>
                <w:spacing w:val="5"/>
                <w:szCs w:val="19"/>
              </w:rPr>
            </w:pPr>
            <w:r w:rsidRPr="0027360E">
              <w:rPr>
                <w:rFonts w:ascii="RijksoverheidSansHeading" w:hAnsi="RijksoverheidSansHeading" w:cs="Arial"/>
                <w:b/>
                <w:color w:val="000000"/>
                <w:spacing w:val="5"/>
                <w:szCs w:val="19"/>
              </w:rPr>
              <w:t>Norm</w:t>
            </w:r>
          </w:p>
        </w:tc>
        <w:tc>
          <w:tcPr>
            <w:tcW w:w="5528" w:type="dxa"/>
            <w:shd w:val="clear" w:color="auto" w:fill="DBE5F1" w:themeFill="accent1" w:themeFillTint="33"/>
          </w:tcPr>
          <w:p w14:paraId="6715ED51" w14:textId="575C68E2" w:rsidR="00AA799E" w:rsidRPr="0027360E" w:rsidRDefault="00AA799E" w:rsidP="00AA799E">
            <w:pPr>
              <w:autoSpaceDE w:val="0"/>
              <w:autoSpaceDN w:val="0"/>
              <w:adjustRightInd w:val="0"/>
              <w:rPr>
                <w:rFonts w:ascii="RijksoverheidSansHeading" w:hAnsi="RijksoverheidSansHeading" w:cs="Arial"/>
                <w:b/>
                <w:bCs/>
                <w:color w:val="000000"/>
                <w:spacing w:val="5"/>
                <w:szCs w:val="19"/>
              </w:rPr>
            </w:pPr>
            <w:r w:rsidRPr="0027360E">
              <w:rPr>
                <w:rFonts w:ascii="RijksoverheidSansHeading" w:hAnsi="RijksoverheidSansHeading" w:cs="Arial"/>
                <w:b/>
                <w:bCs/>
                <w:color w:val="000000"/>
                <w:spacing w:val="5"/>
                <w:szCs w:val="19"/>
              </w:rPr>
              <w:t>Maatregelen</w:t>
            </w:r>
          </w:p>
        </w:tc>
      </w:tr>
      <w:tr w:rsidR="00AA799E" w:rsidRPr="0027360E" w14:paraId="041FE78F" w14:textId="77777777" w:rsidTr="00AA799E">
        <w:trPr>
          <w:jc w:val="center"/>
        </w:trPr>
        <w:tc>
          <w:tcPr>
            <w:tcW w:w="1091" w:type="dxa"/>
          </w:tcPr>
          <w:p w14:paraId="17BDB458" w14:textId="07245680" w:rsidR="00AA799E" w:rsidRPr="0027360E" w:rsidRDefault="00AA799E" w:rsidP="00AA799E">
            <w:pPr>
              <w:autoSpaceDE w:val="0"/>
              <w:autoSpaceDN w:val="0"/>
              <w:adjustRightInd w:val="0"/>
              <w:rPr>
                <w:rFonts w:ascii="RijksoverheidSansHeading" w:hAnsi="RijksoverheidSansHeading" w:cs="Arial"/>
                <w:color w:val="000000"/>
                <w:spacing w:val="5"/>
                <w:szCs w:val="19"/>
              </w:rPr>
            </w:pPr>
            <w:r w:rsidRPr="0027360E">
              <w:rPr>
                <w:rFonts w:ascii="RijksoverheidSansHeading" w:hAnsi="RijksoverheidSansHeading" w:cs="Arial"/>
                <w:color w:val="000000"/>
                <w:spacing w:val="5"/>
                <w:szCs w:val="19"/>
              </w:rPr>
              <w:t>8.3.2.3.</w:t>
            </w:r>
          </w:p>
        </w:tc>
        <w:tc>
          <w:tcPr>
            <w:tcW w:w="2023" w:type="dxa"/>
          </w:tcPr>
          <w:p w14:paraId="1F195BA6" w14:textId="197D1FE8" w:rsidR="00AA799E" w:rsidRPr="0027360E" w:rsidRDefault="00AA799E" w:rsidP="00AA799E">
            <w:pPr>
              <w:autoSpaceDE w:val="0"/>
              <w:autoSpaceDN w:val="0"/>
              <w:adjustRightInd w:val="0"/>
              <w:rPr>
                <w:rFonts w:ascii="RijksoverheidSansHeading" w:hAnsi="RijksoverheidSansHeading" w:cs="Arial"/>
                <w:color w:val="000000"/>
                <w:spacing w:val="5"/>
                <w:szCs w:val="19"/>
              </w:rPr>
            </w:pPr>
            <w:r w:rsidRPr="0027360E">
              <w:rPr>
                <w:rFonts w:ascii="RijksoverheidSansHeading" w:hAnsi="RijksoverheidSansHeading" w:cs="Arial"/>
                <w:color w:val="000000"/>
                <w:spacing w:val="5"/>
                <w:szCs w:val="19"/>
              </w:rPr>
              <w:t>Verwijderen van Media</w:t>
            </w:r>
          </w:p>
        </w:tc>
        <w:tc>
          <w:tcPr>
            <w:tcW w:w="5528" w:type="dxa"/>
          </w:tcPr>
          <w:p w14:paraId="4E5092E3" w14:textId="56EBC229" w:rsidR="00AA799E" w:rsidRPr="0027360E" w:rsidRDefault="00AA799E" w:rsidP="00AA799E">
            <w:pPr>
              <w:autoSpaceDE w:val="0"/>
              <w:autoSpaceDN w:val="0"/>
              <w:adjustRightInd w:val="0"/>
              <w:ind w:left="117"/>
              <w:rPr>
                <w:rFonts w:ascii="RijksoverheidSansHeading" w:hAnsi="RijksoverheidSansHeading" w:cs="Arial"/>
                <w:color w:val="000000"/>
                <w:spacing w:val="5"/>
                <w:szCs w:val="19"/>
              </w:rPr>
            </w:pPr>
            <w:r w:rsidRPr="0027360E">
              <w:rPr>
                <w:rFonts w:ascii="RijksoverheidSansHeading" w:hAnsi="RijksoverheidSansHeading" w:cs="Arial"/>
                <w:color w:val="000000"/>
                <w:spacing w:val="5"/>
                <w:szCs w:val="19"/>
              </w:rPr>
              <w:t>Voor het wissen van alle data op het medium, wordt de data onherstelbaar verwijderd, bijvoorbeeld door minimaal twee keer te overschrijven met vaste data en één keer met random data. Er wordt gecontroleerd of alle data onherstelbaar verwijderd is.</w:t>
            </w:r>
          </w:p>
        </w:tc>
      </w:tr>
      <w:tr w:rsidR="00AA799E" w:rsidRPr="0027360E" w14:paraId="0D4B8EE1" w14:textId="77777777" w:rsidTr="00AA799E">
        <w:trPr>
          <w:jc w:val="center"/>
        </w:trPr>
        <w:tc>
          <w:tcPr>
            <w:tcW w:w="1091" w:type="dxa"/>
          </w:tcPr>
          <w:p w14:paraId="4D7FA868" w14:textId="4AA218CA" w:rsidR="00AA799E" w:rsidRPr="0027360E" w:rsidRDefault="00AA799E" w:rsidP="00AA799E">
            <w:pPr>
              <w:autoSpaceDE w:val="0"/>
              <w:autoSpaceDN w:val="0"/>
              <w:adjustRightInd w:val="0"/>
              <w:rPr>
                <w:rFonts w:ascii="RijksoverheidSansHeading" w:hAnsi="RijksoverheidSansHeading" w:cs="Arial"/>
                <w:color w:val="000000"/>
                <w:spacing w:val="5"/>
                <w:szCs w:val="19"/>
              </w:rPr>
            </w:pPr>
            <w:r w:rsidRPr="0027360E">
              <w:rPr>
                <w:rFonts w:ascii="RijksoverheidSansHeading" w:hAnsi="RijksoverheidSansHeading" w:cs="Arial"/>
                <w:color w:val="000000"/>
                <w:spacing w:val="5"/>
                <w:szCs w:val="19"/>
              </w:rPr>
              <w:t>15.1.3</w:t>
            </w:r>
          </w:p>
        </w:tc>
        <w:tc>
          <w:tcPr>
            <w:tcW w:w="2023" w:type="dxa"/>
          </w:tcPr>
          <w:p w14:paraId="356C8329" w14:textId="1561F4BF" w:rsidR="00AA799E" w:rsidRPr="0027360E" w:rsidRDefault="00AA799E" w:rsidP="00AA799E">
            <w:pPr>
              <w:autoSpaceDE w:val="0"/>
              <w:autoSpaceDN w:val="0"/>
              <w:adjustRightInd w:val="0"/>
              <w:rPr>
                <w:rFonts w:ascii="RijksoverheidSansHeading" w:hAnsi="RijksoverheidSansHeading" w:cs="Arial"/>
                <w:color w:val="000000"/>
                <w:spacing w:val="5"/>
                <w:szCs w:val="19"/>
              </w:rPr>
            </w:pPr>
            <w:r w:rsidRPr="0027360E">
              <w:rPr>
                <w:rFonts w:ascii="RijksoverheidSansHeading" w:hAnsi="RijksoverheidSansHeading" w:cs="Arial"/>
                <w:color w:val="000000"/>
                <w:spacing w:val="5"/>
                <w:szCs w:val="19"/>
              </w:rPr>
              <w:t>Toeleveringsketen</w:t>
            </w:r>
          </w:p>
        </w:tc>
        <w:tc>
          <w:tcPr>
            <w:tcW w:w="5528" w:type="dxa"/>
          </w:tcPr>
          <w:p w14:paraId="1EF08C85" w14:textId="7C91245E" w:rsidR="00AA799E" w:rsidRPr="0027360E" w:rsidRDefault="00AA799E" w:rsidP="00AA799E">
            <w:pPr>
              <w:autoSpaceDE w:val="0"/>
              <w:autoSpaceDN w:val="0"/>
              <w:adjustRightInd w:val="0"/>
              <w:ind w:left="117"/>
              <w:rPr>
                <w:rFonts w:ascii="RijksoverheidSansHeading" w:hAnsi="RijksoverheidSansHeading" w:cs="Arial"/>
                <w:color w:val="000000"/>
                <w:spacing w:val="5"/>
                <w:szCs w:val="19"/>
              </w:rPr>
            </w:pPr>
            <w:r w:rsidRPr="0027360E">
              <w:rPr>
                <w:rFonts w:ascii="RijksoverheidSansHeading" w:hAnsi="RijksoverheidSansHeading" w:cs="Arial"/>
                <w:color w:val="000000"/>
                <w:spacing w:val="5"/>
                <w:szCs w:val="19"/>
              </w:rPr>
              <w:t>Leveranciers moeten hun keten van toeleveranciers bekend maken en transparant zijn over de maatregelen die zij genomen hebben om de aan hun opgelegde eisen ook door te vertalen naar hun toeleveranciers.</w:t>
            </w:r>
          </w:p>
        </w:tc>
      </w:tr>
    </w:tbl>
    <w:p w14:paraId="6200572A" w14:textId="571710CA" w:rsidR="00AA799E" w:rsidRPr="0027360E" w:rsidRDefault="00AA799E" w:rsidP="00AA799E">
      <w:pPr>
        <w:pStyle w:val="Bijschrift"/>
        <w:jc w:val="center"/>
        <w:rPr>
          <w:rFonts w:ascii="RijksoverheidSansHeading" w:hAnsi="RijksoverheidSansHeading"/>
          <w:i w:val="0"/>
          <w:iCs w:val="0"/>
          <w:sz w:val="16"/>
          <w:szCs w:val="16"/>
        </w:rPr>
      </w:pPr>
      <w:bookmarkStart w:id="19" w:name="_Ref121129680"/>
      <w:bookmarkStart w:id="20" w:name="_Ref120190174"/>
      <w:r w:rsidRPr="0027360E">
        <w:rPr>
          <w:rFonts w:ascii="RijksoverheidSansHeading" w:hAnsi="RijksoverheidSansHeading"/>
          <w:i w:val="0"/>
          <w:iCs w:val="0"/>
          <w:sz w:val="16"/>
          <w:szCs w:val="16"/>
        </w:rPr>
        <w:t xml:space="preserve">Tabel </w:t>
      </w:r>
      <w:r w:rsidRPr="0027360E">
        <w:rPr>
          <w:rFonts w:ascii="RijksoverheidSansHeading" w:hAnsi="RijksoverheidSansHeading"/>
          <w:i w:val="0"/>
          <w:iCs w:val="0"/>
          <w:sz w:val="16"/>
          <w:szCs w:val="16"/>
        </w:rPr>
        <w:fldChar w:fldCharType="begin"/>
      </w:r>
      <w:r w:rsidRPr="0027360E">
        <w:rPr>
          <w:rFonts w:ascii="RijksoverheidSansHeading" w:hAnsi="RijksoverheidSansHeading"/>
          <w:i w:val="0"/>
          <w:iCs w:val="0"/>
          <w:sz w:val="16"/>
          <w:szCs w:val="16"/>
        </w:rPr>
        <w:instrText xml:space="preserve"> SEQ Tabel \* ARABIC </w:instrText>
      </w:r>
      <w:r w:rsidRPr="0027360E">
        <w:rPr>
          <w:rFonts w:ascii="RijksoverheidSansHeading" w:hAnsi="RijksoverheidSansHeading"/>
          <w:i w:val="0"/>
          <w:iCs w:val="0"/>
          <w:sz w:val="16"/>
          <w:szCs w:val="16"/>
        </w:rPr>
        <w:fldChar w:fldCharType="separate"/>
      </w:r>
      <w:r w:rsidR="004457AD" w:rsidRPr="0027360E">
        <w:rPr>
          <w:rFonts w:ascii="RijksoverheidSansHeading" w:hAnsi="RijksoverheidSansHeading"/>
          <w:i w:val="0"/>
          <w:iCs w:val="0"/>
          <w:sz w:val="16"/>
          <w:szCs w:val="16"/>
        </w:rPr>
        <w:t>1</w:t>
      </w:r>
      <w:r w:rsidRPr="0027360E">
        <w:rPr>
          <w:rFonts w:ascii="RijksoverheidSansHeading" w:hAnsi="RijksoverheidSansHeading"/>
          <w:i w:val="0"/>
          <w:iCs w:val="0"/>
          <w:sz w:val="16"/>
          <w:szCs w:val="16"/>
        </w:rPr>
        <w:fldChar w:fldCharType="end"/>
      </w:r>
      <w:bookmarkEnd w:id="19"/>
      <w:r w:rsidRPr="0027360E">
        <w:rPr>
          <w:rFonts w:ascii="RijksoverheidSansHeading" w:hAnsi="RijksoverheidSansHeading"/>
          <w:i w:val="0"/>
          <w:iCs w:val="0"/>
          <w:sz w:val="16"/>
          <w:szCs w:val="16"/>
        </w:rPr>
        <w:t xml:space="preserve"> </w:t>
      </w:r>
      <w:bookmarkStart w:id="21" w:name="_Ref121129689"/>
      <w:r w:rsidRPr="0027360E">
        <w:rPr>
          <w:rFonts w:ascii="RijksoverheidSansHeading" w:hAnsi="RijksoverheidSansHeading"/>
          <w:i w:val="0"/>
          <w:iCs w:val="0"/>
          <w:sz w:val="16"/>
          <w:szCs w:val="16"/>
        </w:rPr>
        <w:t>ISO 27001 maatregelen</w:t>
      </w:r>
      <w:bookmarkEnd w:id="20"/>
      <w:bookmarkEnd w:id="21"/>
    </w:p>
    <w:tbl>
      <w:tblPr>
        <w:tblStyle w:val="TabelUitvoringseisen"/>
        <w:tblW w:w="0" w:type="auto"/>
        <w:tblLook w:val="04A0" w:firstRow="1" w:lastRow="0" w:firstColumn="1" w:lastColumn="0" w:noHBand="0" w:noVBand="1"/>
      </w:tblPr>
      <w:tblGrid>
        <w:gridCol w:w="744"/>
        <w:gridCol w:w="7466"/>
      </w:tblGrid>
      <w:tr w:rsidR="00355D4A" w:rsidRPr="0027360E" w14:paraId="1411E53F" w14:textId="77777777" w:rsidTr="00AA799E">
        <w:tc>
          <w:tcPr>
            <w:cnfStyle w:val="001000000000" w:firstRow="0" w:lastRow="0" w:firstColumn="1" w:lastColumn="0" w:oddVBand="0" w:evenVBand="0" w:oddHBand="0" w:evenHBand="0" w:firstRowFirstColumn="0" w:firstRowLastColumn="0" w:lastRowFirstColumn="0" w:lastRowLastColumn="0"/>
            <w:tcW w:w="744" w:type="dxa"/>
          </w:tcPr>
          <w:p w14:paraId="5439F1B3" w14:textId="77777777" w:rsidR="00355D4A" w:rsidRPr="0027360E" w:rsidRDefault="00355D4A"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7466" w:type="dxa"/>
          </w:tcPr>
          <w:p w14:paraId="4DFA3D63" w14:textId="25356F05" w:rsidR="00355D4A" w:rsidRPr="0027360E" w:rsidRDefault="00AA799E" w:rsidP="00E1097F">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Opdrachtnemer conformeert zicht aan de overheidsmaatregelen zoals gespecificeerd in</w:t>
            </w:r>
            <w:r w:rsidR="004D04EA" w:rsidRPr="0027360E">
              <w:rPr>
                <w:rFonts w:ascii="RijksoverheidSansHeading" w:hAnsi="RijksoverheidSansHeading" w:cs="Arial"/>
                <w:spacing w:val="5"/>
                <w:sz w:val="18"/>
                <w:szCs w:val="18"/>
                <w:lang w:val="nl-NL" w:eastAsia="en-GB"/>
              </w:rPr>
              <w:br/>
            </w:r>
            <w:r w:rsidRPr="0027360E">
              <w:rPr>
                <w:rFonts w:ascii="RijksoverheidSansHeading" w:hAnsi="RijksoverheidSansHeading" w:cs="Arial"/>
                <w:spacing w:val="5"/>
                <w:sz w:val="18"/>
                <w:szCs w:val="18"/>
                <w:lang w:eastAsia="en-GB"/>
              </w:rPr>
              <w:fldChar w:fldCharType="begin"/>
            </w:r>
            <w:r w:rsidRPr="0027360E">
              <w:rPr>
                <w:rFonts w:ascii="RijksoverheidSansHeading" w:hAnsi="RijksoverheidSansHeading" w:cs="Arial"/>
                <w:spacing w:val="5"/>
                <w:sz w:val="18"/>
                <w:szCs w:val="18"/>
                <w:lang w:val="nl-NL" w:eastAsia="en-GB"/>
              </w:rPr>
              <w:instrText xml:space="preserve"> REF _Ref120190174 \h  \* MERGEFORMAT </w:instrText>
            </w:r>
            <w:r w:rsidRPr="0027360E">
              <w:rPr>
                <w:rFonts w:ascii="RijksoverheidSansHeading" w:hAnsi="RijksoverheidSansHeading" w:cs="Arial"/>
                <w:spacing w:val="5"/>
                <w:sz w:val="18"/>
                <w:szCs w:val="18"/>
                <w:lang w:eastAsia="en-GB"/>
              </w:rPr>
            </w:r>
            <w:r w:rsidRPr="0027360E">
              <w:rPr>
                <w:rFonts w:ascii="RijksoverheidSansHeading" w:hAnsi="RijksoverheidSansHeading" w:cs="Arial"/>
                <w:spacing w:val="5"/>
                <w:sz w:val="18"/>
                <w:szCs w:val="18"/>
                <w:lang w:eastAsia="en-GB"/>
              </w:rPr>
              <w:fldChar w:fldCharType="separate"/>
            </w:r>
            <w:r w:rsidRPr="0027360E">
              <w:rPr>
                <w:rFonts w:ascii="RijksoverheidSansHeading" w:hAnsi="RijksoverheidSansHeading" w:cs="Arial"/>
                <w:spacing w:val="5"/>
                <w:sz w:val="18"/>
                <w:szCs w:val="18"/>
                <w:lang w:val="nl-NL" w:eastAsia="en-GB"/>
              </w:rPr>
              <w:t>Tabel 1 ISO 27001 maatregelen</w:t>
            </w:r>
            <w:r w:rsidRPr="0027360E">
              <w:rPr>
                <w:rFonts w:ascii="RijksoverheidSansHeading" w:hAnsi="RijksoverheidSansHeading" w:cs="Arial"/>
                <w:spacing w:val="5"/>
                <w:sz w:val="18"/>
                <w:szCs w:val="18"/>
                <w:lang w:eastAsia="en-GB"/>
              </w:rPr>
              <w:fldChar w:fldCharType="end"/>
            </w:r>
            <w:r w:rsidRPr="0027360E">
              <w:rPr>
                <w:rFonts w:ascii="RijksoverheidSansHeading" w:hAnsi="RijksoverheidSansHeading" w:cs="Arial"/>
                <w:spacing w:val="5"/>
                <w:sz w:val="18"/>
                <w:szCs w:val="18"/>
                <w:lang w:val="nl-NL" w:eastAsia="en-GB"/>
              </w:rPr>
              <w:t>.</w:t>
            </w:r>
          </w:p>
        </w:tc>
      </w:tr>
    </w:tbl>
    <w:p w14:paraId="2A8F84AA" w14:textId="48816DE9" w:rsidR="00AA799E" w:rsidRPr="0027360E" w:rsidRDefault="00AA799E" w:rsidP="00AA799E">
      <w:pPr>
        <w:pStyle w:val="kop30"/>
        <w:rPr>
          <w:rFonts w:ascii="RijksoverheidSansHeading" w:hAnsi="RijksoverheidSansHeading"/>
        </w:rPr>
      </w:pPr>
      <w:r w:rsidRPr="0027360E">
        <w:rPr>
          <w:rFonts w:ascii="RijksoverheidSansHeading" w:hAnsi="RijksoverheidSansHeading"/>
        </w:rPr>
        <w:lastRenderedPageBreak/>
        <w:t xml:space="preserve">3.3.2 </w:t>
      </w:r>
      <w:r w:rsidRPr="0027360E">
        <w:rPr>
          <w:rFonts w:ascii="RijksoverheidSansHeading" w:hAnsi="RijksoverheidSansHeading"/>
        </w:rPr>
        <w:tab/>
        <w:t>Belasting specifieke maatregelen</w:t>
      </w:r>
    </w:p>
    <w:p w14:paraId="2F09DDC9" w14:textId="7CDA053C" w:rsidR="00AA799E" w:rsidRPr="0027360E" w:rsidRDefault="00E144B4" w:rsidP="00A22564">
      <w:pPr>
        <w:pStyle w:val="Standaardrijksstijl"/>
        <w:rPr>
          <w:rFonts w:ascii="RijksoverheidSansHeading" w:hAnsi="RijksoverheidSansHeading"/>
          <w:sz w:val="19"/>
          <w:szCs w:val="19"/>
        </w:rPr>
      </w:pPr>
      <w:r w:rsidRPr="0027360E">
        <w:rPr>
          <w:rFonts w:ascii="RijksoverheidSansHeading" w:hAnsi="RijksoverheidSansHeading"/>
          <w:sz w:val="19"/>
          <w:szCs w:val="19"/>
        </w:rPr>
        <w:t>Opdrachtgever wil de risico’s inperken dat onbevoegden gebruik kunnen maken van kwetsbaarheden in de Oplossing.</w:t>
      </w:r>
      <w:r w:rsidR="003E4751" w:rsidRPr="0027360E">
        <w:rPr>
          <w:rFonts w:ascii="RijksoverheidSansHeading" w:hAnsi="RijksoverheidSansHeading"/>
          <w:sz w:val="19"/>
          <w:szCs w:val="19"/>
        </w:rPr>
        <w:t xml:space="preserve"> </w:t>
      </w:r>
    </w:p>
    <w:p w14:paraId="5307D2E5" w14:textId="1E68EFC4" w:rsidR="0096258A" w:rsidRPr="0027360E" w:rsidRDefault="0096258A" w:rsidP="00A22564">
      <w:pPr>
        <w:pStyle w:val="Standaardrijksstijl"/>
        <w:rPr>
          <w:rFonts w:ascii="RijksoverheidSansHeading" w:hAnsi="RijksoverheidSansHeading"/>
          <w:sz w:val="19"/>
          <w:szCs w:val="19"/>
        </w:rPr>
      </w:pPr>
    </w:p>
    <w:p w14:paraId="3AC2F26B" w14:textId="09AFF15F" w:rsidR="0096258A" w:rsidRPr="0027360E" w:rsidRDefault="0096258A" w:rsidP="00A22564">
      <w:pPr>
        <w:pStyle w:val="Standaardrijksstijl"/>
        <w:rPr>
          <w:rFonts w:ascii="RijksoverheidSansHeading" w:hAnsi="RijksoverheidSansHeading"/>
          <w:b/>
          <w:bCs/>
          <w:sz w:val="19"/>
          <w:szCs w:val="19"/>
        </w:rPr>
      </w:pPr>
      <w:r w:rsidRPr="0027360E">
        <w:rPr>
          <w:rFonts w:ascii="RijksoverheidSansHeading" w:hAnsi="RijksoverheidSansHeading"/>
          <w:b/>
          <w:bCs/>
          <w:sz w:val="19"/>
          <w:szCs w:val="19"/>
        </w:rPr>
        <w:t>Stekkermandaat</w:t>
      </w:r>
    </w:p>
    <w:p w14:paraId="3DCB7F63" w14:textId="54DBDDBA" w:rsidR="0096258A" w:rsidRPr="0027360E" w:rsidRDefault="0096258A" w:rsidP="0096258A">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 xml:space="preserve">De Belastingdienst kent het principe van het Stekkermandaat. De </w:t>
      </w:r>
      <w:r w:rsidR="009A600D" w:rsidRPr="0027360E">
        <w:rPr>
          <w:rFonts w:ascii="RijksoverheidSansHeading" w:hAnsi="RijksoverheidSansHeading"/>
          <w:color w:val="auto"/>
          <w:sz w:val="19"/>
          <w:szCs w:val="19"/>
        </w:rPr>
        <w:t xml:space="preserve">Opdrachtgever </w:t>
      </w:r>
      <w:r w:rsidRPr="0027360E">
        <w:rPr>
          <w:rFonts w:ascii="RijksoverheidSansHeading" w:hAnsi="RijksoverheidSansHeading"/>
          <w:color w:val="auto"/>
          <w:sz w:val="19"/>
          <w:szCs w:val="19"/>
        </w:rPr>
        <w:t>kan de opdracht geven dat de Oplossing (inclusief de Gegevens) van de Belastingdienst onbeschikbaar gemaakt wordt voor (minimaal) toegang vanaf het internet. Effectief zal dit betekenen dat:</w:t>
      </w:r>
    </w:p>
    <w:p w14:paraId="42E2C372" w14:textId="2044882B" w:rsidR="0096258A" w:rsidRPr="0027360E" w:rsidRDefault="004770B3" w:rsidP="00E01FF0">
      <w:pPr>
        <w:pStyle w:val="Standaardrijksstijl"/>
        <w:numPr>
          <w:ilvl w:val="0"/>
          <w:numId w:val="47"/>
        </w:numPr>
        <w:ind w:left="426"/>
        <w:rPr>
          <w:rFonts w:ascii="RijksoverheidSansHeading" w:hAnsi="RijksoverheidSansHeading"/>
          <w:color w:val="auto"/>
          <w:sz w:val="19"/>
          <w:szCs w:val="19"/>
        </w:rPr>
      </w:pPr>
      <w:r w:rsidRPr="0027360E">
        <w:rPr>
          <w:rFonts w:ascii="RijksoverheidSansHeading" w:hAnsi="RijksoverheidSansHeading"/>
          <w:color w:val="auto"/>
          <w:sz w:val="19"/>
          <w:szCs w:val="19"/>
        </w:rPr>
        <w:t>De</w:t>
      </w:r>
      <w:r w:rsidR="0096258A" w:rsidRPr="0027360E">
        <w:rPr>
          <w:rFonts w:ascii="RijksoverheidSansHeading" w:hAnsi="RijksoverheidSansHeading"/>
          <w:color w:val="auto"/>
          <w:sz w:val="19"/>
          <w:szCs w:val="19"/>
        </w:rPr>
        <w:t xml:space="preserve"> Gegevens van de Belastingdienst voor Derden ontoegankelijk worden gemaakt en/of</w:t>
      </w:r>
    </w:p>
    <w:p w14:paraId="1070B506" w14:textId="30F8AFE4" w:rsidR="0096258A" w:rsidRPr="0027360E" w:rsidRDefault="0096258A" w:rsidP="00E01FF0">
      <w:pPr>
        <w:pStyle w:val="Standaardrijksstijl"/>
        <w:numPr>
          <w:ilvl w:val="0"/>
          <w:numId w:val="47"/>
        </w:numPr>
        <w:ind w:left="426"/>
        <w:rPr>
          <w:rFonts w:ascii="RijksoverheidSansHeading" w:hAnsi="RijksoverheidSansHeading"/>
          <w:color w:val="auto"/>
          <w:sz w:val="19"/>
          <w:szCs w:val="19"/>
        </w:rPr>
      </w:pPr>
      <w:r w:rsidRPr="0027360E">
        <w:rPr>
          <w:rFonts w:ascii="RijksoverheidSansHeading" w:hAnsi="RijksoverheidSansHeading"/>
          <w:color w:val="auto"/>
          <w:sz w:val="19"/>
          <w:szCs w:val="19"/>
        </w:rPr>
        <w:t>(</w:t>
      </w:r>
      <w:r w:rsidR="004770B3" w:rsidRPr="0027360E">
        <w:rPr>
          <w:rFonts w:ascii="RijksoverheidSansHeading" w:hAnsi="RijksoverheidSansHeading"/>
          <w:color w:val="auto"/>
          <w:sz w:val="19"/>
          <w:szCs w:val="19"/>
        </w:rPr>
        <w:t>Relevante</w:t>
      </w:r>
      <w:r w:rsidRPr="0027360E">
        <w:rPr>
          <w:rFonts w:ascii="RijksoverheidSansHeading" w:hAnsi="RijksoverheidSansHeading"/>
          <w:color w:val="auto"/>
          <w:sz w:val="19"/>
          <w:szCs w:val="19"/>
        </w:rPr>
        <w:t xml:space="preserve"> delen van) de Oplossing voor Derden onbeschikbaar worden gemaakt.</w:t>
      </w:r>
    </w:p>
    <w:p w14:paraId="4EDD5B08" w14:textId="77777777" w:rsidR="0096258A" w:rsidRPr="0027360E" w:rsidRDefault="0096258A" w:rsidP="0096258A">
      <w:pPr>
        <w:pStyle w:val="Standaardrijksstijl"/>
        <w:rPr>
          <w:rFonts w:ascii="RijksoverheidSansHeading" w:hAnsi="RijksoverheidSansHeading"/>
          <w:color w:val="auto"/>
          <w:sz w:val="19"/>
          <w:szCs w:val="19"/>
        </w:rPr>
      </w:pPr>
    </w:p>
    <w:p w14:paraId="1CFA100F" w14:textId="77777777" w:rsidR="0096258A" w:rsidRPr="0027360E" w:rsidRDefault="0096258A" w:rsidP="0096258A">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Het Stekkermandaat wordt uitgevoerd op het moment dat de beveiliging van Oplossing (inclusief Gegevens) in gevaar is. Dat is het geval als er zich een beveiligingsincident met een score van Kritisch of Hoog risico voordoet waarbij de onderliggende Kwetsbaarheid niet tijdig kan worden weggenomen.</w:t>
      </w:r>
    </w:p>
    <w:p w14:paraId="4046D43C" w14:textId="49A4B814" w:rsidR="0096258A" w:rsidRPr="0027360E" w:rsidRDefault="0096258A" w:rsidP="0096258A">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De Oplossing wordt weer in productie (</w:t>
      </w:r>
      <w:r w:rsidR="004770B3" w:rsidRPr="0027360E">
        <w:rPr>
          <w:rFonts w:ascii="RijksoverheidSansHeading" w:hAnsi="RijksoverheidSansHeading"/>
          <w:color w:val="auto"/>
          <w:sz w:val="19"/>
          <w:szCs w:val="19"/>
        </w:rPr>
        <w:t>online</w:t>
      </w:r>
      <w:r w:rsidRPr="0027360E">
        <w:rPr>
          <w:rFonts w:ascii="RijksoverheidSansHeading" w:hAnsi="RijksoverheidSansHeading"/>
          <w:color w:val="auto"/>
          <w:sz w:val="19"/>
          <w:szCs w:val="19"/>
        </w:rPr>
        <w:t>) gebracht na toestemming van de Security Officer van de Belastingdienst.</w:t>
      </w:r>
    </w:p>
    <w:p w14:paraId="7848D1E4" w14:textId="77777777" w:rsidR="0096258A" w:rsidRPr="0027360E" w:rsidRDefault="0096258A" w:rsidP="0096258A">
      <w:pPr>
        <w:pStyle w:val="Standaardrijksstijl"/>
        <w:rPr>
          <w:rFonts w:ascii="RijksoverheidSansHeading" w:hAnsi="RijksoverheidSansHeading"/>
          <w:color w:val="auto"/>
          <w:sz w:val="19"/>
          <w:szCs w:val="19"/>
        </w:rPr>
      </w:pPr>
    </w:p>
    <w:p w14:paraId="1CA91EB4" w14:textId="77777777" w:rsidR="0096258A" w:rsidRPr="0027360E" w:rsidRDefault="0096258A" w:rsidP="0096258A">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Opdrachtnemer werkt, daar waar relevant, kosteloos mee bij:</w:t>
      </w:r>
    </w:p>
    <w:p w14:paraId="1F0B9112" w14:textId="77ADDF4D" w:rsidR="0096258A" w:rsidRPr="0027360E" w:rsidRDefault="0096258A" w:rsidP="00E01FF0">
      <w:pPr>
        <w:pStyle w:val="Standaardrijksstijl"/>
        <w:numPr>
          <w:ilvl w:val="0"/>
          <w:numId w:val="48"/>
        </w:numPr>
        <w:ind w:left="426"/>
        <w:rPr>
          <w:rFonts w:ascii="RijksoverheidSansHeading" w:hAnsi="RijksoverheidSansHeading"/>
          <w:color w:val="auto"/>
          <w:sz w:val="19"/>
          <w:szCs w:val="19"/>
        </w:rPr>
      </w:pPr>
      <w:r w:rsidRPr="0027360E">
        <w:rPr>
          <w:rFonts w:ascii="RijksoverheidSansHeading" w:hAnsi="RijksoverheidSansHeading"/>
          <w:color w:val="auto"/>
          <w:sz w:val="19"/>
          <w:szCs w:val="19"/>
        </w:rPr>
        <w:t>Het onbeschikbaar maken van de Oplossing of de Gegevens (dit is inclusief andere portalen en koppelingen)</w:t>
      </w:r>
      <w:r w:rsidR="009A600D" w:rsidRPr="0027360E">
        <w:rPr>
          <w:rFonts w:ascii="RijksoverheidSansHeading" w:hAnsi="RijksoverheidSansHeading"/>
          <w:color w:val="auto"/>
          <w:sz w:val="19"/>
          <w:szCs w:val="19"/>
        </w:rPr>
        <w:t>;</w:t>
      </w:r>
    </w:p>
    <w:p w14:paraId="19C9236D" w14:textId="20619DB2" w:rsidR="0096258A" w:rsidRPr="0027360E" w:rsidRDefault="009A600D" w:rsidP="00E01FF0">
      <w:pPr>
        <w:pStyle w:val="Standaardrijksstijl"/>
        <w:numPr>
          <w:ilvl w:val="0"/>
          <w:numId w:val="48"/>
        </w:numPr>
        <w:ind w:left="426"/>
        <w:rPr>
          <w:rFonts w:ascii="RijksoverheidSansHeading" w:hAnsi="RijksoverheidSansHeading"/>
          <w:color w:val="auto"/>
          <w:sz w:val="19"/>
          <w:szCs w:val="19"/>
        </w:rPr>
      </w:pPr>
      <w:r w:rsidRPr="0027360E">
        <w:rPr>
          <w:rFonts w:ascii="RijksoverheidSansHeading" w:hAnsi="RijksoverheidSansHeading"/>
          <w:color w:val="auto"/>
          <w:sz w:val="19"/>
          <w:szCs w:val="19"/>
        </w:rPr>
        <w:t>E</w:t>
      </w:r>
      <w:r w:rsidR="0096258A" w:rsidRPr="0027360E">
        <w:rPr>
          <w:rFonts w:ascii="RijksoverheidSansHeading" w:hAnsi="RijksoverheidSansHeading"/>
          <w:color w:val="auto"/>
          <w:sz w:val="19"/>
          <w:szCs w:val="19"/>
        </w:rPr>
        <w:t>xportacties van Gegevens indien het proces via een andere Oplossing/Procedure voortgezet dient te worden bij de Belastingdienst.</w:t>
      </w:r>
    </w:p>
    <w:p w14:paraId="548E85F7" w14:textId="77777777" w:rsidR="00AA799E" w:rsidRPr="0027360E" w:rsidRDefault="00AA799E" w:rsidP="00A22564">
      <w:pPr>
        <w:pStyle w:val="Standaardrijksstijl"/>
        <w:rPr>
          <w:rFonts w:ascii="RijksoverheidSansHeading" w:hAnsi="RijksoverheidSansHeading"/>
          <w:sz w:val="19"/>
          <w:szCs w:val="19"/>
        </w:rPr>
      </w:pPr>
    </w:p>
    <w:tbl>
      <w:tblPr>
        <w:tblStyle w:val="TabelUitvoringseisen"/>
        <w:tblW w:w="0" w:type="auto"/>
        <w:tblLook w:val="04A0" w:firstRow="1" w:lastRow="0" w:firstColumn="1" w:lastColumn="0" w:noHBand="0" w:noVBand="1"/>
      </w:tblPr>
      <w:tblGrid>
        <w:gridCol w:w="749"/>
        <w:gridCol w:w="7461"/>
      </w:tblGrid>
      <w:tr w:rsidR="00355D4A" w:rsidRPr="0027360E" w14:paraId="296C5630" w14:textId="77777777" w:rsidTr="00E1097F">
        <w:tc>
          <w:tcPr>
            <w:cnfStyle w:val="001000000000" w:firstRow="0" w:lastRow="0" w:firstColumn="1" w:lastColumn="0" w:oddVBand="0" w:evenVBand="0" w:oddHBand="0" w:evenHBand="0" w:firstRowFirstColumn="0" w:firstRowLastColumn="0" w:lastRowFirstColumn="0" w:lastRowLastColumn="0"/>
            <w:tcW w:w="818" w:type="dxa"/>
          </w:tcPr>
          <w:p w14:paraId="292D6949" w14:textId="77777777" w:rsidR="00355D4A" w:rsidRPr="0027360E" w:rsidRDefault="00355D4A"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bookmarkStart w:id="22" w:name="_Ref121391571"/>
          </w:p>
        </w:tc>
        <w:bookmarkEnd w:id="22"/>
        <w:tc>
          <w:tcPr>
            <w:tcW w:w="8249" w:type="dxa"/>
          </w:tcPr>
          <w:p w14:paraId="53CCB69B" w14:textId="660E337D" w:rsidR="005C2BD7" w:rsidRPr="0027360E" w:rsidRDefault="005C2BD7" w:rsidP="003E4751">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Opdrachtnemer conformeert zich aan onderstaande:</w:t>
            </w:r>
          </w:p>
          <w:p w14:paraId="4E2CD821" w14:textId="651960B0" w:rsidR="00355D4A" w:rsidRPr="0027360E" w:rsidRDefault="003E4751" w:rsidP="00350D82">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9"/>
                <w:lang w:val="nl-NL" w:eastAsia="en-GB"/>
              </w:rPr>
            </w:pPr>
            <w:r w:rsidRPr="0027360E">
              <w:rPr>
                <w:rFonts w:ascii="RijksoverheidSansHeading" w:hAnsi="RijksoverheidSansHeading" w:cs="Arial"/>
                <w:spacing w:val="5"/>
                <w:sz w:val="18"/>
                <w:szCs w:val="18"/>
                <w:lang w:val="nl-NL" w:eastAsia="en-GB"/>
              </w:rPr>
              <w:t xml:space="preserve">De Security Officer van Opdrachtgever heeft de bevoegdheid om toegang tot (relevante delen van) </w:t>
            </w:r>
            <w:r w:rsidR="00640B65" w:rsidRPr="0027360E">
              <w:rPr>
                <w:rFonts w:ascii="RijksoverheidSansHeading" w:hAnsi="RijksoverheidSansHeading" w:cs="Arial"/>
                <w:spacing w:val="5"/>
                <w:sz w:val="18"/>
                <w:szCs w:val="18"/>
                <w:lang w:val="nl-NL" w:eastAsia="en-GB"/>
              </w:rPr>
              <w:t>de Oplossing</w:t>
            </w:r>
            <w:r w:rsidRPr="0027360E">
              <w:rPr>
                <w:rFonts w:ascii="RijksoverheidSansHeading" w:hAnsi="RijksoverheidSansHeading" w:cs="Arial"/>
                <w:spacing w:val="5"/>
                <w:sz w:val="18"/>
                <w:szCs w:val="18"/>
                <w:lang w:val="nl-NL" w:eastAsia="en-GB"/>
              </w:rPr>
              <w:t xml:space="preserve"> te blokkeren. Dit wordt het Stekkermandaat genoemd. Dit mandaat bestaat uit een door Opdrachtnemer, binnen 24 klokuren, uit te voeren actie van</w:t>
            </w:r>
            <w:r w:rsidR="00457064" w:rsidRPr="0027360E">
              <w:rPr>
                <w:rFonts w:ascii="RijksoverheidSansHeading" w:hAnsi="RijksoverheidSansHeading" w:cs="Arial"/>
                <w:spacing w:val="5"/>
                <w:sz w:val="18"/>
                <w:szCs w:val="18"/>
                <w:lang w:val="nl-NL" w:eastAsia="en-GB"/>
              </w:rPr>
              <w:t xml:space="preserve"> h</w:t>
            </w:r>
            <w:r w:rsidRPr="0027360E">
              <w:rPr>
                <w:rFonts w:ascii="RijksoverheidSansHeading" w:hAnsi="RijksoverheidSansHeading" w:cs="Arial"/>
                <w:spacing w:val="5"/>
                <w:sz w:val="18"/>
                <w:szCs w:val="18"/>
                <w:lang w:val="nl-NL" w:eastAsia="en-GB"/>
              </w:rPr>
              <w:t>et ontoegankelijk maken van de data.</w:t>
            </w:r>
          </w:p>
        </w:tc>
      </w:tr>
    </w:tbl>
    <w:p w14:paraId="0E428678" w14:textId="11A89B22" w:rsidR="00355D4A" w:rsidRPr="0027360E" w:rsidRDefault="00355D4A" w:rsidP="00A22564">
      <w:pPr>
        <w:pStyle w:val="Standaardrijksstijl"/>
        <w:rPr>
          <w:rFonts w:ascii="RijksoverheidSansHeading" w:hAnsi="RijksoverheidSansHeading"/>
          <w:sz w:val="19"/>
          <w:szCs w:val="19"/>
        </w:rPr>
      </w:pPr>
    </w:p>
    <w:tbl>
      <w:tblPr>
        <w:tblStyle w:val="TabelUitvoringseisen"/>
        <w:tblW w:w="0" w:type="auto"/>
        <w:tblLook w:val="04A0" w:firstRow="1" w:lastRow="0" w:firstColumn="1" w:lastColumn="0" w:noHBand="0" w:noVBand="1"/>
      </w:tblPr>
      <w:tblGrid>
        <w:gridCol w:w="748"/>
        <w:gridCol w:w="7462"/>
      </w:tblGrid>
      <w:tr w:rsidR="00457064" w:rsidRPr="0027360E" w14:paraId="64D7DCB4" w14:textId="77777777" w:rsidTr="00C61CA9">
        <w:tc>
          <w:tcPr>
            <w:cnfStyle w:val="001000000000" w:firstRow="0" w:lastRow="0" w:firstColumn="1" w:lastColumn="0" w:oddVBand="0" w:evenVBand="0" w:oddHBand="0" w:evenHBand="0" w:firstRowFirstColumn="0" w:firstRowLastColumn="0" w:lastRowFirstColumn="0" w:lastRowLastColumn="0"/>
            <w:tcW w:w="818" w:type="dxa"/>
          </w:tcPr>
          <w:p w14:paraId="0354AECB" w14:textId="77777777" w:rsidR="00457064" w:rsidRPr="0027360E" w:rsidRDefault="00457064"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bookmarkStart w:id="23" w:name="_Ref121391634"/>
          </w:p>
        </w:tc>
        <w:bookmarkEnd w:id="23"/>
        <w:tc>
          <w:tcPr>
            <w:tcW w:w="8249" w:type="dxa"/>
          </w:tcPr>
          <w:p w14:paraId="07626561" w14:textId="31FFE497" w:rsidR="00457064" w:rsidRPr="0027360E" w:rsidRDefault="00457064" w:rsidP="00C61CA9">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 xml:space="preserve">In aanvulling op </w:t>
            </w:r>
            <w:r w:rsidRPr="0027360E">
              <w:rPr>
                <w:rFonts w:ascii="RijksoverheidSansHeading" w:hAnsi="RijksoverheidSansHeading" w:cs="Arial"/>
                <w:spacing w:val="5"/>
                <w:sz w:val="18"/>
                <w:szCs w:val="18"/>
                <w:lang w:eastAsia="en-GB"/>
              </w:rPr>
              <w:fldChar w:fldCharType="begin"/>
            </w:r>
            <w:r w:rsidRPr="0027360E">
              <w:rPr>
                <w:rFonts w:ascii="RijksoverheidSansHeading" w:hAnsi="RijksoverheidSansHeading" w:cs="Arial"/>
                <w:spacing w:val="5"/>
                <w:sz w:val="18"/>
                <w:szCs w:val="18"/>
                <w:lang w:val="nl-NL" w:eastAsia="en-GB"/>
              </w:rPr>
              <w:instrText xml:space="preserve"> REF _Ref121391571 \r \h </w:instrText>
            </w:r>
            <w:r w:rsidR="001475D7" w:rsidRPr="0027360E">
              <w:rPr>
                <w:rFonts w:ascii="RijksoverheidSansHeading" w:hAnsi="RijksoverheidSansHeading" w:cs="Arial"/>
                <w:spacing w:val="5"/>
                <w:sz w:val="18"/>
                <w:szCs w:val="18"/>
                <w:lang w:val="nl-NL" w:eastAsia="en-GB"/>
              </w:rPr>
              <w:instrText xml:space="preserve"> \* MERGEFORMAT </w:instrText>
            </w:r>
            <w:r w:rsidRPr="0027360E">
              <w:rPr>
                <w:rFonts w:ascii="RijksoverheidSansHeading" w:hAnsi="RijksoverheidSansHeading" w:cs="Arial"/>
                <w:spacing w:val="5"/>
                <w:sz w:val="18"/>
                <w:szCs w:val="18"/>
                <w:lang w:eastAsia="en-GB"/>
              </w:rPr>
            </w:r>
            <w:r w:rsidRPr="0027360E">
              <w:rPr>
                <w:rFonts w:ascii="RijksoverheidSansHeading" w:hAnsi="RijksoverheidSansHeading" w:cs="Arial"/>
                <w:spacing w:val="5"/>
                <w:sz w:val="18"/>
                <w:szCs w:val="18"/>
                <w:lang w:eastAsia="en-GB"/>
              </w:rPr>
              <w:fldChar w:fldCharType="separate"/>
            </w:r>
            <w:r w:rsidR="001475D7" w:rsidRPr="0027360E">
              <w:rPr>
                <w:rFonts w:ascii="RijksoverheidSansHeading" w:hAnsi="RijksoverheidSansHeading" w:cs="Arial"/>
                <w:spacing w:val="5"/>
                <w:sz w:val="18"/>
                <w:szCs w:val="18"/>
                <w:lang w:val="nl-NL" w:eastAsia="en-GB"/>
              </w:rPr>
              <w:t>UE 13</w:t>
            </w:r>
            <w:r w:rsidRPr="0027360E">
              <w:rPr>
                <w:rFonts w:ascii="RijksoverheidSansHeading" w:hAnsi="RijksoverheidSansHeading" w:cs="Arial"/>
                <w:spacing w:val="5"/>
                <w:sz w:val="18"/>
                <w:szCs w:val="18"/>
                <w:lang w:eastAsia="en-GB"/>
              </w:rPr>
              <w:fldChar w:fldCharType="end"/>
            </w:r>
            <w:r w:rsidRPr="0027360E">
              <w:rPr>
                <w:rFonts w:ascii="RijksoverheidSansHeading" w:hAnsi="RijksoverheidSansHeading" w:cs="Arial"/>
                <w:spacing w:val="5"/>
                <w:sz w:val="18"/>
                <w:szCs w:val="18"/>
                <w:lang w:val="nl-NL" w:eastAsia="en-GB"/>
              </w:rPr>
              <w:t xml:space="preserve"> biedt Opdrachtnemer biedt de mogelijkheid om de Gegevens van Opdrachtgever ontoegankelijk te maken voor onbevoegden en veilig te stellen. Dit zodat de vertrouwelijkheid en integriteit van de gegevens gewaarborgd blijven.</w:t>
            </w:r>
          </w:p>
        </w:tc>
      </w:tr>
    </w:tbl>
    <w:p w14:paraId="0C5417FC" w14:textId="1128CD9B" w:rsidR="00457064" w:rsidRPr="0027360E" w:rsidRDefault="00457064" w:rsidP="00A22564">
      <w:pPr>
        <w:pStyle w:val="Standaardrijksstijl"/>
        <w:rPr>
          <w:rFonts w:ascii="RijksoverheidSansHeading" w:hAnsi="RijksoverheidSansHeading"/>
          <w:sz w:val="19"/>
          <w:szCs w:val="19"/>
        </w:rPr>
      </w:pPr>
    </w:p>
    <w:tbl>
      <w:tblPr>
        <w:tblStyle w:val="TabelUitvoringseisen"/>
        <w:tblW w:w="0" w:type="auto"/>
        <w:tblLook w:val="04A0" w:firstRow="1" w:lastRow="0" w:firstColumn="1" w:lastColumn="0" w:noHBand="0" w:noVBand="1"/>
      </w:tblPr>
      <w:tblGrid>
        <w:gridCol w:w="750"/>
        <w:gridCol w:w="7460"/>
      </w:tblGrid>
      <w:tr w:rsidR="00023FD7" w:rsidRPr="0027360E" w14:paraId="3BA14682" w14:textId="77777777" w:rsidTr="00C61CA9">
        <w:tc>
          <w:tcPr>
            <w:cnfStyle w:val="001000000000" w:firstRow="0" w:lastRow="0" w:firstColumn="1" w:lastColumn="0" w:oddVBand="0" w:evenVBand="0" w:oddHBand="0" w:evenHBand="0" w:firstRowFirstColumn="0" w:firstRowLastColumn="0" w:lastRowFirstColumn="0" w:lastRowLastColumn="0"/>
            <w:tcW w:w="818" w:type="dxa"/>
          </w:tcPr>
          <w:p w14:paraId="774BE272" w14:textId="77777777" w:rsidR="00023FD7" w:rsidRPr="0027360E" w:rsidRDefault="00023FD7"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8249" w:type="dxa"/>
          </w:tcPr>
          <w:p w14:paraId="353B365C" w14:textId="41D88BA5" w:rsidR="00023FD7" w:rsidRPr="0027360E" w:rsidRDefault="00023FD7" w:rsidP="00023FD7">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 xml:space="preserve">In aanvulling op </w:t>
            </w:r>
            <w:r w:rsidRPr="0027360E">
              <w:rPr>
                <w:rFonts w:ascii="RijksoverheidSansHeading" w:hAnsi="RijksoverheidSansHeading" w:cs="Arial"/>
                <w:spacing w:val="5"/>
                <w:sz w:val="18"/>
                <w:szCs w:val="18"/>
                <w:lang w:eastAsia="en-GB"/>
              </w:rPr>
              <w:fldChar w:fldCharType="begin"/>
            </w:r>
            <w:r w:rsidRPr="0027360E">
              <w:rPr>
                <w:rFonts w:ascii="RijksoverheidSansHeading" w:hAnsi="RijksoverheidSansHeading" w:cs="Arial"/>
                <w:spacing w:val="5"/>
                <w:sz w:val="18"/>
                <w:szCs w:val="18"/>
                <w:lang w:val="nl-NL" w:eastAsia="en-GB"/>
              </w:rPr>
              <w:instrText xml:space="preserve"> REF _Ref121391571 \r \h </w:instrText>
            </w:r>
            <w:r w:rsidR="001475D7" w:rsidRPr="0027360E">
              <w:rPr>
                <w:rFonts w:ascii="RijksoverheidSansHeading" w:hAnsi="RijksoverheidSansHeading" w:cs="Arial"/>
                <w:spacing w:val="5"/>
                <w:sz w:val="18"/>
                <w:szCs w:val="18"/>
                <w:lang w:val="nl-NL" w:eastAsia="en-GB"/>
              </w:rPr>
              <w:instrText xml:space="preserve"> \* MERGEFORMAT </w:instrText>
            </w:r>
            <w:r w:rsidRPr="0027360E">
              <w:rPr>
                <w:rFonts w:ascii="RijksoverheidSansHeading" w:hAnsi="RijksoverheidSansHeading" w:cs="Arial"/>
                <w:spacing w:val="5"/>
                <w:sz w:val="18"/>
                <w:szCs w:val="18"/>
                <w:lang w:eastAsia="en-GB"/>
              </w:rPr>
            </w:r>
            <w:r w:rsidRPr="0027360E">
              <w:rPr>
                <w:rFonts w:ascii="RijksoverheidSansHeading" w:hAnsi="RijksoverheidSansHeading" w:cs="Arial"/>
                <w:spacing w:val="5"/>
                <w:sz w:val="18"/>
                <w:szCs w:val="18"/>
                <w:lang w:eastAsia="en-GB"/>
              </w:rPr>
              <w:fldChar w:fldCharType="separate"/>
            </w:r>
            <w:r w:rsidR="001475D7" w:rsidRPr="0027360E">
              <w:rPr>
                <w:rFonts w:ascii="RijksoverheidSansHeading" w:hAnsi="RijksoverheidSansHeading" w:cs="Arial"/>
                <w:spacing w:val="5"/>
                <w:sz w:val="18"/>
                <w:szCs w:val="18"/>
                <w:lang w:val="nl-NL" w:eastAsia="en-GB"/>
              </w:rPr>
              <w:t>UE 13</w:t>
            </w:r>
            <w:r w:rsidRPr="0027360E">
              <w:rPr>
                <w:rFonts w:ascii="RijksoverheidSansHeading" w:hAnsi="RijksoverheidSansHeading" w:cs="Arial"/>
                <w:spacing w:val="5"/>
                <w:sz w:val="18"/>
                <w:szCs w:val="18"/>
                <w:lang w:eastAsia="en-GB"/>
              </w:rPr>
              <w:fldChar w:fldCharType="end"/>
            </w:r>
            <w:r w:rsidRPr="0027360E">
              <w:rPr>
                <w:rFonts w:ascii="RijksoverheidSansHeading" w:hAnsi="RijksoverheidSansHeading" w:cs="Arial"/>
                <w:spacing w:val="5"/>
                <w:sz w:val="18"/>
                <w:szCs w:val="18"/>
                <w:lang w:val="nl-NL" w:eastAsia="en-GB"/>
              </w:rPr>
              <w:t xml:space="preserve"> en </w:t>
            </w:r>
            <w:r w:rsidRPr="0027360E">
              <w:rPr>
                <w:rFonts w:ascii="RijksoverheidSansHeading" w:hAnsi="RijksoverheidSansHeading" w:cs="Arial"/>
                <w:spacing w:val="5"/>
                <w:sz w:val="18"/>
                <w:szCs w:val="18"/>
                <w:lang w:eastAsia="en-GB"/>
              </w:rPr>
              <w:fldChar w:fldCharType="begin"/>
            </w:r>
            <w:r w:rsidRPr="0027360E">
              <w:rPr>
                <w:rFonts w:ascii="RijksoverheidSansHeading" w:hAnsi="RijksoverheidSansHeading" w:cs="Arial"/>
                <w:spacing w:val="5"/>
                <w:sz w:val="18"/>
                <w:szCs w:val="18"/>
                <w:lang w:val="nl-NL" w:eastAsia="en-GB"/>
              </w:rPr>
              <w:instrText xml:space="preserve"> REF _Ref121391634 \r \h </w:instrText>
            </w:r>
            <w:r w:rsidR="001475D7" w:rsidRPr="0027360E">
              <w:rPr>
                <w:rFonts w:ascii="RijksoverheidSansHeading" w:hAnsi="RijksoverheidSansHeading" w:cs="Arial"/>
                <w:spacing w:val="5"/>
                <w:sz w:val="18"/>
                <w:szCs w:val="18"/>
                <w:lang w:val="nl-NL" w:eastAsia="en-GB"/>
              </w:rPr>
              <w:instrText xml:space="preserve"> \* MERGEFORMAT </w:instrText>
            </w:r>
            <w:r w:rsidRPr="0027360E">
              <w:rPr>
                <w:rFonts w:ascii="RijksoverheidSansHeading" w:hAnsi="RijksoverheidSansHeading" w:cs="Arial"/>
                <w:spacing w:val="5"/>
                <w:sz w:val="18"/>
                <w:szCs w:val="18"/>
                <w:lang w:eastAsia="en-GB"/>
              </w:rPr>
            </w:r>
            <w:r w:rsidRPr="0027360E">
              <w:rPr>
                <w:rFonts w:ascii="RijksoverheidSansHeading" w:hAnsi="RijksoverheidSansHeading" w:cs="Arial"/>
                <w:spacing w:val="5"/>
                <w:sz w:val="18"/>
                <w:szCs w:val="18"/>
                <w:lang w:eastAsia="en-GB"/>
              </w:rPr>
              <w:fldChar w:fldCharType="separate"/>
            </w:r>
            <w:r w:rsidR="001475D7" w:rsidRPr="0027360E">
              <w:rPr>
                <w:rFonts w:ascii="RijksoverheidSansHeading" w:hAnsi="RijksoverheidSansHeading" w:cs="Arial"/>
                <w:spacing w:val="5"/>
                <w:sz w:val="18"/>
                <w:szCs w:val="18"/>
                <w:lang w:val="nl-NL" w:eastAsia="en-GB"/>
              </w:rPr>
              <w:t>UE 14</w:t>
            </w:r>
            <w:r w:rsidRPr="0027360E">
              <w:rPr>
                <w:rFonts w:ascii="RijksoverheidSansHeading" w:hAnsi="RijksoverheidSansHeading" w:cs="Arial"/>
                <w:spacing w:val="5"/>
                <w:sz w:val="18"/>
                <w:szCs w:val="18"/>
                <w:lang w:eastAsia="en-GB"/>
              </w:rPr>
              <w:fldChar w:fldCharType="end"/>
            </w:r>
            <w:r w:rsidRPr="0027360E">
              <w:rPr>
                <w:rFonts w:ascii="RijksoverheidSansHeading" w:hAnsi="RijksoverheidSansHeading" w:cs="Arial"/>
                <w:spacing w:val="5"/>
                <w:sz w:val="18"/>
                <w:szCs w:val="18"/>
                <w:lang w:val="nl-NL" w:eastAsia="en-GB"/>
              </w:rPr>
              <w:t xml:space="preserve"> geldt het deblokkeren van (delen van) de Oplossing alleen na toestemming van de Security Officer van Opdrachtgever mag plaatsvinden.</w:t>
            </w:r>
          </w:p>
        </w:tc>
      </w:tr>
    </w:tbl>
    <w:p w14:paraId="6564697B" w14:textId="582F7A09" w:rsidR="00457064" w:rsidRPr="0027360E" w:rsidRDefault="00457064" w:rsidP="00A22564">
      <w:pPr>
        <w:pStyle w:val="Standaardrijksstijl"/>
        <w:rPr>
          <w:rFonts w:ascii="RijksoverheidSansHeading" w:hAnsi="RijksoverheidSansHeading"/>
          <w:sz w:val="19"/>
          <w:szCs w:val="19"/>
        </w:rPr>
      </w:pPr>
    </w:p>
    <w:p w14:paraId="67AE1B1D" w14:textId="1119960E" w:rsidR="009A600D" w:rsidRPr="0027360E" w:rsidRDefault="00023FD7" w:rsidP="009A600D">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H</w:t>
      </w:r>
      <w:r w:rsidR="009A600D" w:rsidRPr="0027360E">
        <w:rPr>
          <w:rFonts w:ascii="RijksoverheidSansHeading" w:hAnsi="RijksoverheidSansHeading"/>
          <w:color w:val="auto"/>
          <w:sz w:val="19"/>
          <w:szCs w:val="19"/>
        </w:rPr>
        <w:t>et weer beschikbaar maken van de Oplossing (Reinstate) houdt in dat de Oplossing weer in productie wordt gebracht met gebruikmaking van de meest actuele Gegevens. Dit is inclusief importacties van de Gegevens indien het proces via een andere Oplossing/Procedure voortgezet is geweest.</w:t>
      </w:r>
    </w:p>
    <w:p w14:paraId="1D530B31" w14:textId="4409DA08" w:rsidR="009A600D" w:rsidRPr="0027360E" w:rsidRDefault="00023FD7" w:rsidP="009A600D">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Hierbij moet s</w:t>
      </w:r>
      <w:r w:rsidR="009A600D" w:rsidRPr="0027360E">
        <w:rPr>
          <w:rFonts w:ascii="RijksoverheidSansHeading" w:hAnsi="RijksoverheidSansHeading"/>
          <w:color w:val="auto"/>
          <w:sz w:val="19"/>
          <w:szCs w:val="19"/>
        </w:rPr>
        <w:t xml:space="preserve">peciale aandacht </w:t>
      </w:r>
      <w:r w:rsidRPr="0027360E">
        <w:rPr>
          <w:rFonts w:ascii="RijksoverheidSansHeading" w:hAnsi="RijksoverheidSansHeading"/>
          <w:color w:val="auto"/>
          <w:sz w:val="19"/>
          <w:szCs w:val="19"/>
        </w:rPr>
        <w:t>uitgaan</w:t>
      </w:r>
      <w:r w:rsidR="0081196C" w:rsidRPr="0027360E">
        <w:rPr>
          <w:rFonts w:ascii="RijksoverheidSansHeading" w:hAnsi="RijksoverheidSansHeading"/>
          <w:color w:val="auto"/>
          <w:sz w:val="19"/>
          <w:szCs w:val="19"/>
        </w:rPr>
        <w:t xml:space="preserve"> </w:t>
      </w:r>
      <w:r w:rsidRPr="0027360E">
        <w:rPr>
          <w:rFonts w:ascii="RijksoverheidSansHeading" w:hAnsi="RijksoverheidSansHeading"/>
          <w:color w:val="auto"/>
          <w:sz w:val="19"/>
          <w:szCs w:val="19"/>
        </w:rPr>
        <w:t>naar</w:t>
      </w:r>
      <w:r w:rsidR="009A600D" w:rsidRPr="0027360E">
        <w:rPr>
          <w:rFonts w:ascii="RijksoverheidSansHeading" w:hAnsi="RijksoverheidSansHeading"/>
          <w:color w:val="auto"/>
          <w:sz w:val="19"/>
          <w:szCs w:val="19"/>
        </w:rPr>
        <w:t xml:space="preserve"> de situatie dat Gegevens van voor het stopzetten van de Oplossing samengevoegd moeten worden met de Gegevens die in de tussentijd mogelijk elders zijn gegenereerd. Integriteit en Vertrouwelijkheid van de Gegevens </w:t>
      </w:r>
      <w:r w:rsidRPr="0027360E">
        <w:rPr>
          <w:rFonts w:ascii="RijksoverheidSansHeading" w:hAnsi="RijksoverheidSansHeading"/>
          <w:color w:val="auto"/>
          <w:sz w:val="19"/>
          <w:szCs w:val="19"/>
        </w:rPr>
        <w:t xml:space="preserve">moeten </w:t>
      </w:r>
      <w:r w:rsidR="009A600D" w:rsidRPr="0027360E">
        <w:rPr>
          <w:rFonts w:ascii="RijksoverheidSansHeading" w:hAnsi="RijksoverheidSansHeading"/>
          <w:color w:val="auto"/>
          <w:sz w:val="19"/>
          <w:szCs w:val="19"/>
        </w:rPr>
        <w:t>te allen tijde geborgd</w:t>
      </w:r>
      <w:r w:rsidRPr="0027360E">
        <w:rPr>
          <w:rFonts w:ascii="RijksoverheidSansHeading" w:hAnsi="RijksoverheidSansHeading"/>
          <w:color w:val="auto"/>
          <w:sz w:val="19"/>
          <w:szCs w:val="19"/>
        </w:rPr>
        <w:t xml:space="preserve"> blijven</w:t>
      </w:r>
      <w:r w:rsidR="009A600D" w:rsidRPr="0027360E">
        <w:rPr>
          <w:rFonts w:ascii="RijksoverheidSansHeading" w:hAnsi="RijksoverheidSansHeading"/>
          <w:color w:val="auto"/>
          <w:sz w:val="19"/>
          <w:szCs w:val="19"/>
        </w:rPr>
        <w:t>.</w:t>
      </w:r>
    </w:p>
    <w:p w14:paraId="56BF1190" w14:textId="0C9D1EC5" w:rsidR="00F45318" w:rsidRPr="0027360E" w:rsidRDefault="00F45318" w:rsidP="00A22564">
      <w:pPr>
        <w:pStyle w:val="Standaardrijksstijl"/>
        <w:rPr>
          <w:rFonts w:ascii="RijksoverheidSansHeading" w:hAnsi="RijksoverheidSansHeading"/>
          <w:color w:val="auto"/>
          <w:sz w:val="19"/>
          <w:szCs w:val="19"/>
        </w:rPr>
      </w:pPr>
    </w:p>
    <w:tbl>
      <w:tblPr>
        <w:tblStyle w:val="TabelUitvoringseisen"/>
        <w:tblW w:w="0" w:type="auto"/>
        <w:tblLook w:val="04A0" w:firstRow="1" w:lastRow="0" w:firstColumn="1" w:lastColumn="0" w:noHBand="0" w:noVBand="1"/>
      </w:tblPr>
      <w:tblGrid>
        <w:gridCol w:w="744"/>
        <w:gridCol w:w="7466"/>
      </w:tblGrid>
      <w:tr w:rsidR="001A0FCF" w:rsidRPr="0027360E" w14:paraId="3754BE0E" w14:textId="77777777" w:rsidTr="00475B37">
        <w:tc>
          <w:tcPr>
            <w:cnfStyle w:val="001000000000" w:firstRow="0" w:lastRow="0" w:firstColumn="1" w:lastColumn="0" w:oddVBand="0" w:evenVBand="0" w:oddHBand="0" w:evenHBand="0" w:firstRowFirstColumn="0" w:firstRowLastColumn="0" w:lastRowFirstColumn="0" w:lastRowLastColumn="0"/>
            <w:tcW w:w="744" w:type="dxa"/>
          </w:tcPr>
          <w:p w14:paraId="021A3674" w14:textId="77777777" w:rsidR="009A600D" w:rsidRPr="0027360E" w:rsidRDefault="009A600D"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7466" w:type="dxa"/>
          </w:tcPr>
          <w:p w14:paraId="1CAB278E" w14:textId="4F36A172" w:rsidR="009A600D" w:rsidRPr="0027360E" w:rsidRDefault="009A600D" w:rsidP="009A600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olor w:val="auto"/>
                <w:lang w:val="nl-NL" w:bidi="ar-SA"/>
              </w:rPr>
            </w:pPr>
            <w:r w:rsidRPr="0027360E">
              <w:rPr>
                <w:rFonts w:ascii="RijksoverheidSansHeading" w:eastAsia="Calibri" w:hAnsi="RijksoverheidSansHeading"/>
                <w:color w:val="auto"/>
                <w:lang w:val="nl-NL" w:bidi="ar-SA"/>
              </w:rPr>
              <w:t>Opdrachtnemer werkt</w:t>
            </w:r>
            <w:r w:rsidR="00023FD7" w:rsidRPr="0027360E">
              <w:rPr>
                <w:rFonts w:ascii="RijksoverheidSansHeading" w:eastAsia="Calibri" w:hAnsi="RijksoverheidSansHeading"/>
                <w:color w:val="auto"/>
                <w:lang w:val="nl-NL" w:bidi="ar-SA"/>
              </w:rPr>
              <w:t>, als onderdeel van Onderhoud &amp; Support</w:t>
            </w:r>
            <w:r w:rsidR="009D6BDD" w:rsidRPr="0027360E">
              <w:rPr>
                <w:rFonts w:ascii="RijksoverheidSansHeading" w:eastAsia="Calibri" w:hAnsi="RijksoverheidSansHeading"/>
                <w:color w:val="auto"/>
                <w:lang w:val="nl-NL" w:bidi="ar-SA"/>
              </w:rPr>
              <w:t>,</w:t>
            </w:r>
            <w:r w:rsidRPr="0027360E">
              <w:rPr>
                <w:rFonts w:ascii="RijksoverheidSansHeading" w:eastAsia="Calibri" w:hAnsi="RijksoverheidSansHeading"/>
                <w:color w:val="auto"/>
                <w:lang w:val="nl-NL" w:bidi="ar-SA"/>
              </w:rPr>
              <w:t xml:space="preserve"> mee met het opnieuw in</w:t>
            </w:r>
            <w:r w:rsidR="004770B3">
              <w:rPr>
                <w:rFonts w:ascii="RijksoverheidSansHeading" w:eastAsia="Calibri" w:hAnsi="RijksoverheidSansHeading"/>
                <w:color w:val="auto"/>
                <w:lang w:val="nl-NL" w:bidi="ar-SA"/>
              </w:rPr>
              <w:t xml:space="preserve"> </w:t>
            </w:r>
            <w:r w:rsidRPr="0027360E">
              <w:rPr>
                <w:rFonts w:ascii="RijksoverheidSansHeading" w:eastAsia="Calibri" w:hAnsi="RijksoverheidSansHeading"/>
                <w:color w:val="auto"/>
                <w:lang w:val="nl-NL" w:bidi="ar-SA"/>
              </w:rPr>
              <w:t>gebruik nemen van de Oplossing, waarbij vertrouwelijkheid en integriteit van de Gegevens gewaarborgd is. Ook als er integratie van Gegevens van de Oplossing met Gegevens die tijdens de onbeschikbaarheid zijn gegenereerd, moet plaatsvinden.</w:t>
            </w:r>
          </w:p>
          <w:p w14:paraId="6D193711" w14:textId="77777777" w:rsidR="009A600D" w:rsidRPr="0027360E" w:rsidRDefault="009A600D" w:rsidP="009A600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olor w:val="auto"/>
                <w:lang w:val="nl-NL" w:bidi="ar-SA"/>
              </w:rPr>
            </w:pPr>
          </w:p>
          <w:p w14:paraId="7B628820" w14:textId="77777777" w:rsidR="009A600D" w:rsidRPr="0027360E" w:rsidRDefault="009A600D" w:rsidP="009A600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olor w:val="auto"/>
                <w:lang w:val="nl-NL" w:bidi="ar-SA"/>
              </w:rPr>
            </w:pPr>
            <w:r w:rsidRPr="0027360E">
              <w:rPr>
                <w:rFonts w:ascii="RijksoverheidSansHeading" w:eastAsia="Calibri" w:hAnsi="RijksoverheidSansHeading"/>
                <w:color w:val="auto"/>
                <w:lang w:val="nl-NL" w:bidi="ar-SA"/>
              </w:rPr>
              <w:t>Afspraken zijn opgenomen in de DAP.</w:t>
            </w:r>
          </w:p>
          <w:p w14:paraId="42A7B843" w14:textId="490BF627" w:rsidR="009A600D" w:rsidRPr="0027360E" w:rsidRDefault="009A600D" w:rsidP="00475B37">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9"/>
                <w:lang w:val="nl-NL" w:eastAsia="en-GB"/>
              </w:rPr>
            </w:pPr>
          </w:p>
        </w:tc>
      </w:tr>
    </w:tbl>
    <w:p w14:paraId="56786347" w14:textId="3D25762D" w:rsidR="00F45318" w:rsidRPr="0027360E" w:rsidRDefault="00F45318" w:rsidP="00A22564">
      <w:pPr>
        <w:pStyle w:val="Standaardrijksstijl"/>
        <w:rPr>
          <w:rFonts w:ascii="RijksoverheidSansHeading" w:hAnsi="RijksoverheidSansHeading"/>
          <w:sz w:val="19"/>
          <w:szCs w:val="19"/>
        </w:rPr>
      </w:pPr>
    </w:p>
    <w:p w14:paraId="61338386" w14:textId="77777777" w:rsidR="001475D7" w:rsidRPr="0027360E" w:rsidRDefault="001475D7" w:rsidP="00A22564">
      <w:pPr>
        <w:pStyle w:val="Standaardrijksstijl"/>
        <w:rPr>
          <w:rFonts w:ascii="RijksoverheidSansHeading" w:hAnsi="RijksoverheidSansHeading"/>
          <w:sz w:val="19"/>
          <w:szCs w:val="19"/>
        </w:rPr>
      </w:pPr>
    </w:p>
    <w:p w14:paraId="400A6040" w14:textId="3521756A" w:rsidR="009A600D" w:rsidRPr="0027360E" w:rsidRDefault="009A600D" w:rsidP="009A600D">
      <w:pPr>
        <w:pStyle w:val="Kop2"/>
        <w:ind w:left="-1134"/>
      </w:pPr>
      <w:bookmarkStart w:id="24" w:name="_Toc122414273"/>
      <w:r w:rsidRPr="0027360E">
        <w:lastRenderedPageBreak/>
        <w:t>3.4</w:t>
      </w:r>
      <w:r w:rsidRPr="0027360E">
        <w:tab/>
        <w:t xml:space="preserve"> </w:t>
      </w:r>
      <w:r w:rsidRPr="0027360E">
        <w:tab/>
        <w:t>Gegevens</w:t>
      </w:r>
      <w:bookmarkEnd w:id="24"/>
    </w:p>
    <w:p w14:paraId="2A4879E8" w14:textId="5FA24596" w:rsidR="003E4751" w:rsidRPr="0027360E" w:rsidRDefault="003E4751" w:rsidP="003E4751">
      <w:pPr>
        <w:pStyle w:val="Standaardrijksstijl"/>
        <w:rPr>
          <w:rFonts w:ascii="RijksoverheidSansHeading" w:hAnsi="RijksoverheidSansHeading"/>
          <w:sz w:val="19"/>
          <w:szCs w:val="19"/>
        </w:rPr>
      </w:pPr>
    </w:p>
    <w:p w14:paraId="40AD5C33" w14:textId="77777777" w:rsidR="009A600D" w:rsidRPr="0027360E" w:rsidRDefault="009A600D" w:rsidP="009A600D">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Gegevens van de Belastingdienst worden gescheiden verwerkt (waaronder opgeslagen) van andere klanten van Opdrachtnemer: de Belastingdienst heeft geen zicht in Gegevens van andere klanten, andere klanten hebben geen zicht in die van de Belastingdienst.</w:t>
      </w:r>
    </w:p>
    <w:p w14:paraId="6F5482C7" w14:textId="55B6F8FA" w:rsidR="009A600D" w:rsidRPr="0027360E" w:rsidRDefault="009A600D" w:rsidP="009A600D">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Medewerkers van Opdrachtnemer hebben alleen toegang tot de Gegevens van de Belastingdienst voor zover dat noodzakelijk is voor het uitvoeren van de Overeenkomst.</w:t>
      </w:r>
    </w:p>
    <w:p w14:paraId="1B6B6CB8" w14:textId="020FA54C" w:rsidR="009A600D" w:rsidRPr="0027360E" w:rsidRDefault="009A600D" w:rsidP="003E4751">
      <w:pPr>
        <w:pStyle w:val="Standaardrijksstijl"/>
        <w:rPr>
          <w:rFonts w:ascii="RijksoverheidSansHeading" w:hAnsi="RijksoverheidSansHeading"/>
          <w:color w:val="auto"/>
          <w:sz w:val="19"/>
          <w:szCs w:val="19"/>
        </w:rPr>
      </w:pPr>
    </w:p>
    <w:tbl>
      <w:tblPr>
        <w:tblStyle w:val="TabelUitvoringseisen"/>
        <w:tblW w:w="0" w:type="auto"/>
        <w:tblLook w:val="04A0" w:firstRow="1" w:lastRow="0" w:firstColumn="1" w:lastColumn="0" w:noHBand="0" w:noVBand="1"/>
      </w:tblPr>
      <w:tblGrid>
        <w:gridCol w:w="749"/>
        <w:gridCol w:w="7461"/>
      </w:tblGrid>
      <w:tr w:rsidR="00CD72C7" w:rsidRPr="0027360E" w14:paraId="5BA09BC1" w14:textId="77777777" w:rsidTr="00475B37">
        <w:tc>
          <w:tcPr>
            <w:cnfStyle w:val="001000000000" w:firstRow="0" w:lastRow="0" w:firstColumn="1" w:lastColumn="0" w:oddVBand="0" w:evenVBand="0" w:oddHBand="0" w:evenHBand="0" w:firstRowFirstColumn="0" w:firstRowLastColumn="0" w:lastRowFirstColumn="0" w:lastRowLastColumn="0"/>
            <w:tcW w:w="749" w:type="dxa"/>
          </w:tcPr>
          <w:p w14:paraId="4E11919F" w14:textId="77777777" w:rsidR="009A600D" w:rsidRPr="0027360E" w:rsidRDefault="009A600D"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7461" w:type="dxa"/>
          </w:tcPr>
          <w:p w14:paraId="130C5835" w14:textId="362F08DF" w:rsidR="009A600D" w:rsidRPr="0027360E" w:rsidRDefault="009A600D" w:rsidP="009D6BD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auto"/>
                <w:lang w:val="nl-NL" w:eastAsia="en-GB"/>
              </w:rPr>
            </w:pPr>
            <w:r w:rsidRPr="0027360E">
              <w:rPr>
                <w:rFonts w:ascii="RijksoverheidSansHeading" w:eastAsia="Calibri" w:hAnsi="RijksoverheidSansHeading"/>
                <w:color w:val="auto"/>
                <w:lang w:val="nl-NL" w:bidi="ar-SA"/>
              </w:rPr>
              <w:t xml:space="preserve">Gegevens van de Belastingdienst worden </w:t>
            </w:r>
            <w:r w:rsidR="009D6BDD" w:rsidRPr="0027360E">
              <w:rPr>
                <w:rFonts w:ascii="RijksoverheidSansHeading" w:eastAsia="Calibri" w:hAnsi="RijksoverheidSansHeading"/>
                <w:color w:val="auto"/>
                <w:lang w:val="nl-NL" w:bidi="ar-SA"/>
              </w:rPr>
              <w:t xml:space="preserve">fysiek </w:t>
            </w:r>
            <w:r w:rsidRPr="0027360E">
              <w:rPr>
                <w:rFonts w:ascii="RijksoverheidSansHeading" w:eastAsia="Calibri" w:hAnsi="RijksoverheidSansHeading"/>
                <w:color w:val="auto"/>
                <w:lang w:val="nl-NL" w:bidi="ar-SA"/>
              </w:rPr>
              <w:t>gescheiden opgeslagen van de Gegevens van andere klanten. Toegang tot deze Gegevens is beperkt tot de Opdrachtg</w:t>
            </w:r>
            <w:r w:rsidR="00C3282E" w:rsidRPr="0027360E">
              <w:rPr>
                <w:rFonts w:ascii="RijksoverheidSansHeading" w:eastAsia="Calibri" w:hAnsi="RijksoverheidSansHeading"/>
                <w:color w:val="auto"/>
                <w:lang w:val="nl-NL" w:bidi="ar-SA"/>
              </w:rPr>
              <w:t>ever</w:t>
            </w:r>
            <w:r w:rsidRPr="0027360E">
              <w:rPr>
                <w:rFonts w:ascii="RijksoverheidSansHeading" w:eastAsia="Calibri" w:hAnsi="RijksoverheidSansHeading"/>
                <w:color w:val="auto"/>
                <w:lang w:val="nl-NL" w:bidi="ar-SA"/>
              </w:rPr>
              <w:t xml:space="preserve"> en,</w:t>
            </w:r>
            <w:r w:rsidR="00C3282E" w:rsidRPr="0027360E">
              <w:rPr>
                <w:rFonts w:ascii="RijksoverheidSansHeading" w:eastAsia="Calibri" w:hAnsi="RijksoverheidSansHeading"/>
                <w:color w:val="auto"/>
                <w:lang w:val="nl-NL" w:bidi="ar-SA"/>
              </w:rPr>
              <w:t xml:space="preserve"> </w:t>
            </w:r>
            <w:r w:rsidRPr="0027360E">
              <w:rPr>
                <w:rFonts w:ascii="RijksoverheidSansHeading" w:eastAsia="Calibri" w:hAnsi="RijksoverheidSansHeading"/>
                <w:color w:val="auto"/>
                <w:lang w:val="nl-NL" w:bidi="ar-SA"/>
              </w:rPr>
              <w:t>voor zover noodzakelijk voor het uitvoeren van de Overeenkomst.</w:t>
            </w:r>
          </w:p>
        </w:tc>
      </w:tr>
    </w:tbl>
    <w:p w14:paraId="2D4513B3" w14:textId="77777777" w:rsidR="009A600D" w:rsidRPr="0027360E" w:rsidRDefault="009A600D" w:rsidP="003E4751">
      <w:pPr>
        <w:pStyle w:val="Standaardrijksstijl"/>
        <w:rPr>
          <w:rFonts w:ascii="RijksoverheidSansHeading" w:hAnsi="RijksoverheidSansHeading"/>
          <w:color w:val="auto"/>
          <w:sz w:val="19"/>
          <w:szCs w:val="19"/>
        </w:rPr>
      </w:pPr>
    </w:p>
    <w:p w14:paraId="7A8F3BD4" w14:textId="1A8722E3" w:rsidR="009A600D" w:rsidRPr="0027360E" w:rsidRDefault="009A600D" w:rsidP="009A600D">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Gegevens van en over de Belastingdienst zijn vertrouwelijk en niet zonder expliciete toestemming van de Opdrachtgever te gebruiken voor eigen gebruik of te delen met Derde partijen. Gegevens worden door Opdrachtnemer alleen verwerkt voor de doelen waarover afspraken gemaakt zijn.</w:t>
      </w:r>
    </w:p>
    <w:p w14:paraId="615145FF" w14:textId="05F73723" w:rsidR="009A600D" w:rsidRPr="0027360E" w:rsidRDefault="009A600D" w:rsidP="003E4751">
      <w:pPr>
        <w:pStyle w:val="Standaardrijksstijl"/>
        <w:rPr>
          <w:rFonts w:ascii="RijksoverheidSansHeading" w:hAnsi="RijksoverheidSansHeading"/>
          <w:color w:val="auto"/>
          <w:sz w:val="19"/>
          <w:szCs w:val="19"/>
        </w:rPr>
      </w:pPr>
    </w:p>
    <w:tbl>
      <w:tblPr>
        <w:tblStyle w:val="TabelUitvoringseisen"/>
        <w:tblW w:w="0" w:type="auto"/>
        <w:tblLook w:val="04A0" w:firstRow="1" w:lastRow="0" w:firstColumn="1" w:lastColumn="0" w:noHBand="0" w:noVBand="1"/>
      </w:tblPr>
      <w:tblGrid>
        <w:gridCol w:w="749"/>
        <w:gridCol w:w="7461"/>
      </w:tblGrid>
      <w:tr w:rsidR="00CD72C7" w:rsidRPr="0027360E" w14:paraId="625D5F51" w14:textId="77777777" w:rsidTr="00475B37">
        <w:tc>
          <w:tcPr>
            <w:cnfStyle w:val="001000000000" w:firstRow="0" w:lastRow="0" w:firstColumn="1" w:lastColumn="0" w:oddVBand="0" w:evenVBand="0" w:oddHBand="0" w:evenHBand="0" w:firstRowFirstColumn="0" w:firstRowLastColumn="0" w:lastRowFirstColumn="0" w:lastRowLastColumn="0"/>
            <w:tcW w:w="749" w:type="dxa"/>
          </w:tcPr>
          <w:p w14:paraId="5AD6493A" w14:textId="77777777" w:rsidR="009A600D" w:rsidRPr="0027360E" w:rsidRDefault="009A600D"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7461" w:type="dxa"/>
          </w:tcPr>
          <w:p w14:paraId="64DBE141" w14:textId="305BB017" w:rsidR="009A600D" w:rsidRPr="0027360E" w:rsidRDefault="009A600D" w:rsidP="009A600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auto"/>
                <w:lang w:val="nl-NL" w:eastAsia="en-GB"/>
              </w:rPr>
            </w:pPr>
            <w:r w:rsidRPr="0027360E">
              <w:rPr>
                <w:rFonts w:ascii="RijksoverheidSansHeading" w:eastAsia="Calibri" w:hAnsi="RijksoverheidSansHeading"/>
                <w:color w:val="auto"/>
                <w:lang w:val="nl-NL" w:bidi="ar-SA"/>
              </w:rPr>
              <w:t>Opdrachtnemer zal geen Gegevens voor eigen doeleinden delen dan wel verwerken, behalve na expliciete toestemming van de Opdrachtgever. Opdrachtnemer openbaart welke Gegevens als strikt noodzakelijk worden beschouwd voor de uitvoering van de Overeenkomst.</w:t>
            </w:r>
          </w:p>
        </w:tc>
      </w:tr>
    </w:tbl>
    <w:p w14:paraId="780AE89E" w14:textId="558AEA5C" w:rsidR="009A600D" w:rsidRPr="0027360E" w:rsidRDefault="009A600D" w:rsidP="003E4751">
      <w:pPr>
        <w:pStyle w:val="Standaardrijksstijl"/>
        <w:rPr>
          <w:rFonts w:ascii="RijksoverheidSansHeading" w:hAnsi="RijksoverheidSansHeading"/>
          <w:color w:val="auto"/>
          <w:sz w:val="19"/>
          <w:szCs w:val="19"/>
        </w:rPr>
      </w:pPr>
    </w:p>
    <w:p w14:paraId="01AFB7BF" w14:textId="2DC75779" w:rsidR="009A600D" w:rsidRPr="0027360E" w:rsidRDefault="009A600D" w:rsidP="009A600D">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 xml:space="preserve">Gegevens die te relateren zijn aan de Belastingdienst of zijn medewerkers mogen zonder expliciete toestemming van de Opdrachtgever niet buiten de Oplossing verwerkt worden. Dat geldt </w:t>
      </w:r>
      <w:r w:rsidR="00C3282E" w:rsidRPr="0027360E">
        <w:rPr>
          <w:rFonts w:ascii="RijksoverheidSansHeading" w:hAnsi="RijksoverheidSansHeading"/>
          <w:color w:val="auto"/>
          <w:sz w:val="19"/>
          <w:szCs w:val="19"/>
        </w:rPr>
        <w:t>met name voor</w:t>
      </w:r>
      <w:r w:rsidRPr="0027360E">
        <w:rPr>
          <w:rFonts w:ascii="RijksoverheidSansHeading" w:hAnsi="RijksoverheidSansHeading"/>
          <w:color w:val="auto"/>
          <w:sz w:val="19"/>
          <w:szCs w:val="19"/>
        </w:rPr>
        <w:t xml:space="preserve"> Persoonsgegevens. Productiegegevens worden alleen in de Productieomgeving verwerkt.</w:t>
      </w:r>
    </w:p>
    <w:p w14:paraId="4D28D761" w14:textId="78E034F6" w:rsidR="009A600D" w:rsidRPr="0027360E" w:rsidRDefault="009A600D" w:rsidP="009A600D">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 xml:space="preserve">Buiten de Productieomgeving zijn de Gegevens conform marktstandaarden, bijvoorbeeld die van de NCSC, gepseudonimiseerd of geanonimiseerd. Opdrachtnemer geeft de Opdrachtgever inzage in hoe </w:t>
      </w:r>
      <w:r w:rsidR="00AA2990" w:rsidRPr="0027360E">
        <w:rPr>
          <w:rFonts w:ascii="RijksoverheidSansHeading" w:hAnsi="RijksoverheidSansHeading"/>
          <w:color w:val="auto"/>
          <w:sz w:val="19"/>
          <w:szCs w:val="19"/>
        </w:rPr>
        <w:t>plaats vindt</w:t>
      </w:r>
      <w:r w:rsidRPr="0027360E">
        <w:rPr>
          <w:rFonts w:ascii="RijksoverheidSansHeading" w:hAnsi="RijksoverheidSansHeading"/>
          <w:color w:val="auto"/>
          <w:sz w:val="19"/>
          <w:szCs w:val="19"/>
        </w:rPr>
        <w:t>.</w:t>
      </w:r>
    </w:p>
    <w:p w14:paraId="4C5CB595" w14:textId="77777777" w:rsidR="00CD72C7" w:rsidRPr="0027360E" w:rsidRDefault="00CD72C7" w:rsidP="009A600D">
      <w:pPr>
        <w:pStyle w:val="Standaardrijksstijl"/>
        <w:rPr>
          <w:rFonts w:ascii="RijksoverheidSansHeading" w:hAnsi="RijksoverheidSansHeading"/>
          <w:color w:val="auto"/>
          <w:sz w:val="19"/>
          <w:szCs w:val="19"/>
        </w:rPr>
      </w:pPr>
    </w:p>
    <w:p w14:paraId="4D4DBA17" w14:textId="28ABF783" w:rsidR="009A600D" w:rsidRPr="0027360E" w:rsidRDefault="009A600D" w:rsidP="009A600D">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Voor bepaalde testsituaties, bijvoorbeeld het testen van importeeracties voor ingebruikname van de Oplossing, kan een uitzondering gemaakt worden. De Belastingdienst heeft daar dan expliciet toestemming voor verleend en de desbetreffende omgeving is met hetzelfde niveau beveiligd als de Productieomgeving.</w:t>
      </w:r>
    </w:p>
    <w:p w14:paraId="3741C316" w14:textId="70E5E646" w:rsidR="009A600D" w:rsidRPr="0027360E" w:rsidRDefault="009A600D" w:rsidP="003E4751">
      <w:pPr>
        <w:pStyle w:val="Standaardrijksstijl"/>
        <w:rPr>
          <w:rFonts w:ascii="RijksoverheidSansHeading" w:hAnsi="RijksoverheidSansHeading"/>
          <w:color w:val="auto"/>
          <w:sz w:val="19"/>
          <w:szCs w:val="19"/>
        </w:rPr>
      </w:pPr>
    </w:p>
    <w:tbl>
      <w:tblPr>
        <w:tblStyle w:val="TabelUitvoringseisen"/>
        <w:tblW w:w="0" w:type="auto"/>
        <w:tblLook w:val="04A0" w:firstRow="1" w:lastRow="0" w:firstColumn="1" w:lastColumn="0" w:noHBand="0" w:noVBand="1"/>
      </w:tblPr>
      <w:tblGrid>
        <w:gridCol w:w="749"/>
        <w:gridCol w:w="7461"/>
      </w:tblGrid>
      <w:tr w:rsidR="00CD72C7" w:rsidRPr="0027360E" w14:paraId="1FC7B9D7" w14:textId="77777777" w:rsidTr="00475B37">
        <w:tc>
          <w:tcPr>
            <w:cnfStyle w:val="001000000000" w:firstRow="0" w:lastRow="0" w:firstColumn="1" w:lastColumn="0" w:oddVBand="0" w:evenVBand="0" w:oddHBand="0" w:evenHBand="0" w:firstRowFirstColumn="0" w:firstRowLastColumn="0" w:lastRowFirstColumn="0" w:lastRowLastColumn="0"/>
            <w:tcW w:w="749" w:type="dxa"/>
          </w:tcPr>
          <w:p w14:paraId="708AA32F" w14:textId="77777777" w:rsidR="00AA2990" w:rsidRPr="0027360E" w:rsidRDefault="00AA2990"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bookmarkStart w:id="25" w:name="_Ref122075761"/>
          </w:p>
        </w:tc>
        <w:bookmarkEnd w:id="25"/>
        <w:tc>
          <w:tcPr>
            <w:tcW w:w="7461" w:type="dxa"/>
          </w:tcPr>
          <w:p w14:paraId="69CAC673" w14:textId="77777777" w:rsidR="00AA2990" w:rsidRPr="0027360E" w:rsidRDefault="00AA2990" w:rsidP="00AA2990">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auto"/>
                <w:lang w:val="nl-NL"/>
              </w:rPr>
            </w:pPr>
            <w:r w:rsidRPr="0027360E">
              <w:rPr>
                <w:rFonts w:ascii="RijksoverheidSansHeading" w:hAnsi="RijksoverheidSansHeading"/>
                <w:color w:val="auto"/>
                <w:lang w:val="nl-NL"/>
              </w:rPr>
              <w:t>Productiegegevens buiten de Productieomgeving zijn conform marktstandaarden gepseudonimiseerd of geanonimiseerd. Bij het testen van de Oplossing mag geen gebruik worden gemaakt van Productiegegevens.</w:t>
            </w:r>
          </w:p>
          <w:p w14:paraId="232C1F91" w14:textId="77777777" w:rsidR="00AA2990" w:rsidRPr="0027360E" w:rsidRDefault="00AA2990" w:rsidP="00AA2990">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auto"/>
                <w:lang w:val="nl-NL"/>
              </w:rPr>
            </w:pPr>
          </w:p>
          <w:p w14:paraId="6EC3C5D4" w14:textId="77777777" w:rsidR="00AA2990" w:rsidRPr="0027360E" w:rsidRDefault="00AA2990" w:rsidP="00AA2990">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auto"/>
                <w:lang w:val="nl-NL"/>
              </w:rPr>
            </w:pPr>
            <w:r w:rsidRPr="0027360E">
              <w:rPr>
                <w:rFonts w:ascii="RijksoverheidSansHeading" w:hAnsi="RijksoverheidSansHeading"/>
                <w:color w:val="auto"/>
                <w:lang w:val="nl-NL"/>
              </w:rPr>
              <w:t xml:space="preserve">Indien het voor het testen van de Oplossing noodzakelijk is om Productiegegevens of persoonsgegevens te gebruiken dienen beveiligingsmaatregelen gelijk aan die van de Productie-omgeving te zijn getroffen en dient er een door de Belastingdienst ondertekende Waiver overlegd te kunnen worden. </w:t>
            </w:r>
          </w:p>
          <w:p w14:paraId="67895325" w14:textId="77777777" w:rsidR="00AA2990" w:rsidRPr="0027360E" w:rsidRDefault="00AA2990" w:rsidP="00AA2990">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auto"/>
                <w:lang w:val="nl-NL"/>
              </w:rPr>
            </w:pPr>
          </w:p>
          <w:p w14:paraId="1D1DEADC" w14:textId="1A479978" w:rsidR="00AA2990" w:rsidRPr="0027360E" w:rsidRDefault="00AA2990" w:rsidP="00AA2990">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auto"/>
                <w:szCs w:val="19"/>
                <w:lang w:val="nl-NL" w:eastAsia="en-GB"/>
              </w:rPr>
            </w:pPr>
            <w:r w:rsidRPr="0027360E">
              <w:rPr>
                <w:rFonts w:ascii="RijksoverheidSansHeading" w:hAnsi="RijksoverheidSansHeading"/>
                <w:color w:val="auto"/>
                <w:lang w:val="nl-NL"/>
              </w:rPr>
              <w:t>Deze Waiverprocedure is vastgelegd in de DAP met de Belastingdienst.</w:t>
            </w:r>
          </w:p>
        </w:tc>
      </w:tr>
    </w:tbl>
    <w:p w14:paraId="3EC00FFA" w14:textId="6931D018" w:rsidR="009A600D" w:rsidRPr="0027360E" w:rsidRDefault="009A600D" w:rsidP="003E4751">
      <w:pPr>
        <w:pStyle w:val="Standaardrijksstijl"/>
        <w:rPr>
          <w:rFonts w:ascii="RijksoverheidSansHeading" w:hAnsi="RijksoverheidSansHeading"/>
          <w:sz w:val="19"/>
          <w:szCs w:val="19"/>
        </w:rPr>
      </w:pPr>
    </w:p>
    <w:p w14:paraId="4268B1F4" w14:textId="52C90ACB" w:rsidR="00AA2990" w:rsidRPr="0027360E" w:rsidRDefault="00AA2990" w:rsidP="00AA2990">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De Belastingdienst maakt bij voorkeur gebruik van versleutelde Gegevens bij opslag (encryption-at-rest). Eén van de voordelen is dat</w:t>
      </w:r>
      <w:r w:rsidR="00C3282E" w:rsidRPr="0027360E">
        <w:rPr>
          <w:rFonts w:ascii="RijksoverheidSansHeading" w:hAnsi="RijksoverheidSansHeading"/>
          <w:color w:val="auto"/>
          <w:sz w:val="19"/>
          <w:szCs w:val="19"/>
        </w:rPr>
        <w:t>,</w:t>
      </w:r>
      <w:r w:rsidRPr="0027360E">
        <w:rPr>
          <w:rFonts w:ascii="RijksoverheidSansHeading" w:hAnsi="RijksoverheidSansHeading"/>
          <w:color w:val="auto"/>
          <w:sz w:val="19"/>
          <w:szCs w:val="19"/>
        </w:rPr>
        <w:t xml:space="preserve"> als de Gegevens op ongecontroleerde wijze buiten de Oplossing terecht komen, Derden geen gebruik kunnen maken van deze Gegevens.</w:t>
      </w:r>
    </w:p>
    <w:p w14:paraId="37092699" w14:textId="4C64967D" w:rsidR="009A600D" w:rsidRPr="0027360E" w:rsidRDefault="009A600D" w:rsidP="003E4751">
      <w:pPr>
        <w:pStyle w:val="Standaardrijksstijl"/>
        <w:rPr>
          <w:rFonts w:ascii="RijksoverheidSansHeading" w:hAnsi="RijksoverheidSansHeading"/>
          <w:color w:val="auto"/>
          <w:sz w:val="19"/>
          <w:szCs w:val="19"/>
        </w:rPr>
      </w:pPr>
    </w:p>
    <w:tbl>
      <w:tblPr>
        <w:tblStyle w:val="TabelUitvoringseisen"/>
        <w:tblW w:w="0" w:type="auto"/>
        <w:tblLook w:val="04A0" w:firstRow="1" w:lastRow="0" w:firstColumn="1" w:lastColumn="0" w:noHBand="0" w:noVBand="1"/>
      </w:tblPr>
      <w:tblGrid>
        <w:gridCol w:w="749"/>
        <w:gridCol w:w="7461"/>
      </w:tblGrid>
      <w:tr w:rsidR="00CD72C7" w:rsidRPr="0027360E" w14:paraId="28DB5543" w14:textId="77777777" w:rsidTr="00475B37">
        <w:tc>
          <w:tcPr>
            <w:cnfStyle w:val="001000000000" w:firstRow="0" w:lastRow="0" w:firstColumn="1" w:lastColumn="0" w:oddVBand="0" w:evenVBand="0" w:oddHBand="0" w:evenHBand="0" w:firstRowFirstColumn="0" w:firstRowLastColumn="0" w:lastRowFirstColumn="0" w:lastRowLastColumn="0"/>
            <w:tcW w:w="749" w:type="dxa"/>
          </w:tcPr>
          <w:p w14:paraId="4BF5607A" w14:textId="77777777" w:rsidR="00AA2990" w:rsidRPr="0027360E" w:rsidRDefault="00AA2990"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7461" w:type="dxa"/>
          </w:tcPr>
          <w:p w14:paraId="4999B5AC" w14:textId="6E86DB6B" w:rsidR="00AA2990" w:rsidRPr="0027360E" w:rsidRDefault="00AA2990" w:rsidP="00475B37">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auto"/>
                <w:lang w:val="nl-NL" w:eastAsia="en-GB"/>
              </w:rPr>
            </w:pPr>
            <w:r w:rsidRPr="0027360E">
              <w:rPr>
                <w:rFonts w:ascii="RijksoverheidSansHeading" w:hAnsi="RijksoverheidSansHeading"/>
                <w:color w:val="auto"/>
                <w:lang w:val="nl-NL"/>
              </w:rPr>
              <w:t>Op Gegevens van de Belastingdienst wordt encryption-at-rest toegepast.</w:t>
            </w:r>
          </w:p>
        </w:tc>
      </w:tr>
    </w:tbl>
    <w:p w14:paraId="49EE09A8" w14:textId="77777777" w:rsidR="00AA2990" w:rsidRPr="0027360E" w:rsidRDefault="00AA2990" w:rsidP="003E4751">
      <w:pPr>
        <w:pStyle w:val="Standaardrijksstijl"/>
        <w:rPr>
          <w:rFonts w:ascii="RijksoverheidSansHeading" w:hAnsi="RijksoverheidSansHeading"/>
          <w:color w:val="auto"/>
          <w:sz w:val="19"/>
          <w:szCs w:val="19"/>
        </w:rPr>
      </w:pPr>
    </w:p>
    <w:p w14:paraId="1BF5E9CB" w14:textId="001DCC86" w:rsidR="00AA2990" w:rsidRPr="0027360E" w:rsidRDefault="00AA2990" w:rsidP="00AA2990">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Als de Opdracht</w:t>
      </w:r>
      <w:r w:rsidR="0081196C" w:rsidRPr="0027360E">
        <w:rPr>
          <w:rFonts w:ascii="RijksoverheidSansHeading" w:hAnsi="RijksoverheidSansHeading"/>
          <w:color w:val="auto"/>
          <w:sz w:val="19"/>
          <w:szCs w:val="19"/>
        </w:rPr>
        <w:t>gever</w:t>
      </w:r>
      <w:r w:rsidRPr="0027360E">
        <w:rPr>
          <w:rFonts w:ascii="RijksoverheidSansHeading" w:hAnsi="RijksoverheidSansHeading"/>
          <w:color w:val="auto"/>
          <w:sz w:val="19"/>
          <w:szCs w:val="19"/>
        </w:rPr>
        <w:t xml:space="preserve"> dat nodig acht dan kan de Opdracht</w:t>
      </w:r>
      <w:r w:rsidR="00C3282E" w:rsidRPr="0027360E">
        <w:rPr>
          <w:rFonts w:ascii="RijksoverheidSansHeading" w:hAnsi="RijksoverheidSansHeading"/>
          <w:color w:val="auto"/>
          <w:sz w:val="19"/>
          <w:szCs w:val="19"/>
        </w:rPr>
        <w:t>gever</w:t>
      </w:r>
      <w:r w:rsidRPr="0027360E" w:rsidDel="00AA2990">
        <w:rPr>
          <w:rFonts w:ascii="RijksoverheidSansHeading" w:hAnsi="RijksoverheidSansHeading"/>
          <w:color w:val="auto"/>
          <w:sz w:val="19"/>
          <w:szCs w:val="19"/>
        </w:rPr>
        <w:t xml:space="preserve"> </w:t>
      </w:r>
      <w:r w:rsidRPr="0027360E">
        <w:rPr>
          <w:rFonts w:ascii="RijksoverheidSansHeading" w:hAnsi="RijksoverheidSansHeading"/>
          <w:color w:val="auto"/>
          <w:sz w:val="19"/>
          <w:szCs w:val="19"/>
        </w:rPr>
        <w:t>Opdrachtnemer verzoeken zijn Gegevens of een deel van zijn Gegevens te verstrekken voor verdere verwerking.</w:t>
      </w:r>
    </w:p>
    <w:p w14:paraId="4416C186" w14:textId="490CB0D8" w:rsidR="00AA2990" w:rsidRPr="0027360E" w:rsidRDefault="00AA2990" w:rsidP="00AA2990">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Aanleveren van de Gegevens gebeurt via een beveiligd kanaal van de Belastingdienst in een door de Opdracht</w:t>
      </w:r>
      <w:r w:rsidR="00C3282E" w:rsidRPr="0027360E">
        <w:rPr>
          <w:rFonts w:ascii="RijksoverheidSansHeading" w:hAnsi="RijksoverheidSansHeading"/>
          <w:color w:val="auto"/>
          <w:sz w:val="19"/>
          <w:szCs w:val="19"/>
        </w:rPr>
        <w:t>gever</w:t>
      </w:r>
      <w:r w:rsidRPr="0027360E">
        <w:rPr>
          <w:rFonts w:ascii="RijksoverheidSansHeading" w:hAnsi="RijksoverheidSansHeading"/>
          <w:color w:val="auto"/>
          <w:sz w:val="19"/>
          <w:szCs w:val="19"/>
        </w:rPr>
        <w:t xml:space="preserve"> bruikbaar digitaal formaat.</w:t>
      </w:r>
    </w:p>
    <w:p w14:paraId="18C91790" w14:textId="4645153D" w:rsidR="009A600D" w:rsidRPr="0027360E" w:rsidRDefault="009A600D" w:rsidP="003E4751">
      <w:pPr>
        <w:pStyle w:val="Standaardrijksstijl"/>
        <w:rPr>
          <w:rFonts w:ascii="RijksoverheidSansHeading" w:hAnsi="RijksoverheidSansHeading"/>
          <w:color w:val="auto"/>
          <w:sz w:val="19"/>
          <w:szCs w:val="19"/>
        </w:rPr>
      </w:pPr>
    </w:p>
    <w:tbl>
      <w:tblPr>
        <w:tblStyle w:val="TabelUitvoringseisen"/>
        <w:tblW w:w="0" w:type="auto"/>
        <w:tblLook w:val="04A0" w:firstRow="1" w:lastRow="0" w:firstColumn="1" w:lastColumn="0" w:noHBand="0" w:noVBand="1"/>
      </w:tblPr>
      <w:tblGrid>
        <w:gridCol w:w="749"/>
        <w:gridCol w:w="7461"/>
      </w:tblGrid>
      <w:tr w:rsidR="00CD72C7" w:rsidRPr="0027360E" w14:paraId="7CC79FCA" w14:textId="77777777" w:rsidTr="00475B37">
        <w:tc>
          <w:tcPr>
            <w:cnfStyle w:val="001000000000" w:firstRow="0" w:lastRow="0" w:firstColumn="1" w:lastColumn="0" w:oddVBand="0" w:evenVBand="0" w:oddHBand="0" w:evenHBand="0" w:firstRowFirstColumn="0" w:firstRowLastColumn="0" w:lastRowFirstColumn="0" w:lastRowLastColumn="0"/>
            <w:tcW w:w="749" w:type="dxa"/>
          </w:tcPr>
          <w:p w14:paraId="0D9393A4" w14:textId="77777777" w:rsidR="00AA2990" w:rsidRPr="0027360E" w:rsidRDefault="00AA2990"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7461" w:type="dxa"/>
          </w:tcPr>
          <w:p w14:paraId="6E55B0B9" w14:textId="2F21857E" w:rsidR="00AA2990" w:rsidRPr="0027360E" w:rsidRDefault="00AA2990" w:rsidP="00AA2990">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auto"/>
                <w:lang w:val="nl-NL"/>
              </w:rPr>
            </w:pPr>
            <w:r w:rsidRPr="0027360E">
              <w:rPr>
                <w:rFonts w:ascii="RijksoverheidSansHeading" w:hAnsi="RijksoverheidSansHeading"/>
                <w:color w:val="auto"/>
                <w:lang w:val="nl-NL"/>
              </w:rPr>
              <w:t>Opdrachtnemer levert op aanvraag en conform afspraken een voor de Opdrachtgever bruikbare digitale kopie van de meest actuele Gegevens en haar structuur. Vertrouwelijkheid en integriteit blijven geborgd.</w:t>
            </w:r>
          </w:p>
          <w:p w14:paraId="6869A237" w14:textId="77777777" w:rsidR="00AA2990" w:rsidRPr="0027360E" w:rsidRDefault="00AA2990" w:rsidP="00AA2990">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auto"/>
                <w:lang w:val="nl-NL"/>
              </w:rPr>
            </w:pPr>
          </w:p>
          <w:p w14:paraId="1324907C" w14:textId="6E321797" w:rsidR="00AA2990" w:rsidRPr="0027360E" w:rsidRDefault="00AA2990" w:rsidP="00AA2990">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auto"/>
                <w:szCs w:val="19"/>
                <w:lang w:val="nl-NL" w:eastAsia="en-GB"/>
              </w:rPr>
            </w:pPr>
            <w:r w:rsidRPr="0027360E">
              <w:rPr>
                <w:rFonts w:ascii="RijksoverheidSansHeading" w:hAnsi="RijksoverheidSansHeading"/>
                <w:color w:val="auto"/>
                <w:lang w:val="nl-NL"/>
              </w:rPr>
              <w:t>Afspraken zijn opgenomen in de DAP.</w:t>
            </w:r>
          </w:p>
        </w:tc>
      </w:tr>
    </w:tbl>
    <w:p w14:paraId="1AAC6CE2" w14:textId="77777777" w:rsidR="003E4751" w:rsidRPr="0027360E" w:rsidRDefault="003E4751" w:rsidP="003E4751">
      <w:pPr>
        <w:pStyle w:val="Standaardrijksstijl"/>
        <w:rPr>
          <w:rFonts w:ascii="RijksoverheidSansHeading" w:hAnsi="RijksoverheidSansHeading"/>
          <w:color w:val="auto"/>
          <w:sz w:val="19"/>
          <w:szCs w:val="19"/>
        </w:rPr>
      </w:pPr>
    </w:p>
    <w:tbl>
      <w:tblPr>
        <w:tblStyle w:val="TabelUitvoringseisen"/>
        <w:tblW w:w="0" w:type="auto"/>
        <w:tblLook w:val="04A0" w:firstRow="1" w:lastRow="0" w:firstColumn="1" w:lastColumn="0" w:noHBand="0" w:noVBand="1"/>
      </w:tblPr>
      <w:tblGrid>
        <w:gridCol w:w="750"/>
        <w:gridCol w:w="7460"/>
      </w:tblGrid>
      <w:tr w:rsidR="00CD72C7" w:rsidRPr="0027360E" w14:paraId="75694B87" w14:textId="77777777" w:rsidTr="00843D5F">
        <w:tc>
          <w:tcPr>
            <w:cnfStyle w:val="001000000000" w:firstRow="0" w:lastRow="0" w:firstColumn="1" w:lastColumn="0" w:oddVBand="0" w:evenVBand="0" w:oddHBand="0" w:evenHBand="0" w:firstRowFirstColumn="0" w:firstRowLastColumn="0" w:lastRowFirstColumn="0" w:lastRowLastColumn="0"/>
            <w:tcW w:w="818" w:type="dxa"/>
          </w:tcPr>
          <w:p w14:paraId="63D9CDF3" w14:textId="77777777" w:rsidR="003E4751" w:rsidRPr="0027360E" w:rsidRDefault="003E4751"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8249" w:type="dxa"/>
          </w:tcPr>
          <w:p w14:paraId="35BED7CB" w14:textId="74D68698" w:rsidR="003E4751" w:rsidRPr="0027360E" w:rsidRDefault="00832F12" w:rsidP="00843D5F">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Tijdens de looptijd van de Overeen</w:t>
            </w:r>
            <w:r w:rsidR="005C2BD7" w:rsidRPr="0027360E">
              <w:rPr>
                <w:rFonts w:ascii="RijksoverheidSansHeading" w:hAnsi="RijksoverheidSansHeading" w:cs="Arial"/>
                <w:spacing w:val="5"/>
                <w:sz w:val="18"/>
                <w:szCs w:val="18"/>
                <w:lang w:val="nl-NL" w:eastAsia="en-GB"/>
              </w:rPr>
              <w:t>k</w:t>
            </w:r>
            <w:r w:rsidRPr="0027360E">
              <w:rPr>
                <w:rFonts w:ascii="RijksoverheidSansHeading" w:hAnsi="RijksoverheidSansHeading" w:cs="Arial"/>
                <w:spacing w:val="5"/>
                <w:sz w:val="18"/>
                <w:szCs w:val="18"/>
                <w:lang w:val="nl-NL" w:eastAsia="en-GB"/>
              </w:rPr>
              <w:t xml:space="preserve">omst </w:t>
            </w:r>
            <w:r w:rsidR="005C2BD7" w:rsidRPr="0027360E">
              <w:rPr>
                <w:rFonts w:ascii="RijksoverheidSansHeading" w:hAnsi="RijksoverheidSansHeading" w:cs="Arial"/>
                <w:spacing w:val="5"/>
                <w:sz w:val="18"/>
                <w:szCs w:val="18"/>
                <w:lang w:val="nl-NL" w:eastAsia="en-GB"/>
              </w:rPr>
              <w:t xml:space="preserve">blijven </w:t>
            </w:r>
            <w:r w:rsidRPr="0027360E">
              <w:rPr>
                <w:rFonts w:ascii="RijksoverheidSansHeading" w:hAnsi="RijksoverheidSansHeading" w:cs="Arial"/>
                <w:spacing w:val="5"/>
                <w:sz w:val="18"/>
                <w:szCs w:val="18"/>
                <w:lang w:val="nl-NL" w:eastAsia="en-GB"/>
              </w:rPr>
              <w:t xml:space="preserve">alle Gegevens in </w:t>
            </w:r>
            <w:r w:rsidR="005C2BD7" w:rsidRPr="0027360E">
              <w:rPr>
                <w:rFonts w:ascii="RijksoverheidSansHeading" w:hAnsi="RijksoverheidSansHeading" w:cs="Arial"/>
                <w:spacing w:val="5"/>
                <w:sz w:val="18"/>
                <w:szCs w:val="18"/>
                <w:lang w:val="nl-NL" w:eastAsia="en-GB"/>
              </w:rPr>
              <w:t>d</w:t>
            </w:r>
            <w:r w:rsidRPr="0027360E">
              <w:rPr>
                <w:rFonts w:ascii="RijksoverheidSansHeading" w:hAnsi="RijksoverheidSansHeading" w:cs="Arial"/>
                <w:spacing w:val="5"/>
                <w:sz w:val="18"/>
                <w:szCs w:val="18"/>
                <w:lang w:val="nl-NL" w:eastAsia="en-GB"/>
              </w:rPr>
              <w:t>e Oplossing online beschikbaar.</w:t>
            </w:r>
          </w:p>
        </w:tc>
      </w:tr>
    </w:tbl>
    <w:p w14:paraId="63837081" w14:textId="076A2B7A" w:rsidR="003E4751" w:rsidRPr="0027360E" w:rsidRDefault="003E4751" w:rsidP="003E4751">
      <w:pPr>
        <w:pStyle w:val="Standaardrijksstijl"/>
        <w:rPr>
          <w:rFonts w:ascii="RijksoverheidSansHeading" w:hAnsi="RijksoverheidSansHeading"/>
          <w:sz w:val="19"/>
          <w:szCs w:val="19"/>
        </w:rPr>
      </w:pPr>
    </w:p>
    <w:p w14:paraId="0F12A404" w14:textId="7A122693" w:rsidR="00832F12" w:rsidRPr="0027360E" w:rsidRDefault="00832F12" w:rsidP="0089768F">
      <w:pPr>
        <w:pStyle w:val="kop30"/>
      </w:pPr>
      <w:r w:rsidRPr="0027360E">
        <w:rPr>
          <w:rFonts w:ascii="RijksoverheidSansHeading" w:hAnsi="RijksoverheidSansHeading"/>
        </w:rPr>
        <w:t>3.4.1. Gegevens in transitie</w:t>
      </w:r>
    </w:p>
    <w:p w14:paraId="447FE572" w14:textId="412FC8CB" w:rsidR="003E4751" w:rsidRPr="0027360E" w:rsidRDefault="003E4751" w:rsidP="003E4751">
      <w:pPr>
        <w:pStyle w:val="Standaardrijksstijl"/>
        <w:rPr>
          <w:rFonts w:ascii="RijksoverheidSansHeading" w:hAnsi="RijksoverheidSansHeading"/>
          <w:sz w:val="19"/>
          <w:szCs w:val="19"/>
        </w:rPr>
      </w:pPr>
    </w:p>
    <w:p w14:paraId="3447936E" w14:textId="77777777" w:rsidR="00AA2990" w:rsidRPr="0027360E" w:rsidRDefault="00AA2990" w:rsidP="00AA2990">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Inschrijver committeert zich aan het gebruik van de Verplichte standaarden van het Forum Standaardisatie in relatie tot de Oplossing. Het betreft de volgende standaarden:</w:t>
      </w:r>
    </w:p>
    <w:p w14:paraId="603095E2" w14:textId="1FCEF725" w:rsidR="00AA2990" w:rsidRPr="0027360E" w:rsidRDefault="00AA2990" w:rsidP="00E01FF0">
      <w:pPr>
        <w:pStyle w:val="Standaardrijksstijl"/>
        <w:numPr>
          <w:ilvl w:val="0"/>
          <w:numId w:val="49"/>
        </w:numPr>
        <w:ind w:left="426"/>
        <w:rPr>
          <w:rFonts w:ascii="RijksoverheidSansHeading" w:hAnsi="RijksoverheidSansHeading"/>
          <w:color w:val="auto"/>
          <w:sz w:val="19"/>
          <w:szCs w:val="19"/>
        </w:rPr>
      </w:pPr>
      <w:r w:rsidRPr="0027360E">
        <w:rPr>
          <w:rFonts w:ascii="RijksoverheidSansHeading" w:hAnsi="RijksoverheidSansHeading"/>
          <w:color w:val="auto"/>
          <w:sz w:val="19"/>
          <w:szCs w:val="19"/>
        </w:rPr>
        <w:t xml:space="preserve">Opdrachtnemer </w:t>
      </w:r>
      <w:r w:rsidR="005A13CD" w:rsidRPr="0027360E">
        <w:rPr>
          <w:rFonts w:ascii="RijksoverheidSansHeading" w:hAnsi="RijksoverheidSansHeading"/>
          <w:color w:val="auto"/>
          <w:sz w:val="19"/>
          <w:szCs w:val="19"/>
        </w:rPr>
        <w:t>past</w:t>
      </w:r>
      <w:r w:rsidRPr="0027360E">
        <w:rPr>
          <w:rFonts w:ascii="RijksoverheidSansHeading" w:hAnsi="RijksoverheidSansHeading"/>
          <w:color w:val="auto"/>
          <w:sz w:val="19"/>
          <w:szCs w:val="19"/>
        </w:rPr>
        <w:t xml:space="preserve"> voor alle webverbindingen van de Oplossing HTTPS en HSTS toe conform de richtlijnen van het NCSC. Er wordt alleen gebruik gemaakt van standaarden en instellingen die door het NCSC als ‘Goed’ zijn gekwalificeerd (“ICT-beveiligingsrichtlijnen voor Transport Layer Security”).</w:t>
      </w:r>
      <w:r w:rsidRPr="0027360E">
        <w:rPr>
          <w:rFonts w:ascii="RijksoverheidSansHeading" w:hAnsi="RijksoverheidSansHeading"/>
          <w:color w:val="auto"/>
          <w:sz w:val="19"/>
          <w:szCs w:val="19"/>
        </w:rPr>
        <w:br/>
        <w:t>Met de ‘Qualys SSL Labs SSL Server Test’</w:t>
      </w:r>
      <w:r w:rsidRPr="0027360E">
        <w:rPr>
          <w:rFonts w:ascii="RijksoverheidSansHeading" w:hAnsi="RijksoverheidSansHeading"/>
          <w:color w:val="auto"/>
          <w:sz w:val="19"/>
          <w:szCs w:val="19"/>
        </w:rPr>
        <w:footnoteReference w:id="1"/>
      </w:r>
      <w:r w:rsidRPr="0027360E">
        <w:rPr>
          <w:rFonts w:ascii="RijksoverheidSansHeading" w:hAnsi="RijksoverheidSansHeading"/>
          <w:color w:val="auto"/>
          <w:sz w:val="19"/>
          <w:szCs w:val="19"/>
        </w:rPr>
        <w:t xml:space="preserve"> wordt minimaal een A- behaald.</w:t>
      </w:r>
      <w:r w:rsidR="00583BEA" w:rsidRPr="0027360E">
        <w:rPr>
          <w:rFonts w:ascii="RijksoverheidSansHeading" w:hAnsi="RijksoverheidSansHeading"/>
          <w:color w:val="auto"/>
          <w:sz w:val="19"/>
          <w:szCs w:val="19"/>
        </w:rPr>
        <w:br/>
      </w:r>
    </w:p>
    <w:p w14:paraId="42F2F69D" w14:textId="7DDC6582" w:rsidR="00AA2990" w:rsidRPr="0027360E" w:rsidRDefault="00AA2990" w:rsidP="00E01FF0">
      <w:pPr>
        <w:pStyle w:val="Standaardrijksstijl"/>
        <w:numPr>
          <w:ilvl w:val="0"/>
          <w:numId w:val="49"/>
        </w:numPr>
        <w:ind w:left="426"/>
        <w:rPr>
          <w:rFonts w:ascii="RijksoverheidSansHeading" w:hAnsi="RijksoverheidSansHeading"/>
          <w:color w:val="auto"/>
          <w:sz w:val="19"/>
          <w:szCs w:val="19"/>
        </w:rPr>
      </w:pPr>
      <w:r w:rsidRPr="0027360E">
        <w:rPr>
          <w:rFonts w:ascii="RijksoverheidSansHeading" w:hAnsi="RijksoverheidSansHeading"/>
          <w:color w:val="auto"/>
          <w:sz w:val="19"/>
          <w:szCs w:val="19"/>
        </w:rPr>
        <w:t>Opdrachtnemer</w:t>
      </w:r>
      <w:r w:rsidR="004770B3">
        <w:rPr>
          <w:rFonts w:ascii="RijksoverheidSansHeading" w:hAnsi="RijksoverheidSansHeading"/>
          <w:color w:val="auto"/>
          <w:sz w:val="19"/>
          <w:szCs w:val="19"/>
        </w:rPr>
        <w:t xml:space="preserve"> </w:t>
      </w:r>
      <w:r w:rsidR="005A13CD" w:rsidRPr="0027360E">
        <w:rPr>
          <w:rFonts w:ascii="RijksoverheidSansHeading" w:hAnsi="RijksoverheidSansHeading"/>
          <w:color w:val="auto"/>
          <w:sz w:val="19"/>
          <w:szCs w:val="19"/>
        </w:rPr>
        <w:t>past</w:t>
      </w:r>
      <w:r w:rsidRPr="0027360E">
        <w:rPr>
          <w:rFonts w:ascii="RijksoverheidSansHeading" w:hAnsi="RijksoverheidSansHeading"/>
          <w:color w:val="auto"/>
          <w:sz w:val="19"/>
          <w:szCs w:val="19"/>
        </w:rPr>
        <w:t xml:space="preserve"> voor e-mailverbindingen met de Belastingdienst en/of burgers en/of bedrijven TLS, STARTTLS, DANE, SPF en DMARC toe. De IP-adressen van verzendende systemen zijn geregistreerd als SPF-record in de DNS van de verzendende domeinnaam. Van inkomende e-mailberichten wordt de geldigheid van het verzendend IP-adres gecontroleerd tegen het IP-adres van de verzendende server.</w:t>
      </w:r>
      <w:r w:rsidRPr="0027360E">
        <w:rPr>
          <w:rFonts w:ascii="RijksoverheidSansHeading" w:hAnsi="RijksoverheidSansHeading"/>
          <w:color w:val="auto"/>
          <w:sz w:val="19"/>
          <w:szCs w:val="19"/>
        </w:rPr>
        <w:br/>
        <w:t>De policies voor SPF en DMARC zijn strikt geconfigureerd (SPF: “~all”” en “-all”, DMARC: “p=quarantine” en “p=reject”).</w:t>
      </w:r>
      <w:r w:rsidRPr="0027360E">
        <w:rPr>
          <w:rFonts w:ascii="RijksoverheidSansHeading" w:hAnsi="RijksoverheidSansHeading"/>
          <w:color w:val="auto"/>
          <w:sz w:val="19"/>
          <w:szCs w:val="19"/>
        </w:rPr>
        <w:br/>
        <w:t>STARTTLS is zodanig geconfigureerd dat alleen e-mailverkeer over TLS mogelijk is. TLS is geconfigureerd conform de richtlijnen van het NCSC (“ICT-beveiligingsrichtlijnen voor Transport Layer Security”, er wordt alleen gebruik gemaakt van standaarden en instellingen die door het NCSC als ‘Goed’ zijn gekwalificeerd.).</w:t>
      </w:r>
      <w:r w:rsidRPr="0027360E">
        <w:rPr>
          <w:rFonts w:ascii="RijksoverheidSansHeading" w:hAnsi="RijksoverheidSansHeading"/>
          <w:color w:val="auto"/>
          <w:sz w:val="19"/>
          <w:szCs w:val="19"/>
        </w:rPr>
        <w:br/>
      </w:r>
    </w:p>
    <w:p w14:paraId="7DEBB402" w14:textId="79DEA0F0" w:rsidR="00AA2990" w:rsidRPr="0027360E" w:rsidRDefault="00AA2990" w:rsidP="00E01FF0">
      <w:pPr>
        <w:pStyle w:val="Standaardrijksstijl"/>
        <w:numPr>
          <w:ilvl w:val="0"/>
          <w:numId w:val="49"/>
        </w:numPr>
        <w:ind w:left="426"/>
        <w:rPr>
          <w:rFonts w:ascii="RijksoverheidSansHeading" w:hAnsi="RijksoverheidSansHeading"/>
          <w:color w:val="auto"/>
          <w:sz w:val="19"/>
          <w:szCs w:val="19"/>
        </w:rPr>
      </w:pPr>
      <w:r w:rsidRPr="0027360E">
        <w:rPr>
          <w:rFonts w:ascii="RijksoverheidSansHeading" w:hAnsi="RijksoverheidSansHeading"/>
          <w:color w:val="auto"/>
          <w:sz w:val="19"/>
          <w:szCs w:val="19"/>
        </w:rPr>
        <w:t xml:space="preserve">Opdrachtnemer </w:t>
      </w:r>
      <w:r w:rsidR="005A13CD" w:rsidRPr="0027360E">
        <w:rPr>
          <w:rFonts w:ascii="RijksoverheidSansHeading" w:hAnsi="RijksoverheidSansHeading"/>
          <w:color w:val="auto"/>
          <w:sz w:val="19"/>
          <w:szCs w:val="19"/>
        </w:rPr>
        <w:t xml:space="preserve">stelt </w:t>
      </w:r>
      <w:r w:rsidRPr="0027360E">
        <w:rPr>
          <w:rFonts w:ascii="RijksoverheidSansHeading" w:hAnsi="RijksoverheidSansHeading"/>
          <w:color w:val="auto"/>
          <w:sz w:val="19"/>
          <w:szCs w:val="19"/>
        </w:rPr>
        <w:t>web- en maildomeinen waar de Oplossing gebruik van maakt</w:t>
      </w:r>
      <w:r w:rsidR="005A13CD" w:rsidRPr="0027360E">
        <w:rPr>
          <w:rFonts w:ascii="RijksoverheidSansHeading" w:hAnsi="RijksoverheidSansHeading"/>
          <w:color w:val="auto"/>
          <w:sz w:val="19"/>
          <w:szCs w:val="19"/>
        </w:rPr>
        <w:t>,</w:t>
      </w:r>
      <w:r w:rsidRPr="0027360E">
        <w:rPr>
          <w:rFonts w:ascii="RijksoverheidSansHeading" w:hAnsi="RijksoverheidSansHeading"/>
          <w:color w:val="auto"/>
          <w:sz w:val="19"/>
          <w:szCs w:val="19"/>
        </w:rPr>
        <w:t xml:space="preserve"> beschikbaar via zowel IPv4 als IPv6 (dual stack). In het gebruik, in de breedste zin van het woord, tussen IPv4 en IPv6 is geen verschil.</w:t>
      </w:r>
      <w:r w:rsidRPr="0027360E">
        <w:rPr>
          <w:rFonts w:ascii="RijksoverheidSansHeading" w:hAnsi="RijksoverheidSansHeading"/>
          <w:color w:val="auto"/>
          <w:sz w:val="19"/>
          <w:szCs w:val="19"/>
        </w:rPr>
        <w:br/>
      </w:r>
    </w:p>
    <w:p w14:paraId="56659BCC" w14:textId="7CEB1F8D" w:rsidR="00AA2990" w:rsidRPr="0027360E" w:rsidRDefault="00AA2990" w:rsidP="00E01FF0">
      <w:pPr>
        <w:pStyle w:val="Standaardrijksstijl"/>
        <w:numPr>
          <w:ilvl w:val="0"/>
          <w:numId w:val="49"/>
        </w:numPr>
        <w:ind w:left="426"/>
        <w:rPr>
          <w:rFonts w:ascii="RijksoverheidSansHeading" w:hAnsi="RijksoverheidSansHeading"/>
          <w:color w:val="auto"/>
          <w:sz w:val="19"/>
          <w:szCs w:val="19"/>
        </w:rPr>
      </w:pPr>
      <w:r w:rsidRPr="0027360E">
        <w:rPr>
          <w:rFonts w:ascii="RijksoverheidSansHeading" w:hAnsi="RijksoverheidSansHeading"/>
          <w:color w:val="auto"/>
          <w:sz w:val="19"/>
          <w:szCs w:val="19"/>
        </w:rPr>
        <w:t xml:space="preserve">Opdrachtnemer </w:t>
      </w:r>
      <w:r w:rsidR="005A13CD" w:rsidRPr="0027360E">
        <w:rPr>
          <w:rFonts w:ascii="RijksoverheidSansHeading" w:hAnsi="RijksoverheidSansHeading"/>
          <w:color w:val="auto"/>
          <w:sz w:val="19"/>
          <w:szCs w:val="19"/>
        </w:rPr>
        <w:t xml:space="preserve">past </w:t>
      </w:r>
      <w:r w:rsidRPr="0027360E">
        <w:rPr>
          <w:rFonts w:ascii="RijksoverheidSansHeading" w:hAnsi="RijksoverheidSansHeading"/>
          <w:color w:val="auto"/>
          <w:sz w:val="19"/>
          <w:szCs w:val="19"/>
        </w:rPr>
        <w:t xml:space="preserve">voor elke domeinnaam van de Oplossing voor communicatie met burgers en/of </w:t>
      </w:r>
      <w:r w:rsidR="004770B3" w:rsidRPr="0027360E">
        <w:rPr>
          <w:rFonts w:ascii="RijksoverheidSansHeading" w:hAnsi="RijksoverheidSansHeading"/>
          <w:color w:val="auto"/>
          <w:sz w:val="19"/>
          <w:szCs w:val="19"/>
        </w:rPr>
        <w:t>bedrijven, het</w:t>
      </w:r>
      <w:r w:rsidR="005A13CD" w:rsidRPr="0027360E">
        <w:rPr>
          <w:rFonts w:ascii="RijksoverheidSansHeading" w:hAnsi="RijksoverheidSansHeading"/>
          <w:color w:val="auto"/>
          <w:sz w:val="19"/>
          <w:szCs w:val="19"/>
        </w:rPr>
        <w:t xml:space="preserve"> </w:t>
      </w:r>
      <w:r w:rsidRPr="0027360E">
        <w:rPr>
          <w:rFonts w:ascii="RijksoverheidSansHeading" w:hAnsi="RijksoverheidSansHeading"/>
          <w:color w:val="auto"/>
          <w:sz w:val="19"/>
          <w:szCs w:val="19"/>
        </w:rPr>
        <w:t>gebruik van DNSSEC</w:t>
      </w:r>
      <w:r w:rsidR="005A13CD" w:rsidRPr="0027360E">
        <w:rPr>
          <w:rFonts w:ascii="RijksoverheidSansHeading" w:hAnsi="RijksoverheidSansHeading"/>
          <w:color w:val="auto"/>
          <w:sz w:val="19"/>
          <w:szCs w:val="19"/>
        </w:rPr>
        <w:t xml:space="preserve"> toe</w:t>
      </w:r>
      <w:r w:rsidRPr="0027360E">
        <w:rPr>
          <w:rFonts w:ascii="RijksoverheidSansHeading" w:hAnsi="RijksoverheidSansHeading"/>
          <w:color w:val="auto"/>
          <w:sz w:val="19"/>
          <w:szCs w:val="19"/>
        </w:rPr>
        <w:t>.</w:t>
      </w:r>
      <w:r w:rsidRPr="0027360E">
        <w:rPr>
          <w:rFonts w:ascii="RijksoverheidSansHeading" w:hAnsi="RijksoverheidSansHeading"/>
          <w:color w:val="auto"/>
          <w:sz w:val="19"/>
          <w:szCs w:val="19"/>
        </w:rPr>
        <w:br/>
        <w:t>De domeininformatie, zoals bijbehorende IP-adressen, is met een geldige DNSSEC-handtekening ondertekend.</w:t>
      </w:r>
      <w:r w:rsidR="00583BEA" w:rsidRPr="0027360E">
        <w:rPr>
          <w:rFonts w:ascii="RijksoverheidSansHeading" w:hAnsi="RijksoverheidSansHeading"/>
          <w:color w:val="auto"/>
          <w:sz w:val="19"/>
          <w:szCs w:val="19"/>
        </w:rPr>
        <w:br/>
      </w:r>
    </w:p>
    <w:p w14:paraId="1316D0AE" w14:textId="5E688AE8" w:rsidR="00AA2990" w:rsidRPr="0027360E" w:rsidRDefault="00AA2990" w:rsidP="00E01FF0">
      <w:pPr>
        <w:pStyle w:val="Standaardrijksstijl"/>
        <w:numPr>
          <w:ilvl w:val="0"/>
          <w:numId w:val="49"/>
        </w:numPr>
        <w:ind w:left="426"/>
        <w:rPr>
          <w:rFonts w:ascii="RijksoverheidSansHeading" w:hAnsi="RijksoverheidSansHeading"/>
          <w:color w:val="auto"/>
          <w:sz w:val="19"/>
          <w:szCs w:val="19"/>
        </w:rPr>
      </w:pPr>
      <w:r w:rsidRPr="0027360E">
        <w:rPr>
          <w:rFonts w:ascii="RijksoverheidSansHeading" w:hAnsi="RijksoverheidSansHeading"/>
          <w:color w:val="auto"/>
          <w:sz w:val="19"/>
          <w:szCs w:val="19"/>
        </w:rPr>
        <w:t>Opdrachtnemer</w:t>
      </w:r>
      <w:r w:rsidR="00CD72C7" w:rsidRPr="0027360E">
        <w:rPr>
          <w:rFonts w:ascii="RijksoverheidSansHeading" w:hAnsi="RijksoverheidSansHeading"/>
          <w:color w:val="auto"/>
          <w:sz w:val="19"/>
          <w:szCs w:val="19"/>
        </w:rPr>
        <w:t xml:space="preserve"> </w:t>
      </w:r>
      <w:r w:rsidRPr="0027360E">
        <w:rPr>
          <w:rFonts w:ascii="RijksoverheidSansHeading" w:hAnsi="RijksoverheidSansHeading"/>
          <w:color w:val="auto"/>
          <w:sz w:val="19"/>
          <w:szCs w:val="19"/>
        </w:rPr>
        <w:t>is in staat voor elke domeinnaam van de Oplossing gebruik te maken van SPF, DKIM en DMARC.</w:t>
      </w:r>
    </w:p>
    <w:p w14:paraId="6D506871" w14:textId="77777777" w:rsidR="00AA2990" w:rsidRPr="0027360E" w:rsidRDefault="00AA2990" w:rsidP="00AA2990">
      <w:pPr>
        <w:pStyle w:val="Standaardrijksstijl"/>
        <w:rPr>
          <w:rFonts w:ascii="RijksoverheidSansHeading" w:hAnsi="RijksoverheidSansHeading"/>
          <w:color w:val="auto"/>
          <w:sz w:val="19"/>
          <w:szCs w:val="19"/>
        </w:rPr>
      </w:pPr>
    </w:p>
    <w:p w14:paraId="40C3B0F6" w14:textId="52C7DCB1" w:rsidR="00AA2990" w:rsidRPr="0027360E" w:rsidRDefault="00AA2990" w:rsidP="00AA2990">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 xml:space="preserve">Alleen met nadrukkelijke toestemming van de </w:t>
      </w:r>
      <w:r w:rsidR="00583BEA" w:rsidRPr="0027360E">
        <w:rPr>
          <w:rFonts w:ascii="RijksoverheidSansHeading" w:hAnsi="RijksoverheidSansHeading"/>
          <w:color w:val="auto"/>
          <w:sz w:val="19"/>
          <w:szCs w:val="19"/>
        </w:rPr>
        <w:t xml:space="preserve">Opdrachtgever </w:t>
      </w:r>
      <w:r w:rsidRPr="0027360E">
        <w:rPr>
          <w:rFonts w:ascii="RijksoverheidSansHeading" w:hAnsi="RijksoverheidSansHeading"/>
          <w:color w:val="auto"/>
          <w:sz w:val="19"/>
          <w:szCs w:val="19"/>
        </w:rPr>
        <w:t xml:space="preserve">kan </w:t>
      </w:r>
      <w:r w:rsidR="004770B3" w:rsidRPr="0027360E">
        <w:rPr>
          <w:rFonts w:ascii="RijksoverheidSansHeading" w:hAnsi="RijksoverheidSansHeading"/>
          <w:color w:val="auto"/>
          <w:sz w:val="19"/>
          <w:szCs w:val="19"/>
        </w:rPr>
        <w:t>hiervan</w:t>
      </w:r>
      <w:r w:rsidRPr="0027360E">
        <w:rPr>
          <w:rFonts w:ascii="RijksoverheidSansHeading" w:hAnsi="RijksoverheidSansHeading"/>
          <w:color w:val="auto"/>
          <w:sz w:val="19"/>
          <w:szCs w:val="19"/>
        </w:rPr>
        <w:t xml:space="preserve"> worden afgeweken.</w:t>
      </w:r>
    </w:p>
    <w:p w14:paraId="2E68953A" w14:textId="77777777" w:rsidR="00AA2990" w:rsidRPr="0027360E" w:rsidRDefault="00AA2990" w:rsidP="00AA2990">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Inschrijver gaat akkoord met het toepassen van wijzigingen op basis van wijzigingen bij het Forum van Standaardisatie.</w:t>
      </w:r>
    </w:p>
    <w:p w14:paraId="155F08F3" w14:textId="66C1C48D" w:rsidR="00AA2990" w:rsidRPr="0027360E" w:rsidRDefault="00AA2990" w:rsidP="003E4751">
      <w:pPr>
        <w:pStyle w:val="Standaardrijksstijl"/>
        <w:rPr>
          <w:rFonts w:ascii="RijksoverheidSansHeading" w:hAnsi="RijksoverheidSansHeading"/>
          <w:sz w:val="19"/>
          <w:szCs w:val="19"/>
        </w:rPr>
      </w:pPr>
    </w:p>
    <w:tbl>
      <w:tblPr>
        <w:tblStyle w:val="TabelUitvoringseisen"/>
        <w:tblW w:w="0" w:type="auto"/>
        <w:tblLook w:val="04A0" w:firstRow="1" w:lastRow="0" w:firstColumn="1" w:lastColumn="0" w:noHBand="0" w:noVBand="1"/>
      </w:tblPr>
      <w:tblGrid>
        <w:gridCol w:w="749"/>
        <w:gridCol w:w="7461"/>
      </w:tblGrid>
      <w:tr w:rsidR="0089768F" w:rsidRPr="0027360E" w14:paraId="01BBE18E" w14:textId="77777777" w:rsidTr="00C61CA9">
        <w:tc>
          <w:tcPr>
            <w:cnfStyle w:val="001000000000" w:firstRow="0" w:lastRow="0" w:firstColumn="1" w:lastColumn="0" w:oddVBand="0" w:evenVBand="0" w:oddHBand="0" w:evenHBand="0" w:firstRowFirstColumn="0" w:firstRowLastColumn="0" w:lastRowFirstColumn="0" w:lastRowLastColumn="0"/>
            <w:tcW w:w="818" w:type="dxa"/>
          </w:tcPr>
          <w:p w14:paraId="40B1BFCF" w14:textId="77777777" w:rsidR="0089768F" w:rsidRPr="0027360E" w:rsidRDefault="0089768F"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8249" w:type="dxa"/>
          </w:tcPr>
          <w:p w14:paraId="7E183526" w14:textId="430B8144" w:rsidR="0089768F" w:rsidRPr="0027360E" w:rsidRDefault="0089768F" w:rsidP="00C61CA9">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Opdrachtnemer conformeert zich m.b.t de Oplossing aan de hierboven genoemde Open Standaarden.</w:t>
            </w:r>
          </w:p>
        </w:tc>
      </w:tr>
    </w:tbl>
    <w:p w14:paraId="7AA901AA" w14:textId="77777777" w:rsidR="0089768F" w:rsidRPr="0027360E" w:rsidRDefault="0089768F" w:rsidP="003E4751">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89768F" w:rsidRPr="0027360E" w14:paraId="7B9A5BCF" w14:textId="77777777" w:rsidTr="00C61CA9">
        <w:tc>
          <w:tcPr>
            <w:cnfStyle w:val="001000000000" w:firstRow="0" w:lastRow="0" w:firstColumn="1" w:lastColumn="0" w:oddVBand="0" w:evenVBand="0" w:oddHBand="0" w:evenHBand="0" w:firstRowFirstColumn="0" w:firstRowLastColumn="0" w:lastRowFirstColumn="0" w:lastRowLastColumn="0"/>
            <w:tcW w:w="846" w:type="dxa"/>
          </w:tcPr>
          <w:p w14:paraId="0F6C460D" w14:textId="77777777" w:rsidR="0089768F" w:rsidRPr="0027360E" w:rsidRDefault="0089768F" w:rsidP="00C61CA9">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1F6EE02A" w14:textId="1BB3B9EC" w:rsidR="0089768F" w:rsidRPr="0027360E" w:rsidRDefault="0089768F" w:rsidP="0081196C">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eastAsia="en-GB"/>
              </w:rPr>
            </w:pPr>
            <w:r w:rsidRPr="0027360E">
              <w:rPr>
                <w:rFonts w:ascii="RijksoverheidSansHeading" w:hAnsi="RijksoverheidSansHeading"/>
                <w:lang w:val="nl-NL" w:eastAsia="en-GB"/>
              </w:rPr>
              <w:t>De Oplossing past voor de uitwisseling van informatie tussen de Oplossing en andere partijen tweeweg TLS versleuteling</w:t>
            </w:r>
            <w:r w:rsidR="00E419D0" w:rsidRPr="0027360E">
              <w:rPr>
                <w:rFonts w:ascii="RijksoverheidSansHeading" w:hAnsi="RijksoverheidSansHeading"/>
                <w:lang w:val="nl-NL" w:eastAsia="en-GB"/>
              </w:rPr>
              <w:t xml:space="preserve"> toe</w:t>
            </w:r>
            <w:r w:rsidRPr="0027360E">
              <w:rPr>
                <w:rFonts w:ascii="RijksoverheidSansHeading" w:hAnsi="RijksoverheidSansHeading"/>
                <w:lang w:val="nl-NL" w:eastAsia="en-GB"/>
              </w:rPr>
              <w:t xml:space="preserve">. </w:t>
            </w:r>
          </w:p>
        </w:tc>
      </w:tr>
    </w:tbl>
    <w:p w14:paraId="56D18BBF" w14:textId="49BF84BC" w:rsidR="00583BEA" w:rsidRPr="0027360E" w:rsidRDefault="00583BEA" w:rsidP="0089768F">
      <w:pPr>
        <w:pStyle w:val="kop30"/>
        <w:rPr>
          <w:rFonts w:ascii="RijksoverheidSansHeading" w:hAnsi="RijksoverheidSansHeading"/>
        </w:rPr>
      </w:pPr>
      <w:r w:rsidRPr="0027360E">
        <w:rPr>
          <w:rFonts w:ascii="RijksoverheidSansHeading" w:hAnsi="RijksoverheidSansHeading"/>
        </w:rPr>
        <w:lastRenderedPageBreak/>
        <w:t>3.4.2. Proces</w:t>
      </w:r>
    </w:p>
    <w:p w14:paraId="5EED8A80" w14:textId="77777777" w:rsidR="00583BEA" w:rsidRPr="0027360E" w:rsidRDefault="00583BEA" w:rsidP="00583BEA">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Beschikbaarheid, integriteit en vertrouwelijkheid van Gegevens van de Belastingdienst mogen op geen enkele manier gecompromitteerd raken. Van medewerkers van Opdrachtnemer met toegang tot Gegevens en Oplossing is de achtergrond gecontroleerd. Voor Nederlandse ingezetenen wordt gebruik gemaakt van de VOG.</w:t>
      </w:r>
    </w:p>
    <w:p w14:paraId="10745D02" w14:textId="58F0635B" w:rsidR="00583BEA" w:rsidRPr="0027360E" w:rsidRDefault="00583BEA" w:rsidP="00583BEA">
      <w:pPr>
        <w:pStyle w:val="Standaardrijksstijl"/>
        <w:rPr>
          <w:rFonts w:ascii="RijksoverheidSansHeading" w:hAnsi="RijksoverheidSansHeading"/>
          <w:color w:val="auto"/>
          <w:sz w:val="19"/>
          <w:szCs w:val="19"/>
        </w:rPr>
      </w:pPr>
      <w:r w:rsidRPr="0027360E">
        <w:rPr>
          <w:rFonts w:ascii="RijksoverheidSansHeading" w:hAnsi="RijksoverheidSansHeading"/>
          <w:color w:val="auto"/>
          <w:sz w:val="19"/>
          <w:szCs w:val="19"/>
        </w:rPr>
        <w:t>Voor niet-ingezeten kan een gelijkwaardige verklaring worden overlegd. De Opdrachtgever oordeelt over de bruikbaarheid hiervan.</w:t>
      </w:r>
    </w:p>
    <w:p w14:paraId="1B08D478" w14:textId="77777777" w:rsidR="00832F12" w:rsidRPr="0027360E" w:rsidRDefault="00832F12" w:rsidP="003E4751">
      <w:pPr>
        <w:pStyle w:val="Standaardrijksstijl"/>
        <w:rPr>
          <w:rFonts w:ascii="RijksoverheidSansHeading" w:hAnsi="RijksoverheidSansHeading"/>
          <w:sz w:val="19"/>
          <w:szCs w:val="19"/>
        </w:rPr>
      </w:pPr>
    </w:p>
    <w:tbl>
      <w:tblPr>
        <w:tblStyle w:val="TabelUitvoringseisen"/>
        <w:tblW w:w="0" w:type="auto"/>
        <w:tblLook w:val="04A0" w:firstRow="1" w:lastRow="0" w:firstColumn="1" w:lastColumn="0" w:noHBand="0" w:noVBand="1"/>
      </w:tblPr>
      <w:tblGrid>
        <w:gridCol w:w="749"/>
        <w:gridCol w:w="7461"/>
      </w:tblGrid>
      <w:tr w:rsidR="00CD72C7" w:rsidRPr="0027360E" w14:paraId="39D96771" w14:textId="77777777" w:rsidTr="00843D5F">
        <w:tc>
          <w:tcPr>
            <w:cnfStyle w:val="001000000000" w:firstRow="0" w:lastRow="0" w:firstColumn="1" w:lastColumn="0" w:oddVBand="0" w:evenVBand="0" w:oddHBand="0" w:evenHBand="0" w:firstRowFirstColumn="0" w:firstRowLastColumn="0" w:lastRowFirstColumn="0" w:lastRowLastColumn="0"/>
            <w:tcW w:w="818" w:type="dxa"/>
          </w:tcPr>
          <w:p w14:paraId="7992256C" w14:textId="77777777" w:rsidR="003E4751" w:rsidRPr="0027360E" w:rsidRDefault="003E4751"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8249" w:type="dxa"/>
          </w:tcPr>
          <w:p w14:paraId="5D908008" w14:textId="76498146" w:rsidR="00583BEA" w:rsidRPr="0027360E" w:rsidRDefault="00583BEA" w:rsidP="00583BEA">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olor w:val="auto"/>
                <w:lang w:val="nl-NL" w:bidi="ar-SA"/>
              </w:rPr>
            </w:pPr>
            <w:r w:rsidRPr="0027360E">
              <w:rPr>
                <w:rFonts w:ascii="RijksoverheidSansHeading" w:eastAsia="Calibri" w:hAnsi="RijksoverheidSansHeading"/>
                <w:color w:val="auto"/>
                <w:lang w:val="nl-NL" w:bidi="ar-SA"/>
              </w:rPr>
              <w:t>Opdrachtnemer heeft van alle medewerkers met toegang tot de Oplossing en haar Gegevens de achtergrond geverifieerd conform relevante wet- en regelgeving.</w:t>
            </w:r>
          </w:p>
          <w:p w14:paraId="76B2865C" w14:textId="6836DCA2" w:rsidR="003E4751" w:rsidRPr="0027360E" w:rsidRDefault="00583BEA" w:rsidP="00583BEA">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auto"/>
                <w:szCs w:val="19"/>
                <w:lang w:val="nl-NL" w:eastAsia="en-GB"/>
              </w:rPr>
            </w:pPr>
            <w:r w:rsidRPr="0027360E">
              <w:rPr>
                <w:rFonts w:ascii="RijksoverheidSansHeading" w:eastAsia="Calibri" w:hAnsi="RijksoverheidSansHeading"/>
                <w:color w:val="auto"/>
                <w:lang w:val="nl-NL" w:bidi="ar-SA"/>
              </w:rPr>
              <w:t>Voor Nederlandse ingezetenen wordt gebruik gemaakt van de VOG. Voor niet-ingezetenen kan een gelijkwaardige verklaring worden overlegd.</w:t>
            </w:r>
          </w:p>
        </w:tc>
      </w:tr>
    </w:tbl>
    <w:p w14:paraId="126D2EB3" w14:textId="01A53996" w:rsidR="003E4751" w:rsidRPr="0027360E" w:rsidRDefault="003E4751" w:rsidP="00A22564">
      <w:pPr>
        <w:pStyle w:val="Standaardrijksstijl"/>
        <w:rPr>
          <w:rFonts w:ascii="RijksoverheidSansHeading" w:hAnsi="RijksoverheidSansHeading"/>
          <w:sz w:val="19"/>
          <w:szCs w:val="19"/>
        </w:rPr>
      </w:pPr>
    </w:p>
    <w:p w14:paraId="2CC0B432" w14:textId="03F3364D" w:rsidR="00832F12" w:rsidRPr="0027360E" w:rsidRDefault="00832F12" w:rsidP="00E36137">
      <w:pPr>
        <w:pStyle w:val="Kop2"/>
        <w:ind w:left="-993"/>
      </w:pPr>
      <w:bookmarkStart w:id="26" w:name="_Toc122414274"/>
      <w:r w:rsidRPr="0027360E">
        <w:t>3.5</w:t>
      </w:r>
      <w:r w:rsidR="001475D7" w:rsidRPr="0027360E">
        <w:tab/>
      </w:r>
      <w:r w:rsidRPr="0027360E">
        <w:t>Presentatie van de Oplossing</w:t>
      </w:r>
      <w:bookmarkEnd w:id="26"/>
    </w:p>
    <w:p w14:paraId="3A9ED794" w14:textId="77777777" w:rsidR="003E4751" w:rsidRPr="0027360E" w:rsidRDefault="003E4751" w:rsidP="00A2256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832F12" w:rsidRPr="0027360E" w14:paraId="6FB73473" w14:textId="77777777" w:rsidTr="00843D5F">
        <w:tc>
          <w:tcPr>
            <w:cnfStyle w:val="001000000000" w:firstRow="0" w:lastRow="0" w:firstColumn="1" w:lastColumn="0" w:oddVBand="0" w:evenVBand="0" w:oddHBand="0" w:evenHBand="0" w:firstRowFirstColumn="0" w:firstRowLastColumn="0" w:lastRowFirstColumn="0" w:lastRowLastColumn="0"/>
            <w:tcW w:w="846" w:type="dxa"/>
          </w:tcPr>
          <w:p w14:paraId="765AE582" w14:textId="77777777" w:rsidR="00832F12" w:rsidRPr="0027360E" w:rsidRDefault="00832F12" w:rsidP="00843D5F">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2552ACAD" w14:textId="151D0C29" w:rsidR="00832F12" w:rsidRPr="0027360E" w:rsidRDefault="00832F12" w:rsidP="00843D5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Oplossing heeft een ‘zero-footprint.’ </w:t>
            </w:r>
          </w:p>
        </w:tc>
      </w:tr>
    </w:tbl>
    <w:p w14:paraId="1E7B29A7" w14:textId="75F9B385" w:rsidR="00A22564" w:rsidRPr="0027360E" w:rsidRDefault="00A22564" w:rsidP="00A2256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832F12" w:rsidRPr="0027360E" w14:paraId="1E8242E3" w14:textId="77777777" w:rsidTr="00843D5F">
        <w:tc>
          <w:tcPr>
            <w:cnfStyle w:val="001000000000" w:firstRow="0" w:lastRow="0" w:firstColumn="1" w:lastColumn="0" w:oddVBand="0" w:evenVBand="0" w:oddHBand="0" w:evenHBand="0" w:firstRowFirstColumn="0" w:firstRowLastColumn="0" w:lastRowFirstColumn="0" w:lastRowLastColumn="0"/>
            <w:tcW w:w="846" w:type="dxa"/>
          </w:tcPr>
          <w:p w14:paraId="3FC33C0E" w14:textId="77777777" w:rsidR="00832F12" w:rsidRPr="0027360E" w:rsidRDefault="00832F12" w:rsidP="00843D5F">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3FE3BACE" w14:textId="4AE83C32" w:rsidR="00832F12" w:rsidRPr="0027360E" w:rsidRDefault="00832F12" w:rsidP="00832F12">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Oplossing is </w:t>
            </w:r>
            <w:r w:rsidR="004770B3" w:rsidRPr="0027360E">
              <w:rPr>
                <w:rFonts w:ascii="RijksoverheidSansHeading" w:hAnsi="RijksoverheidSansHeading"/>
                <w:szCs w:val="19"/>
                <w:lang w:val="nl-NL" w:eastAsia="en-GB"/>
              </w:rPr>
              <w:t>apparaat onafhankelijk</w:t>
            </w:r>
            <w:r w:rsidRPr="0027360E">
              <w:rPr>
                <w:rFonts w:ascii="RijksoverheidSansHeading" w:hAnsi="RijksoverheidSansHeading"/>
                <w:szCs w:val="19"/>
                <w:lang w:val="nl-NL" w:eastAsia="en-GB"/>
              </w:rPr>
              <w:t xml:space="preserve"> te gebruiken op gangbare </w:t>
            </w:r>
            <w:r w:rsidR="00B7189E" w:rsidRPr="0027360E">
              <w:rPr>
                <w:rFonts w:ascii="RijksoverheidSansHeading" w:hAnsi="RijksoverheidSansHeading"/>
                <w:szCs w:val="19"/>
                <w:lang w:val="nl-NL" w:eastAsia="en-GB"/>
              </w:rPr>
              <w:t>Devices</w:t>
            </w:r>
            <w:r w:rsidR="00275FEA" w:rsidRPr="0027360E">
              <w:rPr>
                <w:rFonts w:ascii="RijksoverheidSansHeading" w:hAnsi="RijksoverheidSansHeading"/>
                <w:szCs w:val="19"/>
                <w:lang w:val="nl-NL" w:eastAsia="en-GB"/>
              </w:rPr>
              <w:t>, Laptops</w:t>
            </w:r>
            <w:r w:rsidR="008D0A61" w:rsidRPr="0027360E">
              <w:rPr>
                <w:rFonts w:ascii="RijksoverheidSansHeading" w:hAnsi="RijksoverheidSansHeading"/>
                <w:szCs w:val="19"/>
                <w:lang w:val="nl-NL" w:eastAsia="en-GB"/>
              </w:rPr>
              <w:t xml:space="preserve"> en </w:t>
            </w:r>
            <w:r w:rsidR="004770B3" w:rsidRPr="0027360E">
              <w:rPr>
                <w:rFonts w:ascii="RijksoverheidSansHeading" w:hAnsi="RijksoverheidSansHeading"/>
                <w:szCs w:val="19"/>
                <w:lang w:val="nl-NL" w:eastAsia="en-GB"/>
              </w:rPr>
              <w:t>Pc’s</w:t>
            </w:r>
            <w:r w:rsidR="00275FEA" w:rsidRPr="0027360E">
              <w:rPr>
                <w:rFonts w:ascii="RijksoverheidSansHeading" w:hAnsi="RijksoverheidSansHeading"/>
                <w:szCs w:val="19"/>
                <w:lang w:val="nl-NL" w:eastAsia="en-GB"/>
              </w:rPr>
              <w:t xml:space="preserve"> </w:t>
            </w:r>
            <w:r w:rsidR="008D0A61" w:rsidRPr="0027360E">
              <w:rPr>
                <w:rFonts w:ascii="RijksoverheidSansHeading" w:hAnsi="RijksoverheidSansHeading"/>
                <w:szCs w:val="19"/>
                <w:lang w:val="nl-NL" w:eastAsia="en-GB"/>
              </w:rPr>
              <w:t>d</w:t>
            </w:r>
            <w:r w:rsidRPr="0027360E">
              <w:rPr>
                <w:rFonts w:ascii="RijksoverheidSansHeading" w:hAnsi="RijksoverheidSansHeading"/>
                <w:szCs w:val="19"/>
                <w:lang w:val="nl-NL" w:eastAsia="en-GB"/>
              </w:rPr>
              <w:t>ie over een webbrowser beschikken.</w:t>
            </w:r>
          </w:p>
        </w:tc>
      </w:tr>
    </w:tbl>
    <w:p w14:paraId="0768FCF1" w14:textId="4D240EF3" w:rsidR="00A22564" w:rsidRPr="0027360E" w:rsidRDefault="00A22564" w:rsidP="00A2256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832F12" w:rsidRPr="0027360E" w14:paraId="76B30014" w14:textId="77777777" w:rsidTr="00843D5F">
        <w:tc>
          <w:tcPr>
            <w:cnfStyle w:val="001000000000" w:firstRow="0" w:lastRow="0" w:firstColumn="1" w:lastColumn="0" w:oddVBand="0" w:evenVBand="0" w:oddHBand="0" w:evenHBand="0" w:firstRowFirstColumn="0" w:firstRowLastColumn="0" w:lastRowFirstColumn="0" w:lastRowLastColumn="0"/>
            <w:tcW w:w="846" w:type="dxa"/>
          </w:tcPr>
          <w:p w14:paraId="6F495055" w14:textId="77777777" w:rsidR="00832F12" w:rsidRPr="0027360E" w:rsidRDefault="00832F12" w:rsidP="00843D5F">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6F38F244" w14:textId="532F0021" w:rsidR="00832F12" w:rsidRPr="0027360E" w:rsidRDefault="00832F12" w:rsidP="00843D5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Oplossing ondersteunt de vier meest gangbare webbrowsers. Op het moment van publicatie zijn dat: Google Chrome, Mozilla Firefox en Apple Safari. </w:t>
            </w:r>
          </w:p>
        </w:tc>
      </w:tr>
    </w:tbl>
    <w:p w14:paraId="7B5E64AE" w14:textId="77777777" w:rsidR="00832F12" w:rsidRPr="0027360E" w:rsidRDefault="00832F12" w:rsidP="00A2256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832F12" w:rsidRPr="0027360E" w14:paraId="0FE4EDAD" w14:textId="77777777" w:rsidTr="00843D5F">
        <w:tc>
          <w:tcPr>
            <w:cnfStyle w:val="001000000000" w:firstRow="0" w:lastRow="0" w:firstColumn="1" w:lastColumn="0" w:oddVBand="0" w:evenVBand="0" w:oddHBand="0" w:evenHBand="0" w:firstRowFirstColumn="0" w:firstRowLastColumn="0" w:lastRowFirstColumn="0" w:lastRowLastColumn="0"/>
            <w:tcW w:w="846" w:type="dxa"/>
          </w:tcPr>
          <w:p w14:paraId="58D648D3" w14:textId="77777777" w:rsidR="00832F12" w:rsidRPr="0027360E" w:rsidRDefault="00832F12" w:rsidP="00843D5F">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04536F63" w14:textId="77777777" w:rsidR="00832F12" w:rsidRPr="0027360E" w:rsidRDefault="00832F12" w:rsidP="00843D5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De Oplossing ondersteunt minimaal de huidige versie en de voorgaande versie van de webbrowsers welke nog actief worden ondersteund door de leverancier van de webbrowser.</w:t>
            </w:r>
          </w:p>
        </w:tc>
      </w:tr>
    </w:tbl>
    <w:p w14:paraId="10FC3638" w14:textId="36B8C70E" w:rsidR="00A22564" w:rsidRPr="0027360E" w:rsidRDefault="00A22564" w:rsidP="00A22564">
      <w:pPr>
        <w:pStyle w:val="Standaardrijksstijl"/>
        <w:rPr>
          <w:rFonts w:ascii="RijksoverheidSansHeading" w:hAnsi="RijksoverheidSansHeading"/>
          <w:sz w:val="19"/>
          <w:szCs w:val="19"/>
        </w:rPr>
      </w:pPr>
    </w:p>
    <w:p w14:paraId="69B92D37" w14:textId="4BBD6FCE" w:rsidR="00A22564" w:rsidRPr="0027360E" w:rsidRDefault="00832F12" w:rsidP="00A22564">
      <w:pPr>
        <w:pStyle w:val="Standaardrijksstijl"/>
        <w:rPr>
          <w:rFonts w:ascii="RijksoverheidSansHeading" w:hAnsi="RijksoverheidSansHeading"/>
          <w:sz w:val="19"/>
          <w:szCs w:val="19"/>
        </w:rPr>
      </w:pPr>
      <w:r w:rsidRPr="0027360E">
        <w:rPr>
          <w:rFonts w:ascii="RijksoverheidSansHeading" w:hAnsi="RijksoverheidSansHeading"/>
          <w:sz w:val="19"/>
          <w:szCs w:val="19"/>
        </w:rPr>
        <w:t xml:space="preserve">Opdrachtgever is verplicht om rekening te houden met het gebruik van </w:t>
      </w:r>
      <w:r w:rsidR="00143875" w:rsidRPr="0027360E">
        <w:rPr>
          <w:rFonts w:ascii="RijksoverheidSansHeading" w:hAnsi="RijksoverheidSansHeading"/>
          <w:sz w:val="19"/>
          <w:szCs w:val="19"/>
        </w:rPr>
        <w:t>d</w:t>
      </w:r>
      <w:r w:rsidRPr="0027360E">
        <w:rPr>
          <w:rFonts w:ascii="RijksoverheidSansHeading" w:hAnsi="RijksoverheidSansHeading"/>
          <w:sz w:val="19"/>
          <w:szCs w:val="19"/>
        </w:rPr>
        <w:t>e Oplossing door personen met een functiebeperking. Digitale toegankelijkheid is bedoel</w:t>
      </w:r>
      <w:r w:rsidR="00275FEA" w:rsidRPr="0027360E">
        <w:rPr>
          <w:rFonts w:ascii="RijksoverheidSansHeading" w:hAnsi="RijksoverheidSansHeading"/>
          <w:sz w:val="19"/>
          <w:szCs w:val="19"/>
        </w:rPr>
        <w:t>d</w:t>
      </w:r>
      <w:r w:rsidRPr="0027360E">
        <w:rPr>
          <w:rFonts w:ascii="RijksoverheidSansHeading" w:hAnsi="RijksoverheidSansHeading"/>
          <w:sz w:val="19"/>
          <w:szCs w:val="19"/>
        </w:rPr>
        <w:t xml:space="preserve"> om voor alle doelgroepen onlineapplicaties en websites beter te gebruiken. Daarom is in het Tijdelijk besluit digitale toegankelijkheid overheid (</w:t>
      </w:r>
      <w:hyperlink r:id="rId11" w:history="1">
        <w:r w:rsidRPr="0027360E">
          <w:rPr>
            <w:rStyle w:val="Hyperlink"/>
            <w:rFonts w:ascii="RijksoverheidSansHeading" w:hAnsi="RijksoverheidSansHeading"/>
            <w:sz w:val="19"/>
            <w:szCs w:val="19"/>
          </w:rPr>
          <w:t>https://wetten.overheid.nl/BWBR0040936/2018-07-01</w:t>
        </w:r>
      </w:hyperlink>
      <w:r w:rsidRPr="0027360E">
        <w:rPr>
          <w:rFonts w:ascii="RijksoverheidSansHeading" w:hAnsi="RijksoverheidSansHeading"/>
          <w:sz w:val="19"/>
          <w:szCs w:val="19"/>
        </w:rPr>
        <w:t>) bepaald dat webbased applicaties en websites moeten voldoen aan toegankelijkheidseisen zoals vastgelegd in EN 301 549/WCAG 2.1 en daarover verantwoordelijkheid moeten afleggen in een gepubliceerde toegankelijkheidsverklaring.</w:t>
      </w:r>
    </w:p>
    <w:p w14:paraId="0FA67114" w14:textId="3D770515" w:rsidR="00832F12" w:rsidRPr="0027360E" w:rsidRDefault="00832F12" w:rsidP="00A2256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275FEA" w:rsidRPr="0027360E" w14:paraId="77BF1C3F" w14:textId="77777777" w:rsidTr="00C61CA9">
        <w:tc>
          <w:tcPr>
            <w:cnfStyle w:val="001000000000" w:firstRow="0" w:lastRow="0" w:firstColumn="1" w:lastColumn="0" w:oddVBand="0" w:evenVBand="0" w:oddHBand="0" w:evenHBand="0" w:firstRowFirstColumn="0" w:firstRowLastColumn="0" w:lastRowFirstColumn="0" w:lastRowLastColumn="0"/>
            <w:tcW w:w="846" w:type="dxa"/>
          </w:tcPr>
          <w:p w14:paraId="5A6716B7" w14:textId="77777777" w:rsidR="00275FEA" w:rsidRPr="0027360E" w:rsidRDefault="00275FEA" w:rsidP="00C61CA9">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3FDF61FE" w14:textId="2803630E" w:rsidR="00275FEA" w:rsidRPr="0027360E" w:rsidRDefault="00CB733C" w:rsidP="00C61CA9">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Opdrachtnemer dient tijdens de implementatiefase medewerking te verlenen aan een audit ten behoeve van een digitale toegankelijkheidsverklaring.</w:t>
            </w:r>
          </w:p>
        </w:tc>
      </w:tr>
    </w:tbl>
    <w:p w14:paraId="420803CB" w14:textId="05FCB136" w:rsidR="00832F12" w:rsidRPr="0027360E" w:rsidRDefault="00832F12" w:rsidP="00A22564">
      <w:pPr>
        <w:pStyle w:val="Standaardrijksstijl"/>
        <w:rPr>
          <w:rFonts w:ascii="RijksoverheidSansHeading" w:hAnsi="RijksoverheidSansHeading"/>
          <w:sz w:val="19"/>
          <w:szCs w:val="19"/>
        </w:rPr>
      </w:pPr>
    </w:p>
    <w:tbl>
      <w:tblPr>
        <w:tblStyle w:val="TabelUitvoringseisen"/>
        <w:tblW w:w="8642" w:type="dxa"/>
        <w:tblLook w:val="04A0" w:firstRow="1" w:lastRow="0" w:firstColumn="1" w:lastColumn="0" w:noHBand="0" w:noVBand="1"/>
      </w:tblPr>
      <w:tblGrid>
        <w:gridCol w:w="744"/>
        <w:gridCol w:w="7898"/>
      </w:tblGrid>
      <w:tr w:rsidR="00832F12" w:rsidRPr="0027360E" w14:paraId="3DA23A94" w14:textId="77777777" w:rsidTr="00350D82">
        <w:tc>
          <w:tcPr>
            <w:cnfStyle w:val="001000000000" w:firstRow="0" w:lastRow="0" w:firstColumn="1" w:lastColumn="0" w:oddVBand="0" w:evenVBand="0" w:oddHBand="0" w:evenHBand="0" w:firstRowFirstColumn="0" w:firstRowLastColumn="0" w:lastRowFirstColumn="0" w:lastRowLastColumn="0"/>
            <w:tcW w:w="744" w:type="dxa"/>
          </w:tcPr>
          <w:p w14:paraId="5A133409" w14:textId="77777777" w:rsidR="00832F12" w:rsidRPr="0027360E" w:rsidRDefault="00832F12"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7898" w:type="dxa"/>
          </w:tcPr>
          <w:p w14:paraId="2DC01995" w14:textId="7D4401A1" w:rsidR="00143875" w:rsidRPr="0027360E" w:rsidRDefault="00CB733C" w:rsidP="006F722F">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Opdrachtnemer levert</w:t>
            </w:r>
            <w:r w:rsidR="005A01D6" w:rsidRPr="0027360E">
              <w:rPr>
                <w:rFonts w:ascii="RijksoverheidSansHeading" w:hAnsi="RijksoverheidSansHeading" w:cs="Arial"/>
                <w:spacing w:val="5"/>
                <w:sz w:val="18"/>
                <w:szCs w:val="18"/>
                <w:lang w:val="nl-NL" w:eastAsia="en-GB"/>
              </w:rPr>
              <w:t xml:space="preserve">, </w:t>
            </w:r>
            <w:r w:rsidRPr="0027360E">
              <w:rPr>
                <w:rFonts w:ascii="RijksoverheidSansHeading" w:hAnsi="RijksoverheidSansHeading" w:cs="Arial"/>
                <w:spacing w:val="5"/>
                <w:sz w:val="18"/>
                <w:szCs w:val="18"/>
                <w:lang w:val="nl-NL" w:eastAsia="en-GB"/>
              </w:rPr>
              <w:t>indien deze niet voldoet aan de WCAG 2.1</w:t>
            </w:r>
            <w:r w:rsidR="005A01D6" w:rsidRPr="0027360E">
              <w:rPr>
                <w:rFonts w:ascii="RijksoverheidSansHeading" w:hAnsi="RijksoverheidSansHeading" w:cs="Arial"/>
                <w:spacing w:val="5"/>
                <w:sz w:val="18"/>
                <w:szCs w:val="18"/>
                <w:lang w:val="nl-NL" w:eastAsia="en-GB"/>
              </w:rPr>
              <w:t>,</w:t>
            </w:r>
            <w:r w:rsidRPr="0027360E">
              <w:rPr>
                <w:rFonts w:ascii="RijksoverheidSansHeading" w:hAnsi="RijksoverheidSansHeading" w:cs="Arial"/>
                <w:spacing w:val="5"/>
                <w:sz w:val="18"/>
                <w:szCs w:val="18"/>
                <w:lang w:val="nl-NL" w:eastAsia="en-GB"/>
              </w:rPr>
              <w:t xml:space="preserve"> een plan van aanpak op tijdens de implementatieperiode van de Oplossing met hierin de stappen om binnen de </w:t>
            </w:r>
            <w:r w:rsidR="004770B3" w:rsidRPr="0027360E">
              <w:rPr>
                <w:rFonts w:ascii="RijksoverheidSansHeading" w:hAnsi="RijksoverheidSansHeading" w:cs="Arial"/>
                <w:spacing w:val="5"/>
                <w:sz w:val="18"/>
                <w:szCs w:val="18"/>
                <w:lang w:val="nl-NL" w:eastAsia="en-GB"/>
              </w:rPr>
              <w:t>initiële</w:t>
            </w:r>
            <w:r w:rsidRPr="0027360E">
              <w:rPr>
                <w:rFonts w:ascii="RijksoverheidSansHeading" w:hAnsi="RijksoverheidSansHeading" w:cs="Arial"/>
                <w:spacing w:val="5"/>
                <w:sz w:val="18"/>
                <w:szCs w:val="18"/>
                <w:lang w:val="nl-NL" w:eastAsia="en-GB"/>
              </w:rPr>
              <w:t xml:space="preserve"> contractperiode tot een compliant omgeving te komen.</w:t>
            </w:r>
          </w:p>
        </w:tc>
      </w:tr>
    </w:tbl>
    <w:p w14:paraId="4A272069" w14:textId="13AE0441" w:rsidR="00832F12" w:rsidRPr="0027360E" w:rsidRDefault="00832F12" w:rsidP="00A22564">
      <w:pPr>
        <w:pStyle w:val="Standaardrijksstijl"/>
        <w:rPr>
          <w:rFonts w:ascii="RijksoverheidSansHeading" w:hAnsi="RijksoverheidSansHeading"/>
          <w:sz w:val="19"/>
          <w:szCs w:val="19"/>
        </w:rPr>
      </w:pPr>
    </w:p>
    <w:tbl>
      <w:tblPr>
        <w:tblStyle w:val="TabelUitvoringseisen"/>
        <w:tblW w:w="8642" w:type="dxa"/>
        <w:tblLook w:val="04A0" w:firstRow="1" w:lastRow="0" w:firstColumn="1" w:lastColumn="0" w:noHBand="0" w:noVBand="1"/>
      </w:tblPr>
      <w:tblGrid>
        <w:gridCol w:w="741"/>
        <w:gridCol w:w="7901"/>
      </w:tblGrid>
      <w:tr w:rsidR="00832F12" w:rsidRPr="0027360E" w14:paraId="6594CF13" w14:textId="77777777" w:rsidTr="00350D82">
        <w:tc>
          <w:tcPr>
            <w:cnfStyle w:val="001000000000" w:firstRow="0" w:lastRow="0" w:firstColumn="1" w:lastColumn="0" w:oddVBand="0" w:evenVBand="0" w:oddHBand="0" w:evenHBand="0" w:firstRowFirstColumn="0" w:firstRowLastColumn="0" w:lastRowFirstColumn="0" w:lastRowLastColumn="0"/>
            <w:tcW w:w="741" w:type="dxa"/>
          </w:tcPr>
          <w:p w14:paraId="2FAF33BC" w14:textId="77777777" w:rsidR="00832F12" w:rsidRPr="0027360E" w:rsidRDefault="00832F12"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7901" w:type="dxa"/>
          </w:tcPr>
          <w:p w14:paraId="6F6089D6" w14:textId="62F21519" w:rsidR="00832F12" w:rsidRPr="0027360E" w:rsidRDefault="00832F12" w:rsidP="00843D5F">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 xml:space="preserve">Opdrachtnemer werkt jaarlijks mee aan een Audit ten behoeve van de voortgang op de compliance aan de WCAG 2.1 en bijbehorende </w:t>
            </w:r>
            <w:r w:rsidR="00325E6F" w:rsidRPr="0027360E">
              <w:rPr>
                <w:rFonts w:ascii="RijksoverheidSansHeading" w:hAnsi="RijksoverheidSansHeading" w:cs="Arial"/>
                <w:spacing w:val="5"/>
                <w:sz w:val="18"/>
                <w:szCs w:val="18"/>
                <w:lang w:val="nl-NL" w:eastAsia="en-GB"/>
              </w:rPr>
              <w:t>R</w:t>
            </w:r>
            <w:r w:rsidRPr="0027360E">
              <w:rPr>
                <w:rFonts w:ascii="RijksoverheidSansHeading" w:hAnsi="RijksoverheidSansHeading" w:cs="Arial"/>
                <w:spacing w:val="5"/>
                <w:sz w:val="18"/>
                <w:szCs w:val="18"/>
                <w:lang w:val="nl-NL" w:eastAsia="en-GB"/>
              </w:rPr>
              <w:t>apportage ten behoeve van het toegankelijkheidsregister van de Opdrachtgever.</w:t>
            </w:r>
          </w:p>
        </w:tc>
      </w:tr>
    </w:tbl>
    <w:p w14:paraId="15E5E5D7" w14:textId="61E1F741" w:rsidR="00832F12" w:rsidRPr="0027360E" w:rsidRDefault="00832F12" w:rsidP="00A22564">
      <w:pPr>
        <w:pStyle w:val="Standaardrijksstijl"/>
        <w:rPr>
          <w:rFonts w:ascii="RijksoverheidSansHeading" w:hAnsi="RijksoverheidSansHeading"/>
          <w:sz w:val="19"/>
          <w:szCs w:val="19"/>
        </w:rPr>
      </w:pPr>
    </w:p>
    <w:p w14:paraId="34D761F7" w14:textId="2476DB27" w:rsidR="00BF6839" w:rsidRPr="0027360E" w:rsidRDefault="00BF6839" w:rsidP="00E36137">
      <w:pPr>
        <w:pStyle w:val="Kop2"/>
        <w:ind w:left="-993"/>
      </w:pPr>
      <w:bookmarkStart w:id="27" w:name="_Toc122414275"/>
      <w:r w:rsidRPr="0027360E">
        <w:t xml:space="preserve">3.6 </w:t>
      </w:r>
      <w:r w:rsidR="00E36137" w:rsidRPr="0027360E">
        <w:tab/>
      </w:r>
      <w:r w:rsidRPr="0027360E">
        <w:t>Autorisatie en Authenticatie</w:t>
      </w:r>
      <w:bookmarkEnd w:id="27"/>
    </w:p>
    <w:p w14:paraId="3E3F8D52" w14:textId="65823D0A" w:rsidR="00BF6839" w:rsidRPr="0027360E" w:rsidRDefault="00BF6839" w:rsidP="00A22564">
      <w:pPr>
        <w:pStyle w:val="Standaardrijksstijl"/>
        <w:rPr>
          <w:rFonts w:ascii="RijksoverheidSansHeading" w:hAnsi="RijksoverheidSansHeading"/>
          <w:sz w:val="19"/>
          <w:szCs w:val="19"/>
        </w:rPr>
      </w:pPr>
      <w:r w:rsidRPr="0027360E">
        <w:rPr>
          <w:rFonts w:ascii="RijksoverheidSansHeading" w:hAnsi="RijksoverheidSansHeading"/>
          <w:sz w:val="19"/>
          <w:szCs w:val="19"/>
        </w:rPr>
        <w:t xml:space="preserve">Naast medewerkers van Opdrachtgever krijgen ook </w:t>
      </w:r>
      <w:r w:rsidR="00350D82" w:rsidRPr="0027360E">
        <w:rPr>
          <w:rFonts w:ascii="RijksoverheidSansHeading" w:hAnsi="RijksoverheidSansHeading"/>
          <w:sz w:val="19"/>
          <w:szCs w:val="19"/>
        </w:rPr>
        <w:t>Leveranciers en Externe partijen</w:t>
      </w:r>
      <w:r w:rsidRPr="0027360E">
        <w:rPr>
          <w:rFonts w:ascii="RijksoverheidSansHeading" w:hAnsi="RijksoverheidSansHeading"/>
          <w:sz w:val="19"/>
          <w:szCs w:val="19"/>
        </w:rPr>
        <w:t xml:space="preserve"> toegang tot </w:t>
      </w:r>
      <w:r w:rsidR="006F722F" w:rsidRPr="0027360E">
        <w:rPr>
          <w:rFonts w:ascii="RijksoverheidSansHeading" w:hAnsi="RijksoverheidSansHeading"/>
          <w:sz w:val="19"/>
          <w:szCs w:val="19"/>
        </w:rPr>
        <w:t>d</w:t>
      </w:r>
      <w:r w:rsidRPr="0027360E">
        <w:rPr>
          <w:rFonts w:ascii="RijksoverheidSansHeading" w:hAnsi="RijksoverheidSansHeading"/>
          <w:sz w:val="19"/>
          <w:szCs w:val="19"/>
        </w:rPr>
        <w:t>e Oplossing via het Aanbestedingsportaal. Opdrachtgever wil waarborgen dat alleen geautoriseerde medewerkers van Opdrachtgever</w:t>
      </w:r>
      <w:r w:rsidR="00A770F6" w:rsidRPr="0027360E">
        <w:rPr>
          <w:rFonts w:ascii="RijksoverheidSansHeading" w:hAnsi="RijksoverheidSansHeading"/>
          <w:sz w:val="19"/>
          <w:szCs w:val="19"/>
        </w:rPr>
        <w:t>, Leveranciers</w:t>
      </w:r>
      <w:r w:rsidRPr="0027360E">
        <w:rPr>
          <w:rFonts w:ascii="RijksoverheidSansHeading" w:hAnsi="RijksoverheidSansHeading"/>
          <w:sz w:val="19"/>
          <w:szCs w:val="19"/>
        </w:rPr>
        <w:t xml:space="preserve"> en </w:t>
      </w:r>
      <w:r w:rsidR="00163D8D" w:rsidRPr="0027360E">
        <w:rPr>
          <w:rFonts w:ascii="RijksoverheidSansHeading" w:hAnsi="RijksoverheidSansHeading"/>
          <w:sz w:val="19"/>
          <w:szCs w:val="19"/>
        </w:rPr>
        <w:t>E</w:t>
      </w:r>
      <w:r w:rsidRPr="0027360E">
        <w:rPr>
          <w:rFonts w:ascii="RijksoverheidSansHeading" w:hAnsi="RijksoverheidSansHeading"/>
          <w:sz w:val="19"/>
          <w:szCs w:val="19"/>
        </w:rPr>
        <w:t xml:space="preserve">xterne partijen gebruik kunnen maken van de Gegevens in </w:t>
      </w:r>
      <w:r w:rsidR="006F722F" w:rsidRPr="0027360E">
        <w:rPr>
          <w:rFonts w:ascii="RijksoverheidSansHeading" w:hAnsi="RijksoverheidSansHeading"/>
          <w:sz w:val="19"/>
          <w:szCs w:val="19"/>
        </w:rPr>
        <w:t>d</w:t>
      </w:r>
      <w:r w:rsidRPr="0027360E">
        <w:rPr>
          <w:rFonts w:ascii="RijksoverheidSansHeading" w:hAnsi="RijksoverheidSansHeading"/>
          <w:sz w:val="19"/>
          <w:szCs w:val="19"/>
        </w:rPr>
        <w:t>e Oplossing. Door het gebruikersaccount van een medewerker te herleiden naar één en uitsluitend één natuurlijk persoon kan misbruik van een gebruikersaccount beter worden bestreden.</w:t>
      </w:r>
    </w:p>
    <w:p w14:paraId="5F13ADEE" w14:textId="110462EC" w:rsidR="00BF6839" w:rsidRPr="0027360E" w:rsidRDefault="00BF6839" w:rsidP="00A2256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BF6839" w:rsidRPr="0027360E" w14:paraId="4E9CC11A" w14:textId="77777777" w:rsidTr="00843D5F">
        <w:tc>
          <w:tcPr>
            <w:cnfStyle w:val="001000000000" w:firstRow="0" w:lastRow="0" w:firstColumn="1" w:lastColumn="0" w:oddVBand="0" w:evenVBand="0" w:oddHBand="0" w:evenHBand="0" w:firstRowFirstColumn="0" w:firstRowLastColumn="0" w:lastRowFirstColumn="0" w:lastRowLastColumn="0"/>
            <w:tcW w:w="846" w:type="dxa"/>
          </w:tcPr>
          <w:p w14:paraId="4F709E19" w14:textId="77777777" w:rsidR="00BF6839" w:rsidRPr="0027360E" w:rsidRDefault="00BF6839" w:rsidP="00843D5F">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2E6E0AB0" w14:textId="25799630" w:rsidR="00BF6839" w:rsidRPr="0027360E" w:rsidRDefault="00BF6839" w:rsidP="00843D5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De Oplossing biedt de mogelijkheid (voor functiescheiding en datascheiding) om door middel van autorisaties rechtendifferentiatie in te richten op basis van autorisatiegroepen en rollen. Voor datascheiding is daarbij mogelijk om onderscheid te maken tussen de volgende rechten: lees-, maak-, wijzig- en verwijderrechten.</w:t>
            </w:r>
          </w:p>
        </w:tc>
      </w:tr>
    </w:tbl>
    <w:p w14:paraId="58144C1A" w14:textId="77777777" w:rsidR="00832F12" w:rsidRPr="0027360E" w:rsidRDefault="00832F12" w:rsidP="00A2256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BF6839" w:rsidRPr="0027360E" w14:paraId="39B88930" w14:textId="77777777" w:rsidTr="00843D5F">
        <w:tc>
          <w:tcPr>
            <w:cnfStyle w:val="001000000000" w:firstRow="0" w:lastRow="0" w:firstColumn="1" w:lastColumn="0" w:oddVBand="0" w:evenVBand="0" w:oddHBand="0" w:evenHBand="0" w:firstRowFirstColumn="0" w:firstRowLastColumn="0" w:lastRowFirstColumn="0" w:lastRowLastColumn="0"/>
            <w:tcW w:w="846" w:type="dxa"/>
          </w:tcPr>
          <w:p w14:paraId="34266C9C" w14:textId="77777777" w:rsidR="00BF6839" w:rsidRPr="0027360E" w:rsidRDefault="00BF6839" w:rsidP="00843D5F">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412168A6" w14:textId="387A0FF8" w:rsidR="00BF6839" w:rsidRPr="0027360E" w:rsidRDefault="00BF6839" w:rsidP="00843D5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Opdrachtgever kan zonder tussenkomst van de Opdrachtnemer autorisatiegroepen en rollen in </w:t>
            </w:r>
            <w:r w:rsidR="006F722F" w:rsidRPr="0027360E">
              <w:rPr>
                <w:rFonts w:ascii="RijksoverheidSansHeading" w:hAnsi="RijksoverheidSansHeading"/>
                <w:szCs w:val="19"/>
                <w:lang w:val="nl-NL" w:eastAsia="en-GB"/>
              </w:rPr>
              <w:t>d</w:t>
            </w:r>
            <w:r w:rsidRPr="0027360E">
              <w:rPr>
                <w:rFonts w:ascii="RijksoverheidSansHeading" w:hAnsi="RijksoverheidSansHeading"/>
                <w:szCs w:val="19"/>
                <w:lang w:val="nl-NL" w:eastAsia="en-GB"/>
              </w:rPr>
              <w:t>e Oplossing toevoegen, wijzigen of verwijderen via een daartoe geautoriseerde Gebruiker.</w:t>
            </w:r>
          </w:p>
        </w:tc>
      </w:tr>
    </w:tbl>
    <w:p w14:paraId="5D437998" w14:textId="77777777" w:rsidR="00BF6839" w:rsidRPr="0027360E" w:rsidRDefault="00BF6839" w:rsidP="00BF6839">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BF6839" w:rsidRPr="0027360E" w14:paraId="6E1E5351" w14:textId="77777777" w:rsidTr="00843D5F">
        <w:tc>
          <w:tcPr>
            <w:cnfStyle w:val="001000000000" w:firstRow="0" w:lastRow="0" w:firstColumn="1" w:lastColumn="0" w:oddVBand="0" w:evenVBand="0" w:oddHBand="0" w:evenHBand="0" w:firstRowFirstColumn="0" w:firstRowLastColumn="0" w:lastRowFirstColumn="0" w:lastRowLastColumn="0"/>
            <w:tcW w:w="846" w:type="dxa"/>
          </w:tcPr>
          <w:p w14:paraId="009CAD97" w14:textId="77777777" w:rsidR="00BF6839" w:rsidRPr="0027360E" w:rsidRDefault="00BF6839" w:rsidP="00843D5F">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15BC2684" w14:textId="03D63420" w:rsidR="00BF6839" w:rsidRPr="0027360E" w:rsidRDefault="004B6921" w:rsidP="00843D5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Een gebruikersaccount </w:t>
            </w:r>
            <w:r w:rsidR="00BF6839" w:rsidRPr="0027360E">
              <w:rPr>
                <w:rFonts w:ascii="RijksoverheidSansHeading" w:hAnsi="RijksoverheidSansHeading"/>
                <w:szCs w:val="19"/>
                <w:lang w:val="nl-NL" w:eastAsia="en-GB"/>
              </w:rPr>
              <w:t>(</w:t>
            </w:r>
            <w:r w:rsidRPr="0027360E">
              <w:rPr>
                <w:rFonts w:ascii="RijksoverheidSansHeading" w:hAnsi="RijksoverheidSansHeading"/>
                <w:szCs w:val="19"/>
                <w:lang w:val="nl-NL" w:eastAsia="en-GB"/>
              </w:rPr>
              <w:t>Gebruikersidentificatie</w:t>
            </w:r>
            <w:r w:rsidR="00BF6839" w:rsidRPr="0027360E">
              <w:rPr>
                <w:rFonts w:ascii="RijksoverheidSansHeading" w:hAnsi="RijksoverheidSansHeading"/>
                <w:szCs w:val="19"/>
                <w:lang w:val="nl-NL" w:eastAsia="en-GB"/>
              </w:rPr>
              <w:t>), is altijd één op één herleidbaar naar een natuurlijk persoon.</w:t>
            </w:r>
          </w:p>
        </w:tc>
      </w:tr>
    </w:tbl>
    <w:p w14:paraId="1C6F4D11" w14:textId="77777777" w:rsidR="00BF6839" w:rsidRPr="0027360E" w:rsidRDefault="00BF6839" w:rsidP="00BF6839">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BF6839" w:rsidRPr="0027360E" w14:paraId="47ADDC48" w14:textId="77777777" w:rsidTr="00843D5F">
        <w:tc>
          <w:tcPr>
            <w:cnfStyle w:val="001000000000" w:firstRow="0" w:lastRow="0" w:firstColumn="1" w:lastColumn="0" w:oddVBand="0" w:evenVBand="0" w:oddHBand="0" w:evenHBand="0" w:firstRowFirstColumn="0" w:firstRowLastColumn="0" w:lastRowFirstColumn="0" w:lastRowLastColumn="0"/>
            <w:tcW w:w="846" w:type="dxa"/>
          </w:tcPr>
          <w:p w14:paraId="74EC3FFE" w14:textId="77777777" w:rsidR="00BF6839" w:rsidRPr="0027360E" w:rsidRDefault="00BF6839" w:rsidP="00843D5F">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3F558983" w14:textId="56D8418D" w:rsidR="00BF6839" w:rsidRPr="0027360E" w:rsidRDefault="00BF6839" w:rsidP="00BF6839">
            <w:pPr>
              <w:pStyle w:val="Geenafstand"/>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eastAsia="en-GB"/>
              </w:rPr>
            </w:pPr>
            <w:r w:rsidRPr="0027360E">
              <w:rPr>
                <w:rFonts w:ascii="RijksoverheidSansHeading" w:hAnsi="RijksoverheidSansHeading"/>
                <w:sz w:val="18"/>
                <w:szCs w:val="18"/>
                <w:lang w:val="nl-NL" w:eastAsia="en-GB"/>
              </w:rPr>
              <w:t>De Oplossing heeft een two-factor authenticatiemechanisme. Voor alle Gebruikers met beheerrechten of remote toegang is het gebruik verplicht.</w:t>
            </w:r>
          </w:p>
          <w:p w14:paraId="4F8949A5" w14:textId="499A43D1" w:rsidR="00BF6839" w:rsidRPr="0027360E" w:rsidRDefault="00BF6839" w:rsidP="00BF6839">
            <w:pPr>
              <w:pStyle w:val="Geenafstand"/>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eastAsia="en-GB"/>
              </w:rPr>
            </w:pPr>
            <w:r w:rsidRPr="0027360E">
              <w:rPr>
                <w:rFonts w:ascii="RijksoverheidSansHeading" w:hAnsi="RijksoverheidSansHeading"/>
                <w:sz w:val="18"/>
                <w:szCs w:val="18"/>
                <w:lang w:val="nl-NL" w:eastAsia="en-GB"/>
              </w:rPr>
              <w:t xml:space="preserve">Voor </w:t>
            </w:r>
            <w:r w:rsidR="00A770F6" w:rsidRPr="0027360E">
              <w:rPr>
                <w:rFonts w:ascii="RijksoverheidSansHeading" w:hAnsi="RijksoverheidSansHeading"/>
                <w:sz w:val="18"/>
                <w:szCs w:val="18"/>
                <w:lang w:val="nl-NL" w:eastAsia="en-GB"/>
              </w:rPr>
              <w:t>overige</w:t>
            </w:r>
            <w:r w:rsidRPr="0027360E">
              <w:rPr>
                <w:rFonts w:ascii="RijksoverheidSansHeading" w:hAnsi="RijksoverheidSansHeading"/>
                <w:sz w:val="18"/>
                <w:szCs w:val="18"/>
                <w:lang w:val="nl-NL" w:eastAsia="en-GB"/>
              </w:rPr>
              <w:t xml:space="preserve"> Gebruikers kan de Opdrachtgever dit mechanisme op basis van rol activeren.</w:t>
            </w:r>
          </w:p>
          <w:p w14:paraId="60DB2930" w14:textId="77777777" w:rsidR="00BF6839" w:rsidRPr="0027360E" w:rsidRDefault="00BF6839" w:rsidP="00BF6839">
            <w:pPr>
              <w:pStyle w:val="Geenafstand"/>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eastAsia="en-GB"/>
              </w:rPr>
            </w:pPr>
            <w:r w:rsidRPr="0027360E">
              <w:rPr>
                <w:rFonts w:ascii="RijksoverheidSansHeading" w:hAnsi="RijksoverheidSansHeading"/>
                <w:sz w:val="18"/>
                <w:szCs w:val="18"/>
                <w:lang w:val="nl-NL" w:eastAsia="en-GB"/>
              </w:rPr>
              <w:t xml:space="preserve"> </w:t>
            </w:r>
          </w:p>
          <w:p w14:paraId="52C80601" w14:textId="481B65E8" w:rsidR="00BF6839" w:rsidRPr="0027360E" w:rsidRDefault="00BF6839" w:rsidP="00BF6839">
            <w:pPr>
              <w:pStyle w:val="Geenafstand"/>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eastAsia="en-GB"/>
              </w:rPr>
            </w:pPr>
            <w:r w:rsidRPr="0027360E">
              <w:rPr>
                <w:rFonts w:ascii="RijksoverheidSansHeading" w:hAnsi="RijksoverheidSansHeading"/>
                <w:sz w:val="18"/>
                <w:szCs w:val="18"/>
                <w:lang w:val="nl-NL" w:eastAsia="en-GB"/>
              </w:rPr>
              <w:t xml:space="preserve">De onderstaande </w:t>
            </w:r>
            <w:r w:rsidR="004770B3" w:rsidRPr="0027360E">
              <w:rPr>
                <w:rFonts w:ascii="RijksoverheidSansHeading" w:hAnsi="RijksoverheidSansHeading"/>
                <w:sz w:val="18"/>
                <w:szCs w:val="18"/>
                <w:lang w:val="nl-NL" w:eastAsia="en-GB"/>
              </w:rPr>
              <w:t>mogelijkheden</w:t>
            </w:r>
            <w:r w:rsidRPr="0027360E">
              <w:rPr>
                <w:rFonts w:ascii="RijksoverheidSansHeading" w:hAnsi="RijksoverheidSansHeading"/>
                <w:sz w:val="18"/>
                <w:szCs w:val="18"/>
                <w:lang w:val="nl-NL" w:eastAsia="en-GB"/>
              </w:rPr>
              <w:t xml:space="preserve"> van two-factor (multi-factor) autorisatie zijn mogelijk.</w:t>
            </w:r>
          </w:p>
          <w:p w14:paraId="5E9B3FF5" w14:textId="06560B0E" w:rsidR="00BF6839" w:rsidRPr="0027360E" w:rsidRDefault="00BF6839" w:rsidP="00E01FF0">
            <w:pPr>
              <w:pStyle w:val="Geenafstand"/>
              <w:numPr>
                <w:ilvl w:val="6"/>
                <w:numId w:val="37"/>
              </w:numPr>
              <w:ind w:left="600"/>
              <w:jc w:val="both"/>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eastAsia="en-GB"/>
              </w:rPr>
            </w:pPr>
            <w:r w:rsidRPr="0027360E">
              <w:rPr>
                <w:rFonts w:ascii="RijksoverheidSansHeading" w:hAnsi="RijksoverheidSansHeading"/>
                <w:sz w:val="18"/>
                <w:szCs w:val="18"/>
                <w:lang w:val="nl-NL" w:eastAsia="en-GB"/>
              </w:rPr>
              <w:t>SMS</w:t>
            </w:r>
            <w:r w:rsidR="004B6921" w:rsidRPr="0027360E">
              <w:rPr>
                <w:rFonts w:ascii="RijksoverheidSansHeading" w:hAnsi="RijksoverheidSansHeading"/>
                <w:sz w:val="18"/>
                <w:szCs w:val="18"/>
                <w:lang w:val="nl-NL" w:eastAsia="en-GB"/>
              </w:rPr>
              <w:t>;</w:t>
            </w:r>
          </w:p>
          <w:p w14:paraId="04F193EB" w14:textId="2DF2DC32" w:rsidR="00BF6839" w:rsidRPr="0027360E" w:rsidRDefault="00BF6839" w:rsidP="00E01FF0">
            <w:pPr>
              <w:pStyle w:val="Geenafstand"/>
              <w:numPr>
                <w:ilvl w:val="6"/>
                <w:numId w:val="37"/>
              </w:numPr>
              <w:ind w:left="600"/>
              <w:jc w:val="both"/>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eastAsia="en-GB"/>
              </w:rPr>
            </w:pPr>
            <w:r w:rsidRPr="0027360E">
              <w:rPr>
                <w:rFonts w:ascii="RijksoverheidSansHeading" w:hAnsi="RijksoverheidSansHeading"/>
                <w:sz w:val="18"/>
                <w:szCs w:val="18"/>
                <w:lang w:val="nl-NL" w:eastAsia="en-GB"/>
              </w:rPr>
              <w:t>Mail</w:t>
            </w:r>
            <w:r w:rsidR="004B6921" w:rsidRPr="0027360E">
              <w:rPr>
                <w:rFonts w:ascii="RijksoverheidSansHeading" w:hAnsi="RijksoverheidSansHeading"/>
                <w:sz w:val="18"/>
                <w:szCs w:val="18"/>
                <w:lang w:val="nl-NL" w:eastAsia="en-GB"/>
              </w:rPr>
              <w:t>;</w:t>
            </w:r>
          </w:p>
          <w:p w14:paraId="42C43FCA" w14:textId="58F64846" w:rsidR="00BF6839" w:rsidRPr="0027360E" w:rsidRDefault="00BF6839" w:rsidP="00E01FF0">
            <w:pPr>
              <w:pStyle w:val="Geenafstand"/>
              <w:numPr>
                <w:ilvl w:val="6"/>
                <w:numId w:val="37"/>
              </w:numPr>
              <w:ind w:left="600"/>
              <w:jc w:val="both"/>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eastAsia="en-GB"/>
              </w:rPr>
            </w:pPr>
            <w:r w:rsidRPr="0027360E">
              <w:rPr>
                <w:rFonts w:ascii="RijksoverheidSansHeading" w:hAnsi="RijksoverheidSansHeading"/>
                <w:sz w:val="18"/>
                <w:szCs w:val="18"/>
                <w:lang w:val="nl-NL" w:eastAsia="en-GB"/>
              </w:rPr>
              <w:t>Authenticatorapp</w:t>
            </w:r>
            <w:r w:rsidR="004B6921" w:rsidRPr="0027360E">
              <w:rPr>
                <w:rFonts w:ascii="RijksoverheidSansHeading" w:hAnsi="RijksoverheidSansHeading"/>
                <w:sz w:val="18"/>
                <w:szCs w:val="18"/>
                <w:lang w:val="nl-NL" w:eastAsia="en-GB"/>
              </w:rPr>
              <w:t>;</w:t>
            </w:r>
          </w:p>
          <w:p w14:paraId="7DD002AB" w14:textId="7B3F84A9" w:rsidR="00BF6839" w:rsidRPr="0027360E" w:rsidRDefault="00BF6839" w:rsidP="00E01FF0">
            <w:pPr>
              <w:pStyle w:val="Geenafstand"/>
              <w:numPr>
                <w:ilvl w:val="6"/>
                <w:numId w:val="37"/>
              </w:numPr>
              <w:ind w:left="600"/>
              <w:jc w:val="both"/>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eastAsia="en-GB"/>
              </w:rPr>
            </w:pPr>
            <w:r w:rsidRPr="0027360E">
              <w:rPr>
                <w:rFonts w:ascii="RijksoverheidSansHeading" w:hAnsi="RijksoverheidSansHeading"/>
                <w:sz w:val="18"/>
                <w:szCs w:val="18"/>
                <w:lang w:val="nl-NL" w:eastAsia="en-GB"/>
              </w:rPr>
              <w:t>Hardware authenticator</w:t>
            </w:r>
            <w:r w:rsidR="004B6921" w:rsidRPr="0027360E">
              <w:rPr>
                <w:rFonts w:ascii="RijksoverheidSansHeading" w:hAnsi="RijksoverheidSansHeading"/>
                <w:sz w:val="18"/>
                <w:szCs w:val="18"/>
                <w:lang w:val="nl-NL" w:eastAsia="en-GB"/>
              </w:rPr>
              <w:t>;</w:t>
            </w:r>
          </w:p>
          <w:p w14:paraId="3003559B" w14:textId="342B0198" w:rsidR="00BF6839" w:rsidRPr="0027360E" w:rsidRDefault="00BF6839" w:rsidP="00E01FF0">
            <w:pPr>
              <w:pStyle w:val="Geenafstand"/>
              <w:numPr>
                <w:ilvl w:val="6"/>
                <w:numId w:val="37"/>
              </w:numPr>
              <w:ind w:left="600"/>
              <w:jc w:val="both"/>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eastAsia="en-GB"/>
              </w:rPr>
            </w:pPr>
            <w:r w:rsidRPr="0027360E">
              <w:rPr>
                <w:rFonts w:ascii="RijksoverheidSansHeading" w:hAnsi="RijksoverheidSansHeading"/>
                <w:sz w:val="18"/>
                <w:szCs w:val="18"/>
                <w:lang w:val="nl-NL" w:eastAsia="en-GB"/>
              </w:rPr>
              <w:t>Anders</w:t>
            </w:r>
            <w:r w:rsidR="004B6921" w:rsidRPr="0027360E">
              <w:rPr>
                <w:rFonts w:ascii="RijksoverheidSansHeading" w:hAnsi="RijksoverheidSansHeading"/>
                <w:sz w:val="18"/>
                <w:szCs w:val="18"/>
                <w:lang w:val="nl-NL" w:eastAsia="en-GB"/>
              </w:rPr>
              <w:t>.</w:t>
            </w:r>
            <w:r w:rsidRPr="0027360E">
              <w:rPr>
                <w:rFonts w:ascii="RijksoverheidSansHeading" w:hAnsi="RijksoverheidSansHeading"/>
                <w:sz w:val="18"/>
                <w:szCs w:val="18"/>
                <w:lang w:val="nl-NL" w:eastAsia="en-GB"/>
              </w:rPr>
              <w:tab/>
            </w:r>
          </w:p>
          <w:p w14:paraId="265FE3AB" w14:textId="34609461" w:rsidR="00BF6839" w:rsidRPr="0027360E" w:rsidRDefault="00BF6839" w:rsidP="00BF6839">
            <w:pPr>
              <w:pStyle w:val="Geenafstand"/>
              <w:cnfStyle w:val="000000000000" w:firstRow="0" w:lastRow="0" w:firstColumn="0" w:lastColumn="0" w:oddVBand="0" w:evenVBand="0" w:oddHBand="0" w:evenHBand="0" w:firstRowFirstColumn="0" w:firstRowLastColumn="0" w:lastRowFirstColumn="0" w:lastRowLastColumn="0"/>
              <w:rPr>
                <w:lang w:val="nl-NL" w:eastAsia="en-GB"/>
              </w:rPr>
            </w:pPr>
            <w:r w:rsidRPr="0027360E">
              <w:rPr>
                <w:rFonts w:ascii="RijksoverheidSansHeading" w:hAnsi="RijksoverheidSansHeading"/>
                <w:sz w:val="18"/>
                <w:szCs w:val="18"/>
                <w:lang w:val="nl-NL" w:eastAsia="en-GB"/>
              </w:rPr>
              <w:t xml:space="preserve">Er mag een onderscheid bestaan tussen de interne </w:t>
            </w:r>
            <w:r w:rsidR="001F7452" w:rsidRPr="0027360E">
              <w:rPr>
                <w:rFonts w:ascii="RijksoverheidSansHeading" w:hAnsi="RijksoverheidSansHeading"/>
                <w:sz w:val="18"/>
                <w:szCs w:val="18"/>
                <w:lang w:val="nl-NL" w:eastAsia="en-GB"/>
              </w:rPr>
              <w:t>Belastingdienstmedewerkers</w:t>
            </w:r>
            <w:r w:rsidRPr="0027360E">
              <w:rPr>
                <w:rFonts w:ascii="RijksoverheidSansHeading" w:hAnsi="RijksoverheidSansHeading"/>
                <w:sz w:val="18"/>
                <w:szCs w:val="18"/>
                <w:lang w:val="nl-NL" w:eastAsia="en-GB"/>
              </w:rPr>
              <w:t xml:space="preserve"> </w:t>
            </w:r>
            <w:r w:rsidR="009835DB" w:rsidRPr="0027360E">
              <w:rPr>
                <w:rFonts w:ascii="RijksoverheidSansHeading" w:hAnsi="RijksoverheidSansHeading"/>
                <w:sz w:val="18"/>
                <w:szCs w:val="18"/>
                <w:lang w:val="nl-NL" w:eastAsia="en-GB"/>
              </w:rPr>
              <w:t>(</w:t>
            </w:r>
            <w:r w:rsidR="0081196C" w:rsidRPr="0027360E">
              <w:rPr>
                <w:rFonts w:ascii="RijksoverheidSansHeading" w:hAnsi="RijksoverheidSansHeading"/>
                <w:sz w:val="18"/>
                <w:szCs w:val="18"/>
                <w:lang w:val="nl-NL" w:eastAsia="en-GB"/>
              </w:rPr>
              <w:t>i</w:t>
            </w:r>
            <w:r w:rsidR="009835DB" w:rsidRPr="0027360E">
              <w:rPr>
                <w:rFonts w:ascii="RijksoverheidSansHeading" w:hAnsi="RijksoverheidSansHeading"/>
                <w:sz w:val="18"/>
                <w:szCs w:val="18"/>
                <w:lang w:val="nl-NL" w:eastAsia="en-GB"/>
              </w:rPr>
              <w:t xml:space="preserve">nterne </w:t>
            </w:r>
            <w:r w:rsidR="001F7452" w:rsidRPr="0027360E">
              <w:rPr>
                <w:rFonts w:ascii="RijksoverheidSansHeading" w:hAnsi="RijksoverheidSansHeading"/>
                <w:sz w:val="18"/>
                <w:szCs w:val="18"/>
                <w:lang w:val="nl-NL" w:eastAsia="en-GB"/>
              </w:rPr>
              <w:t>Gebruikers</w:t>
            </w:r>
            <w:r w:rsidR="009835DB" w:rsidRPr="0027360E">
              <w:rPr>
                <w:rFonts w:ascii="RijksoverheidSansHeading" w:hAnsi="RijksoverheidSansHeading"/>
                <w:sz w:val="18"/>
                <w:szCs w:val="18"/>
                <w:lang w:val="nl-NL" w:eastAsia="en-GB"/>
              </w:rPr>
              <w:t>)</w:t>
            </w:r>
            <w:r w:rsidR="00A770F6" w:rsidRPr="0027360E">
              <w:rPr>
                <w:rFonts w:ascii="RijksoverheidSansHeading" w:hAnsi="RijksoverheidSansHeading"/>
                <w:sz w:val="18"/>
                <w:szCs w:val="18"/>
                <w:lang w:val="nl-NL" w:eastAsia="en-GB"/>
              </w:rPr>
              <w:t xml:space="preserve"> </w:t>
            </w:r>
            <w:r w:rsidRPr="0027360E">
              <w:rPr>
                <w:rFonts w:ascii="RijksoverheidSansHeading" w:hAnsi="RijksoverheidSansHeading"/>
                <w:sz w:val="18"/>
                <w:szCs w:val="18"/>
                <w:lang w:val="nl-NL" w:eastAsia="en-GB"/>
              </w:rPr>
              <w:t xml:space="preserve">en </w:t>
            </w:r>
            <w:r w:rsidR="00A770F6" w:rsidRPr="0027360E">
              <w:rPr>
                <w:rFonts w:ascii="RijksoverheidSansHeading" w:hAnsi="RijksoverheidSansHeading"/>
                <w:sz w:val="18"/>
                <w:szCs w:val="18"/>
                <w:lang w:val="nl-NL" w:eastAsia="en-GB"/>
              </w:rPr>
              <w:t>medewerkers van Leveranciers en Externe partijen</w:t>
            </w:r>
            <w:r w:rsidRPr="0027360E">
              <w:rPr>
                <w:rFonts w:ascii="RijksoverheidSansHeading" w:hAnsi="RijksoverheidSansHeading"/>
                <w:sz w:val="18"/>
                <w:szCs w:val="18"/>
                <w:lang w:val="nl-NL" w:eastAsia="en-GB"/>
              </w:rPr>
              <w:t xml:space="preserve"> voor het verlenen van toegang tot </w:t>
            </w:r>
            <w:r w:rsidR="006F722F" w:rsidRPr="0027360E">
              <w:rPr>
                <w:rFonts w:ascii="RijksoverheidSansHeading" w:hAnsi="RijksoverheidSansHeading"/>
                <w:sz w:val="18"/>
                <w:szCs w:val="18"/>
                <w:lang w:val="nl-NL" w:eastAsia="en-GB"/>
              </w:rPr>
              <w:t>d</w:t>
            </w:r>
            <w:r w:rsidRPr="0027360E">
              <w:rPr>
                <w:rFonts w:ascii="RijksoverheidSansHeading" w:hAnsi="RijksoverheidSansHeading"/>
                <w:sz w:val="18"/>
                <w:szCs w:val="18"/>
                <w:lang w:val="nl-NL" w:eastAsia="en-GB"/>
              </w:rPr>
              <w:t>e Oplossing.</w:t>
            </w:r>
          </w:p>
        </w:tc>
      </w:tr>
    </w:tbl>
    <w:p w14:paraId="73E882BB" w14:textId="77777777" w:rsidR="00BF6839" w:rsidRPr="0027360E" w:rsidRDefault="00BF6839" w:rsidP="00BF6839">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BF6839" w:rsidRPr="0027360E" w14:paraId="25A3AF90" w14:textId="77777777" w:rsidTr="00843D5F">
        <w:tc>
          <w:tcPr>
            <w:cnfStyle w:val="001000000000" w:firstRow="0" w:lastRow="0" w:firstColumn="1" w:lastColumn="0" w:oddVBand="0" w:evenVBand="0" w:oddHBand="0" w:evenHBand="0" w:firstRowFirstColumn="0" w:firstRowLastColumn="0" w:lastRowFirstColumn="0" w:lastRowLastColumn="0"/>
            <w:tcW w:w="846" w:type="dxa"/>
          </w:tcPr>
          <w:p w14:paraId="39EC3233" w14:textId="77777777" w:rsidR="00BF6839" w:rsidRPr="0027360E" w:rsidRDefault="00BF6839" w:rsidP="00843D5F">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354EA884" w14:textId="4A90054E" w:rsidR="00BF6839" w:rsidRPr="0027360E" w:rsidRDefault="00BF6839" w:rsidP="00843D5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De Oplossing biedt de mogelijkheid aan Gebruikers om andere Gebruikers</w:t>
            </w:r>
            <w:r w:rsidR="00605912" w:rsidRPr="0027360E">
              <w:rPr>
                <w:rFonts w:ascii="RijksoverheidSansHeading" w:hAnsi="RijksoverheidSansHeading"/>
                <w:szCs w:val="19"/>
                <w:lang w:val="nl-NL" w:eastAsia="en-GB"/>
              </w:rPr>
              <w:t xml:space="preserve">, met dezelfde rol, </w:t>
            </w:r>
            <w:r w:rsidRPr="0027360E">
              <w:rPr>
                <w:rFonts w:ascii="RijksoverheidSansHeading" w:hAnsi="RijksoverheidSansHeading"/>
                <w:szCs w:val="19"/>
                <w:lang w:val="nl-NL" w:eastAsia="en-GB"/>
              </w:rPr>
              <w:t>te machtigen voor zijn of haar rechten en taken.</w:t>
            </w:r>
            <w:r w:rsidR="00583BEA" w:rsidRPr="0027360E">
              <w:rPr>
                <w:rFonts w:ascii="RijksoverheidSansHeading" w:hAnsi="RijksoverheidSansHeading"/>
                <w:szCs w:val="19"/>
                <w:lang w:val="nl-NL" w:eastAsia="en-GB"/>
              </w:rPr>
              <w:t xml:space="preserve"> </w:t>
            </w:r>
          </w:p>
        </w:tc>
      </w:tr>
    </w:tbl>
    <w:p w14:paraId="7C981343" w14:textId="77777777" w:rsidR="00BF6839" w:rsidRPr="0027360E" w:rsidRDefault="00BF6839" w:rsidP="00A2256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BF6839" w:rsidRPr="0027360E" w14:paraId="5CDF1C26" w14:textId="77777777" w:rsidTr="00843D5F">
        <w:tc>
          <w:tcPr>
            <w:cnfStyle w:val="001000000000" w:firstRow="0" w:lastRow="0" w:firstColumn="1" w:lastColumn="0" w:oddVBand="0" w:evenVBand="0" w:oddHBand="0" w:evenHBand="0" w:firstRowFirstColumn="0" w:firstRowLastColumn="0" w:lastRowFirstColumn="0" w:lastRowLastColumn="0"/>
            <w:tcW w:w="846" w:type="dxa"/>
          </w:tcPr>
          <w:p w14:paraId="4157ADAE" w14:textId="77777777" w:rsidR="00BF6839" w:rsidRPr="0027360E" w:rsidRDefault="00BF6839" w:rsidP="00843D5F">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5BAED2F0" w14:textId="6E895A70" w:rsidR="00BF6839" w:rsidRPr="0027360E" w:rsidRDefault="00BF6839" w:rsidP="00843D5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Opdrachtgever beschikt over een Identity Bridge waarmee SSO (Single Sign-on) op basis van SAML 2.0 mogelijk is. </w:t>
            </w:r>
            <w:r w:rsidR="004B6921" w:rsidRPr="0027360E">
              <w:rPr>
                <w:rFonts w:ascii="RijksoverheidSansHeading" w:hAnsi="RijksoverheidSansHeading"/>
                <w:szCs w:val="19"/>
                <w:lang w:val="nl-NL" w:eastAsia="en-GB"/>
              </w:rPr>
              <w:t>De Oplossing ondersteunt om die reden</w:t>
            </w:r>
            <w:r w:rsidRPr="0027360E">
              <w:rPr>
                <w:rFonts w:ascii="RijksoverheidSansHeading" w:hAnsi="RijksoverheidSansHeading"/>
                <w:szCs w:val="19"/>
                <w:lang w:val="nl-NL" w:eastAsia="en-GB"/>
              </w:rPr>
              <w:t xml:space="preserve"> SAML 2.0 ondersteuning.</w:t>
            </w:r>
          </w:p>
        </w:tc>
      </w:tr>
    </w:tbl>
    <w:p w14:paraId="580AEAE4" w14:textId="35E201B9" w:rsidR="00832F12" w:rsidRPr="0027360E" w:rsidRDefault="00832F12" w:rsidP="00A2256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BF6839" w:rsidRPr="0027360E" w14:paraId="0200D634" w14:textId="77777777" w:rsidTr="00843D5F">
        <w:tc>
          <w:tcPr>
            <w:cnfStyle w:val="001000000000" w:firstRow="0" w:lastRow="0" w:firstColumn="1" w:lastColumn="0" w:oddVBand="0" w:evenVBand="0" w:oddHBand="0" w:evenHBand="0" w:firstRowFirstColumn="0" w:firstRowLastColumn="0" w:lastRowFirstColumn="0" w:lastRowLastColumn="0"/>
            <w:tcW w:w="846" w:type="dxa"/>
          </w:tcPr>
          <w:p w14:paraId="0CAE5C96" w14:textId="77777777" w:rsidR="00BF6839" w:rsidRPr="0027360E" w:rsidRDefault="00BF6839" w:rsidP="00843D5F">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bookmarkStart w:id="28" w:name="_Ref122009201"/>
          </w:p>
        </w:tc>
        <w:bookmarkEnd w:id="28"/>
        <w:tc>
          <w:tcPr>
            <w:tcW w:w="7796" w:type="dxa"/>
          </w:tcPr>
          <w:p w14:paraId="30468AEF" w14:textId="1F51CF35" w:rsidR="00BF6839" w:rsidRPr="0027360E" w:rsidRDefault="00BF6839" w:rsidP="00BF6839">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Het beheer van toegangsrechten voor </w:t>
            </w:r>
            <w:r w:rsidR="000E779A" w:rsidRPr="0027360E">
              <w:rPr>
                <w:rFonts w:ascii="RijksoverheidSansHeading" w:hAnsi="RijksoverheidSansHeading"/>
                <w:szCs w:val="19"/>
                <w:lang w:val="nl-NL" w:eastAsia="en-GB"/>
              </w:rPr>
              <w:t>d</w:t>
            </w:r>
            <w:r w:rsidRPr="0027360E">
              <w:rPr>
                <w:rFonts w:ascii="RijksoverheidSansHeading" w:hAnsi="RijksoverheidSansHeading"/>
                <w:szCs w:val="19"/>
                <w:lang w:val="nl-NL" w:eastAsia="en-GB"/>
              </w:rPr>
              <w:t>e Oplossing, inclusief de bewaking van functiescheiding, geschiedt vanuit één door Opdrachtnemer geboden (logisch) Identity Managementsysteem (IMS).</w:t>
            </w:r>
          </w:p>
          <w:p w14:paraId="1D4CB6C9" w14:textId="77777777" w:rsidR="00BF6839" w:rsidRPr="0027360E" w:rsidRDefault="00BF6839" w:rsidP="00BF6839">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p>
          <w:p w14:paraId="5E1C5E85" w14:textId="3901582F" w:rsidR="007A3F9D" w:rsidRPr="0027360E" w:rsidRDefault="00BF6839" w:rsidP="00BF6839">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Indien </w:t>
            </w:r>
            <w:r w:rsidR="000E779A" w:rsidRPr="0027360E">
              <w:rPr>
                <w:rFonts w:ascii="RijksoverheidSansHeading" w:hAnsi="RijksoverheidSansHeading"/>
                <w:szCs w:val="19"/>
                <w:lang w:val="nl-NL" w:eastAsia="en-GB"/>
              </w:rPr>
              <w:t>d</w:t>
            </w:r>
            <w:r w:rsidRPr="0027360E">
              <w:rPr>
                <w:rFonts w:ascii="RijksoverheidSansHeading" w:hAnsi="RijksoverheidSansHeading"/>
                <w:szCs w:val="19"/>
                <w:lang w:val="nl-NL" w:eastAsia="en-GB"/>
              </w:rPr>
              <w:t xml:space="preserve">e Oplossing een eigen autorisatiebron heeft dient er middels een handmatig proces aangesloten te worden op het IMS van Opdrachtgever voor de toegangsrechten van medewerkers van Opdrachtgever. Dat geldt niet voor </w:t>
            </w:r>
            <w:r w:rsidR="00D91C8A" w:rsidRPr="0027360E">
              <w:rPr>
                <w:rFonts w:ascii="RijksoverheidSansHeading" w:hAnsi="RijksoverheidSansHeading"/>
                <w:szCs w:val="19"/>
                <w:lang w:val="nl-NL" w:eastAsia="en-GB"/>
              </w:rPr>
              <w:t>Leveranciers en</w:t>
            </w:r>
            <w:r w:rsidRPr="0027360E">
              <w:rPr>
                <w:rFonts w:ascii="RijksoverheidSansHeading" w:hAnsi="RijksoverheidSansHeading"/>
                <w:szCs w:val="19"/>
                <w:lang w:val="nl-NL" w:eastAsia="en-GB"/>
              </w:rPr>
              <w:t xml:space="preserve"> </w:t>
            </w:r>
            <w:r w:rsidR="00D91C8A" w:rsidRPr="0027360E">
              <w:rPr>
                <w:rFonts w:ascii="RijksoverheidSansHeading" w:hAnsi="RijksoverheidSansHeading"/>
                <w:szCs w:val="19"/>
                <w:lang w:val="nl-NL" w:eastAsia="en-GB"/>
              </w:rPr>
              <w:t>Externe partijen</w:t>
            </w:r>
            <w:r w:rsidRPr="0027360E">
              <w:rPr>
                <w:rFonts w:ascii="RijksoverheidSansHeading" w:hAnsi="RijksoverheidSansHeading"/>
                <w:szCs w:val="19"/>
                <w:lang w:val="nl-NL" w:eastAsia="en-GB"/>
              </w:rPr>
              <w:t xml:space="preserve">, die niet bekend </w:t>
            </w:r>
            <w:r w:rsidR="00D91C8A" w:rsidRPr="0027360E">
              <w:rPr>
                <w:rFonts w:ascii="RijksoverheidSansHeading" w:hAnsi="RijksoverheidSansHeading"/>
                <w:szCs w:val="19"/>
                <w:lang w:val="nl-NL" w:eastAsia="en-GB"/>
              </w:rPr>
              <w:t xml:space="preserve">zijn </w:t>
            </w:r>
            <w:r w:rsidRPr="0027360E">
              <w:rPr>
                <w:rFonts w:ascii="RijksoverheidSansHeading" w:hAnsi="RijksoverheidSansHeading"/>
                <w:szCs w:val="19"/>
                <w:lang w:val="nl-NL" w:eastAsia="en-GB"/>
              </w:rPr>
              <w:t xml:space="preserve">in het IMS van Opdrachtgever. </w:t>
            </w:r>
            <w:r w:rsidR="007A3F9D" w:rsidRPr="0027360E">
              <w:rPr>
                <w:rFonts w:ascii="RijksoverheidSansHeading" w:hAnsi="RijksoverheidSansHeading"/>
                <w:szCs w:val="19"/>
                <w:lang w:val="nl-NL" w:eastAsia="en-GB"/>
              </w:rPr>
              <w:t>(Aanbestedingsportaal)</w:t>
            </w:r>
          </w:p>
          <w:p w14:paraId="50310E55" w14:textId="77777777" w:rsidR="007A3F9D" w:rsidRPr="0027360E" w:rsidRDefault="007A3F9D" w:rsidP="00BF6839">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p>
          <w:p w14:paraId="182296D3" w14:textId="69F4598D" w:rsidR="00BF6839" w:rsidRPr="0027360E" w:rsidRDefault="00BF6839" w:rsidP="00BF6839">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In het handmatige proces dient maandelijks autorisatie informatie (IST) uit de autorisatiebron van </w:t>
            </w:r>
            <w:r w:rsidR="000E779A" w:rsidRPr="0027360E">
              <w:rPr>
                <w:rFonts w:ascii="RijksoverheidSansHeading" w:hAnsi="RijksoverheidSansHeading"/>
                <w:szCs w:val="19"/>
                <w:lang w:val="nl-NL" w:eastAsia="en-GB"/>
              </w:rPr>
              <w:t>d</w:t>
            </w:r>
            <w:r w:rsidRPr="0027360E">
              <w:rPr>
                <w:rFonts w:ascii="RijksoverheidSansHeading" w:hAnsi="RijksoverheidSansHeading"/>
                <w:szCs w:val="19"/>
                <w:lang w:val="nl-NL" w:eastAsia="en-GB"/>
              </w:rPr>
              <w:t xml:space="preserve">e Oplossing aangeleverd te worden aan Opdrachtgever door middel van bestandsoverdracht. Het aanmaken en aanbieden van zo’n IST-bestand dient geborgd te zijn in </w:t>
            </w:r>
            <w:r w:rsidR="00640B65" w:rsidRPr="0027360E">
              <w:rPr>
                <w:rFonts w:ascii="RijksoverheidSansHeading" w:hAnsi="RijksoverheidSansHeading"/>
                <w:szCs w:val="19"/>
                <w:lang w:val="nl-NL" w:eastAsia="en-GB"/>
              </w:rPr>
              <w:t>d</w:t>
            </w:r>
            <w:r w:rsidRPr="0027360E">
              <w:rPr>
                <w:rFonts w:ascii="RijksoverheidSansHeading" w:hAnsi="RijksoverheidSansHeading"/>
                <w:szCs w:val="19"/>
                <w:lang w:val="nl-NL" w:eastAsia="en-GB"/>
              </w:rPr>
              <w:t>e Oplossing.</w:t>
            </w:r>
          </w:p>
        </w:tc>
      </w:tr>
    </w:tbl>
    <w:p w14:paraId="0C61A906" w14:textId="199E075A" w:rsidR="00D91C8A" w:rsidRPr="0027360E" w:rsidRDefault="00D91C8A" w:rsidP="00A2256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D91C8A" w:rsidRPr="0027360E" w14:paraId="41A4E6B3" w14:textId="77777777" w:rsidTr="001D1908">
        <w:tc>
          <w:tcPr>
            <w:cnfStyle w:val="001000000000" w:firstRow="0" w:lastRow="0" w:firstColumn="1" w:lastColumn="0" w:oddVBand="0" w:evenVBand="0" w:oddHBand="0" w:evenHBand="0" w:firstRowFirstColumn="0" w:firstRowLastColumn="0" w:lastRowFirstColumn="0" w:lastRowLastColumn="0"/>
            <w:tcW w:w="846" w:type="dxa"/>
          </w:tcPr>
          <w:p w14:paraId="6B2ADB5A" w14:textId="77777777" w:rsidR="00D91C8A" w:rsidRPr="0027360E" w:rsidRDefault="00D91C8A" w:rsidP="001D1908">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2287751F" w14:textId="009660B1" w:rsidR="00D91C8A" w:rsidRPr="0027360E" w:rsidRDefault="00D91C8A" w:rsidP="00D91C8A">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In aanvulling op </w:t>
            </w:r>
            <w:r w:rsidRPr="0027360E">
              <w:rPr>
                <w:rFonts w:ascii="RijksoverheidSansHeading" w:hAnsi="RijksoverheidSansHeading"/>
                <w:szCs w:val="19"/>
                <w:lang w:eastAsia="en-GB"/>
              </w:rPr>
              <w:fldChar w:fldCharType="begin"/>
            </w:r>
            <w:r w:rsidRPr="0027360E">
              <w:rPr>
                <w:rFonts w:ascii="RijksoverheidSansHeading" w:hAnsi="RijksoverheidSansHeading"/>
                <w:szCs w:val="19"/>
                <w:lang w:val="nl-NL" w:eastAsia="en-GB"/>
              </w:rPr>
              <w:instrText xml:space="preserve"> REF _Ref122009201 \r \h </w:instrText>
            </w:r>
            <w:r w:rsidRPr="0027360E">
              <w:rPr>
                <w:rFonts w:ascii="RijksoverheidSansHeading" w:hAnsi="RijksoverheidSansHeading"/>
                <w:szCs w:val="19"/>
                <w:lang w:eastAsia="en-GB"/>
              </w:rPr>
            </w:r>
            <w:r w:rsidRPr="0027360E">
              <w:rPr>
                <w:rFonts w:ascii="RijksoverheidSansHeading" w:hAnsi="RijksoverheidSansHeading"/>
                <w:szCs w:val="19"/>
                <w:lang w:eastAsia="en-GB"/>
              </w:rPr>
              <w:fldChar w:fldCharType="separate"/>
            </w:r>
            <w:r w:rsidR="001475D7" w:rsidRPr="0027360E">
              <w:rPr>
                <w:rFonts w:ascii="RijksoverheidSansHeading" w:hAnsi="RijksoverheidSansHeading"/>
                <w:szCs w:val="19"/>
                <w:lang w:val="nl-NL" w:eastAsia="en-GB"/>
              </w:rPr>
              <w:t>GUE 72</w:t>
            </w:r>
            <w:r w:rsidRPr="0027360E">
              <w:rPr>
                <w:rFonts w:ascii="RijksoverheidSansHeading" w:hAnsi="RijksoverheidSansHeading"/>
                <w:szCs w:val="19"/>
                <w:lang w:eastAsia="en-GB"/>
              </w:rPr>
              <w:fldChar w:fldCharType="end"/>
            </w:r>
            <w:r w:rsidRPr="0027360E">
              <w:rPr>
                <w:rFonts w:ascii="RijksoverheidSansHeading" w:hAnsi="RijksoverheidSansHeading"/>
                <w:szCs w:val="19"/>
                <w:lang w:val="nl-NL" w:eastAsia="en-GB"/>
              </w:rPr>
              <w:t xml:space="preserve"> geldt dat in een exportbestand aan de </w:t>
            </w:r>
            <w:r w:rsidR="001F7452" w:rsidRPr="0027360E">
              <w:rPr>
                <w:rFonts w:ascii="RijksoverheidSansHeading" w:hAnsi="RijksoverheidSansHeading"/>
                <w:szCs w:val="19"/>
                <w:lang w:val="nl-NL" w:eastAsia="en-GB"/>
              </w:rPr>
              <w:t>Opdracht</w:t>
            </w:r>
            <w:r w:rsidR="001F7452">
              <w:rPr>
                <w:rFonts w:ascii="RijksoverheidSansHeading" w:hAnsi="RijksoverheidSansHeading"/>
                <w:szCs w:val="19"/>
                <w:lang w:val="nl-NL" w:eastAsia="en-GB"/>
              </w:rPr>
              <w:t>gever</w:t>
            </w:r>
            <w:r w:rsidRPr="0027360E">
              <w:rPr>
                <w:rFonts w:ascii="RijksoverheidSansHeading" w:hAnsi="RijksoverheidSansHeading"/>
                <w:szCs w:val="19"/>
                <w:lang w:val="nl-NL" w:eastAsia="en-GB"/>
              </w:rPr>
              <w:t xml:space="preserve"> het UserID (Account) en </w:t>
            </w:r>
            <w:r w:rsidR="00AD6E5D" w:rsidRPr="0027360E">
              <w:rPr>
                <w:rFonts w:ascii="RijksoverheidSansHeading" w:hAnsi="RijksoverheidSansHeading"/>
                <w:szCs w:val="19"/>
                <w:lang w:val="nl-NL" w:eastAsia="en-GB"/>
              </w:rPr>
              <w:t>g</w:t>
            </w:r>
            <w:r w:rsidRPr="0027360E">
              <w:rPr>
                <w:rFonts w:ascii="RijksoverheidSansHeading" w:hAnsi="RijksoverheidSansHeading"/>
                <w:szCs w:val="19"/>
                <w:lang w:val="nl-NL" w:eastAsia="en-GB"/>
              </w:rPr>
              <w:t>roup worden aangeleverd.</w:t>
            </w:r>
          </w:p>
        </w:tc>
      </w:tr>
    </w:tbl>
    <w:p w14:paraId="5E8CB5B3" w14:textId="57238219" w:rsidR="00D91C8A" w:rsidRPr="0027360E" w:rsidRDefault="00D91C8A" w:rsidP="00A2256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D91C8A" w:rsidRPr="0027360E" w14:paraId="4F711914" w14:textId="77777777" w:rsidTr="001D1908">
        <w:tc>
          <w:tcPr>
            <w:cnfStyle w:val="001000000000" w:firstRow="0" w:lastRow="0" w:firstColumn="1" w:lastColumn="0" w:oddVBand="0" w:evenVBand="0" w:oddHBand="0" w:evenHBand="0" w:firstRowFirstColumn="0" w:firstRowLastColumn="0" w:lastRowFirstColumn="0" w:lastRowLastColumn="0"/>
            <w:tcW w:w="846" w:type="dxa"/>
          </w:tcPr>
          <w:p w14:paraId="4D21CC21" w14:textId="77777777" w:rsidR="00D91C8A" w:rsidRPr="0027360E" w:rsidRDefault="00D91C8A" w:rsidP="001D1908">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06F0BCA7" w14:textId="74B31772" w:rsidR="00D91C8A" w:rsidRPr="0027360E" w:rsidRDefault="00D91C8A" w:rsidP="001D1908">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In aanvulling op </w:t>
            </w:r>
            <w:r w:rsidRPr="0027360E">
              <w:rPr>
                <w:rFonts w:ascii="RijksoverheidSansHeading" w:hAnsi="RijksoverheidSansHeading"/>
                <w:szCs w:val="19"/>
                <w:lang w:eastAsia="en-GB"/>
              </w:rPr>
              <w:fldChar w:fldCharType="begin"/>
            </w:r>
            <w:r w:rsidRPr="0027360E">
              <w:rPr>
                <w:rFonts w:ascii="RijksoverheidSansHeading" w:hAnsi="RijksoverheidSansHeading"/>
                <w:szCs w:val="19"/>
                <w:lang w:val="nl-NL" w:eastAsia="en-GB"/>
              </w:rPr>
              <w:instrText xml:space="preserve"> REF _Ref122009201 \r \h </w:instrText>
            </w:r>
            <w:r w:rsidRPr="0027360E">
              <w:rPr>
                <w:rFonts w:ascii="RijksoverheidSansHeading" w:hAnsi="RijksoverheidSansHeading"/>
                <w:szCs w:val="19"/>
                <w:lang w:eastAsia="en-GB"/>
              </w:rPr>
            </w:r>
            <w:r w:rsidRPr="0027360E">
              <w:rPr>
                <w:rFonts w:ascii="RijksoverheidSansHeading" w:hAnsi="RijksoverheidSansHeading"/>
                <w:szCs w:val="19"/>
                <w:lang w:eastAsia="en-GB"/>
              </w:rPr>
              <w:fldChar w:fldCharType="separate"/>
            </w:r>
            <w:r w:rsidR="001475D7" w:rsidRPr="0027360E">
              <w:rPr>
                <w:rFonts w:ascii="RijksoverheidSansHeading" w:hAnsi="RijksoverheidSansHeading"/>
                <w:szCs w:val="19"/>
                <w:lang w:val="nl-NL" w:eastAsia="en-GB"/>
              </w:rPr>
              <w:t>GUE 72</w:t>
            </w:r>
            <w:r w:rsidRPr="0027360E">
              <w:rPr>
                <w:rFonts w:ascii="RijksoverheidSansHeading" w:hAnsi="RijksoverheidSansHeading"/>
                <w:szCs w:val="19"/>
                <w:lang w:eastAsia="en-GB"/>
              </w:rPr>
              <w:fldChar w:fldCharType="end"/>
            </w:r>
            <w:r w:rsidRPr="0027360E">
              <w:rPr>
                <w:rFonts w:ascii="RijksoverheidSansHeading" w:hAnsi="RijksoverheidSansHeading"/>
                <w:szCs w:val="19"/>
                <w:lang w:val="nl-NL" w:eastAsia="en-GB"/>
              </w:rPr>
              <w:t xml:space="preserve"> geldt tevens dat een exportbestand consistent </w:t>
            </w:r>
            <w:r w:rsidR="00151600" w:rsidRPr="0027360E">
              <w:rPr>
                <w:rFonts w:ascii="RijksoverheidSansHeading" w:hAnsi="RijksoverheidSansHeading"/>
                <w:szCs w:val="19"/>
                <w:lang w:val="nl-NL" w:eastAsia="en-GB"/>
              </w:rPr>
              <w:t>is; dit betekent dat:</w:t>
            </w:r>
          </w:p>
          <w:p w14:paraId="08007E73" w14:textId="03A0C3D1" w:rsidR="00151600" w:rsidRPr="0027360E" w:rsidRDefault="00151600" w:rsidP="00E01FF0">
            <w:pPr>
              <w:pStyle w:val="Standaardrijksstijl"/>
              <w:numPr>
                <w:ilvl w:val="0"/>
                <w:numId w:val="62"/>
              </w:numPr>
              <w:ind w:left="46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Alle leden van een </w:t>
            </w:r>
            <w:r w:rsidR="00AD6E5D" w:rsidRPr="0027360E">
              <w:rPr>
                <w:rFonts w:ascii="RijksoverheidSansHeading" w:hAnsi="RijksoverheidSansHeading"/>
                <w:szCs w:val="19"/>
                <w:lang w:val="nl-NL" w:eastAsia="en-GB"/>
              </w:rPr>
              <w:t>g</w:t>
            </w:r>
            <w:r w:rsidRPr="0027360E">
              <w:rPr>
                <w:rFonts w:ascii="RijksoverheidSansHeading" w:hAnsi="RijksoverheidSansHeading"/>
                <w:szCs w:val="19"/>
                <w:lang w:val="nl-NL" w:eastAsia="en-GB"/>
              </w:rPr>
              <w:t>roup ook als account aangeleverd worden in hetzelfde bestand;</w:t>
            </w:r>
          </w:p>
          <w:p w14:paraId="15FFA9F1" w14:textId="1FE7C448" w:rsidR="00151600" w:rsidRPr="0027360E" w:rsidRDefault="00151600" w:rsidP="00E01FF0">
            <w:pPr>
              <w:pStyle w:val="Standaardrijksstijl"/>
              <w:numPr>
                <w:ilvl w:val="0"/>
                <w:numId w:val="62"/>
              </w:numPr>
              <w:ind w:left="46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lastRenderedPageBreak/>
              <w:t xml:space="preserve">Als een account wordt aangeleverd, dat geen lid is van een </w:t>
            </w:r>
            <w:r w:rsidR="00AD6E5D" w:rsidRPr="0027360E">
              <w:rPr>
                <w:rFonts w:ascii="RijksoverheidSansHeading" w:hAnsi="RijksoverheidSansHeading"/>
                <w:szCs w:val="19"/>
                <w:lang w:val="nl-NL" w:eastAsia="en-GB"/>
              </w:rPr>
              <w:t>g</w:t>
            </w:r>
            <w:r w:rsidRPr="0027360E">
              <w:rPr>
                <w:rFonts w:ascii="RijksoverheidSansHeading" w:hAnsi="RijksoverheidSansHeading"/>
                <w:szCs w:val="19"/>
                <w:lang w:val="nl-NL" w:eastAsia="en-GB"/>
              </w:rPr>
              <w:t>roup, dit Account automatisch binnen het IMS gedisabled wordt;</w:t>
            </w:r>
          </w:p>
          <w:p w14:paraId="0565F1C5" w14:textId="5697669D" w:rsidR="00151600" w:rsidRPr="0027360E" w:rsidRDefault="00151600" w:rsidP="00E01FF0">
            <w:pPr>
              <w:pStyle w:val="Standaardrijksstijl"/>
              <w:numPr>
                <w:ilvl w:val="0"/>
                <w:numId w:val="62"/>
              </w:numPr>
              <w:ind w:left="46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Een </w:t>
            </w:r>
            <w:r w:rsidR="00AD6E5D" w:rsidRPr="0027360E">
              <w:rPr>
                <w:rFonts w:ascii="RijksoverheidSansHeading" w:hAnsi="RijksoverheidSansHeading"/>
                <w:szCs w:val="19"/>
                <w:lang w:val="nl-NL" w:eastAsia="en-GB"/>
              </w:rPr>
              <w:t>g</w:t>
            </w:r>
            <w:r w:rsidRPr="0027360E">
              <w:rPr>
                <w:rFonts w:ascii="RijksoverheidSansHeading" w:hAnsi="RijksoverheidSansHeading"/>
                <w:szCs w:val="19"/>
                <w:lang w:val="nl-NL" w:eastAsia="en-GB"/>
              </w:rPr>
              <w:t>roup ook aangeleverd te wordt als deze geen lidmaatschappen heeft.</w:t>
            </w:r>
          </w:p>
          <w:p w14:paraId="24A0FF5B" w14:textId="5C8214D4" w:rsidR="00151600" w:rsidRPr="0027360E" w:rsidRDefault="00151600" w:rsidP="001D1908">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p>
        </w:tc>
      </w:tr>
    </w:tbl>
    <w:p w14:paraId="74964444" w14:textId="77777777" w:rsidR="00D91C8A" w:rsidRPr="0027360E" w:rsidRDefault="00D91C8A" w:rsidP="00A2256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D91C8A" w:rsidRPr="0027360E" w14:paraId="444AB7CA" w14:textId="77777777" w:rsidTr="001D1908">
        <w:tc>
          <w:tcPr>
            <w:cnfStyle w:val="001000000000" w:firstRow="0" w:lastRow="0" w:firstColumn="1" w:lastColumn="0" w:oddVBand="0" w:evenVBand="0" w:oddHBand="0" w:evenHBand="0" w:firstRowFirstColumn="0" w:firstRowLastColumn="0" w:lastRowFirstColumn="0" w:lastRowLastColumn="0"/>
            <w:tcW w:w="846" w:type="dxa"/>
          </w:tcPr>
          <w:p w14:paraId="6882D631" w14:textId="77777777" w:rsidR="00D91C8A" w:rsidRPr="0027360E" w:rsidRDefault="00D91C8A" w:rsidP="001D1908">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1D8C9034" w14:textId="4D140095" w:rsidR="00D91C8A" w:rsidRPr="0027360E" w:rsidRDefault="00D91C8A" w:rsidP="001D1908">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In aanvulling op </w:t>
            </w:r>
            <w:r w:rsidRPr="0027360E">
              <w:rPr>
                <w:rFonts w:ascii="RijksoverheidSansHeading" w:hAnsi="RijksoverheidSansHeading"/>
                <w:szCs w:val="19"/>
                <w:lang w:eastAsia="en-GB"/>
              </w:rPr>
              <w:fldChar w:fldCharType="begin"/>
            </w:r>
            <w:r w:rsidRPr="0027360E">
              <w:rPr>
                <w:rFonts w:ascii="RijksoverheidSansHeading" w:hAnsi="RijksoverheidSansHeading"/>
                <w:szCs w:val="19"/>
                <w:lang w:val="nl-NL" w:eastAsia="en-GB"/>
              </w:rPr>
              <w:instrText xml:space="preserve"> REF _Ref122009201 \r \h </w:instrText>
            </w:r>
            <w:r w:rsidRPr="0027360E">
              <w:rPr>
                <w:rFonts w:ascii="RijksoverheidSansHeading" w:hAnsi="RijksoverheidSansHeading"/>
                <w:szCs w:val="19"/>
                <w:lang w:eastAsia="en-GB"/>
              </w:rPr>
            </w:r>
            <w:r w:rsidRPr="0027360E">
              <w:rPr>
                <w:rFonts w:ascii="RijksoverheidSansHeading" w:hAnsi="RijksoverheidSansHeading"/>
                <w:szCs w:val="19"/>
                <w:lang w:eastAsia="en-GB"/>
              </w:rPr>
              <w:fldChar w:fldCharType="separate"/>
            </w:r>
            <w:r w:rsidR="001475D7" w:rsidRPr="0027360E">
              <w:rPr>
                <w:rFonts w:ascii="RijksoverheidSansHeading" w:hAnsi="RijksoverheidSansHeading"/>
                <w:szCs w:val="19"/>
                <w:lang w:val="nl-NL" w:eastAsia="en-GB"/>
              </w:rPr>
              <w:t>GUE 72</w:t>
            </w:r>
            <w:r w:rsidRPr="0027360E">
              <w:rPr>
                <w:rFonts w:ascii="RijksoverheidSansHeading" w:hAnsi="RijksoverheidSansHeading"/>
                <w:szCs w:val="19"/>
                <w:lang w:eastAsia="en-GB"/>
              </w:rPr>
              <w:fldChar w:fldCharType="end"/>
            </w:r>
            <w:r w:rsidRPr="0027360E">
              <w:rPr>
                <w:rFonts w:ascii="RijksoverheidSansHeading" w:hAnsi="RijksoverheidSansHeading"/>
                <w:szCs w:val="19"/>
                <w:lang w:val="nl-NL" w:eastAsia="en-GB"/>
              </w:rPr>
              <w:t xml:space="preserve"> gelden </w:t>
            </w:r>
            <w:r w:rsidR="00151600" w:rsidRPr="0027360E">
              <w:rPr>
                <w:rFonts w:ascii="RijksoverheidSansHeading" w:hAnsi="RijksoverheidSansHeading"/>
                <w:szCs w:val="19"/>
                <w:lang w:val="nl-NL" w:eastAsia="en-GB"/>
              </w:rPr>
              <w:t xml:space="preserve">tevens </w:t>
            </w:r>
            <w:r w:rsidRPr="0027360E">
              <w:rPr>
                <w:rFonts w:ascii="RijksoverheidSansHeading" w:hAnsi="RijksoverheidSansHeading"/>
                <w:szCs w:val="19"/>
                <w:lang w:val="nl-NL" w:eastAsia="en-GB"/>
              </w:rPr>
              <w:t xml:space="preserve">de volgende </w:t>
            </w:r>
            <w:r w:rsidR="001F7452" w:rsidRPr="0027360E">
              <w:rPr>
                <w:rFonts w:ascii="RijksoverheidSansHeading" w:hAnsi="RijksoverheidSansHeading"/>
                <w:szCs w:val="19"/>
                <w:lang w:val="nl-NL" w:eastAsia="en-GB"/>
              </w:rPr>
              <w:t>aspecten</w:t>
            </w:r>
            <w:r w:rsidRPr="0027360E">
              <w:rPr>
                <w:rFonts w:ascii="RijksoverheidSansHeading" w:hAnsi="RijksoverheidSansHeading"/>
                <w:szCs w:val="19"/>
                <w:lang w:val="nl-NL" w:eastAsia="en-GB"/>
              </w:rPr>
              <w:t xml:space="preserve"> ten aanzien van de bestandsinformatie:</w:t>
            </w:r>
          </w:p>
          <w:p w14:paraId="64B5DFCB" w14:textId="1367220F" w:rsidR="00D91C8A" w:rsidRPr="0027360E" w:rsidRDefault="00D91C8A" w:rsidP="00E01FF0">
            <w:pPr>
              <w:pStyle w:val="Standaardrijksstijl"/>
              <w:numPr>
                <w:ilvl w:val="0"/>
                <w:numId w:val="61"/>
              </w:numPr>
              <w:ind w:left="319"/>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1 bestand van het formaat TXT of CSV, ; (puntkomma) als scheidingsteken;</w:t>
            </w:r>
          </w:p>
          <w:p w14:paraId="30575673" w14:textId="2C0DE6EC" w:rsidR="00D91C8A" w:rsidRPr="0027360E" w:rsidRDefault="00D91C8A" w:rsidP="00E01FF0">
            <w:pPr>
              <w:pStyle w:val="Standaardrijksstijl"/>
              <w:numPr>
                <w:ilvl w:val="0"/>
                <w:numId w:val="61"/>
              </w:numPr>
              <w:ind w:left="319"/>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Inhoud is ruwe onbewerkte data uit de autorisatiebron;</w:t>
            </w:r>
          </w:p>
          <w:p w14:paraId="219C3C3E" w14:textId="2C60BD55" w:rsidR="00D91C8A" w:rsidRPr="0027360E" w:rsidRDefault="00D91C8A" w:rsidP="00E01FF0">
            <w:pPr>
              <w:pStyle w:val="Standaardrijksstijl"/>
              <w:numPr>
                <w:ilvl w:val="0"/>
                <w:numId w:val="61"/>
              </w:numPr>
              <w:ind w:left="319"/>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Een volledig extract, geen delta ten opzichte van vorige keer;</w:t>
            </w:r>
          </w:p>
          <w:p w14:paraId="01BFCE6D" w14:textId="164C384E" w:rsidR="00D91C8A" w:rsidRPr="0027360E" w:rsidRDefault="00D91C8A" w:rsidP="00E01FF0">
            <w:pPr>
              <w:pStyle w:val="Standaardrijksstijl"/>
              <w:numPr>
                <w:ilvl w:val="0"/>
                <w:numId w:val="61"/>
              </w:numPr>
              <w:ind w:left="319"/>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Frequentie 1x maand;</w:t>
            </w:r>
          </w:p>
          <w:p w14:paraId="7E600271" w14:textId="6DBCC451" w:rsidR="00D91C8A" w:rsidRPr="0027360E" w:rsidRDefault="00D91C8A" w:rsidP="00AD6E5D">
            <w:pPr>
              <w:pStyle w:val="Standaardrijksstijl"/>
              <w:numPr>
                <w:ilvl w:val="0"/>
                <w:numId w:val="61"/>
              </w:numPr>
              <w:ind w:left="319"/>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Er dienen geen quotes om waarden heen te staan. Tevens mogen er geen komma’s, puntkomma’s en diakrieten in de attributen staan.</w:t>
            </w:r>
          </w:p>
        </w:tc>
      </w:tr>
    </w:tbl>
    <w:p w14:paraId="04E3713A" w14:textId="77777777" w:rsidR="00D91C8A" w:rsidRPr="0027360E" w:rsidRDefault="00D91C8A" w:rsidP="00A22564">
      <w:pPr>
        <w:pStyle w:val="Standaardrijksstijl"/>
        <w:rPr>
          <w:rFonts w:ascii="RijksoverheidSansHeading" w:hAnsi="RijksoverheidSansHeading"/>
          <w:sz w:val="19"/>
          <w:szCs w:val="19"/>
        </w:rPr>
      </w:pPr>
    </w:p>
    <w:tbl>
      <w:tblPr>
        <w:tblStyle w:val="TabelGunninseisen"/>
        <w:tblW w:w="8642" w:type="dxa"/>
        <w:tblLook w:val="04A0" w:firstRow="1" w:lastRow="0" w:firstColumn="1" w:lastColumn="0" w:noHBand="0" w:noVBand="1"/>
      </w:tblPr>
      <w:tblGrid>
        <w:gridCol w:w="846"/>
        <w:gridCol w:w="7796"/>
      </w:tblGrid>
      <w:tr w:rsidR="003D10B9" w:rsidRPr="0027360E" w14:paraId="677573F9" w14:textId="77777777" w:rsidTr="00843D5F">
        <w:tc>
          <w:tcPr>
            <w:cnfStyle w:val="001000000000" w:firstRow="0" w:lastRow="0" w:firstColumn="1" w:lastColumn="0" w:oddVBand="0" w:evenVBand="0" w:oddHBand="0" w:evenHBand="0" w:firstRowFirstColumn="0" w:firstRowLastColumn="0" w:lastRowFirstColumn="0" w:lastRowLastColumn="0"/>
            <w:tcW w:w="846" w:type="dxa"/>
          </w:tcPr>
          <w:p w14:paraId="262A0C3C" w14:textId="77777777" w:rsidR="003D10B9" w:rsidRPr="0027360E" w:rsidRDefault="003D10B9" w:rsidP="00843D5F">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2B51429E" w14:textId="4F6C9D6B" w:rsidR="003D10B9" w:rsidRPr="0027360E" w:rsidRDefault="003D10B9" w:rsidP="00843D5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Afhankelijk van de </w:t>
            </w:r>
            <w:r w:rsidR="00151600" w:rsidRPr="0027360E">
              <w:rPr>
                <w:rFonts w:ascii="RijksoverheidSansHeading" w:hAnsi="RijksoverheidSansHeading"/>
                <w:szCs w:val="19"/>
                <w:lang w:val="nl-NL" w:eastAsia="en-GB"/>
              </w:rPr>
              <w:t>a</w:t>
            </w:r>
            <w:r w:rsidRPr="0027360E">
              <w:rPr>
                <w:rFonts w:ascii="RijksoverheidSansHeading" w:hAnsi="RijksoverheidSansHeading"/>
                <w:szCs w:val="19"/>
                <w:lang w:val="nl-NL" w:eastAsia="en-GB"/>
              </w:rPr>
              <w:t xml:space="preserve">utorisatie heeft de Gebruiker inzage tot alle of een deel van de informatie in </w:t>
            </w:r>
            <w:r w:rsidR="00640B65" w:rsidRPr="0027360E">
              <w:rPr>
                <w:rFonts w:ascii="RijksoverheidSansHeading" w:hAnsi="RijksoverheidSansHeading"/>
                <w:szCs w:val="19"/>
                <w:lang w:val="nl-NL" w:eastAsia="en-GB"/>
              </w:rPr>
              <w:t>de Oplossing</w:t>
            </w:r>
            <w:r w:rsidRPr="0027360E">
              <w:rPr>
                <w:rFonts w:ascii="RijksoverheidSansHeading" w:hAnsi="RijksoverheidSansHeading"/>
                <w:szCs w:val="19"/>
                <w:lang w:val="nl-NL" w:eastAsia="en-GB"/>
              </w:rPr>
              <w:t>.</w:t>
            </w:r>
          </w:p>
        </w:tc>
      </w:tr>
    </w:tbl>
    <w:p w14:paraId="2211478F" w14:textId="0BF306F4" w:rsidR="00832F12" w:rsidRPr="0027360E" w:rsidRDefault="00832F12" w:rsidP="00A22564">
      <w:pPr>
        <w:pStyle w:val="Standaardrijksstijl"/>
        <w:rPr>
          <w:rFonts w:ascii="RijksoverheidSansHeading" w:hAnsi="RijksoverheidSansHeading"/>
          <w:sz w:val="19"/>
          <w:szCs w:val="19"/>
        </w:rPr>
      </w:pPr>
    </w:p>
    <w:p w14:paraId="055E757E" w14:textId="115CC608" w:rsidR="00832F12" w:rsidRPr="0027360E" w:rsidRDefault="003D10B9" w:rsidP="00E36137">
      <w:pPr>
        <w:pStyle w:val="Kop2"/>
        <w:ind w:left="-993"/>
      </w:pPr>
      <w:bookmarkStart w:id="29" w:name="_Toc122414276"/>
      <w:r w:rsidRPr="0027360E">
        <w:t>3.7</w:t>
      </w:r>
      <w:r w:rsidR="00E36137" w:rsidRPr="0027360E">
        <w:tab/>
      </w:r>
      <w:r w:rsidRPr="0027360E">
        <w:t>Aansluitvoorwaarden</w:t>
      </w:r>
      <w:bookmarkEnd w:id="29"/>
    </w:p>
    <w:p w14:paraId="63FEE982" w14:textId="77777777" w:rsidR="00832F12" w:rsidRPr="0027360E" w:rsidRDefault="00832F12" w:rsidP="00A22564">
      <w:pPr>
        <w:pStyle w:val="Standaardrijksstijl"/>
        <w:rPr>
          <w:rFonts w:ascii="RijksoverheidSansHeading" w:hAnsi="RijksoverheidSansHeading"/>
          <w:sz w:val="19"/>
          <w:szCs w:val="19"/>
        </w:rPr>
      </w:pPr>
    </w:p>
    <w:p w14:paraId="499304A5" w14:textId="70EB880C" w:rsidR="00523DDE" w:rsidRPr="0027360E" w:rsidRDefault="003D10B9" w:rsidP="0065513C">
      <w:pPr>
        <w:pStyle w:val="kop30"/>
        <w:rPr>
          <w:rFonts w:ascii="RijksoverheidSansHeading" w:hAnsi="RijksoverheidSansHeading"/>
        </w:rPr>
      </w:pPr>
      <w:r w:rsidRPr="0027360E">
        <w:rPr>
          <w:rFonts w:ascii="RijksoverheidSansHeading" w:hAnsi="RijksoverheidSansHeading"/>
        </w:rPr>
        <w:t>3.7.1. Client</w:t>
      </w:r>
    </w:p>
    <w:p w14:paraId="562AB3A5" w14:textId="6AA40672" w:rsidR="00523DDE" w:rsidRPr="0027360E" w:rsidRDefault="003D10B9" w:rsidP="003E4751">
      <w:pPr>
        <w:pStyle w:val="Standaardrijksstijl"/>
        <w:rPr>
          <w:rFonts w:ascii="RijksoverheidSansHeading" w:hAnsi="RijksoverheidSansHeading"/>
          <w:sz w:val="19"/>
          <w:szCs w:val="19"/>
        </w:rPr>
      </w:pPr>
      <w:r w:rsidRPr="0027360E">
        <w:rPr>
          <w:rFonts w:ascii="RijksoverheidSansHeading" w:hAnsi="RijksoverheidSansHeading"/>
          <w:sz w:val="19"/>
          <w:szCs w:val="19"/>
        </w:rPr>
        <w:t xml:space="preserve">De Opdrachtgever maakt gebruik van mobiele </w:t>
      </w:r>
      <w:r w:rsidR="00AF0F3E" w:rsidRPr="0027360E">
        <w:rPr>
          <w:rFonts w:ascii="RijksoverheidSansHeading" w:hAnsi="RijksoverheidSansHeading"/>
          <w:sz w:val="19"/>
          <w:szCs w:val="19"/>
        </w:rPr>
        <w:t>Devices</w:t>
      </w:r>
      <w:r w:rsidRPr="0027360E">
        <w:rPr>
          <w:rFonts w:ascii="RijksoverheidSansHeading" w:hAnsi="RijksoverheidSansHeading"/>
          <w:sz w:val="19"/>
          <w:szCs w:val="19"/>
        </w:rPr>
        <w:t xml:space="preserve"> die gebaseerd zijn op het iOS- en Android besturingssysteem. Als Enterprise Mobile Management (EMM) en Mobile Device Management (MDM) maakt de Opdrachtgever gebruik van DBO. (VMWare Workspace One). Hiermee is het mogelijk om veilig aan te sluiten op de ICT-infrastructuur van de Opdrachtgever.</w:t>
      </w:r>
    </w:p>
    <w:p w14:paraId="35696EF2" w14:textId="37AEF789" w:rsidR="00523DDE" w:rsidRPr="0027360E" w:rsidRDefault="00523DDE" w:rsidP="0050717D">
      <w:pPr>
        <w:rPr>
          <w:rFonts w:ascii="RijksoverheidSansHeading" w:hAnsi="RijksoverheidSansHeading"/>
        </w:rPr>
      </w:pPr>
    </w:p>
    <w:tbl>
      <w:tblPr>
        <w:tblStyle w:val="TabelGunninseisen"/>
        <w:tblW w:w="8642" w:type="dxa"/>
        <w:tblLook w:val="04A0" w:firstRow="1" w:lastRow="0" w:firstColumn="1" w:lastColumn="0" w:noHBand="0" w:noVBand="1"/>
      </w:tblPr>
      <w:tblGrid>
        <w:gridCol w:w="846"/>
        <w:gridCol w:w="7796"/>
      </w:tblGrid>
      <w:tr w:rsidR="003D10B9" w:rsidRPr="0027360E" w14:paraId="21CB2E5D" w14:textId="77777777" w:rsidTr="00843D5F">
        <w:tc>
          <w:tcPr>
            <w:cnfStyle w:val="001000000000" w:firstRow="0" w:lastRow="0" w:firstColumn="1" w:lastColumn="0" w:oddVBand="0" w:evenVBand="0" w:oddHBand="0" w:evenHBand="0" w:firstRowFirstColumn="0" w:firstRowLastColumn="0" w:lastRowFirstColumn="0" w:lastRowLastColumn="0"/>
            <w:tcW w:w="846" w:type="dxa"/>
          </w:tcPr>
          <w:p w14:paraId="5D316CF7" w14:textId="77777777" w:rsidR="003D10B9" w:rsidRPr="0027360E" w:rsidRDefault="003D10B9" w:rsidP="00843D5F">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0231387C" w14:textId="50B59E41" w:rsidR="003D10B9" w:rsidRPr="0027360E" w:rsidRDefault="003D10B9" w:rsidP="003D10B9">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9"/>
                <w:lang w:val="nl-NL" w:eastAsia="en-GB"/>
              </w:rPr>
            </w:pPr>
            <w:r w:rsidRPr="0027360E">
              <w:rPr>
                <w:rFonts w:ascii="RijksoverheidSansHeading" w:hAnsi="RijksoverheidSansHeading" w:cs="Arial"/>
                <w:color w:val="000000"/>
                <w:spacing w:val="5"/>
                <w:sz w:val="18"/>
                <w:szCs w:val="19"/>
                <w:lang w:val="nl-NL" w:eastAsia="en-GB"/>
              </w:rPr>
              <w:t xml:space="preserve">Indien </w:t>
            </w:r>
            <w:r w:rsidR="00AF0F3E" w:rsidRPr="0027360E">
              <w:rPr>
                <w:rFonts w:ascii="RijksoverheidSansHeading" w:hAnsi="RijksoverheidSansHeading" w:cs="Arial"/>
                <w:color w:val="000000"/>
                <w:spacing w:val="5"/>
                <w:sz w:val="18"/>
                <w:szCs w:val="19"/>
                <w:lang w:val="nl-NL" w:eastAsia="en-GB"/>
              </w:rPr>
              <w:t>d</w:t>
            </w:r>
            <w:r w:rsidRPr="0027360E">
              <w:rPr>
                <w:rFonts w:ascii="RijksoverheidSansHeading" w:hAnsi="RijksoverheidSansHeading" w:cs="Arial"/>
                <w:color w:val="000000"/>
                <w:spacing w:val="5"/>
                <w:sz w:val="18"/>
                <w:szCs w:val="19"/>
                <w:lang w:val="nl-NL" w:eastAsia="en-GB"/>
              </w:rPr>
              <w:t>e Oplossing een App biedt voor mobi</w:t>
            </w:r>
            <w:r w:rsidR="000937FE" w:rsidRPr="0027360E">
              <w:rPr>
                <w:rFonts w:ascii="RijksoverheidSansHeading" w:hAnsi="RijksoverheidSansHeading" w:cs="Arial"/>
                <w:color w:val="000000"/>
                <w:spacing w:val="5"/>
                <w:sz w:val="18"/>
                <w:szCs w:val="19"/>
                <w:lang w:val="nl-NL" w:eastAsia="en-GB"/>
              </w:rPr>
              <w:t>e</w:t>
            </w:r>
            <w:r w:rsidRPr="0027360E">
              <w:rPr>
                <w:rFonts w:ascii="RijksoverheidSansHeading" w:hAnsi="RijksoverheidSansHeading" w:cs="Arial"/>
                <w:color w:val="000000"/>
                <w:spacing w:val="5"/>
                <w:sz w:val="18"/>
                <w:szCs w:val="19"/>
                <w:lang w:val="nl-NL" w:eastAsia="en-GB"/>
              </w:rPr>
              <w:t xml:space="preserve">le </w:t>
            </w:r>
            <w:r w:rsidR="00AF0F3E" w:rsidRPr="0027360E">
              <w:rPr>
                <w:rFonts w:ascii="RijksoverheidSansHeading" w:hAnsi="RijksoverheidSansHeading" w:cs="Arial"/>
                <w:color w:val="000000"/>
                <w:spacing w:val="5"/>
                <w:sz w:val="18"/>
                <w:szCs w:val="19"/>
                <w:lang w:val="nl-NL" w:eastAsia="en-GB"/>
              </w:rPr>
              <w:t>D</w:t>
            </w:r>
            <w:r w:rsidRPr="0027360E">
              <w:rPr>
                <w:rFonts w:ascii="RijksoverheidSansHeading" w:hAnsi="RijksoverheidSansHeading" w:cs="Arial"/>
                <w:color w:val="000000"/>
                <w:spacing w:val="5"/>
                <w:sz w:val="18"/>
                <w:szCs w:val="19"/>
                <w:lang w:val="nl-NL" w:eastAsia="en-GB"/>
              </w:rPr>
              <w:t>evices, dan moet de App voldoen aan de security eisen in de Appconfig richtlijnen (</w:t>
            </w:r>
            <w:hyperlink r:id="rId12" w:history="1">
              <w:r w:rsidRPr="0027360E">
                <w:rPr>
                  <w:rStyle w:val="Hyperlink"/>
                  <w:rFonts w:ascii="RijksoverheidSansHeading" w:hAnsi="RijksoverheidSansHeading" w:cs="Arial"/>
                  <w:spacing w:val="5"/>
                  <w:sz w:val="18"/>
                  <w:szCs w:val="19"/>
                  <w:lang w:val="nl-NL" w:eastAsia="en-GB"/>
                </w:rPr>
                <w:t>https://www.appconfig.org/</w:t>
              </w:r>
            </w:hyperlink>
            <w:r w:rsidRPr="0027360E">
              <w:rPr>
                <w:rFonts w:ascii="RijksoverheidSansHeading" w:hAnsi="RijksoverheidSansHeading" w:cs="Arial"/>
                <w:color w:val="000000"/>
                <w:spacing w:val="5"/>
                <w:sz w:val="18"/>
                <w:szCs w:val="19"/>
                <w:lang w:val="nl-NL" w:eastAsia="en-GB"/>
              </w:rPr>
              <w:t xml:space="preserve"> ).</w:t>
            </w:r>
          </w:p>
          <w:p w14:paraId="4C2E2841" w14:textId="6513F7FA" w:rsidR="0065513C" w:rsidRPr="0027360E" w:rsidRDefault="0065513C" w:rsidP="003D10B9">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cs="Arial"/>
                <w:color w:val="000000"/>
                <w:spacing w:val="5"/>
                <w:sz w:val="18"/>
                <w:szCs w:val="19"/>
                <w:lang w:val="nl-NL" w:eastAsia="en-GB"/>
              </w:rPr>
              <w:t xml:space="preserve">Op deze Eis mag met NVT worden </w:t>
            </w:r>
            <w:r w:rsidR="001F7452" w:rsidRPr="0027360E">
              <w:rPr>
                <w:rFonts w:ascii="RijksoverheidSansHeading" w:hAnsi="RijksoverheidSansHeading" w:cs="Arial"/>
                <w:color w:val="000000"/>
                <w:spacing w:val="5"/>
                <w:sz w:val="18"/>
                <w:szCs w:val="19"/>
                <w:lang w:val="nl-NL" w:eastAsia="en-GB"/>
              </w:rPr>
              <w:t>beantwoord</w:t>
            </w:r>
            <w:r w:rsidRPr="0027360E">
              <w:rPr>
                <w:rFonts w:ascii="RijksoverheidSansHeading" w:hAnsi="RijksoverheidSansHeading" w:cs="Arial"/>
                <w:color w:val="000000"/>
                <w:spacing w:val="5"/>
                <w:sz w:val="18"/>
                <w:szCs w:val="19"/>
                <w:lang w:val="nl-NL" w:eastAsia="en-GB"/>
              </w:rPr>
              <w:t xml:space="preserve"> als er geen aparte App beschikbaar is.</w:t>
            </w:r>
          </w:p>
        </w:tc>
      </w:tr>
    </w:tbl>
    <w:p w14:paraId="4E5B0F7F" w14:textId="757DF99E" w:rsidR="003D10B9" w:rsidRPr="0027360E" w:rsidRDefault="003D10B9" w:rsidP="0050717D">
      <w:pPr>
        <w:rPr>
          <w:rFonts w:ascii="RijksoverheidSansHeading" w:hAnsi="RijksoverheidSansHeading"/>
        </w:rPr>
      </w:pPr>
    </w:p>
    <w:tbl>
      <w:tblPr>
        <w:tblStyle w:val="TabelGunninseisen"/>
        <w:tblW w:w="8642" w:type="dxa"/>
        <w:tblLook w:val="04A0" w:firstRow="1" w:lastRow="0" w:firstColumn="1" w:lastColumn="0" w:noHBand="0" w:noVBand="1"/>
      </w:tblPr>
      <w:tblGrid>
        <w:gridCol w:w="846"/>
        <w:gridCol w:w="7796"/>
      </w:tblGrid>
      <w:tr w:rsidR="003D10B9" w:rsidRPr="0027360E" w14:paraId="7BAE4B4A" w14:textId="77777777" w:rsidTr="00843D5F">
        <w:tc>
          <w:tcPr>
            <w:cnfStyle w:val="001000000000" w:firstRow="0" w:lastRow="0" w:firstColumn="1" w:lastColumn="0" w:oddVBand="0" w:evenVBand="0" w:oddHBand="0" w:evenHBand="0" w:firstRowFirstColumn="0" w:firstRowLastColumn="0" w:lastRowFirstColumn="0" w:lastRowLastColumn="0"/>
            <w:tcW w:w="846" w:type="dxa"/>
          </w:tcPr>
          <w:p w14:paraId="6DD462DE" w14:textId="77777777" w:rsidR="003D10B9" w:rsidRPr="0027360E" w:rsidRDefault="003D10B9" w:rsidP="00843D5F">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5728A6BD" w14:textId="30D6DF59" w:rsidR="003D10B9" w:rsidRPr="0027360E" w:rsidRDefault="003D10B9" w:rsidP="00843D5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Indien </w:t>
            </w:r>
            <w:r w:rsidR="00AF0F3E" w:rsidRPr="0027360E">
              <w:rPr>
                <w:rFonts w:ascii="RijksoverheidSansHeading" w:hAnsi="RijksoverheidSansHeading"/>
                <w:szCs w:val="19"/>
                <w:lang w:val="nl-NL" w:eastAsia="en-GB"/>
              </w:rPr>
              <w:t>d</w:t>
            </w:r>
            <w:r w:rsidRPr="0027360E">
              <w:rPr>
                <w:rFonts w:ascii="RijksoverheidSansHeading" w:hAnsi="RijksoverheidSansHeading"/>
                <w:szCs w:val="19"/>
                <w:lang w:val="nl-NL" w:eastAsia="en-GB"/>
              </w:rPr>
              <w:t xml:space="preserve">e Oplossing een </w:t>
            </w:r>
            <w:r w:rsidR="00AF0F3E" w:rsidRPr="0027360E">
              <w:rPr>
                <w:rFonts w:ascii="RijksoverheidSansHeading" w:hAnsi="RijksoverheidSansHeading"/>
                <w:szCs w:val="19"/>
                <w:lang w:val="nl-NL" w:eastAsia="en-GB"/>
              </w:rPr>
              <w:t>A</w:t>
            </w:r>
            <w:r w:rsidRPr="0027360E">
              <w:rPr>
                <w:rFonts w:ascii="RijksoverheidSansHeading" w:hAnsi="RijksoverheidSansHeading"/>
                <w:szCs w:val="19"/>
                <w:lang w:val="nl-NL" w:eastAsia="en-GB"/>
              </w:rPr>
              <w:t>pp biedt voor mobi</w:t>
            </w:r>
            <w:r w:rsidR="000937FE" w:rsidRPr="0027360E">
              <w:rPr>
                <w:rFonts w:ascii="RijksoverheidSansHeading" w:hAnsi="RijksoverheidSansHeading"/>
                <w:szCs w:val="19"/>
                <w:lang w:val="nl-NL" w:eastAsia="en-GB"/>
              </w:rPr>
              <w:t>e</w:t>
            </w:r>
            <w:r w:rsidRPr="0027360E">
              <w:rPr>
                <w:rFonts w:ascii="RijksoverheidSansHeading" w:hAnsi="RijksoverheidSansHeading"/>
                <w:szCs w:val="19"/>
                <w:lang w:val="nl-NL" w:eastAsia="en-GB"/>
              </w:rPr>
              <w:t xml:space="preserve">le </w:t>
            </w:r>
            <w:r w:rsidR="00AF0F3E" w:rsidRPr="0027360E">
              <w:rPr>
                <w:rFonts w:ascii="RijksoverheidSansHeading" w:hAnsi="RijksoverheidSansHeading"/>
                <w:szCs w:val="19"/>
                <w:lang w:val="nl-NL" w:eastAsia="en-GB"/>
              </w:rPr>
              <w:t>D</w:t>
            </w:r>
            <w:r w:rsidRPr="0027360E">
              <w:rPr>
                <w:rFonts w:ascii="RijksoverheidSansHeading" w:hAnsi="RijksoverheidSansHeading"/>
                <w:szCs w:val="19"/>
                <w:lang w:val="nl-NL" w:eastAsia="en-GB"/>
              </w:rPr>
              <w:t xml:space="preserve">evices dient de </w:t>
            </w:r>
            <w:r w:rsidR="00AF0F3E" w:rsidRPr="0027360E">
              <w:rPr>
                <w:rFonts w:ascii="RijksoverheidSansHeading" w:hAnsi="RijksoverheidSansHeading"/>
                <w:szCs w:val="19"/>
                <w:lang w:val="nl-NL" w:eastAsia="en-GB"/>
              </w:rPr>
              <w:t>A</w:t>
            </w:r>
            <w:r w:rsidRPr="0027360E">
              <w:rPr>
                <w:rFonts w:ascii="RijksoverheidSansHeading" w:hAnsi="RijksoverheidSansHeading"/>
                <w:szCs w:val="19"/>
                <w:lang w:val="nl-NL" w:eastAsia="en-GB"/>
              </w:rPr>
              <w:t xml:space="preserve">pp te voldoen aan de aansluitvoorwaarden voor de appstore van de Opdrachtgever. Deze aansluitvoorwaarden zijn opgenomen in document </w:t>
            </w:r>
            <w:r w:rsidR="0065513C" w:rsidRPr="0027360E">
              <w:rPr>
                <w:rFonts w:ascii="RijksoverheidSansHeading" w:hAnsi="RijksoverheidSansHeading"/>
                <w:szCs w:val="19"/>
                <w:lang w:val="nl-NL" w:eastAsia="en-GB"/>
              </w:rPr>
              <w:t xml:space="preserve">Bijlage </w:t>
            </w:r>
            <w:r w:rsidR="002D3705" w:rsidRPr="0027360E">
              <w:rPr>
                <w:rFonts w:ascii="RijksoverheidSansHeading" w:hAnsi="RijksoverheidSansHeading"/>
                <w:szCs w:val="19"/>
                <w:lang w:val="nl-NL" w:eastAsia="en-GB"/>
              </w:rPr>
              <w:t>&lt;nr&gt;</w:t>
            </w:r>
            <w:r w:rsidR="0065513C" w:rsidRPr="0027360E">
              <w:rPr>
                <w:rFonts w:ascii="RijksoverheidSansHeading" w:hAnsi="RijksoverheidSansHeading"/>
                <w:szCs w:val="19"/>
                <w:lang w:val="nl-NL" w:eastAsia="en-GB"/>
              </w:rPr>
              <w:t xml:space="preserve"> </w:t>
            </w:r>
            <w:r w:rsidRPr="0027360E">
              <w:rPr>
                <w:rFonts w:ascii="RijksoverheidSansHeading" w:hAnsi="RijksoverheidSansHeading"/>
                <w:szCs w:val="19"/>
                <w:lang w:val="nl-NL" w:eastAsia="en-GB"/>
              </w:rPr>
              <w:t>ICT Beveiligingsrichtlijnen voor Webapplicaties, Nationaal Cyber Security Centrum. (</w:t>
            </w:r>
            <w:hyperlink r:id="rId13" w:history="1">
              <w:r w:rsidRPr="0027360E">
                <w:rPr>
                  <w:rStyle w:val="Hyperlink"/>
                  <w:rFonts w:ascii="RijksoverheidSansHeading" w:hAnsi="RijksoverheidSansHeading"/>
                  <w:szCs w:val="19"/>
                  <w:lang w:val="nl-NL" w:eastAsia="en-GB"/>
                </w:rPr>
                <w:t>https://www.ncsc.nl/documenten/publicaties/2019/mei/01/beveiligingsrichtlijnen-voor-mobiele-apparaten</w:t>
              </w:r>
            </w:hyperlink>
            <w:r w:rsidRPr="0027360E">
              <w:rPr>
                <w:rFonts w:ascii="RijksoverheidSansHeading" w:hAnsi="RijksoverheidSansHeading"/>
                <w:szCs w:val="19"/>
                <w:lang w:val="nl-NL" w:eastAsia="en-GB"/>
              </w:rPr>
              <w:t>).</w:t>
            </w:r>
          </w:p>
          <w:p w14:paraId="07E1C77A" w14:textId="582F9A3D" w:rsidR="0065513C" w:rsidRPr="0027360E" w:rsidRDefault="0065513C" w:rsidP="00843D5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Op deze Eis mag met NVT worden </w:t>
            </w:r>
            <w:r w:rsidR="001F7452" w:rsidRPr="0027360E">
              <w:rPr>
                <w:rFonts w:ascii="RijksoverheidSansHeading" w:hAnsi="RijksoverheidSansHeading"/>
                <w:szCs w:val="19"/>
                <w:lang w:val="nl-NL" w:eastAsia="en-GB"/>
              </w:rPr>
              <w:t>beantwoord</w:t>
            </w:r>
            <w:r w:rsidRPr="0027360E">
              <w:rPr>
                <w:rFonts w:ascii="RijksoverheidSansHeading" w:hAnsi="RijksoverheidSansHeading"/>
                <w:szCs w:val="19"/>
                <w:lang w:val="nl-NL" w:eastAsia="en-GB"/>
              </w:rPr>
              <w:t xml:space="preserve"> als er geen aparte App beschikbaar is.</w:t>
            </w:r>
          </w:p>
        </w:tc>
      </w:tr>
    </w:tbl>
    <w:p w14:paraId="7CDE0E38" w14:textId="688B4A05" w:rsidR="003D10B9" w:rsidRPr="0027360E" w:rsidRDefault="003D10B9" w:rsidP="0050717D">
      <w:pPr>
        <w:rPr>
          <w:rFonts w:ascii="RijksoverheidSansHeading" w:hAnsi="RijksoverheidSansHeading"/>
        </w:rPr>
      </w:pPr>
    </w:p>
    <w:tbl>
      <w:tblPr>
        <w:tblStyle w:val="TabelGunninseisen"/>
        <w:tblW w:w="8642" w:type="dxa"/>
        <w:tblLook w:val="04A0" w:firstRow="1" w:lastRow="0" w:firstColumn="1" w:lastColumn="0" w:noHBand="0" w:noVBand="1"/>
      </w:tblPr>
      <w:tblGrid>
        <w:gridCol w:w="846"/>
        <w:gridCol w:w="7796"/>
      </w:tblGrid>
      <w:tr w:rsidR="003D10B9" w:rsidRPr="0027360E" w14:paraId="42E99EA8" w14:textId="77777777" w:rsidTr="00843D5F">
        <w:tc>
          <w:tcPr>
            <w:cnfStyle w:val="001000000000" w:firstRow="0" w:lastRow="0" w:firstColumn="1" w:lastColumn="0" w:oddVBand="0" w:evenVBand="0" w:oddHBand="0" w:evenHBand="0" w:firstRowFirstColumn="0" w:firstRowLastColumn="0" w:lastRowFirstColumn="0" w:lastRowLastColumn="0"/>
            <w:tcW w:w="846" w:type="dxa"/>
          </w:tcPr>
          <w:p w14:paraId="17F0897F" w14:textId="77777777" w:rsidR="003D10B9" w:rsidRPr="0027360E" w:rsidRDefault="003D10B9" w:rsidP="00843D5F">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01D77D2B" w14:textId="2AA5F435" w:rsidR="003D10B9" w:rsidRPr="0027360E" w:rsidRDefault="003D10B9" w:rsidP="00843D5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De Oplossing ondersteunt het gebruik van DBO (VMWare Workspace One).</w:t>
            </w:r>
          </w:p>
        </w:tc>
      </w:tr>
    </w:tbl>
    <w:p w14:paraId="63D43873" w14:textId="720B25A6" w:rsidR="003D10B9" w:rsidRPr="0027360E" w:rsidRDefault="003D10B9" w:rsidP="0050717D">
      <w:pPr>
        <w:rPr>
          <w:rFonts w:ascii="RijksoverheidSansHeading" w:hAnsi="RijksoverheidSansHeading"/>
        </w:rPr>
      </w:pPr>
    </w:p>
    <w:p w14:paraId="5103115E" w14:textId="4F1EAC09" w:rsidR="003D10B9" w:rsidRPr="0027360E" w:rsidRDefault="003D10B9" w:rsidP="0065513C">
      <w:pPr>
        <w:pStyle w:val="kop30"/>
        <w:rPr>
          <w:rFonts w:ascii="RijksoverheidSansHeading" w:hAnsi="RijksoverheidSansHeading"/>
        </w:rPr>
      </w:pPr>
      <w:r w:rsidRPr="0027360E">
        <w:rPr>
          <w:rFonts w:ascii="RijksoverheidSansHeading" w:hAnsi="RijksoverheidSansHeading"/>
        </w:rPr>
        <w:t xml:space="preserve">3.7.2. </w:t>
      </w:r>
      <w:r w:rsidR="00583BEA" w:rsidRPr="0027360E">
        <w:rPr>
          <w:rFonts w:ascii="RijksoverheidSansHeading" w:hAnsi="RijksoverheidSansHeading"/>
        </w:rPr>
        <w:t>Koppelvlakken</w:t>
      </w:r>
    </w:p>
    <w:p w14:paraId="30B042BF" w14:textId="4B4495C8" w:rsidR="003D10B9" w:rsidRPr="0027360E" w:rsidRDefault="003D10B9" w:rsidP="0050717D">
      <w:pPr>
        <w:rPr>
          <w:rFonts w:ascii="RijksoverheidSansHeading" w:hAnsi="RijksoverheidSansHeading"/>
        </w:rPr>
      </w:pPr>
      <w:r w:rsidRPr="0027360E">
        <w:rPr>
          <w:rFonts w:ascii="RijksoverheidSansHeading" w:hAnsi="RijksoverheidSansHeading"/>
        </w:rPr>
        <w:t>Automatische koppelingen moeten gerealiseerd worden met de standaard integratieservices van de Opdrachtgever.</w:t>
      </w:r>
      <w:r w:rsidR="00583BEA" w:rsidRPr="0027360E">
        <w:rPr>
          <w:rFonts w:ascii="RijksoverheidSansHeading" w:hAnsi="RijksoverheidSansHeading"/>
        </w:rPr>
        <w:t xml:space="preserve"> Voor de communicatie middels services met de buitenwereld heeft de Belastingdienst een web service gateway (WSGW) ingericht. Voor WSGW wordt gebruik gemaakt van Datapower.</w:t>
      </w:r>
    </w:p>
    <w:p w14:paraId="41DF6FDC" w14:textId="77777777" w:rsidR="003D10B9" w:rsidRPr="0027360E" w:rsidRDefault="003D10B9" w:rsidP="0050717D">
      <w:pPr>
        <w:rPr>
          <w:rFonts w:ascii="RijksoverheidSansHeading" w:hAnsi="RijksoverheidSansHeading"/>
        </w:rPr>
      </w:pPr>
    </w:p>
    <w:tbl>
      <w:tblPr>
        <w:tblStyle w:val="TabelGunninseisen"/>
        <w:tblW w:w="8642" w:type="dxa"/>
        <w:tblLook w:val="04A0" w:firstRow="1" w:lastRow="0" w:firstColumn="1" w:lastColumn="0" w:noHBand="0" w:noVBand="1"/>
      </w:tblPr>
      <w:tblGrid>
        <w:gridCol w:w="846"/>
        <w:gridCol w:w="7796"/>
      </w:tblGrid>
      <w:tr w:rsidR="003D10B9" w:rsidRPr="0027360E" w14:paraId="3BC91438" w14:textId="77777777" w:rsidTr="00843D5F">
        <w:tc>
          <w:tcPr>
            <w:cnfStyle w:val="001000000000" w:firstRow="0" w:lastRow="0" w:firstColumn="1" w:lastColumn="0" w:oddVBand="0" w:evenVBand="0" w:oddHBand="0" w:evenHBand="0" w:firstRowFirstColumn="0" w:firstRowLastColumn="0" w:lastRowFirstColumn="0" w:lastRowLastColumn="0"/>
            <w:tcW w:w="846" w:type="dxa"/>
          </w:tcPr>
          <w:p w14:paraId="311EC254" w14:textId="77777777" w:rsidR="003D10B9" w:rsidRPr="0027360E" w:rsidRDefault="003D10B9" w:rsidP="00843D5F">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0411D946" w14:textId="434D70D6" w:rsidR="003D10B9" w:rsidRPr="0027360E" w:rsidRDefault="003D10B9" w:rsidP="00843D5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Oplossing </w:t>
            </w:r>
            <w:r w:rsidR="0065513C" w:rsidRPr="0027360E">
              <w:rPr>
                <w:rFonts w:ascii="RijksoverheidSansHeading" w:hAnsi="RijksoverheidSansHeading"/>
                <w:szCs w:val="19"/>
                <w:lang w:val="nl-NL" w:eastAsia="en-GB"/>
              </w:rPr>
              <w:t>ondersteunt koppelingen</w:t>
            </w:r>
            <w:r w:rsidRPr="0027360E">
              <w:rPr>
                <w:rFonts w:ascii="RijksoverheidSansHeading" w:hAnsi="RijksoverheidSansHeading"/>
                <w:szCs w:val="19"/>
                <w:lang w:val="nl-NL" w:eastAsia="en-GB"/>
              </w:rPr>
              <w:t xml:space="preserve"> met applicaties binnen het domein van Opdrachtgever via WSGW (Web Service Gateway) waarbij gebruik wordt gemaakt van IBM Datapower Gateway.</w:t>
            </w:r>
          </w:p>
        </w:tc>
      </w:tr>
    </w:tbl>
    <w:p w14:paraId="5F2ACC49" w14:textId="14E91845" w:rsidR="003D10B9" w:rsidRPr="0027360E" w:rsidRDefault="003D10B9" w:rsidP="0050717D">
      <w:pPr>
        <w:rPr>
          <w:rFonts w:ascii="RijksoverheidSansHeading" w:hAnsi="RijksoverheidSansHeading"/>
        </w:rPr>
      </w:pPr>
    </w:p>
    <w:tbl>
      <w:tblPr>
        <w:tblStyle w:val="TabelGunninseisen"/>
        <w:tblW w:w="8642" w:type="dxa"/>
        <w:tblLook w:val="04A0" w:firstRow="1" w:lastRow="0" w:firstColumn="1" w:lastColumn="0" w:noHBand="0" w:noVBand="1"/>
      </w:tblPr>
      <w:tblGrid>
        <w:gridCol w:w="846"/>
        <w:gridCol w:w="7796"/>
      </w:tblGrid>
      <w:tr w:rsidR="003D10B9" w:rsidRPr="0027360E" w14:paraId="08E685EF" w14:textId="77777777" w:rsidTr="00843D5F">
        <w:tc>
          <w:tcPr>
            <w:cnfStyle w:val="001000000000" w:firstRow="0" w:lastRow="0" w:firstColumn="1" w:lastColumn="0" w:oddVBand="0" w:evenVBand="0" w:oddHBand="0" w:evenHBand="0" w:firstRowFirstColumn="0" w:firstRowLastColumn="0" w:lastRowFirstColumn="0" w:lastRowLastColumn="0"/>
            <w:tcW w:w="846" w:type="dxa"/>
          </w:tcPr>
          <w:p w14:paraId="4765EB72" w14:textId="77777777" w:rsidR="003D10B9" w:rsidRPr="0027360E" w:rsidRDefault="003D10B9" w:rsidP="00843D5F">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2C064DE1" w14:textId="7CCD4D4F" w:rsidR="003D10B9" w:rsidRPr="0027360E" w:rsidRDefault="003D10B9" w:rsidP="00843D5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 xml:space="preserve">De Oplossing is in staat om op Contract- en op Leveranciersniveau, in een aparte view, en </w:t>
            </w:r>
            <w:proofErr w:type="spellStart"/>
            <w:r w:rsidRPr="0027360E">
              <w:rPr>
                <w:rFonts w:ascii="RijksoverheidSansHeading" w:hAnsi="RijksoverheidSansHeading"/>
                <w:szCs w:val="19"/>
                <w:lang w:val="nl-NL" w:eastAsia="en-GB"/>
              </w:rPr>
              <w:t>doorklikbaar</w:t>
            </w:r>
            <w:proofErr w:type="spellEnd"/>
            <w:r w:rsidRPr="0027360E">
              <w:rPr>
                <w:rFonts w:ascii="RijksoverheidSansHeading" w:hAnsi="RijksoverheidSansHeading"/>
                <w:szCs w:val="19"/>
                <w:lang w:val="nl-NL" w:eastAsia="en-GB"/>
              </w:rPr>
              <w:t xml:space="preserve"> </w:t>
            </w:r>
            <w:r w:rsidR="001F7452" w:rsidRPr="0027360E">
              <w:rPr>
                <w:rFonts w:ascii="RijksoverheidSansHeading" w:hAnsi="RijksoverheidSansHeading"/>
                <w:szCs w:val="19"/>
                <w:lang w:val="nl-NL" w:eastAsia="en-GB"/>
              </w:rPr>
              <w:t>detail gegevens</w:t>
            </w:r>
            <w:r w:rsidRPr="0027360E">
              <w:rPr>
                <w:rFonts w:ascii="RijksoverheidSansHeading" w:hAnsi="RijksoverheidSansHeading"/>
                <w:szCs w:val="19"/>
                <w:lang w:val="nl-NL" w:eastAsia="en-GB"/>
              </w:rPr>
              <w:t xml:space="preserve"> te tonen. Ter voorbeeld kan men hierbij denken aan spendinformatie afkomstig uit </w:t>
            </w:r>
            <w:r w:rsidRPr="0027360E">
              <w:rPr>
                <w:rFonts w:ascii="RijksoverheidSansHeading" w:hAnsi="RijksoverheidSansHeading"/>
                <w:szCs w:val="19"/>
                <w:lang w:val="nl-NL" w:eastAsia="en-GB"/>
              </w:rPr>
              <w:lastRenderedPageBreak/>
              <w:t>SAP Business Objects, contractuitnuttings- en factuurinformatie uit operationele toepassingen van SAP.</w:t>
            </w:r>
          </w:p>
        </w:tc>
      </w:tr>
    </w:tbl>
    <w:p w14:paraId="4D54C0AB" w14:textId="342D53C0" w:rsidR="003D10B9" w:rsidRPr="0027360E" w:rsidRDefault="003D10B9" w:rsidP="0050717D">
      <w:pPr>
        <w:rPr>
          <w:rFonts w:ascii="RijksoverheidSansHeading" w:hAnsi="RijksoverheidSansHeading"/>
        </w:rPr>
      </w:pPr>
    </w:p>
    <w:p w14:paraId="70798A11" w14:textId="1E64864B" w:rsidR="003D10B9" w:rsidRPr="0027360E" w:rsidRDefault="003D10B9" w:rsidP="003D10B9">
      <w:pPr>
        <w:rPr>
          <w:rFonts w:ascii="RijksoverheidSansHeading" w:hAnsi="RijksoverheidSansHeading"/>
        </w:rPr>
      </w:pPr>
      <w:r w:rsidRPr="0027360E">
        <w:rPr>
          <w:rFonts w:ascii="RijksoverheidSansHeading" w:hAnsi="RijksoverheidSansHeading"/>
        </w:rPr>
        <w:t xml:space="preserve">Op basis van de </w:t>
      </w:r>
      <w:r w:rsidR="00AD6E5D" w:rsidRPr="0027360E">
        <w:rPr>
          <w:rFonts w:ascii="RijksoverheidSansHeading" w:hAnsi="RijksoverheidSansHeading"/>
        </w:rPr>
        <w:t>Eisen</w:t>
      </w:r>
      <w:r w:rsidRPr="0027360E">
        <w:rPr>
          <w:rFonts w:ascii="RijksoverheidSansHeading" w:hAnsi="RijksoverheidSansHeading"/>
        </w:rPr>
        <w:t xml:space="preserve"> en de huidige situatie is onderstaande afbeelding met (technische) koppelvlakken tot stand gekomen. </w:t>
      </w:r>
    </w:p>
    <w:p w14:paraId="49F2B44E" w14:textId="45860E7D" w:rsidR="003D10B9" w:rsidRPr="0027360E" w:rsidRDefault="003D10B9" w:rsidP="003D10B9">
      <w:pPr>
        <w:rPr>
          <w:rFonts w:ascii="RijksoverheidSansHeading" w:hAnsi="RijksoverheidSansHeading"/>
        </w:rPr>
      </w:pPr>
      <w:r w:rsidRPr="0027360E">
        <w:rPr>
          <w:rFonts w:ascii="RijksoverheidSansHeading" w:hAnsi="RijksoverheidSansHeading"/>
        </w:rPr>
        <w:t xml:space="preserve">Waar gegevensuitwisseling plaatsvindt tussen SAP onderdelen </w:t>
      </w:r>
      <w:r w:rsidR="0065513C" w:rsidRPr="0027360E">
        <w:rPr>
          <w:rFonts w:ascii="RijksoverheidSansHeading" w:hAnsi="RijksoverheidSansHeading"/>
        </w:rPr>
        <w:t xml:space="preserve">onderling </w:t>
      </w:r>
      <w:r w:rsidRPr="0027360E">
        <w:rPr>
          <w:rFonts w:ascii="RijksoverheidSansHeading" w:hAnsi="RijksoverheidSansHeading"/>
        </w:rPr>
        <w:t>wordt dat niet beschouwd als een koppelvlak omdat SAP ‘out-of-the-box’ de integratie waarborgt.</w:t>
      </w:r>
    </w:p>
    <w:p w14:paraId="2284CAD0" w14:textId="7DECCCB2" w:rsidR="003D10B9" w:rsidRPr="0027360E" w:rsidRDefault="003D10B9" w:rsidP="0050717D">
      <w:pPr>
        <w:rPr>
          <w:rFonts w:ascii="RijksoverheidSansHeading" w:hAnsi="RijksoverheidSansHeading"/>
        </w:rPr>
      </w:pPr>
    </w:p>
    <w:p w14:paraId="0075BE02" w14:textId="5EA05EF2" w:rsidR="003D10B9" w:rsidRPr="0027360E" w:rsidRDefault="003D10B9" w:rsidP="003D10B9">
      <w:pPr>
        <w:jc w:val="center"/>
        <w:rPr>
          <w:rFonts w:ascii="RijksoverheidSansHeading" w:hAnsi="RijksoverheidSansHeading"/>
        </w:rPr>
      </w:pPr>
      <w:r w:rsidRPr="0027360E">
        <w:rPr>
          <w:noProof/>
          <w:lang w:eastAsia="nl-NL"/>
        </w:rPr>
        <w:drawing>
          <wp:inline distT="0" distB="0" distL="0" distR="0" wp14:anchorId="5B2B2BC5" wp14:editId="27E358B6">
            <wp:extent cx="5219700" cy="2598691"/>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19700" cy="2598691"/>
                    </a:xfrm>
                    <a:prstGeom prst="rect">
                      <a:avLst/>
                    </a:prstGeom>
                    <a:noFill/>
                  </pic:spPr>
                </pic:pic>
              </a:graphicData>
            </a:graphic>
          </wp:inline>
        </w:drawing>
      </w:r>
    </w:p>
    <w:p w14:paraId="6560EEC6" w14:textId="78D8BB6A" w:rsidR="003D10B9" w:rsidRPr="0027360E" w:rsidRDefault="003D10B9" w:rsidP="003D10B9">
      <w:pPr>
        <w:pStyle w:val="Bijschrift"/>
        <w:jc w:val="center"/>
        <w:rPr>
          <w:rFonts w:ascii="RijksoverheidSansHeading" w:hAnsi="RijksoverheidSansHeading"/>
          <w:i w:val="0"/>
          <w:iCs w:val="0"/>
          <w:sz w:val="16"/>
          <w:szCs w:val="16"/>
        </w:rPr>
      </w:pPr>
      <w:bookmarkStart w:id="30" w:name="_Ref122075110"/>
      <w:r w:rsidRPr="0027360E">
        <w:rPr>
          <w:rFonts w:ascii="RijksoverheidSansHeading" w:hAnsi="RijksoverheidSansHeading"/>
          <w:i w:val="0"/>
          <w:iCs w:val="0"/>
          <w:sz w:val="16"/>
          <w:szCs w:val="16"/>
        </w:rPr>
        <w:t xml:space="preserve">Figuur </w:t>
      </w:r>
      <w:r w:rsidRPr="0027360E">
        <w:rPr>
          <w:rFonts w:ascii="RijksoverheidSansHeading" w:hAnsi="RijksoverheidSansHeading"/>
          <w:i w:val="0"/>
          <w:iCs w:val="0"/>
          <w:sz w:val="16"/>
          <w:szCs w:val="16"/>
        </w:rPr>
        <w:fldChar w:fldCharType="begin"/>
      </w:r>
      <w:r w:rsidRPr="0027360E">
        <w:rPr>
          <w:rFonts w:ascii="RijksoverheidSansHeading" w:hAnsi="RijksoverheidSansHeading"/>
          <w:i w:val="0"/>
          <w:iCs w:val="0"/>
          <w:sz w:val="16"/>
          <w:szCs w:val="16"/>
        </w:rPr>
        <w:instrText xml:space="preserve"> SEQ Figuur \* ARABIC </w:instrText>
      </w:r>
      <w:r w:rsidRPr="0027360E">
        <w:rPr>
          <w:rFonts w:ascii="RijksoverheidSansHeading" w:hAnsi="RijksoverheidSansHeading"/>
          <w:i w:val="0"/>
          <w:iCs w:val="0"/>
          <w:sz w:val="16"/>
          <w:szCs w:val="16"/>
        </w:rPr>
        <w:fldChar w:fldCharType="separate"/>
      </w:r>
      <w:r w:rsidRPr="0027360E">
        <w:rPr>
          <w:rFonts w:ascii="RijksoverheidSansHeading" w:hAnsi="RijksoverheidSansHeading"/>
          <w:i w:val="0"/>
          <w:iCs w:val="0"/>
          <w:sz w:val="16"/>
          <w:szCs w:val="16"/>
        </w:rPr>
        <w:t>3</w:t>
      </w:r>
      <w:r w:rsidRPr="0027360E">
        <w:rPr>
          <w:rFonts w:ascii="RijksoverheidSansHeading" w:hAnsi="RijksoverheidSansHeading"/>
          <w:i w:val="0"/>
          <w:iCs w:val="0"/>
          <w:sz w:val="16"/>
          <w:szCs w:val="16"/>
        </w:rPr>
        <w:fldChar w:fldCharType="end"/>
      </w:r>
      <w:r w:rsidRPr="0027360E">
        <w:rPr>
          <w:rFonts w:ascii="RijksoverheidSansHeading" w:hAnsi="RijksoverheidSansHeading"/>
          <w:i w:val="0"/>
          <w:iCs w:val="0"/>
          <w:sz w:val="16"/>
          <w:szCs w:val="16"/>
        </w:rPr>
        <w:t xml:space="preserve"> Technische koppelvlakken</w:t>
      </w:r>
      <w:bookmarkEnd w:id="30"/>
    </w:p>
    <w:p w14:paraId="06450E0F" w14:textId="580D01D4" w:rsidR="003D10B9" w:rsidRPr="0027360E" w:rsidRDefault="00532786" w:rsidP="0050717D">
      <w:pPr>
        <w:rPr>
          <w:rFonts w:ascii="RijksoverheidSansHeading" w:hAnsi="RijksoverheidSansHeading"/>
        </w:rPr>
      </w:pPr>
      <w:r w:rsidRPr="0027360E">
        <w:rPr>
          <w:rFonts w:ascii="RijksoverheidSansHeading" w:hAnsi="RijksoverheidSansHeading"/>
        </w:rPr>
        <w:t xml:space="preserve">In onderstaande </w:t>
      </w:r>
      <w:r w:rsidRPr="0027360E">
        <w:rPr>
          <w:rFonts w:ascii="RijksoverheidSansHeading" w:hAnsi="RijksoverheidSansHeading"/>
        </w:rPr>
        <w:fldChar w:fldCharType="begin"/>
      </w:r>
      <w:r w:rsidRPr="0027360E">
        <w:rPr>
          <w:rFonts w:ascii="RijksoverheidSansHeading" w:hAnsi="RijksoverheidSansHeading"/>
        </w:rPr>
        <w:instrText xml:space="preserve"> REF _Ref122075163 \h  \* MERGEFORMAT </w:instrText>
      </w:r>
      <w:r w:rsidRPr="0027360E">
        <w:rPr>
          <w:rFonts w:ascii="RijksoverheidSansHeading" w:hAnsi="RijksoverheidSansHeading"/>
        </w:rPr>
      </w:r>
      <w:r w:rsidRPr="0027360E">
        <w:rPr>
          <w:rFonts w:ascii="RijksoverheidSansHeading" w:hAnsi="RijksoverheidSansHeading"/>
        </w:rPr>
        <w:fldChar w:fldCharType="separate"/>
      </w:r>
      <w:r w:rsidRPr="0027360E">
        <w:rPr>
          <w:rFonts w:ascii="RijksoverheidSansHeading" w:hAnsi="RijksoverheidSansHeading"/>
        </w:rPr>
        <w:t>Tabel 2 Detailinformatie koppelvlakken</w:t>
      </w:r>
      <w:r w:rsidRPr="0027360E">
        <w:rPr>
          <w:rFonts w:ascii="RijksoverheidSansHeading" w:hAnsi="RijksoverheidSansHeading"/>
        </w:rPr>
        <w:fldChar w:fldCharType="end"/>
      </w:r>
      <w:r w:rsidRPr="0027360E">
        <w:rPr>
          <w:rFonts w:ascii="RijksoverheidSansHeading" w:hAnsi="RijksoverheidSansHeading"/>
        </w:rPr>
        <w:t xml:space="preserve"> is ten aanzien van </w:t>
      </w:r>
      <w:r w:rsidRPr="0027360E">
        <w:rPr>
          <w:rFonts w:ascii="RijksoverheidSansHeading" w:hAnsi="RijksoverheidSansHeading"/>
        </w:rPr>
        <w:fldChar w:fldCharType="begin"/>
      </w:r>
      <w:r w:rsidRPr="0027360E">
        <w:rPr>
          <w:rFonts w:ascii="RijksoverheidSansHeading" w:hAnsi="RijksoverheidSansHeading"/>
        </w:rPr>
        <w:instrText xml:space="preserve"> REF _Ref122075110 \h  \* MERGEFORMAT </w:instrText>
      </w:r>
      <w:r w:rsidRPr="0027360E">
        <w:rPr>
          <w:rFonts w:ascii="RijksoverheidSansHeading" w:hAnsi="RijksoverheidSansHeading"/>
        </w:rPr>
      </w:r>
      <w:r w:rsidRPr="0027360E">
        <w:rPr>
          <w:rFonts w:ascii="RijksoverheidSansHeading" w:hAnsi="RijksoverheidSansHeading"/>
        </w:rPr>
        <w:fldChar w:fldCharType="separate"/>
      </w:r>
      <w:r w:rsidRPr="0027360E">
        <w:rPr>
          <w:rFonts w:ascii="RijksoverheidSansHeading" w:hAnsi="RijksoverheidSansHeading"/>
        </w:rPr>
        <w:t>Figuur 3 Technische koppelvlakken</w:t>
      </w:r>
      <w:r w:rsidRPr="0027360E">
        <w:rPr>
          <w:rFonts w:ascii="RijksoverheidSansHeading" w:hAnsi="RijksoverheidSansHeading"/>
        </w:rPr>
        <w:fldChar w:fldCharType="end"/>
      </w:r>
      <w:r w:rsidRPr="0027360E">
        <w:rPr>
          <w:rFonts w:ascii="RijksoverheidSansHeading" w:hAnsi="RijksoverheidSansHeading"/>
        </w:rPr>
        <w:t xml:space="preserve"> meer informatie gegeven.</w:t>
      </w:r>
    </w:p>
    <w:p w14:paraId="723EBAED" w14:textId="6B9603B7" w:rsidR="003D10B9" w:rsidRPr="0027360E" w:rsidRDefault="003D10B9" w:rsidP="0050717D">
      <w:pPr>
        <w:rPr>
          <w:rFonts w:ascii="RijksoverheidSansHeading" w:hAnsi="RijksoverheidSansHeading"/>
        </w:rPr>
      </w:pPr>
    </w:p>
    <w:tbl>
      <w:tblPr>
        <w:tblW w:w="9064" w:type="dxa"/>
        <w:tblInd w:w="3" w:type="dxa"/>
        <w:tblLayout w:type="fixed"/>
        <w:tblCellMar>
          <w:left w:w="70" w:type="dxa"/>
          <w:right w:w="70" w:type="dxa"/>
        </w:tblCellMar>
        <w:tblLook w:val="00A0" w:firstRow="1" w:lastRow="0" w:firstColumn="1" w:lastColumn="0" w:noHBand="0" w:noVBand="0"/>
      </w:tblPr>
      <w:tblGrid>
        <w:gridCol w:w="418"/>
        <w:gridCol w:w="2693"/>
        <w:gridCol w:w="3118"/>
        <w:gridCol w:w="851"/>
        <w:gridCol w:w="1984"/>
      </w:tblGrid>
      <w:tr w:rsidR="003D10B9" w:rsidRPr="0027360E" w14:paraId="75395743" w14:textId="77777777" w:rsidTr="003D10B9">
        <w:trPr>
          <w:tblHeader/>
        </w:trPr>
        <w:tc>
          <w:tcPr>
            <w:tcW w:w="418" w:type="dxa"/>
            <w:tcBorders>
              <w:top w:val="single" w:sz="4" w:space="0" w:color="000000"/>
              <w:left w:val="single" w:sz="4" w:space="0" w:color="000000"/>
              <w:bottom w:val="single" w:sz="4" w:space="0" w:color="000000"/>
              <w:right w:val="single" w:sz="4" w:space="0" w:color="000000"/>
            </w:tcBorders>
            <w:shd w:val="clear" w:color="auto" w:fill="C0E1FF"/>
          </w:tcPr>
          <w:p w14:paraId="6C13CD83"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b/>
                <w:sz w:val="18"/>
                <w:szCs w:val="18"/>
              </w:rPr>
            </w:pPr>
          </w:p>
        </w:tc>
        <w:tc>
          <w:tcPr>
            <w:tcW w:w="2693" w:type="dxa"/>
            <w:tcBorders>
              <w:top w:val="single" w:sz="4" w:space="0" w:color="000000"/>
              <w:left w:val="single" w:sz="4" w:space="0" w:color="000000"/>
              <w:bottom w:val="single" w:sz="4" w:space="0" w:color="000000"/>
              <w:right w:val="single" w:sz="4" w:space="0" w:color="000000"/>
            </w:tcBorders>
            <w:shd w:val="clear" w:color="auto" w:fill="C0E1FF"/>
            <w:hideMark/>
          </w:tcPr>
          <w:p w14:paraId="4EC00669"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b/>
                <w:color w:val="000000"/>
                <w:sz w:val="18"/>
                <w:szCs w:val="18"/>
              </w:rPr>
            </w:pPr>
            <w:r w:rsidRPr="0027360E">
              <w:rPr>
                <w:rFonts w:ascii="RijksoverheidSansHeading" w:hAnsi="RijksoverheidSansHeading" w:cs="Arial"/>
                <w:b/>
                <w:color w:val="000000"/>
                <w:sz w:val="18"/>
                <w:szCs w:val="18"/>
              </w:rPr>
              <w:t>Interface</w:t>
            </w:r>
          </w:p>
        </w:tc>
        <w:tc>
          <w:tcPr>
            <w:tcW w:w="3118" w:type="dxa"/>
            <w:tcBorders>
              <w:top w:val="single" w:sz="4" w:space="0" w:color="000000"/>
              <w:left w:val="single" w:sz="4" w:space="0" w:color="000000"/>
              <w:bottom w:val="single" w:sz="4" w:space="0" w:color="000000"/>
              <w:right w:val="single" w:sz="4" w:space="0" w:color="000000"/>
            </w:tcBorders>
            <w:shd w:val="clear" w:color="auto" w:fill="C0E1FF"/>
            <w:hideMark/>
          </w:tcPr>
          <w:p w14:paraId="37C2D2AC"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b/>
                <w:color w:val="000000"/>
                <w:sz w:val="18"/>
                <w:szCs w:val="18"/>
              </w:rPr>
            </w:pPr>
            <w:r w:rsidRPr="0027360E">
              <w:rPr>
                <w:rFonts w:ascii="RijksoverheidSansHeading" w:hAnsi="RijksoverheidSansHeading" w:cs="Arial"/>
                <w:b/>
                <w:color w:val="000000"/>
                <w:sz w:val="18"/>
                <w:szCs w:val="18"/>
              </w:rPr>
              <w:t>Omschrijving</w:t>
            </w:r>
          </w:p>
        </w:tc>
        <w:tc>
          <w:tcPr>
            <w:tcW w:w="851" w:type="dxa"/>
            <w:tcBorders>
              <w:top w:val="single" w:sz="4" w:space="0" w:color="000000"/>
              <w:left w:val="single" w:sz="4" w:space="0" w:color="000000"/>
              <w:bottom w:val="single" w:sz="4" w:space="0" w:color="000000"/>
              <w:right w:val="single" w:sz="4" w:space="0" w:color="000000"/>
            </w:tcBorders>
            <w:shd w:val="clear" w:color="auto" w:fill="C0E1FF"/>
            <w:hideMark/>
          </w:tcPr>
          <w:p w14:paraId="4818D2DF"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b/>
                <w:color w:val="000000"/>
                <w:sz w:val="18"/>
                <w:szCs w:val="18"/>
              </w:rPr>
            </w:pPr>
            <w:r w:rsidRPr="0027360E">
              <w:rPr>
                <w:rFonts w:ascii="RijksoverheidSansHeading" w:hAnsi="RijksoverheidSansHeading" w:cs="Arial"/>
                <w:b/>
                <w:color w:val="000000"/>
                <w:sz w:val="18"/>
                <w:szCs w:val="18"/>
              </w:rPr>
              <w:t>Autom.</w:t>
            </w:r>
          </w:p>
        </w:tc>
        <w:tc>
          <w:tcPr>
            <w:tcW w:w="1984" w:type="dxa"/>
            <w:tcBorders>
              <w:top w:val="single" w:sz="4" w:space="0" w:color="000000"/>
              <w:left w:val="single" w:sz="4" w:space="0" w:color="000000"/>
              <w:bottom w:val="single" w:sz="4" w:space="0" w:color="000000"/>
              <w:right w:val="single" w:sz="4" w:space="0" w:color="000000"/>
            </w:tcBorders>
            <w:shd w:val="clear" w:color="auto" w:fill="C0E1FF"/>
            <w:hideMark/>
          </w:tcPr>
          <w:p w14:paraId="7B5E8C4D"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b/>
                <w:color w:val="000000"/>
                <w:sz w:val="18"/>
                <w:szCs w:val="18"/>
              </w:rPr>
            </w:pPr>
            <w:r w:rsidRPr="0027360E">
              <w:rPr>
                <w:rFonts w:ascii="RijksoverheidSansHeading" w:hAnsi="RijksoverheidSansHeading" w:cs="Arial"/>
                <w:b/>
                <w:color w:val="000000"/>
                <w:sz w:val="18"/>
                <w:szCs w:val="18"/>
              </w:rPr>
              <w:t>Type</w:t>
            </w:r>
          </w:p>
        </w:tc>
      </w:tr>
      <w:tr w:rsidR="003D10B9" w:rsidRPr="0027360E" w14:paraId="0C530B47" w14:textId="77777777" w:rsidTr="00843D5F">
        <w:tc>
          <w:tcPr>
            <w:tcW w:w="418" w:type="dxa"/>
            <w:tcBorders>
              <w:top w:val="single" w:sz="4" w:space="0" w:color="000000"/>
              <w:left w:val="single" w:sz="4" w:space="0" w:color="000000"/>
              <w:bottom w:val="single" w:sz="4" w:space="0" w:color="000000"/>
              <w:right w:val="single" w:sz="4" w:space="0" w:color="000000"/>
            </w:tcBorders>
            <w:hideMark/>
          </w:tcPr>
          <w:p w14:paraId="33D597C2"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color w:val="000000"/>
                <w:sz w:val="18"/>
                <w:szCs w:val="18"/>
              </w:rPr>
              <w:t>1</w:t>
            </w:r>
          </w:p>
        </w:tc>
        <w:tc>
          <w:tcPr>
            <w:tcW w:w="2693" w:type="dxa"/>
            <w:tcBorders>
              <w:top w:val="single" w:sz="4" w:space="0" w:color="000000"/>
              <w:left w:val="single" w:sz="4" w:space="0" w:color="000000"/>
              <w:bottom w:val="single" w:sz="4" w:space="0" w:color="000000"/>
              <w:right w:val="single" w:sz="4" w:space="0" w:color="000000"/>
            </w:tcBorders>
            <w:hideMark/>
          </w:tcPr>
          <w:p w14:paraId="242BAF0A" w14:textId="2C6A39E7"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color w:val="000000"/>
                <w:sz w:val="18"/>
                <w:szCs w:val="18"/>
              </w:rPr>
              <w:t xml:space="preserve">SBD-INK (SAP) - Contract- en Leveranciersmanagement (inkoop tooling) </w:t>
            </w:r>
          </w:p>
        </w:tc>
        <w:tc>
          <w:tcPr>
            <w:tcW w:w="3118" w:type="dxa"/>
            <w:tcBorders>
              <w:top w:val="single" w:sz="4" w:space="0" w:color="000000"/>
              <w:left w:val="single" w:sz="4" w:space="0" w:color="000000"/>
              <w:bottom w:val="single" w:sz="4" w:space="0" w:color="000000"/>
              <w:right w:val="single" w:sz="4" w:space="0" w:color="000000"/>
            </w:tcBorders>
            <w:hideMark/>
          </w:tcPr>
          <w:p w14:paraId="3AE6EA00"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color w:val="000000"/>
                <w:sz w:val="18"/>
                <w:szCs w:val="18"/>
              </w:rPr>
              <w:t xml:space="preserve">Leveren van contract stamgegevens t.b.v. operationele inkoop. </w:t>
            </w:r>
          </w:p>
        </w:tc>
        <w:tc>
          <w:tcPr>
            <w:tcW w:w="851" w:type="dxa"/>
            <w:tcBorders>
              <w:top w:val="single" w:sz="4" w:space="0" w:color="000000"/>
              <w:left w:val="single" w:sz="4" w:space="0" w:color="000000"/>
              <w:bottom w:val="single" w:sz="4" w:space="0" w:color="000000"/>
              <w:right w:val="single" w:sz="4" w:space="0" w:color="000000"/>
            </w:tcBorders>
            <w:hideMark/>
          </w:tcPr>
          <w:p w14:paraId="47ABD3E5"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color w:val="000000"/>
                <w:sz w:val="18"/>
                <w:szCs w:val="18"/>
              </w:rPr>
              <w:t>Ja</w:t>
            </w:r>
          </w:p>
        </w:tc>
        <w:tc>
          <w:tcPr>
            <w:tcW w:w="1984" w:type="dxa"/>
            <w:tcBorders>
              <w:top w:val="single" w:sz="4" w:space="0" w:color="000000"/>
              <w:left w:val="single" w:sz="4" w:space="0" w:color="000000"/>
              <w:bottom w:val="single" w:sz="4" w:space="0" w:color="000000"/>
              <w:right w:val="single" w:sz="4" w:space="0" w:color="000000"/>
            </w:tcBorders>
            <w:hideMark/>
          </w:tcPr>
          <w:p w14:paraId="25ECE67D" w14:textId="3A693124"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color w:val="000000"/>
                <w:sz w:val="18"/>
                <w:szCs w:val="18"/>
              </w:rPr>
              <w:t>Zaaksgewijs, ‘Fire and forget’ (Push), IBM</w:t>
            </w:r>
            <w:r w:rsidR="00532786" w:rsidRPr="0027360E">
              <w:rPr>
                <w:rFonts w:ascii="RijksoverheidSansHeading" w:hAnsi="RijksoverheidSansHeading" w:cs="Arial"/>
                <w:color w:val="000000"/>
                <w:sz w:val="18"/>
                <w:szCs w:val="18"/>
              </w:rPr>
              <w:t xml:space="preserve"> </w:t>
            </w:r>
            <w:r w:rsidRPr="0027360E">
              <w:rPr>
                <w:rFonts w:ascii="RijksoverheidSansHeading" w:hAnsi="RijksoverheidSansHeading" w:cs="Arial"/>
                <w:color w:val="000000"/>
                <w:sz w:val="18"/>
                <w:szCs w:val="18"/>
              </w:rPr>
              <w:t>Datapower</w:t>
            </w:r>
            <w:r w:rsidR="00532786" w:rsidRPr="0027360E">
              <w:rPr>
                <w:rFonts w:ascii="RijksoverheidSansHeading" w:hAnsi="RijksoverheidSansHeading" w:cs="Arial"/>
                <w:color w:val="000000"/>
                <w:sz w:val="18"/>
                <w:szCs w:val="18"/>
              </w:rPr>
              <w:t xml:space="preserve"> Gateway</w:t>
            </w:r>
          </w:p>
        </w:tc>
      </w:tr>
      <w:tr w:rsidR="003D10B9" w:rsidRPr="0027360E" w14:paraId="7745CA29" w14:textId="77777777" w:rsidTr="00843D5F">
        <w:tc>
          <w:tcPr>
            <w:tcW w:w="418" w:type="dxa"/>
            <w:tcBorders>
              <w:top w:val="single" w:sz="4" w:space="0" w:color="000000"/>
              <w:left w:val="single" w:sz="4" w:space="0" w:color="000000"/>
              <w:bottom w:val="single" w:sz="4" w:space="0" w:color="000000"/>
              <w:right w:val="single" w:sz="4" w:space="0" w:color="000000"/>
            </w:tcBorders>
            <w:hideMark/>
          </w:tcPr>
          <w:p w14:paraId="68E4494E"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color w:val="000000"/>
                <w:sz w:val="18"/>
                <w:szCs w:val="18"/>
              </w:rPr>
              <w:t>2</w:t>
            </w:r>
          </w:p>
        </w:tc>
        <w:tc>
          <w:tcPr>
            <w:tcW w:w="2693" w:type="dxa"/>
            <w:tcBorders>
              <w:top w:val="single" w:sz="4" w:space="0" w:color="000000"/>
              <w:left w:val="single" w:sz="4" w:space="0" w:color="000000"/>
              <w:bottom w:val="single" w:sz="4" w:space="0" w:color="000000"/>
              <w:right w:val="single" w:sz="4" w:space="0" w:color="000000"/>
            </w:tcBorders>
            <w:hideMark/>
          </w:tcPr>
          <w:p w14:paraId="18DD1D1D"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color w:val="000000"/>
                <w:sz w:val="18"/>
                <w:szCs w:val="18"/>
              </w:rPr>
              <w:t>SBD-INK (SAP) – Contract- en Leveranciersmanagement (inkoop tooling)</w:t>
            </w:r>
          </w:p>
        </w:tc>
        <w:tc>
          <w:tcPr>
            <w:tcW w:w="3118" w:type="dxa"/>
            <w:tcBorders>
              <w:top w:val="single" w:sz="4" w:space="0" w:color="000000"/>
              <w:left w:val="single" w:sz="4" w:space="0" w:color="000000"/>
              <w:bottom w:val="single" w:sz="4" w:space="0" w:color="000000"/>
              <w:right w:val="single" w:sz="4" w:space="0" w:color="000000"/>
            </w:tcBorders>
            <w:hideMark/>
          </w:tcPr>
          <w:p w14:paraId="75B2AAF6" w14:textId="77777777" w:rsidR="003D10B9" w:rsidRPr="0027360E" w:rsidRDefault="003D10B9" w:rsidP="00E01FF0">
            <w:pPr>
              <w:pStyle w:val="Lijstalinea"/>
              <w:numPr>
                <w:ilvl w:val="0"/>
                <w:numId w:val="38"/>
              </w:numPr>
              <w:autoSpaceDE w:val="0"/>
              <w:autoSpaceDN w:val="0"/>
              <w:adjustRightInd w:val="0"/>
              <w:spacing w:after="120" w:line="240" w:lineRule="auto"/>
              <w:rPr>
                <w:rFonts w:ascii="RijksoverheidSansHeading" w:hAnsi="RijksoverheidSansHeading" w:cs="Arial"/>
                <w:color w:val="000000"/>
                <w:szCs w:val="18"/>
              </w:rPr>
            </w:pPr>
            <w:r w:rsidRPr="0027360E">
              <w:rPr>
                <w:rFonts w:ascii="RijksoverheidSansHeading" w:hAnsi="RijksoverheidSansHeading" w:cs="Arial"/>
                <w:color w:val="000000"/>
                <w:szCs w:val="18"/>
              </w:rPr>
              <w:t xml:space="preserve">Artikelstamgegevens </w:t>
            </w:r>
          </w:p>
          <w:p w14:paraId="62559FDE" w14:textId="77777777" w:rsidR="003D10B9" w:rsidRPr="0027360E" w:rsidRDefault="003D10B9" w:rsidP="00E01FF0">
            <w:pPr>
              <w:pStyle w:val="Lijstalinea"/>
              <w:numPr>
                <w:ilvl w:val="0"/>
                <w:numId w:val="38"/>
              </w:numPr>
              <w:autoSpaceDE w:val="0"/>
              <w:autoSpaceDN w:val="0"/>
              <w:adjustRightInd w:val="0"/>
              <w:spacing w:after="120" w:line="240" w:lineRule="auto"/>
              <w:rPr>
                <w:rFonts w:ascii="RijksoverheidSansHeading" w:hAnsi="RijksoverheidSansHeading" w:cs="Arial"/>
                <w:color w:val="000000"/>
                <w:szCs w:val="18"/>
              </w:rPr>
            </w:pPr>
            <w:r w:rsidRPr="0027360E">
              <w:rPr>
                <w:rFonts w:ascii="RijksoverheidSansHeading" w:hAnsi="RijksoverheidSansHeading" w:cs="Arial"/>
                <w:color w:val="000000"/>
                <w:szCs w:val="18"/>
              </w:rPr>
              <w:t>CPV codes</w:t>
            </w:r>
          </w:p>
          <w:p w14:paraId="09E2F546" w14:textId="77777777" w:rsidR="003D10B9" w:rsidRPr="0027360E" w:rsidRDefault="003D10B9" w:rsidP="00E01FF0">
            <w:pPr>
              <w:pStyle w:val="Lijstalinea"/>
              <w:numPr>
                <w:ilvl w:val="0"/>
                <w:numId w:val="38"/>
              </w:numPr>
              <w:autoSpaceDE w:val="0"/>
              <w:autoSpaceDN w:val="0"/>
              <w:adjustRightInd w:val="0"/>
              <w:spacing w:after="120" w:line="240" w:lineRule="auto"/>
              <w:rPr>
                <w:rFonts w:ascii="RijksoverheidSansHeading" w:hAnsi="RijksoverheidSansHeading" w:cs="Arial"/>
                <w:color w:val="000000"/>
                <w:szCs w:val="18"/>
              </w:rPr>
            </w:pPr>
            <w:r w:rsidRPr="0027360E">
              <w:rPr>
                <w:rFonts w:ascii="RijksoverheidSansHeading" w:hAnsi="RijksoverheidSansHeading" w:cs="Arial"/>
                <w:color w:val="000000"/>
                <w:szCs w:val="18"/>
              </w:rPr>
              <w:t xml:space="preserve">Crediteurstamgegevens </w:t>
            </w:r>
          </w:p>
          <w:p w14:paraId="62E827F0"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color w:val="000000"/>
                <w:sz w:val="18"/>
                <w:szCs w:val="18"/>
              </w:rPr>
              <w:t>t.b.v. afronding contractdossier</w:t>
            </w:r>
          </w:p>
        </w:tc>
        <w:tc>
          <w:tcPr>
            <w:tcW w:w="851" w:type="dxa"/>
            <w:tcBorders>
              <w:top w:val="single" w:sz="4" w:space="0" w:color="000000"/>
              <w:left w:val="single" w:sz="4" w:space="0" w:color="000000"/>
              <w:bottom w:val="single" w:sz="4" w:space="0" w:color="000000"/>
              <w:right w:val="single" w:sz="4" w:space="0" w:color="000000"/>
            </w:tcBorders>
            <w:hideMark/>
          </w:tcPr>
          <w:p w14:paraId="7F511426"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color w:val="000000"/>
                <w:sz w:val="18"/>
                <w:szCs w:val="18"/>
              </w:rPr>
              <w:t>Ja</w:t>
            </w:r>
          </w:p>
        </w:tc>
        <w:tc>
          <w:tcPr>
            <w:tcW w:w="1984" w:type="dxa"/>
            <w:tcBorders>
              <w:top w:val="single" w:sz="4" w:space="0" w:color="000000"/>
              <w:left w:val="single" w:sz="4" w:space="0" w:color="000000"/>
              <w:bottom w:val="single" w:sz="4" w:space="0" w:color="000000"/>
              <w:right w:val="single" w:sz="4" w:space="0" w:color="000000"/>
            </w:tcBorders>
            <w:hideMark/>
          </w:tcPr>
          <w:p w14:paraId="647F0092" w14:textId="708F1787"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color w:val="000000"/>
                <w:sz w:val="18"/>
                <w:szCs w:val="18"/>
              </w:rPr>
              <w:t>Zaaksgewijs, ‘Fire and forget’ (Push), IBM</w:t>
            </w:r>
            <w:r w:rsidR="00532786" w:rsidRPr="0027360E">
              <w:rPr>
                <w:rFonts w:ascii="RijksoverheidSansHeading" w:hAnsi="RijksoverheidSansHeading" w:cs="Arial"/>
                <w:color w:val="000000"/>
                <w:sz w:val="18"/>
                <w:szCs w:val="18"/>
              </w:rPr>
              <w:t xml:space="preserve"> </w:t>
            </w:r>
            <w:r w:rsidRPr="0027360E">
              <w:rPr>
                <w:rFonts w:ascii="RijksoverheidSansHeading" w:hAnsi="RijksoverheidSansHeading" w:cs="Arial"/>
                <w:color w:val="000000"/>
                <w:sz w:val="18"/>
                <w:szCs w:val="18"/>
              </w:rPr>
              <w:t>Datapower</w:t>
            </w:r>
            <w:r w:rsidR="00532786" w:rsidRPr="0027360E">
              <w:rPr>
                <w:rFonts w:ascii="RijksoverheidSansHeading" w:hAnsi="RijksoverheidSansHeading" w:cs="Arial"/>
                <w:color w:val="000000"/>
                <w:sz w:val="18"/>
                <w:szCs w:val="18"/>
              </w:rPr>
              <w:t xml:space="preserve"> Gateway</w:t>
            </w:r>
          </w:p>
        </w:tc>
      </w:tr>
      <w:tr w:rsidR="003D10B9" w:rsidRPr="0027360E" w14:paraId="021E42FE" w14:textId="77777777" w:rsidTr="00843D5F">
        <w:tc>
          <w:tcPr>
            <w:tcW w:w="418" w:type="dxa"/>
            <w:tcBorders>
              <w:top w:val="single" w:sz="4" w:space="0" w:color="000000"/>
              <w:left w:val="single" w:sz="4" w:space="0" w:color="000000"/>
              <w:bottom w:val="single" w:sz="4" w:space="0" w:color="000000"/>
              <w:right w:val="single" w:sz="4" w:space="0" w:color="000000"/>
            </w:tcBorders>
            <w:hideMark/>
          </w:tcPr>
          <w:p w14:paraId="4B698107"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color w:val="000000"/>
                <w:sz w:val="18"/>
                <w:szCs w:val="18"/>
              </w:rPr>
              <w:t>3</w:t>
            </w:r>
          </w:p>
        </w:tc>
        <w:tc>
          <w:tcPr>
            <w:tcW w:w="2693" w:type="dxa"/>
            <w:tcBorders>
              <w:top w:val="single" w:sz="4" w:space="0" w:color="000000"/>
              <w:left w:val="single" w:sz="4" w:space="0" w:color="000000"/>
              <w:bottom w:val="single" w:sz="4" w:space="0" w:color="000000"/>
              <w:right w:val="single" w:sz="4" w:space="0" w:color="000000"/>
            </w:tcBorders>
            <w:hideMark/>
          </w:tcPr>
          <w:p w14:paraId="2987C661"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color w:val="000000"/>
                <w:sz w:val="18"/>
                <w:szCs w:val="18"/>
              </w:rPr>
              <w:t>IMS (LTB) – Tactische inkoop (inkoop tooling)</w:t>
            </w:r>
          </w:p>
        </w:tc>
        <w:tc>
          <w:tcPr>
            <w:tcW w:w="3118" w:type="dxa"/>
            <w:tcBorders>
              <w:top w:val="single" w:sz="4" w:space="0" w:color="000000"/>
              <w:left w:val="single" w:sz="4" w:space="0" w:color="000000"/>
              <w:bottom w:val="single" w:sz="4" w:space="0" w:color="000000"/>
              <w:right w:val="single" w:sz="4" w:space="0" w:color="000000"/>
            </w:tcBorders>
            <w:hideMark/>
          </w:tcPr>
          <w:p w14:paraId="58D25319" w14:textId="023C105D"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color w:val="000000"/>
                <w:sz w:val="18"/>
                <w:szCs w:val="18"/>
              </w:rPr>
              <w:t xml:space="preserve">Leveren van personeelsgegevens t.b.v. rollen distributie, het vastleggen van contactpersonen en ondersteunen van mandaten (het betreft hier </w:t>
            </w:r>
            <w:r w:rsidR="00532786" w:rsidRPr="0027360E">
              <w:rPr>
                <w:rFonts w:ascii="RijksoverheidSansHeading" w:hAnsi="RijksoverheidSansHeading" w:cs="Arial"/>
                <w:color w:val="000000"/>
                <w:sz w:val="18"/>
                <w:szCs w:val="18"/>
              </w:rPr>
              <w:t>met name</w:t>
            </w:r>
            <w:r w:rsidRPr="0027360E">
              <w:rPr>
                <w:rFonts w:ascii="RijksoverheidSansHeading" w:hAnsi="RijksoverheidSansHeading" w:cs="Arial"/>
                <w:color w:val="000000"/>
                <w:sz w:val="18"/>
                <w:szCs w:val="18"/>
              </w:rPr>
              <w:t xml:space="preserve"> Opdrachtgever medewerkers die een rol hebben in tactische inkoop). IMS is onderdeel van logisch toegan</w:t>
            </w:r>
            <w:r w:rsidR="001F7452">
              <w:rPr>
                <w:rFonts w:ascii="RijksoverheidSansHeading" w:hAnsi="RijksoverheidSansHeading" w:cs="Arial"/>
                <w:color w:val="000000"/>
                <w:sz w:val="18"/>
                <w:szCs w:val="18"/>
              </w:rPr>
              <w:t>g</w:t>
            </w:r>
            <w:r w:rsidRPr="0027360E">
              <w:rPr>
                <w:rFonts w:ascii="RijksoverheidSansHeading" w:hAnsi="RijksoverheidSansHeading" w:cs="Arial"/>
                <w:color w:val="000000"/>
                <w:sz w:val="18"/>
                <w:szCs w:val="18"/>
              </w:rPr>
              <w:t>sgbeheer</w:t>
            </w:r>
          </w:p>
        </w:tc>
        <w:tc>
          <w:tcPr>
            <w:tcW w:w="851" w:type="dxa"/>
            <w:tcBorders>
              <w:top w:val="single" w:sz="4" w:space="0" w:color="000000"/>
              <w:left w:val="single" w:sz="4" w:space="0" w:color="000000"/>
              <w:bottom w:val="single" w:sz="4" w:space="0" w:color="000000"/>
              <w:right w:val="single" w:sz="4" w:space="0" w:color="000000"/>
            </w:tcBorders>
            <w:hideMark/>
          </w:tcPr>
          <w:p w14:paraId="17CADA73"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color w:val="000000"/>
                <w:sz w:val="18"/>
                <w:szCs w:val="18"/>
              </w:rPr>
              <w:t>Nee</w:t>
            </w:r>
          </w:p>
        </w:tc>
        <w:tc>
          <w:tcPr>
            <w:tcW w:w="1984" w:type="dxa"/>
            <w:tcBorders>
              <w:top w:val="single" w:sz="4" w:space="0" w:color="000000"/>
              <w:left w:val="single" w:sz="4" w:space="0" w:color="000000"/>
              <w:bottom w:val="single" w:sz="4" w:space="0" w:color="000000"/>
              <w:right w:val="single" w:sz="4" w:space="0" w:color="000000"/>
            </w:tcBorders>
            <w:hideMark/>
          </w:tcPr>
          <w:p w14:paraId="5C2B24A0"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color w:val="000000"/>
                <w:sz w:val="18"/>
                <w:szCs w:val="18"/>
              </w:rPr>
              <w:t xml:space="preserve">Handmatige ticketing. </w:t>
            </w:r>
          </w:p>
          <w:p w14:paraId="7E28E676"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p>
        </w:tc>
      </w:tr>
      <w:tr w:rsidR="003D10B9" w:rsidRPr="0027360E" w14:paraId="05779F6C" w14:textId="77777777" w:rsidTr="00843D5F">
        <w:tc>
          <w:tcPr>
            <w:tcW w:w="418" w:type="dxa"/>
            <w:tcBorders>
              <w:top w:val="single" w:sz="4" w:space="0" w:color="000000"/>
              <w:left w:val="single" w:sz="4" w:space="0" w:color="000000"/>
              <w:bottom w:val="single" w:sz="4" w:space="0" w:color="000000"/>
              <w:right w:val="single" w:sz="4" w:space="0" w:color="000000"/>
            </w:tcBorders>
          </w:tcPr>
          <w:p w14:paraId="5DFCC324"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color w:val="000000"/>
                <w:sz w:val="18"/>
                <w:szCs w:val="18"/>
              </w:rPr>
              <w:t>4*</w:t>
            </w:r>
          </w:p>
        </w:tc>
        <w:tc>
          <w:tcPr>
            <w:tcW w:w="2693" w:type="dxa"/>
            <w:tcBorders>
              <w:top w:val="single" w:sz="4" w:space="0" w:color="000000"/>
              <w:left w:val="single" w:sz="4" w:space="0" w:color="000000"/>
              <w:bottom w:val="single" w:sz="4" w:space="0" w:color="000000"/>
              <w:right w:val="single" w:sz="4" w:space="0" w:color="000000"/>
            </w:tcBorders>
          </w:tcPr>
          <w:p w14:paraId="44D7371D"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color w:val="000000"/>
                <w:sz w:val="18"/>
                <w:szCs w:val="18"/>
              </w:rPr>
              <w:t>Tactische inkoop – SBD-INK (SAP) operationele inkoop</w:t>
            </w:r>
          </w:p>
        </w:tc>
        <w:tc>
          <w:tcPr>
            <w:tcW w:w="3118" w:type="dxa"/>
            <w:tcBorders>
              <w:top w:val="single" w:sz="4" w:space="0" w:color="000000"/>
              <w:left w:val="single" w:sz="4" w:space="0" w:color="000000"/>
              <w:bottom w:val="single" w:sz="4" w:space="0" w:color="000000"/>
              <w:right w:val="single" w:sz="4" w:space="0" w:color="000000"/>
            </w:tcBorders>
          </w:tcPr>
          <w:p w14:paraId="0F6A27C2" w14:textId="709E26A2"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sz w:val="18"/>
                <w:szCs w:val="18"/>
              </w:rPr>
              <w:t xml:space="preserve">De </w:t>
            </w:r>
            <w:r w:rsidR="00583BEA" w:rsidRPr="0027360E">
              <w:rPr>
                <w:rFonts w:ascii="RijksoverheidSansHeading" w:hAnsi="RijksoverheidSansHeading" w:cs="Arial"/>
                <w:sz w:val="18"/>
                <w:szCs w:val="18"/>
              </w:rPr>
              <w:t xml:space="preserve">Oplossing </w:t>
            </w:r>
            <w:r w:rsidRPr="0027360E">
              <w:rPr>
                <w:rFonts w:ascii="RijksoverheidSansHeading" w:hAnsi="RijksoverheidSansHeading" w:cs="Arial"/>
                <w:sz w:val="18"/>
                <w:szCs w:val="18"/>
              </w:rPr>
              <w:t>is in staat om op details op contract- en op leveranciersniveau uit operationele inkoop, gerealiseerd in SBD-INK (SAP) te tonen, in de schermen van de tooling zelf. Denk hierbij aan spend-, contractuit</w:t>
            </w:r>
            <w:r w:rsidR="001F7452">
              <w:rPr>
                <w:rFonts w:ascii="RijksoverheidSansHeading" w:hAnsi="RijksoverheidSansHeading" w:cs="Arial"/>
                <w:sz w:val="18"/>
                <w:szCs w:val="18"/>
              </w:rPr>
              <w:t>n</w:t>
            </w:r>
            <w:r w:rsidRPr="0027360E">
              <w:rPr>
                <w:rFonts w:ascii="RijksoverheidSansHeading" w:hAnsi="RijksoverheidSansHeading" w:cs="Arial"/>
                <w:sz w:val="18"/>
                <w:szCs w:val="18"/>
              </w:rPr>
              <w:t>uttings- en factuurinformatie. Daarbij worden de views aangeroepen middels de juiste parameters en single sign on.</w:t>
            </w:r>
          </w:p>
        </w:tc>
        <w:tc>
          <w:tcPr>
            <w:tcW w:w="851" w:type="dxa"/>
            <w:tcBorders>
              <w:top w:val="single" w:sz="4" w:space="0" w:color="000000"/>
              <w:left w:val="single" w:sz="4" w:space="0" w:color="000000"/>
              <w:bottom w:val="single" w:sz="4" w:space="0" w:color="000000"/>
              <w:right w:val="single" w:sz="4" w:space="0" w:color="000000"/>
            </w:tcBorders>
          </w:tcPr>
          <w:p w14:paraId="7683F73E"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color w:val="000000"/>
                <w:sz w:val="18"/>
                <w:szCs w:val="18"/>
              </w:rPr>
              <w:t>Ja</w:t>
            </w:r>
          </w:p>
        </w:tc>
        <w:tc>
          <w:tcPr>
            <w:tcW w:w="1984" w:type="dxa"/>
            <w:tcBorders>
              <w:top w:val="single" w:sz="4" w:space="0" w:color="000000"/>
              <w:left w:val="single" w:sz="4" w:space="0" w:color="000000"/>
              <w:bottom w:val="single" w:sz="4" w:space="0" w:color="000000"/>
              <w:right w:val="single" w:sz="4" w:space="0" w:color="000000"/>
            </w:tcBorders>
          </w:tcPr>
          <w:p w14:paraId="3FB10773"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color w:val="000000"/>
                <w:sz w:val="18"/>
                <w:szCs w:val="18"/>
              </w:rPr>
              <w:t>Hierbij kunnen views aangeroepen worden of vindt gegevensuitwisseling plaats middels API’s.</w:t>
            </w:r>
          </w:p>
        </w:tc>
      </w:tr>
      <w:tr w:rsidR="003D10B9" w:rsidRPr="0027360E" w14:paraId="0FCEF514" w14:textId="77777777" w:rsidTr="00843D5F">
        <w:tc>
          <w:tcPr>
            <w:tcW w:w="418" w:type="dxa"/>
            <w:tcBorders>
              <w:top w:val="single" w:sz="4" w:space="0" w:color="000000"/>
              <w:left w:val="single" w:sz="4" w:space="0" w:color="000000"/>
              <w:bottom w:val="single" w:sz="4" w:space="0" w:color="000000"/>
              <w:right w:val="single" w:sz="4" w:space="0" w:color="000000"/>
            </w:tcBorders>
          </w:tcPr>
          <w:p w14:paraId="592BA123"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color w:val="000000"/>
                <w:sz w:val="18"/>
                <w:szCs w:val="18"/>
              </w:rPr>
              <w:t>5*</w:t>
            </w:r>
          </w:p>
        </w:tc>
        <w:tc>
          <w:tcPr>
            <w:tcW w:w="2693" w:type="dxa"/>
            <w:tcBorders>
              <w:top w:val="single" w:sz="4" w:space="0" w:color="000000"/>
              <w:left w:val="single" w:sz="4" w:space="0" w:color="000000"/>
              <w:bottom w:val="single" w:sz="4" w:space="0" w:color="000000"/>
              <w:right w:val="single" w:sz="4" w:space="0" w:color="000000"/>
            </w:tcBorders>
          </w:tcPr>
          <w:p w14:paraId="79D1B0AD"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color w:val="000000"/>
                <w:sz w:val="18"/>
                <w:szCs w:val="18"/>
              </w:rPr>
              <w:t>Tactische inkoop – SAP BI/BO</w:t>
            </w:r>
          </w:p>
        </w:tc>
        <w:tc>
          <w:tcPr>
            <w:tcW w:w="3118" w:type="dxa"/>
            <w:tcBorders>
              <w:top w:val="single" w:sz="4" w:space="0" w:color="000000"/>
              <w:left w:val="single" w:sz="4" w:space="0" w:color="000000"/>
              <w:bottom w:val="single" w:sz="4" w:space="0" w:color="000000"/>
              <w:right w:val="single" w:sz="4" w:space="0" w:color="000000"/>
            </w:tcBorders>
          </w:tcPr>
          <w:p w14:paraId="7C73CB70" w14:textId="08AC313B"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sz w:val="18"/>
                <w:szCs w:val="18"/>
              </w:rPr>
              <w:t xml:space="preserve">De </w:t>
            </w:r>
            <w:r w:rsidR="00583BEA" w:rsidRPr="0027360E">
              <w:rPr>
                <w:rFonts w:ascii="RijksoverheidSansHeading" w:hAnsi="RijksoverheidSansHeading" w:cs="Arial"/>
                <w:sz w:val="18"/>
                <w:szCs w:val="18"/>
              </w:rPr>
              <w:t>Oplossing</w:t>
            </w:r>
            <w:r w:rsidRPr="0027360E">
              <w:rPr>
                <w:rFonts w:ascii="RijksoverheidSansHeading" w:hAnsi="RijksoverheidSansHeading" w:cs="Arial"/>
                <w:sz w:val="18"/>
                <w:szCs w:val="18"/>
              </w:rPr>
              <w:t xml:space="preserve"> is in staat Spend dashboards, gerealiseerd in SAP Business Objects, te ontsluiten via de schermen van de tooling </w:t>
            </w:r>
            <w:r w:rsidRPr="0027360E">
              <w:rPr>
                <w:rFonts w:ascii="RijksoverheidSansHeading" w:hAnsi="RijksoverheidSansHeading" w:cs="Arial"/>
                <w:sz w:val="18"/>
                <w:szCs w:val="18"/>
              </w:rPr>
              <w:lastRenderedPageBreak/>
              <w:t>zelf, middels een aanroep met de juiste parameters en Single Sign On.</w:t>
            </w:r>
          </w:p>
        </w:tc>
        <w:tc>
          <w:tcPr>
            <w:tcW w:w="851" w:type="dxa"/>
            <w:tcBorders>
              <w:top w:val="single" w:sz="4" w:space="0" w:color="000000"/>
              <w:left w:val="single" w:sz="4" w:space="0" w:color="000000"/>
              <w:bottom w:val="single" w:sz="4" w:space="0" w:color="000000"/>
              <w:right w:val="single" w:sz="4" w:space="0" w:color="000000"/>
            </w:tcBorders>
          </w:tcPr>
          <w:p w14:paraId="01508BCA"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color w:val="000000"/>
                <w:sz w:val="18"/>
                <w:szCs w:val="18"/>
              </w:rPr>
              <w:lastRenderedPageBreak/>
              <w:t>Ja</w:t>
            </w:r>
          </w:p>
        </w:tc>
        <w:tc>
          <w:tcPr>
            <w:tcW w:w="1984" w:type="dxa"/>
            <w:tcBorders>
              <w:top w:val="single" w:sz="4" w:space="0" w:color="000000"/>
              <w:left w:val="single" w:sz="4" w:space="0" w:color="000000"/>
              <w:bottom w:val="single" w:sz="4" w:space="0" w:color="000000"/>
              <w:right w:val="single" w:sz="4" w:space="0" w:color="000000"/>
            </w:tcBorders>
          </w:tcPr>
          <w:p w14:paraId="0A0F80DB" w14:textId="77777777" w:rsidR="003D10B9" w:rsidRPr="0027360E" w:rsidRDefault="003D10B9" w:rsidP="00843D5F">
            <w:pPr>
              <w:autoSpaceDE w:val="0"/>
              <w:autoSpaceDN w:val="0"/>
              <w:adjustRightInd w:val="0"/>
              <w:spacing w:after="120" w:line="240" w:lineRule="auto"/>
              <w:rPr>
                <w:rFonts w:ascii="RijksoverheidSansHeading" w:hAnsi="RijksoverheidSansHeading" w:cs="Arial"/>
                <w:color w:val="000000"/>
                <w:sz w:val="18"/>
                <w:szCs w:val="18"/>
              </w:rPr>
            </w:pPr>
            <w:r w:rsidRPr="0027360E">
              <w:rPr>
                <w:rFonts w:ascii="RijksoverheidSansHeading" w:hAnsi="RijksoverheidSansHeading" w:cs="Arial"/>
                <w:color w:val="000000"/>
                <w:sz w:val="18"/>
                <w:szCs w:val="18"/>
              </w:rPr>
              <w:t xml:space="preserve">Hierbij vindt geen gegevensuitwisseling </w:t>
            </w:r>
            <w:r w:rsidRPr="0027360E">
              <w:rPr>
                <w:rFonts w:ascii="RijksoverheidSansHeading" w:hAnsi="RijksoverheidSansHeading" w:cs="Arial"/>
                <w:color w:val="000000"/>
                <w:sz w:val="18"/>
                <w:szCs w:val="18"/>
              </w:rPr>
              <w:lastRenderedPageBreak/>
              <w:t>plaats maar worden views aangeroepen.</w:t>
            </w:r>
          </w:p>
        </w:tc>
      </w:tr>
      <w:tr w:rsidR="001475D7" w:rsidRPr="0027360E" w14:paraId="2BA6B733" w14:textId="77777777" w:rsidTr="00843D5F">
        <w:tc>
          <w:tcPr>
            <w:tcW w:w="418" w:type="dxa"/>
            <w:tcBorders>
              <w:top w:val="single" w:sz="4" w:space="0" w:color="000000"/>
              <w:left w:val="single" w:sz="4" w:space="0" w:color="000000"/>
              <w:bottom w:val="single" w:sz="4" w:space="0" w:color="000000"/>
              <w:right w:val="single" w:sz="4" w:space="0" w:color="000000"/>
            </w:tcBorders>
          </w:tcPr>
          <w:p w14:paraId="529B768C" w14:textId="1DA279E9" w:rsidR="00583BEA" w:rsidRPr="0027360E" w:rsidRDefault="00583BEA" w:rsidP="00843D5F">
            <w:pPr>
              <w:autoSpaceDE w:val="0"/>
              <w:autoSpaceDN w:val="0"/>
              <w:adjustRightInd w:val="0"/>
              <w:spacing w:after="120" w:line="240" w:lineRule="auto"/>
              <w:rPr>
                <w:rFonts w:ascii="RijksoverheidSansHeading" w:hAnsi="RijksoverheidSansHeading" w:cs="Arial"/>
                <w:sz w:val="18"/>
                <w:szCs w:val="18"/>
              </w:rPr>
            </w:pPr>
            <w:r w:rsidRPr="0027360E">
              <w:rPr>
                <w:rFonts w:ascii="RijksoverheidSansHeading" w:hAnsi="RijksoverheidSansHeading" w:cs="Arial"/>
                <w:sz w:val="18"/>
                <w:szCs w:val="18"/>
              </w:rPr>
              <w:lastRenderedPageBreak/>
              <w:t>6</w:t>
            </w:r>
          </w:p>
        </w:tc>
        <w:tc>
          <w:tcPr>
            <w:tcW w:w="2693" w:type="dxa"/>
            <w:tcBorders>
              <w:top w:val="single" w:sz="4" w:space="0" w:color="000000"/>
              <w:left w:val="single" w:sz="4" w:space="0" w:color="000000"/>
              <w:bottom w:val="single" w:sz="4" w:space="0" w:color="000000"/>
              <w:right w:val="single" w:sz="4" w:space="0" w:color="000000"/>
            </w:tcBorders>
          </w:tcPr>
          <w:p w14:paraId="311FCD60" w14:textId="6B1335A0" w:rsidR="00583BEA" w:rsidRPr="0027360E" w:rsidRDefault="00583BEA" w:rsidP="00843D5F">
            <w:pPr>
              <w:autoSpaceDE w:val="0"/>
              <w:autoSpaceDN w:val="0"/>
              <w:adjustRightInd w:val="0"/>
              <w:spacing w:after="120" w:line="240" w:lineRule="auto"/>
              <w:rPr>
                <w:rFonts w:ascii="RijksoverheidSansHeading" w:hAnsi="RijksoverheidSansHeading" w:cs="Arial"/>
                <w:sz w:val="18"/>
                <w:szCs w:val="18"/>
              </w:rPr>
            </w:pPr>
            <w:r w:rsidRPr="0027360E">
              <w:rPr>
                <w:rFonts w:ascii="RijksoverheidSansHeading" w:hAnsi="RijksoverheidSansHeading" w:cs="Arial"/>
                <w:sz w:val="18"/>
                <w:szCs w:val="18"/>
              </w:rPr>
              <w:t>Tactische inkoop – ITSM</w:t>
            </w:r>
          </w:p>
        </w:tc>
        <w:tc>
          <w:tcPr>
            <w:tcW w:w="3118" w:type="dxa"/>
            <w:tcBorders>
              <w:top w:val="single" w:sz="4" w:space="0" w:color="000000"/>
              <w:left w:val="single" w:sz="4" w:space="0" w:color="000000"/>
              <w:bottom w:val="single" w:sz="4" w:space="0" w:color="000000"/>
              <w:right w:val="single" w:sz="4" w:space="0" w:color="000000"/>
            </w:tcBorders>
          </w:tcPr>
          <w:p w14:paraId="2C16A0A9" w14:textId="060A8688" w:rsidR="00583BEA" w:rsidRPr="0027360E" w:rsidRDefault="00583BEA" w:rsidP="00843D5F">
            <w:pPr>
              <w:autoSpaceDE w:val="0"/>
              <w:autoSpaceDN w:val="0"/>
              <w:adjustRightInd w:val="0"/>
              <w:spacing w:after="120" w:line="240" w:lineRule="auto"/>
              <w:rPr>
                <w:rFonts w:ascii="RijksoverheidSansHeading" w:hAnsi="RijksoverheidSansHeading" w:cs="Arial"/>
                <w:sz w:val="18"/>
                <w:szCs w:val="18"/>
              </w:rPr>
            </w:pPr>
            <w:r w:rsidRPr="0027360E">
              <w:rPr>
                <w:rFonts w:ascii="RijksoverheidSansHeading" w:hAnsi="RijksoverheidSansHeading" w:cs="Arial"/>
                <w:sz w:val="18"/>
                <w:szCs w:val="18"/>
              </w:rPr>
              <w:t>De Oplossing</w:t>
            </w:r>
            <w:r w:rsidR="001475D7" w:rsidRPr="0027360E">
              <w:rPr>
                <w:rFonts w:ascii="RijksoverheidSansHeading" w:hAnsi="RijksoverheidSansHeading" w:cs="Arial"/>
                <w:sz w:val="18"/>
                <w:szCs w:val="18"/>
              </w:rPr>
              <w:t xml:space="preserve"> </w:t>
            </w:r>
            <w:r w:rsidRPr="0027360E">
              <w:rPr>
                <w:rFonts w:ascii="RijksoverheidSansHeading" w:hAnsi="RijksoverheidSansHeading" w:cs="Arial"/>
                <w:sz w:val="18"/>
                <w:szCs w:val="18"/>
              </w:rPr>
              <w:t xml:space="preserve">is in staat bepaalde contractgegevens beschikbaar te stellen aan de </w:t>
            </w:r>
            <w:r w:rsidR="001F7452" w:rsidRPr="0027360E">
              <w:rPr>
                <w:rFonts w:ascii="RijksoverheidSansHeading" w:hAnsi="RijksoverheidSansHeading" w:cs="Arial"/>
                <w:sz w:val="18"/>
                <w:szCs w:val="18"/>
              </w:rPr>
              <w:t>ITSM-oplossing</w:t>
            </w:r>
            <w:r w:rsidRPr="0027360E">
              <w:rPr>
                <w:rFonts w:ascii="RijksoverheidSansHeading" w:hAnsi="RijksoverheidSansHeading" w:cs="Arial"/>
                <w:sz w:val="18"/>
                <w:szCs w:val="18"/>
              </w:rPr>
              <w:t xml:space="preserve"> van de Opdrachtgever</w:t>
            </w:r>
          </w:p>
        </w:tc>
        <w:tc>
          <w:tcPr>
            <w:tcW w:w="851" w:type="dxa"/>
            <w:tcBorders>
              <w:top w:val="single" w:sz="4" w:space="0" w:color="000000"/>
              <w:left w:val="single" w:sz="4" w:space="0" w:color="000000"/>
              <w:bottom w:val="single" w:sz="4" w:space="0" w:color="000000"/>
              <w:right w:val="single" w:sz="4" w:space="0" w:color="000000"/>
            </w:tcBorders>
          </w:tcPr>
          <w:p w14:paraId="7B1E437D" w14:textId="57422E52" w:rsidR="00583BEA" w:rsidRPr="0027360E" w:rsidRDefault="00583BEA" w:rsidP="00843D5F">
            <w:pPr>
              <w:autoSpaceDE w:val="0"/>
              <w:autoSpaceDN w:val="0"/>
              <w:adjustRightInd w:val="0"/>
              <w:spacing w:after="120" w:line="240" w:lineRule="auto"/>
              <w:rPr>
                <w:rFonts w:ascii="RijksoverheidSansHeading" w:hAnsi="RijksoverheidSansHeading" w:cs="Arial"/>
                <w:sz w:val="18"/>
                <w:szCs w:val="18"/>
              </w:rPr>
            </w:pPr>
            <w:r w:rsidRPr="0027360E">
              <w:rPr>
                <w:rFonts w:ascii="RijksoverheidSansHeading" w:hAnsi="RijksoverheidSansHeading" w:cs="Arial"/>
                <w:sz w:val="18"/>
                <w:szCs w:val="18"/>
              </w:rPr>
              <w:t>Ja</w:t>
            </w:r>
          </w:p>
        </w:tc>
        <w:tc>
          <w:tcPr>
            <w:tcW w:w="1984" w:type="dxa"/>
            <w:tcBorders>
              <w:top w:val="single" w:sz="4" w:space="0" w:color="000000"/>
              <w:left w:val="single" w:sz="4" w:space="0" w:color="000000"/>
              <w:bottom w:val="single" w:sz="4" w:space="0" w:color="000000"/>
              <w:right w:val="single" w:sz="4" w:space="0" w:color="000000"/>
            </w:tcBorders>
          </w:tcPr>
          <w:p w14:paraId="53101948" w14:textId="340E29D6" w:rsidR="00583BEA" w:rsidRPr="0027360E" w:rsidRDefault="00583BEA" w:rsidP="00843D5F">
            <w:pPr>
              <w:autoSpaceDE w:val="0"/>
              <w:autoSpaceDN w:val="0"/>
              <w:adjustRightInd w:val="0"/>
              <w:spacing w:after="120" w:line="240" w:lineRule="auto"/>
              <w:rPr>
                <w:rFonts w:ascii="RijksoverheidSansHeading" w:hAnsi="RijksoverheidSansHeading" w:cs="Arial"/>
                <w:sz w:val="18"/>
                <w:szCs w:val="18"/>
              </w:rPr>
            </w:pPr>
            <w:r w:rsidRPr="0027360E">
              <w:rPr>
                <w:rFonts w:ascii="RijksoverheidSansHeading" w:hAnsi="RijksoverheidSansHeading" w:cs="Arial"/>
                <w:sz w:val="18"/>
                <w:szCs w:val="18"/>
              </w:rPr>
              <w:t>Zaaksgewijs, ‘Fire and forget’ (Push), IBM-Datapower</w:t>
            </w:r>
          </w:p>
        </w:tc>
      </w:tr>
    </w:tbl>
    <w:p w14:paraId="751979CA" w14:textId="7DF2DE88" w:rsidR="003D10B9" w:rsidRPr="0027360E" w:rsidRDefault="003D10B9" w:rsidP="003D10B9">
      <w:pPr>
        <w:pStyle w:val="Bijschrift"/>
        <w:jc w:val="center"/>
        <w:rPr>
          <w:rFonts w:ascii="RijksoverheidSansHeading" w:hAnsi="RijksoverheidSansHeading"/>
          <w:i w:val="0"/>
          <w:iCs w:val="0"/>
          <w:sz w:val="16"/>
          <w:szCs w:val="16"/>
        </w:rPr>
      </w:pPr>
      <w:bookmarkStart w:id="31" w:name="_Ref122075163"/>
      <w:r w:rsidRPr="0027360E">
        <w:rPr>
          <w:rFonts w:ascii="RijksoverheidSansHeading" w:hAnsi="RijksoverheidSansHeading"/>
          <w:i w:val="0"/>
          <w:iCs w:val="0"/>
          <w:sz w:val="16"/>
          <w:szCs w:val="16"/>
        </w:rPr>
        <w:t xml:space="preserve">Tabel </w:t>
      </w:r>
      <w:r w:rsidRPr="0027360E">
        <w:rPr>
          <w:rFonts w:ascii="RijksoverheidSansHeading" w:hAnsi="RijksoverheidSansHeading"/>
          <w:i w:val="0"/>
          <w:iCs w:val="0"/>
          <w:sz w:val="16"/>
          <w:szCs w:val="16"/>
        </w:rPr>
        <w:fldChar w:fldCharType="begin"/>
      </w:r>
      <w:r w:rsidRPr="0027360E">
        <w:rPr>
          <w:rFonts w:ascii="RijksoverheidSansHeading" w:hAnsi="RijksoverheidSansHeading"/>
          <w:i w:val="0"/>
          <w:iCs w:val="0"/>
          <w:sz w:val="16"/>
          <w:szCs w:val="16"/>
        </w:rPr>
        <w:instrText xml:space="preserve"> SEQ Tabel \* ARABIC </w:instrText>
      </w:r>
      <w:r w:rsidRPr="0027360E">
        <w:rPr>
          <w:rFonts w:ascii="RijksoverheidSansHeading" w:hAnsi="RijksoverheidSansHeading"/>
          <w:i w:val="0"/>
          <w:iCs w:val="0"/>
          <w:sz w:val="16"/>
          <w:szCs w:val="16"/>
        </w:rPr>
        <w:fldChar w:fldCharType="separate"/>
      </w:r>
      <w:r w:rsidR="004457AD" w:rsidRPr="0027360E">
        <w:rPr>
          <w:rFonts w:ascii="RijksoverheidSansHeading" w:hAnsi="RijksoverheidSansHeading"/>
          <w:i w:val="0"/>
          <w:iCs w:val="0"/>
          <w:sz w:val="16"/>
          <w:szCs w:val="16"/>
        </w:rPr>
        <w:t>2</w:t>
      </w:r>
      <w:r w:rsidRPr="0027360E">
        <w:rPr>
          <w:rFonts w:ascii="RijksoverheidSansHeading" w:hAnsi="RijksoverheidSansHeading"/>
          <w:i w:val="0"/>
          <w:iCs w:val="0"/>
          <w:sz w:val="16"/>
          <w:szCs w:val="16"/>
        </w:rPr>
        <w:fldChar w:fldCharType="end"/>
      </w:r>
      <w:r w:rsidRPr="0027360E">
        <w:rPr>
          <w:rFonts w:ascii="RijksoverheidSansHeading" w:hAnsi="RijksoverheidSansHeading"/>
          <w:i w:val="0"/>
          <w:iCs w:val="0"/>
          <w:sz w:val="16"/>
          <w:szCs w:val="16"/>
        </w:rPr>
        <w:t xml:space="preserve"> </w:t>
      </w:r>
      <w:r w:rsidR="00532786" w:rsidRPr="0027360E">
        <w:rPr>
          <w:rFonts w:ascii="RijksoverheidSansHeading" w:hAnsi="RijksoverheidSansHeading"/>
          <w:i w:val="0"/>
          <w:iCs w:val="0"/>
          <w:sz w:val="16"/>
          <w:szCs w:val="16"/>
        </w:rPr>
        <w:t>Detailinformatie koppelvlakken</w:t>
      </w:r>
      <w:bookmarkEnd w:id="31"/>
    </w:p>
    <w:p w14:paraId="60BFE947" w14:textId="5A591630" w:rsidR="003D10B9" w:rsidRPr="0027360E" w:rsidRDefault="003D10B9" w:rsidP="003D10B9">
      <w:pPr>
        <w:rPr>
          <w:rFonts w:ascii="RijksoverheidSansHeading" w:hAnsi="RijksoverheidSansHeading"/>
        </w:rPr>
      </w:pPr>
      <w:r w:rsidRPr="0027360E">
        <w:rPr>
          <w:rFonts w:ascii="RijksoverheidSansHeading" w:hAnsi="RijksoverheidSansHeading"/>
        </w:rPr>
        <w:t xml:space="preserve">Voor synchronisatie van Contracten tussen </w:t>
      </w:r>
      <w:r w:rsidR="00AF0F3E" w:rsidRPr="0027360E">
        <w:rPr>
          <w:rFonts w:ascii="RijksoverheidSansHeading" w:hAnsi="RijksoverheidSansHeading"/>
        </w:rPr>
        <w:t>d</w:t>
      </w:r>
      <w:r w:rsidRPr="0027360E">
        <w:rPr>
          <w:rFonts w:ascii="RijksoverheidSansHeading" w:hAnsi="RijksoverheidSansHeading"/>
        </w:rPr>
        <w:t>e Oplossing en operationele inkoop in SAP gaat de voorkeur van Opdrachtgever uit naar de volgende werkwijze:</w:t>
      </w:r>
    </w:p>
    <w:p w14:paraId="6B5A6AA7" w14:textId="61E2B2AD" w:rsidR="003D10B9" w:rsidRPr="0027360E" w:rsidRDefault="003D10B9" w:rsidP="003D10B9">
      <w:pPr>
        <w:rPr>
          <w:rFonts w:ascii="RijksoverheidSansHeading" w:hAnsi="RijksoverheidSansHeading"/>
        </w:rPr>
      </w:pPr>
      <w:r w:rsidRPr="0027360E">
        <w:rPr>
          <w:rFonts w:ascii="RijksoverheidSansHeading" w:hAnsi="RijksoverheidSansHeading"/>
        </w:rPr>
        <w:t xml:space="preserve">De Oplossing is leidend bij het toekennen van de identificatie van </w:t>
      </w:r>
      <w:r w:rsidR="00532786" w:rsidRPr="0027360E">
        <w:rPr>
          <w:rFonts w:ascii="RijksoverheidSansHeading" w:hAnsi="RijksoverheidSansHeading"/>
        </w:rPr>
        <w:t>C</w:t>
      </w:r>
      <w:r w:rsidRPr="0027360E">
        <w:rPr>
          <w:rFonts w:ascii="RijksoverheidSansHeading" w:hAnsi="RijksoverheidSansHeading"/>
        </w:rPr>
        <w:t xml:space="preserve">ontracten maar de beschikbare identificaties worden opgehaald </w:t>
      </w:r>
      <w:r w:rsidR="00532786" w:rsidRPr="0027360E">
        <w:rPr>
          <w:rFonts w:ascii="RijksoverheidSansHeading" w:hAnsi="RijksoverheidSansHeading"/>
        </w:rPr>
        <w:t>uit</w:t>
      </w:r>
      <w:r w:rsidRPr="0027360E">
        <w:rPr>
          <w:rFonts w:ascii="RijksoverheidSansHeading" w:hAnsi="RijksoverheidSansHeading"/>
        </w:rPr>
        <w:t xml:space="preserve"> SAP. In SAP wordt gebruik gemaakt van externe nummering waarbij </w:t>
      </w:r>
      <w:r w:rsidR="00AF0F3E" w:rsidRPr="0027360E">
        <w:rPr>
          <w:rFonts w:ascii="RijksoverheidSansHeading" w:hAnsi="RijksoverheidSansHeading"/>
        </w:rPr>
        <w:t>d</w:t>
      </w:r>
      <w:r w:rsidRPr="0027360E">
        <w:rPr>
          <w:rFonts w:ascii="RijksoverheidSansHeading" w:hAnsi="RijksoverheidSansHeading"/>
        </w:rPr>
        <w:t>e Oplossing de eerst vrije contractidentificatie in SAP via een API ophaalt.</w:t>
      </w:r>
    </w:p>
    <w:p w14:paraId="7F7166A2" w14:textId="45CF2EB7" w:rsidR="00252FAA" w:rsidRPr="0027360E" w:rsidRDefault="00252FAA" w:rsidP="0050717D">
      <w:pPr>
        <w:rPr>
          <w:rFonts w:ascii="RijksoverheidSansHeading" w:hAnsi="RijksoverheidSansHeading"/>
        </w:rPr>
      </w:pPr>
    </w:p>
    <w:tbl>
      <w:tblPr>
        <w:tblStyle w:val="TabelUitvoringseisen"/>
        <w:tblW w:w="0" w:type="auto"/>
        <w:tblLook w:val="04A0" w:firstRow="1" w:lastRow="0" w:firstColumn="1" w:lastColumn="0" w:noHBand="0" w:noVBand="1"/>
      </w:tblPr>
      <w:tblGrid>
        <w:gridCol w:w="745"/>
        <w:gridCol w:w="7465"/>
      </w:tblGrid>
      <w:tr w:rsidR="00252FAA" w:rsidRPr="0027360E" w14:paraId="3D7A3AF4" w14:textId="77777777" w:rsidTr="00074B57">
        <w:tc>
          <w:tcPr>
            <w:cnfStyle w:val="001000000000" w:firstRow="0" w:lastRow="0" w:firstColumn="1" w:lastColumn="0" w:oddVBand="0" w:evenVBand="0" w:oddHBand="0" w:evenHBand="0" w:firstRowFirstColumn="0" w:firstRowLastColumn="0" w:lastRowFirstColumn="0" w:lastRowLastColumn="0"/>
            <w:tcW w:w="745" w:type="dxa"/>
          </w:tcPr>
          <w:p w14:paraId="0AD39B0D" w14:textId="77777777" w:rsidR="00252FAA" w:rsidRPr="0027360E" w:rsidRDefault="00252FAA" w:rsidP="00074B57">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7465" w:type="dxa"/>
          </w:tcPr>
          <w:p w14:paraId="65F9DC03" w14:textId="1B1778F1" w:rsidR="00252FAA" w:rsidRPr="0027360E" w:rsidRDefault="00252FAA" w:rsidP="00074B57">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9"/>
                <w:lang w:val="nl-NL" w:eastAsia="en-GB"/>
              </w:rPr>
            </w:pPr>
            <w:r w:rsidRPr="0027360E">
              <w:rPr>
                <w:rFonts w:ascii="RijksoverheidSansHeading" w:hAnsi="RijksoverheidSansHeading" w:cs="Arial"/>
                <w:spacing w:val="5"/>
                <w:szCs w:val="19"/>
                <w:lang w:val="nl-NL" w:eastAsia="en-GB"/>
              </w:rPr>
              <w:t xml:space="preserve">Opdrachtnemer zorgt ervoor dat de genoemde koppelingen uit </w:t>
            </w:r>
            <w:r w:rsidRPr="0027360E">
              <w:rPr>
                <w:rFonts w:ascii="RijksoverheidSansHeading" w:hAnsi="RijksoverheidSansHeading" w:cs="Arial"/>
                <w:spacing w:val="5"/>
                <w:szCs w:val="19"/>
                <w:lang w:eastAsia="en-GB"/>
              </w:rPr>
              <w:fldChar w:fldCharType="begin"/>
            </w:r>
            <w:r w:rsidRPr="0027360E">
              <w:rPr>
                <w:rFonts w:ascii="RijksoverheidSansHeading" w:hAnsi="RijksoverheidSansHeading" w:cs="Arial"/>
                <w:spacing w:val="5"/>
                <w:szCs w:val="19"/>
                <w:lang w:val="nl-NL" w:eastAsia="en-GB"/>
              </w:rPr>
              <w:instrText xml:space="preserve"> REF _Ref122075163 \h  \* MERGEFORMAT </w:instrText>
            </w:r>
            <w:r w:rsidRPr="0027360E">
              <w:rPr>
                <w:rFonts w:ascii="RijksoverheidSansHeading" w:hAnsi="RijksoverheidSansHeading" w:cs="Arial"/>
                <w:spacing w:val="5"/>
                <w:szCs w:val="19"/>
                <w:lang w:eastAsia="en-GB"/>
              </w:rPr>
            </w:r>
            <w:r w:rsidRPr="0027360E">
              <w:rPr>
                <w:rFonts w:ascii="RijksoverheidSansHeading" w:hAnsi="RijksoverheidSansHeading" w:cs="Arial"/>
                <w:spacing w:val="5"/>
                <w:szCs w:val="19"/>
                <w:lang w:eastAsia="en-GB"/>
              </w:rPr>
              <w:fldChar w:fldCharType="separate"/>
            </w:r>
            <w:r w:rsidRPr="0027360E">
              <w:rPr>
                <w:rFonts w:ascii="RijksoverheidSansHeading" w:hAnsi="RijksoverheidSansHeading" w:cs="Arial"/>
                <w:spacing w:val="5"/>
                <w:szCs w:val="19"/>
                <w:lang w:val="nl-NL" w:eastAsia="en-GB"/>
              </w:rPr>
              <w:t>Tabel 2 Detailinformatie koppelvlakken</w:t>
            </w:r>
            <w:r w:rsidRPr="0027360E">
              <w:rPr>
                <w:rFonts w:ascii="RijksoverheidSansHeading" w:hAnsi="RijksoverheidSansHeading" w:cs="Arial"/>
                <w:spacing w:val="5"/>
                <w:szCs w:val="19"/>
                <w:lang w:eastAsia="en-GB"/>
              </w:rPr>
              <w:fldChar w:fldCharType="end"/>
            </w:r>
            <w:r w:rsidRPr="0027360E">
              <w:rPr>
                <w:rFonts w:ascii="RijksoverheidSansHeading" w:hAnsi="RijksoverheidSansHeading" w:cs="Arial"/>
                <w:spacing w:val="5"/>
                <w:szCs w:val="19"/>
                <w:lang w:val="nl-NL" w:eastAsia="en-GB"/>
              </w:rPr>
              <w:t xml:space="preserve"> binnen 6 maanden na ondertekening van de Overeenkomst in de Oplossing zijn gerealiseerd.</w:t>
            </w:r>
          </w:p>
        </w:tc>
      </w:tr>
    </w:tbl>
    <w:p w14:paraId="38400383" w14:textId="77777777" w:rsidR="00252FAA" w:rsidRPr="0027360E" w:rsidRDefault="00252FAA" w:rsidP="0050717D">
      <w:pPr>
        <w:rPr>
          <w:rFonts w:ascii="RijksoverheidSansHeading" w:hAnsi="RijksoverheidSansHeading"/>
        </w:rPr>
      </w:pPr>
    </w:p>
    <w:tbl>
      <w:tblPr>
        <w:tblStyle w:val="TabelGunninseisen"/>
        <w:tblW w:w="8642" w:type="dxa"/>
        <w:tblLook w:val="04A0" w:firstRow="1" w:lastRow="0" w:firstColumn="1" w:lastColumn="0" w:noHBand="0" w:noVBand="1"/>
      </w:tblPr>
      <w:tblGrid>
        <w:gridCol w:w="846"/>
        <w:gridCol w:w="7796"/>
      </w:tblGrid>
      <w:tr w:rsidR="000245A6" w:rsidRPr="0027360E" w14:paraId="1FF4941A" w14:textId="77777777" w:rsidTr="00843D5F">
        <w:tc>
          <w:tcPr>
            <w:cnfStyle w:val="001000000000" w:firstRow="0" w:lastRow="0" w:firstColumn="1" w:lastColumn="0" w:oddVBand="0" w:evenVBand="0" w:oddHBand="0" w:evenHBand="0" w:firstRowFirstColumn="0" w:firstRowLastColumn="0" w:lastRowFirstColumn="0" w:lastRowLastColumn="0"/>
            <w:tcW w:w="846" w:type="dxa"/>
          </w:tcPr>
          <w:p w14:paraId="06861EA9" w14:textId="77777777" w:rsidR="000245A6" w:rsidRPr="0027360E" w:rsidRDefault="000245A6" w:rsidP="00843D5F">
            <w:pPr>
              <w:numPr>
                <w:ilvl w:val="0"/>
                <w:numId w:val="20"/>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796" w:type="dxa"/>
          </w:tcPr>
          <w:p w14:paraId="6252DCFC" w14:textId="02164CE9" w:rsidR="000245A6" w:rsidRPr="0027360E" w:rsidRDefault="000245A6" w:rsidP="00843D5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eastAsia="en-GB"/>
              </w:rPr>
            </w:pPr>
            <w:r w:rsidRPr="0027360E">
              <w:rPr>
                <w:rFonts w:ascii="RijksoverheidSansHeading" w:hAnsi="RijksoverheidSansHeading"/>
                <w:szCs w:val="19"/>
                <w:lang w:val="nl-NL" w:eastAsia="en-GB"/>
              </w:rPr>
              <w:t>De Oplossing ondersteunt de bovengenoemde interfaces waarbij de Contracten met operationele inkoop gesynchroniseerd moeten worden.</w:t>
            </w:r>
          </w:p>
        </w:tc>
      </w:tr>
    </w:tbl>
    <w:p w14:paraId="7E20D450" w14:textId="4C7DFC8B" w:rsidR="003D10B9" w:rsidRPr="0027360E" w:rsidRDefault="003D10B9" w:rsidP="0050717D">
      <w:pPr>
        <w:rPr>
          <w:rFonts w:ascii="RijksoverheidSansHeading" w:hAnsi="RijksoverheidSansHeading"/>
        </w:rPr>
      </w:pPr>
    </w:p>
    <w:p w14:paraId="21289EB4" w14:textId="61F8DADB" w:rsidR="00263C02" w:rsidRPr="0027360E" w:rsidRDefault="00263C02" w:rsidP="00E36137">
      <w:pPr>
        <w:pStyle w:val="Kop2"/>
        <w:ind w:left="-993"/>
      </w:pPr>
      <w:bookmarkStart w:id="32" w:name="_Toc122414277"/>
      <w:r w:rsidRPr="0027360E">
        <w:t>3.8</w:t>
      </w:r>
      <w:r w:rsidR="00E36137" w:rsidRPr="0027360E">
        <w:tab/>
      </w:r>
      <w:r w:rsidRPr="0027360E">
        <w:t>Bewaken van de Oplossing</w:t>
      </w:r>
      <w:bookmarkEnd w:id="32"/>
    </w:p>
    <w:p w14:paraId="184E4786" w14:textId="3E8E9E95" w:rsidR="003D10B9" w:rsidRPr="0027360E" w:rsidRDefault="00263C02" w:rsidP="0050717D">
      <w:pPr>
        <w:rPr>
          <w:rFonts w:ascii="RijksoverheidSansHeading" w:hAnsi="RijksoverheidSansHeading"/>
        </w:rPr>
      </w:pPr>
      <w:r w:rsidRPr="0027360E">
        <w:rPr>
          <w:rFonts w:ascii="RijksoverheidSansHeading" w:hAnsi="RijksoverheidSansHeading"/>
        </w:rPr>
        <w:t>Opdrachtgever wil zicht krijgen op afwijkingen om herstelacties te kunnen formuleren.</w:t>
      </w:r>
    </w:p>
    <w:p w14:paraId="30E4A528" w14:textId="4EA0B2F7" w:rsidR="003D10B9" w:rsidRPr="0027360E" w:rsidRDefault="003D10B9" w:rsidP="0050717D">
      <w:pPr>
        <w:rPr>
          <w:rFonts w:ascii="RijksoverheidSansHeading" w:hAnsi="RijksoverheidSansHeading"/>
        </w:rPr>
      </w:pPr>
    </w:p>
    <w:tbl>
      <w:tblPr>
        <w:tblStyle w:val="TabelUitvoringseisen"/>
        <w:tblW w:w="0" w:type="auto"/>
        <w:tblLook w:val="04A0" w:firstRow="1" w:lastRow="0" w:firstColumn="1" w:lastColumn="0" w:noHBand="0" w:noVBand="1"/>
      </w:tblPr>
      <w:tblGrid>
        <w:gridCol w:w="745"/>
        <w:gridCol w:w="7465"/>
      </w:tblGrid>
      <w:tr w:rsidR="00263C02" w:rsidRPr="0027360E" w14:paraId="090AC813" w14:textId="77777777" w:rsidTr="0034581A">
        <w:tc>
          <w:tcPr>
            <w:cnfStyle w:val="001000000000" w:firstRow="0" w:lastRow="0" w:firstColumn="1" w:lastColumn="0" w:oddVBand="0" w:evenVBand="0" w:oddHBand="0" w:evenHBand="0" w:firstRowFirstColumn="0" w:firstRowLastColumn="0" w:lastRowFirstColumn="0" w:lastRowLastColumn="0"/>
            <w:tcW w:w="745" w:type="dxa"/>
          </w:tcPr>
          <w:p w14:paraId="0B551489" w14:textId="77777777" w:rsidR="00263C02" w:rsidRPr="0027360E" w:rsidRDefault="00263C02"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7465" w:type="dxa"/>
          </w:tcPr>
          <w:p w14:paraId="3AFB30E3" w14:textId="5DA99AC5" w:rsidR="00263C02" w:rsidRPr="0027360E" w:rsidRDefault="00263C02" w:rsidP="00263C02">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 xml:space="preserve">Opdrachtnemer </w:t>
            </w:r>
            <w:r w:rsidR="001F7452" w:rsidRPr="0027360E">
              <w:rPr>
                <w:rFonts w:ascii="RijksoverheidSansHeading" w:hAnsi="RijksoverheidSansHeading" w:cs="Arial"/>
                <w:spacing w:val="5"/>
                <w:sz w:val="18"/>
                <w:szCs w:val="18"/>
                <w:lang w:val="nl-NL" w:eastAsia="en-GB"/>
              </w:rPr>
              <w:t>monitort</w:t>
            </w:r>
            <w:r w:rsidRPr="0027360E">
              <w:rPr>
                <w:rFonts w:ascii="RijksoverheidSansHeading" w:hAnsi="RijksoverheidSansHeading" w:cs="Arial"/>
                <w:spacing w:val="5"/>
                <w:sz w:val="18"/>
                <w:szCs w:val="18"/>
                <w:lang w:val="nl-NL" w:eastAsia="en-GB"/>
              </w:rPr>
              <w:t xml:space="preserve"> volcontinu </w:t>
            </w:r>
            <w:r w:rsidR="00AF0F3E" w:rsidRPr="0027360E">
              <w:rPr>
                <w:rFonts w:ascii="RijksoverheidSansHeading" w:hAnsi="RijksoverheidSansHeading" w:cs="Arial"/>
                <w:spacing w:val="5"/>
                <w:sz w:val="18"/>
                <w:szCs w:val="18"/>
                <w:lang w:val="nl-NL" w:eastAsia="en-GB"/>
              </w:rPr>
              <w:t>d</w:t>
            </w:r>
            <w:r w:rsidRPr="0027360E">
              <w:rPr>
                <w:rFonts w:ascii="RijksoverheidSansHeading" w:hAnsi="RijksoverheidSansHeading" w:cs="Arial"/>
                <w:spacing w:val="5"/>
                <w:sz w:val="18"/>
                <w:szCs w:val="18"/>
                <w:lang w:val="nl-NL" w:eastAsia="en-GB"/>
              </w:rPr>
              <w:t xml:space="preserve">e Oplossing op beveiligingsaspecten, capaciteit en Beschikbaarheid. </w:t>
            </w:r>
          </w:p>
          <w:p w14:paraId="518F575F" w14:textId="77777777" w:rsidR="00263C02" w:rsidRPr="0027360E" w:rsidRDefault="00263C02" w:rsidP="00263C02">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p>
          <w:p w14:paraId="0317A85D" w14:textId="77777777" w:rsidR="00263C02" w:rsidRPr="0027360E" w:rsidRDefault="00263C02" w:rsidP="00263C02">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 xml:space="preserve">De wijze van monitoring en rapportage en de waardes waarbij rapportage plaatsvindt worden beschreven in de SLA en DAP van Opdrachtnemer. </w:t>
            </w:r>
          </w:p>
          <w:p w14:paraId="5A019054" w14:textId="2B74BE24" w:rsidR="00263C02" w:rsidRPr="0027360E" w:rsidRDefault="00263C02" w:rsidP="00263C02">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9"/>
                <w:lang w:val="nl-NL" w:eastAsia="en-GB"/>
              </w:rPr>
            </w:pPr>
            <w:r w:rsidRPr="0027360E">
              <w:rPr>
                <w:rFonts w:ascii="RijksoverheidSansHeading" w:hAnsi="RijksoverheidSansHeading" w:cs="Arial"/>
                <w:spacing w:val="5"/>
                <w:sz w:val="18"/>
                <w:szCs w:val="18"/>
                <w:lang w:val="nl-NL" w:eastAsia="en-GB"/>
              </w:rPr>
              <w:t xml:space="preserve">Afwijkingen worden gerapporteerd in de </w:t>
            </w:r>
            <w:r w:rsidR="0034581A" w:rsidRPr="0027360E">
              <w:rPr>
                <w:rFonts w:ascii="RijksoverheidSansHeading" w:hAnsi="RijksoverheidSansHeading" w:cs="Arial"/>
                <w:spacing w:val="5"/>
                <w:sz w:val="18"/>
                <w:szCs w:val="18"/>
                <w:lang w:val="nl-NL" w:eastAsia="en-GB"/>
              </w:rPr>
              <w:t>S</w:t>
            </w:r>
            <w:r w:rsidRPr="0027360E">
              <w:rPr>
                <w:rFonts w:ascii="RijksoverheidSansHeading" w:hAnsi="RijksoverheidSansHeading" w:cs="Arial"/>
                <w:spacing w:val="5"/>
                <w:sz w:val="18"/>
                <w:szCs w:val="18"/>
                <w:lang w:val="nl-NL" w:eastAsia="en-GB"/>
              </w:rPr>
              <w:t xml:space="preserve">ervice </w:t>
            </w:r>
            <w:r w:rsidR="0034581A" w:rsidRPr="0027360E">
              <w:rPr>
                <w:rFonts w:ascii="RijksoverheidSansHeading" w:hAnsi="RijksoverheidSansHeading" w:cs="Arial"/>
                <w:spacing w:val="5"/>
                <w:sz w:val="18"/>
                <w:szCs w:val="18"/>
                <w:lang w:val="nl-NL" w:eastAsia="en-GB"/>
              </w:rPr>
              <w:t>L</w:t>
            </w:r>
            <w:r w:rsidRPr="0027360E">
              <w:rPr>
                <w:rFonts w:ascii="RijksoverheidSansHeading" w:hAnsi="RijksoverheidSansHeading" w:cs="Arial"/>
                <w:spacing w:val="5"/>
                <w:sz w:val="18"/>
                <w:szCs w:val="18"/>
                <w:lang w:val="nl-NL" w:eastAsia="en-GB"/>
              </w:rPr>
              <w:t xml:space="preserve">evel </w:t>
            </w:r>
            <w:r w:rsidR="0034581A" w:rsidRPr="0027360E">
              <w:rPr>
                <w:rFonts w:ascii="RijksoverheidSansHeading" w:hAnsi="RijksoverheidSansHeading" w:cs="Arial"/>
                <w:spacing w:val="5"/>
                <w:sz w:val="18"/>
                <w:szCs w:val="18"/>
                <w:lang w:val="nl-NL" w:eastAsia="en-GB"/>
              </w:rPr>
              <w:t>R</w:t>
            </w:r>
            <w:r w:rsidRPr="0027360E">
              <w:rPr>
                <w:rFonts w:ascii="RijksoverheidSansHeading" w:hAnsi="RijksoverheidSansHeading" w:cs="Arial"/>
                <w:spacing w:val="5"/>
                <w:sz w:val="18"/>
                <w:szCs w:val="18"/>
                <w:lang w:val="nl-NL" w:eastAsia="en-GB"/>
              </w:rPr>
              <w:t xml:space="preserve">apportage aan de </w:t>
            </w:r>
            <w:r w:rsidR="0034581A" w:rsidRPr="0027360E">
              <w:rPr>
                <w:rFonts w:ascii="RijksoverheidSansHeading" w:hAnsi="RijksoverheidSansHeading" w:cs="Arial"/>
                <w:spacing w:val="5"/>
                <w:sz w:val="18"/>
                <w:szCs w:val="18"/>
                <w:lang w:val="nl-NL" w:eastAsia="en-GB"/>
              </w:rPr>
              <w:t>C</w:t>
            </w:r>
            <w:r w:rsidRPr="0027360E">
              <w:rPr>
                <w:rFonts w:ascii="RijksoverheidSansHeading" w:hAnsi="RijksoverheidSansHeading" w:cs="Arial"/>
                <w:spacing w:val="5"/>
                <w:sz w:val="18"/>
                <w:szCs w:val="18"/>
                <w:lang w:val="nl-NL" w:eastAsia="en-GB"/>
              </w:rPr>
              <w:t>ontractmanager van Opdrachtgever.</w:t>
            </w:r>
          </w:p>
        </w:tc>
      </w:tr>
    </w:tbl>
    <w:p w14:paraId="7BA230DB" w14:textId="76981EBB" w:rsidR="0034581A" w:rsidRPr="0027360E" w:rsidRDefault="0034581A" w:rsidP="0050717D">
      <w:pPr>
        <w:rPr>
          <w:rFonts w:ascii="RijksoverheidSansHeading" w:hAnsi="RijksoverheidSansHeading"/>
        </w:rPr>
      </w:pPr>
    </w:p>
    <w:tbl>
      <w:tblPr>
        <w:tblStyle w:val="TabelUitvoringseisen"/>
        <w:tblW w:w="0" w:type="auto"/>
        <w:tblLook w:val="04A0" w:firstRow="1" w:lastRow="0" w:firstColumn="1" w:lastColumn="0" w:noHBand="0" w:noVBand="1"/>
      </w:tblPr>
      <w:tblGrid>
        <w:gridCol w:w="751"/>
        <w:gridCol w:w="7459"/>
      </w:tblGrid>
      <w:tr w:rsidR="00252FAA" w:rsidRPr="0027360E" w14:paraId="00FEC9D7" w14:textId="77777777" w:rsidTr="00074B57">
        <w:tc>
          <w:tcPr>
            <w:cnfStyle w:val="001000000000" w:firstRow="0" w:lastRow="0" w:firstColumn="1" w:lastColumn="0" w:oddVBand="0" w:evenVBand="0" w:oddHBand="0" w:evenHBand="0" w:firstRowFirstColumn="0" w:firstRowLastColumn="0" w:lastRowFirstColumn="0" w:lastRowLastColumn="0"/>
            <w:tcW w:w="818" w:type="dxa"/>
          </w:tcPr>
          <w:p w14:paraId="54D01E71" w14:textId="77777777" w:rsidR="00252FAA" w:rsidRPr="0027360E" w:rsidRDefault="00252FAA" w:rsidP="00074B57">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8249" w:type="dxa"/>
          </w:tcPr>
          <w:p w14:paraId="4F2CB3E9" w14:textId="0509811F" w:rsidR="00252FAA" w:rsidRPr="0027360E" w:rsidRDefault="00252FAA" w:rsidP="00074B57">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9"/>
                <w:lang w:val="nl-NL" w:eastAsia="en-GB"/>
              </w:rPr>
            </w:pPr>
            <w:r w:rsidRPr="0027360E">
              <w:rPr>
                <w:rFonts w:ascii="RijksoverheidSansHeading" w:hAnsi="RijksoverheidSansHeading"/>
                <w:szCs w:val="19"/>
                <w:lang w:val="nl-NL" w:eastAsia="en-GB"/>
              </w:rPr>
              <w:t>Alle mutaties van Gegevens worden dusdanig door de Oplossing geregistreerd, dat het mogelijk is misbruik te detecteren en analyseren</w:t>
            </w:r>
          </w:p>
        </w:tc>
      </w:tr>
    </w:tbl>
    <w:p w14:paraId="36396272" w14:textId="77777777" w:rsidR="00252FAA" w:rsidRPr="0027360E" w:rsidRDefault="00252FAA" w:rsidP="0050717D">
      <w:pPr>
        <w:rPr>
          <w:rFonts w:ascii="RijksoverheidSansHeading" w:hAnsi="RijksoverheidSansHeading"/>
        </w:rPr>
      </w:pPr>
    </w:p>
    <w:tbl>
      <w:tblPr>
        <w:tblStyle w:val="TabelUitvoringseisen"/>
        <w:tblW w:w="0" w:type="auto"/>
        <w:tblLook w:val="04A0" w:firstRow="1" w:lastRow="0" w:firstColumn="1" w:lastColumn="0" w:noHBand="0" w:noVBand="1"/>
      </w:tblPr>
      <w:tblGrid>
        <w:gridCol w:w="749"/>
        <w:gridCol w:w="7461"/>
      </w:tblGrid>
      <w:tr w:rsidR="00263C02" w:rsidRPr="0027360E" w14:paraId="1FF4A3B2" w14:textId="77777777" w:rsidTr="00843D5F">
        <w:tc>
          <w:tcPr>
            <w:cnfStyle w:val="001000000000" w:firstRow="0" w:lastRow="0" w:firstColumn="1" w:lastColumn="0" w:oddVBand="0" w:evenVBand="0" w:oddHBand="0" w:evenHBand="0" w:firstRowFirstColumn="0" w:firstRowLastColumn="0" w:lastRowFirstColumn="0" w:lastRowLastColumn="0"/>
            <w:tcW w:w="818" w:type="dxa"/>
          </w:tcPr>
          <w:p w14:paraId="7A66C90D" w14:textId="77777777" w:rsidR="00263C02" w:rsidRPr="0027360E" w:rsidRDefault="00263C02"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8249" w:type="dxa"/>
          </w:tcPr>
          <w:p w14:paraId="2BB6D420" w14:textId="12821DF8" w:rsidR="00263C02" w:rsidRPr="0027360E" w:rsidRDefault="00263C02" w:rsidP="00843D5F">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9"/>
                <w:lang w:val="nl-NL" w:eastAsia="en-GB"/>
              </w:rPr>
            </w:pPr>
            <w:r w:rsidRPr="0027360E">
              <w:rPr>
                <w:rFonts w:ascii="RijksoverheidSansHeading" w:hAnsi="RijksoverheidSansHeading" w:cs="Arial"/>
                <w:spacing w:val="5"/>
                <w:szCs w:val="19"/>
                <w:lang w:val="nl-NL" w:eastAsia="en-GB"/>
              </w:rPr>
              <w:t>De Oplossing wordt zodanig door Opdrachtnemer bewaakt, dat het mogelijk is tot 12 maanden in het verleden forensisch onderzoek te verrichten.</w:t>
            </w:r>
          </w:p>
        </w:tc>
      </w:tr>
    </w:tbl>
    <w:p w14:paraId="585760D9" w14:textId="77777777" w:rsidR="0034581A" w:rsidRPr="0027360E" w:rsidRDefault="0034581A" w:rsidP="0050717D">
      <w:pPr>
        <w:rPr>
          <w:rFonts w:ascii="RijksoverheidSansHeading" w:hAnsi="RijksoverheidSansHeading"/>
        </w:rPr>
      </w:pPr>
    </w:p>
    <w:p w14:paraId="30569485" w14:textId="6D7EF188" w:rsidR="00D86601" w:rsidRPr="0027360E" w:rsidRDefault="00D86601" w:rsidP="00E36137">
      <w:pPr>
        <w:pStyle w:val="Kop2"/>
        <w:ind w:left="-993"/>
      </w:pPr>
      <w:bookmarkStart w:id="33" w:name="_Toc122414278"/>
      <w:r w:rsidRPr="0027360E">
        <w:t>3.9</w:t>
      </w:r>
      <w:r w:rsidR="00E36137" w:rsidRPr="0027360E">
        <w:tab/>
      </w:r>
      <w:r w:rsidRPr="0027360E">
        <w:t xml:space="preserve">Testen en </w:t>
      </w:r>
      <w:r w:rsidR="001F7452" w:rsidRPr="0027360E">
        <w:t>Verifiëren</w:t>
      </w:r>
      <w:r w:rsidRPr="0027360E">
        <w:t xml:space="preserve"> van de Oplossing</w:t>
      </w:r>
      <w:bookmarkEnd w:id="33"/>
    </w:p>
    <w:p w14:paraId="4A571542" w14:textId="77777777" w:rsidR="00AF0F3E" w:rsidRPr="0027360E" w:rsidRDefault="00AD35A6" w:rsidP="0050717D">
      <w:pPr>
        <w:rPr>
          <w:rFonts w:ascii="RijksoverheidSansHeading" w:hAnsi="RijksoverheidSansHeading"/>
        </w:rPr>
      </w:pPr>
      <w:r w:rsidRPr="0027360E">
        <w:rPr>
          <w:rFonts w:ascii="RijksoverheidSansHeading" w:hAnsi="RijksoverheidSansHeading"/>
        </w:rPr>
        <w:t xml:space="preserve">Voor in productie name van </w:t>
      </w:r>
      <w:r w:rsidR="00AF0F3E" w:rsidRPr="0027360E">
        <w:rPr>
          <w:rFonts w:ascii="RijksoverheidSansHeading" w:hAnsi="RijksoverheidSansHeading"/>
        </w:rPr>
        <w:t>d</w:t>
      </w:r>
      <w:r w:rsidRPr="0027360E">
        <w:rPr>
          <w:rFonts w:ascii="RijksoverheidSansHeading" w:hAnsi="RijksoverheidSansHeading"/>
        </w:rPr>
        <w:t xml:space="preserve">e Oplossing wordt een </w:t>
      </w:r>
      <w:r w:rsidR="00AF0F3E" w:rsidRPr="0027360E">
        <w:rPr>
          <w:rFonts w:ascii="RijksoverheidSansHeading" w:hAnsi="RijksoverheidSansHeading"/>
        </w:rPr>
        <w:t>A</w:t>
      </w:r>
      <w:r w:rsidRPr="0027360E">
        <w:rPr>
          <w:rFonts w:ascii="RijksoverheidSansHeading" w:hAnsi="RijksoverheidSansHeading"/>
        </w:rPr>
        <w:t xml:space="preserve">cceptatietest door Opdrachtgever uitgevoerd. Er kan worden getest op alle eisen en wensen uit de aanbestedingsdocumenten. </w:t>
      </w:r>
    </w:p>
    <w:p w14:paraId="5F6695E3" w14:textId="7D9116DE" w:rsidR="003D10B9" w:rsidRPr="0027360E" w:rsidRDefault="003D10B9" w:rsidP="0050717D">
      <w:pPr>
        <w:rPr>
          <w:rFonts w:ascii="RijksoverheidSansHeading" w:hAnsi="RijksoverheidSansHeading"/>
        </w:rPr>
      </w:pPr>
    </w:p>
    <w:tbl>
      <w:tblPr>
        <w:tblStyle w:val="TabelGunninseisen"/>
        <w:tblW w:w="8642" w:type="dxa"/>
        <w:tblLook w:val="04A0" w:firstRow="1" w:lastRow="0" w:firstColumn="1" w:lastColumn="0" w:noHBand="0" w:noVBand="1"/>
      </w:tblPr>
      <w:tblGrid>
        <w:gridCol w:w="846"/>
        <w:gridCol w:w="7796"/>
      </w:tblGrid>
      <w:tr w:rsidR="00AD35A6" w:rsidRPr="0027360E" w14:paraId="7BA8416C" w14:textId="77777777" w:rsidTr="00843D5F">
        <w:tc>
          <w:tcPr>
            <w:cnfStyle w:val="001000000000" w:firstRow="0" w:lastRow="0" w:firstColumn="1" w:lastColumn="0" w:oddVBand="0" w:evenVBand="0" w:oddHBand="0" w:evenHBand="0" w:firstRowFirstColumn="0" w:firstRowLastColumn="0" w:lastRowFirstColumn="0" w:lastRowLastColumn="0"/>
            <w:tcW w:w="846" w:type="dxa"/>
          </w:tcPr>
          <w:p w14:paraId="23FE04AD" w14:textId="77777777" w:rsidR="00AD35A6" w:rsidRPr="0027360E" w:rsidRDefault="00AD35A6" w:rsidP="00E01FF0">
            <w:pPr>
              <w:numPr>
                <w:ilvl w:val="0"/>
                <w:numId w:val="54"/>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796" w:type="dxa"/>
          </w:tcPr>
          <w:p w14:paraId="630616DF" w14:textId="59739227" w:rsidR="00AD35A6" w:rsidRPr="0027360E" w:rsidRDefault="00981F8E" w:rsidP="00843D5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eastAsia="en-GB"/>
              </w:rPr>
            </w:pPr>
            <w:r w:rsidRPr="0027360E">
              <w:rPr>
                <w:rFonts w:ascii="RijksoverheidSansHeading" w:hAnsi="RijksoverheidSansHeading"/>
                <w:lang w:val="nl-NL" w:eastAsia="en-GB"/>
              </w:rPr>
              <w:t>Inschrijver</w:t>
            </w:r>
            <w:r w:rsidR="00AD35A6" w:rsidRPr="0027360E">
              <w:rPr>
                <w:rFonts w:ascii="RijksoverheidSansHeading" w:hAnsi="RijksoverheidSansHeading"/>
                <w:lang w:val="nl-NL" w:eastAsia="en-GB"/>
              </w:rPr>
              <w:t xml:space="preserve"> conformeert zich dat Opdrachtgever zich recht voorbehoudt na voorgenomen gunning alle Eisen in de aanbestedingsdocumenten te toetsen m.b.v. een verificatie.</w:t>
            </w:r>
          </w:p>
        </w:tc>
      </w:tr>
    </w:tbl>
    <w:p w14:paraId="5154841D" w14:textId="77777777" w:rsidR="00253265" w:rsidRPr="0027360E" w:rsidRDefault="00253265" w:rsidP="0050717D">
      <w:pPr>
        <w:rPr>
          <w:rFonts w:ascii="RijksoverheidSansHeading" w:hAnsi="RijksoverheidSansHeading"/>
        </w:rPr>
      </w:pPr>
    </w:p>
    <w:tbl>
      <w:tblPr>
        <w:tblStyle w:val="TabelUitvoringseisen"/>
        <w:tblW w:w="8642" w:type="dxa"/>
        <w:tblLook w:val="04A0" w:firstRow="1" w:lastRow="0" w:firstColumn="1" w:lastColumn="0" w:noHBand="0" w:noVBand="1"/>
      </w:tblPr>
      <w:tblGrid>
        <w:gridCol w:w="749"/>
        <w:gridCol w:w="7893"/>
      </w:tblGrid>
      <w:tr w:rsidR="00AD35A6" w:rsidRPr="0027360E" w14:paraId="5CF98B5A" w14:textId="77777777" w:rsidTr="00252FAA">
        <w:tc>
          <w:tcPr>
            <w:cnfStyle w:val="001000000000" w:firstRow="0" w:lastRow="0" w:firstColumn="1" w:lastColumn="0" w:oddVBand="0" w:evenVBand="0" w:oddHBand="0" w:evenHBand="0" w:firstRowFirstColumn="0" w:firstRowLastColumn="0" w:lastRowFirstColumn="0" w:lastRowLastColumn="0"/>
            <w:tcW w:w="749" w:type="dxa"/>
          </w:tcPr>
          <w:p w14:paraId="48AA5FED" w14:textId="77777777" w:rsidR="00AD35A6" w:rsidRPr="0027360E" w:rsidRDefault="00AD35A6"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7893" w:type="dxa"/>
          </w:tcPr>
          <w:p w14:paraId="63155D0F" w14:textId="58AB27E0" w:rsidR="00AD35A6" w:rsidRPr="0027360E" w:rsidRDefault="00AD35A6" w:rsidP="00AD35A6">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Opdrachtnemer conformeert zich dat Opdrachtgever zich recht voorbehoudt om, v</w:t>
            </w:r>
            <w:r w:rsidR="00981F8E" w:rsidRPr="0027360E">
              <w:rPr>
                <w:rFonts w:ascii="RijksoverheidSansHeading" w:hAnsi="RijksoverheidSansHeading" w:cs="Arial"/>
                <w:spacing w:val="5"/>
                <w:sz w:val="18"/>
                <w:szCs w:val="18"/>
                <w:lang w:val="nl-NL" w:eastAsia="en-GB"/>
              </w:rPr>
              <w:t>óó</w:t>
            </w:r>
            <w:r w:rsidRPr="0027360E">
              <w:rPr>
                <w:rFonts w:ascii="RijksoverheidSansHeading" w:hAnsi="RijksoverheidSansHeading" w:cs="Arial"/>
                <w:spacing w:val="5"/>
                <w:sz w:val="18"/>
                <w:szCs w:val="18"/>
                <w:lang w:val="nl-NL" w:eastAsia="en-GB"/>
              </w:rPr>
              <w:t xml:space="preserve">r in productiename, alle Eisen en </w:t>
            </w:r>
            <w:r w:rsidR="00981F8E" w:rsidRPr="0027360E">
              <w:rPr>
                <w:rFonts w:ascii="RijksoverheidSansHeading" w:hAnsi="RijksoverheidSansHeading" w:cs="Arial"/>
                <w:spacing w:val="5"/>
                <w:sz w:val="18"/>
                <w:szCs w:val="18"/>
                <w:lang w:val="nl-NL" w:eastAsia="en-GB"/>
              </w:rPr>
              <w:t>antwoorden op de Wensen van de Inschri</w:t>
            </w:r>
            <w:r w:rsidR="00532786" w:rsidRPr="0027360E">
              <w:rPr>
                <w:rFonts w:ascii="RijksoverheidSansHeading" w:hAnsi="RijksoverheidSansHeading" w:cs="Arial"/>
                <w:spacing w:val="5"/>
                <w:sz w:val="18"/>
                <w:szCs w:val="18"/>
                <w:lang w:val="nl-NL" w:eastAsia="en-GB"/>
              </w:rPr>
              <w:t>j</w:t>
            </w:r>
            <w:r w:rsidR="00981F8E" w:rsidRPr="0027360E">
              <w:rPr>
                <w:rFonts w:ascii="RijksoverheidSansHeading" w:hAnsi="RijksoverheidSansHeading" w:cs="Arial"/>
                <w:spacing w:val="5"/>
                <w:sz w:val="18"/>
                <w:szCs w:val="18"/>
                <w:lang w:val="nl-NL" w:eastAsia="en-GB"/>
              </w:rPr>
              <w:t>ving</w:t>
            </w:r>
            <w:r w:rsidRPr="0027360E">
              <w:rPr>
                <w:rFonts w:ascii="RijksoverheidSansHeading" w:hAnsi="RijksoverheidSansHeading" w:cs="Arial"/>
                <w:spacing w:val="5"/>
                <w:sz w:val="18"/>
                <w:szCs w:val="18"/>
                <w:lang w:val="nl-NL" w:eastAsia="en-GB"/>
              </w:rPr>
              <w:t xml:space="preserve"> te testen in een Acceptatietest. </w:t>
            </w:r>
          </w:p>
          <w:p w14:paraId="459FF971" w14:textId="6B8ACA78" w:rsidR="00AD35A6" w:rsidRPr="0027360E" w:rsidRDefault="00AD35A6" w:rsidP="00AD35A6">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p>
          <w:p w14:paraId="25313A98" w14:textId="2B22745C" w:rsidR="00AD35A6" w:rsidRPr="0027360E" w:rsidRDefault="00AD35A6" w:rsidP="00AD35A6">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Opdrachtnemer werkt hier kosteloos aan mee.</w:t>
            </w:r>
          </w:p>
          <w:p w14:paraId="6CA1AB30" w14:textId="63D6B042" w:rsidR="00AD35A6" w:rsidRPr="0027360E" w:rsidRDefault="00AD35A6" w:rsidP="00AD35A6">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p>
          <w:p w14:paraId="05A66EE9" w14:textId="7C3B6D4B" w:rsidR="00AD35A6" w:rsidRPr="0027360E" w:rsidRDefault="00AD35A6" w:rsidP="00AD35A6">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9"/>
                <w:lang w:val="nl-NL" w:eastAsia="en-GB"/>
              </w:rPr>
            </w:pPr>
            <w:r w:rsidRPr="0027360E">
              <w:rPr>
                <w:rFonts w:ascii="RijksoverheidSansHeading" w:hAnsi="RijksoverheidSansHeading" w:cs="Arial"/>
                <w:spacing w:val="5"/>
                <w:sz w:val="18"/>
                <w:szCs w:val="18"/>
                <w:lang w:val="nl-NL" w:eastAsia="en-GB"/>
              </w:rPr>
              <w:t xml:space="preserve">De bevindingen van de Acceptatietest worden door Opdrachtnemer opgelost voordat door Opdrachtgever overgegaan kan worden tot het in productie nemen van </w:t>
            </w:r>
            <w:r w:rsidR="00981F8E" w:rsidRPr="0027360E">
              <w:rPr>
                <w:rFonts w:ascii="RijksoverheidSansHeading" w:hAnsi="RijksoverheidSansHeading" w:cs="Arial"/>
                <w:spacing w:val="5"/>
                <w:sz w:val="18"/>
                <w:szCs w:val="18"/>
                <w:lang w:val="nl-NL" w:eastAsia="en-GB"/>
              </w:rPr>
              <w:t>d</w:t>
            </w:r>
            <w:r w:rsidRPr="0027360E">
              <w:rPr>
                <w:rFonts w:ascii="RijksoverheidSansHeading" w:hAnsi="RijksoverheidSansHeading" w:cs="Arial"/>
                <w:spacing w:val="5"/>
                <w:sz w:val="18"/>
                <w:szCs w:val="18"/>
                <w:lang w:val="nl-NL" w:eastAsia="en-GB"/>
              </w:rPr>
              <w:t>e Oplossing.</w:t>
            </w:r>
          </w:p>
        </w:tc>
      </w:tr>
    </w:tbl>
    <w:p w14:paraId="3CE43AB1" w14:textId="1AAC60C2" w:rsidR="003D10B9" w:rsidRPr="0027360E" w:rsidRDefault="003D10B9" w:rsidP="0050717D">
      <w:pPr>
        <w:rPr>
          <w:rFonts w:ascii="RijksoverheidSansHeading" w:hAnsi="RijksoverheidSansHeading"/>
        </w:rPr>
      </w:pPr>
    </w:p>
    <w:tbl>
      <w:tblPr>
        <w:tblStyle w:val="TabelUitvoringseisen"/>
        <w:tblW w:w="8642" w:type="dxa"/>
        <w:tblLook w:val="04A0" w:firstRow="1" w:lastRow="0" w:firstColumn="1" w:lastColumn="0" w:noHBand="0" w:noVBand="1"/>
      </w:tblPr>
      <w:tblGrid>
        <w:gridCol w:w="749"/>
        <w:gridCol w:w="7893"/>
      </w:tblGrid>
      <w:tr w:rsidR="00AD35A6" w:rsidRPr="0027360E" w14:paraId="1FF6A59D" w14:textId="77777777" w:rsidTr="00252FAA">
        <w:tc>
          <w:tcPr>
            <w:cnfStyle w:val="001000000000" w:firstRow="0" w:lastRow="0" w:firstColumn="1" w:lastColumn="0" w:oddVBand="0" w:evenVBand="0" w:oddHBand="0" w:evenHBand="0" w:firstRowFirstColumn="0" w:firstRowLastColumn="0" w:lastRowFirstColumn="0" w:lastRowLastColumn="0"/>
            <w:tcW w:w="749" w:type="dxa"/>
          </w:tcPr>
          <w:p w14:paraId="51E06B78" w14:textId="77777777" w:rsidR="00AD35A6" w:rsidRPr="0027360E" w:rsidRDefault="00AD35A6"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7893" w:type="dxa"/>
          </w:tcPr>
          <w:p w14:paraId="28E76580" w14:textId="50E9683E" w:rsidR="00253265" w:rsidRPr="0027360E" w:rsidRDefault="00253265" w:rsidP="00253265">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 xml:space="preserve">Opdrachtnemer conformeert zich dat aan dat Opdrachtgever een Attack &amp; Penetration test zoals beschreven </w:t>
            </w:r>
            <w:r w:rsidRPr="001F7452">
              <w:rPr>
                <w:rFonts w:ascii="RijksoverheidSansHeading" w:hAnsi="RijksoverheidSansHeading" w:cs="Arial"/>
                <w:spacing w:val="5"/>
                <w:sz w:val="18"/>
                <w:szCs w:val="18"/>
                <w:lang w:val="nl-NL" w:eastAsia="en-GB"/>
              </w:rPr>
              <w:t>in &lt;eis&gt;</w:t>
            </w:r>
            <w:r w:rsidRPr="0027360E">
              <w:rPr>
                <w:rFonts w:ascii="RijksoverheidSansHeading" w:hAnsi="RijksoverheidSansHeading" w:cs="Arial"/>
                <w:spacing w:val="5"/>
                <w:sz w:val="18"/>
                <w:szCs w:val="18"/>
                <w:lang w:val="nl-NL" w:eastAsia="en-GB"/>
              </w:rPr>
              <w:t xml:space="preserve"> als onderdeel van de Acceptatietest vóór in productiename van </w:t>
            </w:r>
            <w:r w:rsidR="00AF0F3E" w:rsidRPr="0027360E">
              <w:rPr>
                <w:rFonts w:ascii="RijksoverheidSansHeading" w:hAnsi="RijksoverheidSansHeading" w:cs="Arial"/>
                <w:spacing w:val="5"/>
                <w:sz w:val="18"/>
                <w:szCs w:val="18"/>
                <w:lang w:val="nl-NL" w:eastAsia="en-GB"/>
              </w:rPr>
              <w:t>d</w:t>
            </w:r>
            <w:r w:rsidRPr="0027360E">
              <w:rPr>
                <w:rFonts w:ascii="RijksoverheidSansHeading" w:hAnsi="RijksoverheidSansHeading" w:cs="Arial"/>
                <w:spacing w:val="5"/>
                <w:sz w:val="18"/>
                <w:szCs w:val="18"/>
                <w:lang w:val="nl-NL" w:eastAsia="en-GB"/>
              </w:rPr>
              <w:t xml:space="preserve">e Oplossing </w:t>
            </w:r>
            <w:r w:rsidR="00981F8E" w:rsidRPr="0027360E">
              <w:rPr>
                <w:rFonts w:ascii="RijksoverheidSansHeading" w:hAnsi="RijksoverheidSansHeading" w:cs="Arial"/>
                <w:spacing w:val="5"/>
                <w:sz w:val="18"/>
                <w:szCs w:val="18"/>
                <w:lang w:val="nl-NL" w:eastAsia="en-GB"/>
              </w:rPr>
              <w:t>uitvoert</w:t>
            </w:r>
            <w:r w:rsidRPr="0027360E">
              <w:rPr>
                <w:rFonts w:ascii="RijksoverheidSansHeading" w:hAnsi="RijksoverheidSansHeading" w:cs="Arial"/>
                <w:spacing w:val="5"/>
                <w:sz w:val="18"/>
                <w:szCs w:val="18"/>
                <w:lang w:val="nl-NL" w:eastAsia="en-GB"/>
              </w:rPr>
              <w:t>.</w:t>
            </w:r>
          </w:p>
          <w:p w14:paraId="502DB43E" w14:textId="77777777" w:rsidR="00253265" w:rsidRPr="0027360E" w:rsidRDefault="00253265" w:rsidP="00253265">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p>
          <w:p w14:paraId="72E03FA6" w14:textId="2550FB20" w:rsidR="00AD35A6" w:rsidRPr="0027360E" w:rsidRDefault="00981F8E" w:rsidP="00253265">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9"/>
                <w:lang w:val="nl-NL" w:eastAsia="en-GB"/>
              </w:rPr>
            </w:pPr>
            <w:r w:rsidRPr="0027360E">
              <w:rPr>
                <w:rFonts w:ascii="RijksoverheidSansHeading" w:hAnsi="RijksoverheidSansHeading" w:cs="Arial"/>
                <w:spacing w:val="5"/>
                <w:sz w:val="18"/>
                <w:szCs w:val="18"/>
                <w:lang w:val="nl-NL" w:eastAsia="en-GB"/>
              </w:rPr>
              <w:t xml:space="preserve">Eventuele </w:t>
            </w:r>
            <w:r w:rsidR="00253265" w:rsidRPr="0027360E">
              <w:rPr>
                <w:rFonts w:ascii="RijksoverheidSansHeading" w:hAnsi="RijksoverheidSansHeading" w:cs="Arial"/>
                <w:spacing w:val="5"/>
                <w:sz w:val="18"/>
                <w:szCs w:val="18"/>
                <w:lang w:val="nl-NL" w:eastAsia="en-GB"/>
              </w:rPr>
              <w:t xml:space="preserve">bevindingen van de A&amp;P test worden door Opdrachtnemer kosteloos opgelost voordat door Opdrachtgever overgegaan kan worden tot het in productienemen van </w:t>
            </w:r>
            <w:r w:rsidR="000D15EE" w:rsidRPr="0027360E">
              <w:rPr>
                <w:rFonts w:ascii="RijksoverheidSansHeading" w:hAnsi="RijksoverheidSansHeading" w:cs="Arial"/>
                <w:spacing w:val="5"/>
                <w:sz w:val="18"/>
                <w:szCs w:val="18"/>
                <w:lang w:val="nl-NL" w:eastAsia="en-GB"/>
              </w:rPr>
              <w:t>d</w:t>
            </w:r>
            <w:r w:rsidR="00253265" w:rsidRPr="0027360E">
              <w:rPr>
                <w:rFonts w:ascii="RijksoverheidSansHeading" w:hAnsi="RijksoverheidSansHeading" w:cs="Arial"/>
                <w:spacing w:val="5"/>
                <w:sz w:val="18"/>
                <w:szCs w:val="18"/>
                <w:lang w:val="nl-NL" w:eastAsia="en-GB"/>
              </w:rPr>
              <w:t>e Oplossing.</w:t>
            </w:r>
          </w:p>
        </w:tc>
      </w:tr>
    </w:tbl>
    <w:p w14:paraId="74091F42" w14:textId="77777777" w:rsidR="00363689" w:rsidRPr="0027360E" w:rsidRDefault="00363689" w:rsidP="0050717D">
      <w:pPr>
        <w:rPr>
          <w:rFonts w:ascii="RijksoverheidSansHeading" w:hAnsi="RijksoverheidSansHeading"/>
        </w:rPr>
      </w:pPr>
    </w:p>
    <w:tbl>
      <w:tblPr>
        <w:tblStyle w:val="TabelGunninseisen"/>
        <w:tblW w:w="8642" w:type="dxa"/>
        <w:tblLook w:val="04A0" w:firstRow="1" w:lastRow="0" w:firstColumn="1" w:lastColumn="0" w:noHBand="0" w:noVBand="1"/>
      </w:tblPr>
      <w:tblGrid>
        <w:gridCol w:w="846"/>
        <w:gridCol w:w="7796"/>
      </w:tblGrid>
      <w:tr w:rsidR="00253265" w:rsidRPr="0027360E" w14:paraId="4E60D179" w14:textId="77777777" w:rsidTr="00843D5F">
        <w:tc>
          <w:tcPr>
            <w:cnfStyle w:val="001000000000" w:firstRow="0" w:lastRow="0" w:firstColumn="1" w:lastColumn="0" w:oddVBand="0" w:evenVBand="0" w:oddHBand="0" w:evenHBand="0" w:firstRowFirstColumn="0" w:firstRowLastColumn="0" w:lastRowFirstColumn="0" w:lastRowLastColumn="0"/>
            <w:tcW w:w="846" w:type="dxa"/>
          </w:tcPr>
          <w:p w14:paraId="13F623F4" w14:textId="77777777" w:rsidR="00253265" w:rsidRPr="0027360E" w:rsidRDefault="00253265" w:rsidP="00E01FF0">
            <w:pPr>
              <w:numPr>
                <w:ilvl w:val="0"/>
                <w:numId w:val="55"/>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796" w:type="dxa"/>
          </w:tcPr>
          <w:p w14:paraId="64CE0348" w14:textId="2C3677E6" w:rsidR="00253265" w:rsidRPr="0027360E" w:rsidRDefault="00363689" w:rsidP="00843D5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00B050"/>
                <w:lang w:val="nl-NL" w:eastAsia="en-GB"/>
              </w:rPr>
            </w:pPr>
            <w:r w:rsidRPr="0027360E">
              <w:rPr>
                <w:rFonts w:ascii="RijksoverheidSansHeading" w:hAnsi="RijksoverheidSansHeading"/>
                <w:color w:val="auto"/>
                <w:lang w:val="nl-NL" w:eastAsia="en-GB"/>
              </w:rPr>
              <w:t>De Oplossing voorziet in een Testomgeving waarin mutaties, zoals bijvoorbeeld het aanpassen van een Workflow, onafhankelijk van de Productieomgeving door de Opdrachtgever getest en geaccordeerd worden.</w:t>
            </w:r>
          </w:p>
        </w:tc>
      </w:tr>
    </w:tbl>
    <w:p w14:paraId="7CC692C2" w14:textId="68F90FF0" w:rsidR="003D10B9" w:rsidRPr="0027360E" w:rsidRDefault="003D10B9" w:rsidP="0050717D">
      <w:pPr>
        <w:rPr>
          <w:rFonts w:ascii="RijksoverheidSansHeading" w:hAnsi="RijksoverheidSansHeading"/>
        </w:rPr>
      </w:pPr>
    </w:p>
    <w:p w14:paraId="65DF421E" w14:textId="39D0AEF2" w:rsidR="00253265" w:rsidRPr="0027360E" w:rsidRDefault="00253265" w:rsidP="00E36137">
      <w:pPr>
        <w:pStyle w:val="Kop2"/>
        <w:ind w:left="-993"/>
      </w:pPr>
      <w:bookmarkStart w:id="34" w:name="_Toc122414279"/>
      <w:r w:rsidRPr="0027360E">
        <w:t>3.10</w:t>
      </w:r>
      <w:r w:rsidR="00E36137" w:rsidRPr="0027360E">
        <w:tab/>
      </w:r>
      <w:r w:rsidRPr="0027360E">
        <w:t>Realisatie</w:t>
      </w:r>
      <w:bookmarkEnd w:id="34"/>
    </w:p>
    <w:p w14:paraId="2EE759AE" w14:textId="6DCAFA8A" w:rsidR="00253265" w:rsidRPr="0027360E" w:rsidRDefault="00253265" w:rsidP="00253265">
      <w:pPr>
        <w:rPr>
          <w:rFonts w:ascii="RijksoverheidSansHeading" w:hAnsi="RijksoverheidSansHeading"/>
        </w:rPr>
      </w:pPr>
      <w:r w:rsidRPr="0027360E">
        <w:rPr>
          <w:rFonts w:ascii="RijksoverheidSansHeading" w:hAnsi="RijksoverheidSansHeading"/>
        </w:rPr>
        <w:t xml:space="preserve">De Opdrachtnemer is verantwoordelijk voor de realisatie van </w:t>
      </w:r>
      <w:r w:rsidR="000D15EE" w:rsidRPr="0027360E">
        <w:rPr>
          <w:rFonts w:ascii="RijksoverheidSansHeading" w:hAnsi="RijksoverheidSansHeading"/>
        </w:rPr>
        <w:t>d</w:t>
      </w:r>
      <w:r w:rsidRPr="0027360E">
        <w:rPr>
          <w:rFonts w:ascii="RijksoverheidSansHeading" w:hAnsi="RijksoverheidSansHeading"/>
        </w:rPr>
        <w:t xml:space="preserve">e Oplossing. Om inzicht te krijgen op welke wijze de Opdrachtnemer de realisatie uit gaat voeren, wordt een Plan van Aanpak gevraagd. Dit Plan van Aanpak wordt door Opdrachtgever beoordeeld. In het Plan van Aanpak realisatie dient rekening te worden gehouden dat </w:t>
      </w:r>
      <w:r w:rsidR="00640B65" w:rsidRPr="0027360E">
        <w:rPr>
          <w:rFonts w:ascii="RijksoverheidSansHeading" w:hAnsi="RijksoverheidSansHeading"/>
        </w:rPr>
        <w:t>de Oplossing</w:t>
      </w:r>
      <w:r w:rsidRPr="0027360E">
        <w:rPr>
          <w:rFonts w:ascii="RijksoverheidSansHeading" w:hAnsi="RijksoverheidSansHeading"/>
        </w:rPr>
        <w:t xml:space="preserve"> uiterlijk zes (6) maanden na ondertekening van de Overeenkomst is gerealiseerd en geaccepteerd. </w:t>
      </w:r>
    </w:p>
    <w:p w14:paraId="7C682E57" w14:textId="77777777" w:rsidR="00253265" w:rsidRPr="0027360E" w:rsidRDefault="00253265" w:rsidP="00253265">
      <w:pPr>
        <w:rPr>
          <w:rFonts w:ascii="RijksoverheidSansHeading" w:hAnsi="RijksoverheidSansHeading"/>
        </w:rPr>
      </w:pPr>
    </w:p>
    <w:p w14:paraId="43C6C068" w14:textId="0E913CFA" w:rsidR="00253265" w:rsidRPr="0027360E" w:rsidRDefault="00253265" w:rsidP="00253265">
      <w:pPr>
        <w:rPr>
          <w:rFonts w:ascii="RijksoverheidSansHeading" w:hAnsi="RijksoverheidSansHeading"/>
        </w:rPr>
      </w:pPr>
      <w:r w:rsidRPr="0027360E">
        <w:rPr>
          <w:rFonts w:ascii="RijksoverheidSansHeading" w:hAnsi="RijksoverheidSansHeading"/>
        </w:rPr>
        <w:t xml:space="preserve">De Opdrachtgever verwacht een inrichting van </w:t>
      </w:r>
      <w:r w:rsidR="000D15EE" w:rsidRPr="0027360E">
        <w:rPr>
          <w:rFonts w:ascii="RijksoverheidSansHeading" w:hAnsi="RijksoverheidSansHeading"/>
        </w:rPr>
        <w:t>d</w:t>
      </w:r>
      <w:r w:rsidRPr="0027360E">
        <w:rPr>
          <w:rFonts w:ascii="RijksoverheidSansHeading" w:hAnsi="RijksoverheidSansHeading"/>
        </w:rPr>
        <w:t xml:space="preserve">e Oplossing zoals beschreven in het inrichtingsdocument (zie Bijlage B). Het heeft de voorkeur dat de processen conform ‘best practice’ worden aangeboden en nader geconfigureerd worden ten einde passend te zijn voor de Opdrachtgever. Een nadere uitwerking van deze processen zal onderdeel zijn van de </w:t>
      </w:r>
      <w:r w:rsidR="001F7452" w:rsidRPr="0027360E">
        <w:rPr>
          <w:rFonts w:ascii="RijksoverheidSansHeading" w:hAnsi="RijksoverheidSansHeading"/>
        </w:rPr>
        <w:t>realisatiefase</w:t>
      </w:r>
      <w:r w:rsidRPr="0027360E">
        <w:rPr>
          <w:rFonts w:ascii="RijksoverheidSansHeading" w:hAnsi="RijksoverheidSansHeading"/>
        </w:rPr>
        <w:t xml:space="preserve"> en in samenspraak tussen Opdrachtgever en Opdrachtnemer worden opgesteld.</w:t>
      </w:r>
    </w:p>
    <w:p w14:paraId="3AD038E9" w14:textId="77777777" w:rsidR="00253265" w:rsidRPr="0027360E" w:rsidRDefault="00253265" w:rsidP="00253265">
      <w:pPr>
        <w:rPr>
          <w:rFonts w:ascii="RijksoverheidSansHeading" w:hAnsi="RijksoverheidSansHeading"/>
        </w:rPr>
      </w:pPr>
    </w:p>
    <w:p w14:paraId="35E566F2" w14:textId="716F3010" w:rsidR="003D10B9" w:rsidRPr="0027360E" w:rsidRDefault="00253265" w:rsidP="00253265">
      <w:pPr>
        <w:rPr>
          <w:rFonts w:ascii="RijksoverheidSansHeading" w:hAnsi="RijksoverheidSansHeading"/>
        </w:rPr>
      </w:pPr>
      <w:r w:rsidRPr="0027360E">
        <w:rPr>
          <w:rFonts w:ascii="RijksoverheidSansHeading" w:hAnsi="RijksoverheidSansHeading"/>
        </w:rPr>
        <w:t xml:space="preserve">Het is noodzakelijk dat </w:t>
      </w:r>
      <w:r w:rsidR="000D15EE" w:rsidRPr="0027360E">
        <w:rPr>
          <w:rFonts w:ascii="RijksoverheidSansHeading" w:hAnsi="RijksoverheidSansHeading"/>
        </w:rPr>
        <w:t>d</w:t>
      </w:r>
      <w:r w:rsidRPr="0027360E">
        <w:rPr>
          <w:rFonts w:ascii="RijksoverheidSansHeading" w:hAnsi="RijksoverheidSansHeading"/>
        </w:rPr>
        <w:t>e Oplossing bij in productie name volledig is gerealiseerd. Er is sprake van één configuratie die zal worden geïmplementeerd bij alle gebruikersgroepen binnen de Belastingdienst. Opdrachtnemer voert de realisatie (configuratie, inrichting en ter beschikking stellen) uit op basis van het inrichtingsdocument (Bijlage B).</w:t>
      </w:r>
    </w:p>
    <w:p w14:paraId="0A75E26C" w14:textId="38A77BB6" w:rsidR="003D10B9" w:rsidRPr="0027360E" w:rsidRDefault="003D10B9" w:rsidP="0050717D">
      <w:pPr>
        <w:rPr>
          <w:rFonts w:ascii="RijksoverheidSansHeading" w:hAnsi="RijksoverheidSansHeading"/>
        </w:rPr>
      </w:pPr>
    </w:p>
    <w:p w14:paraId="79BF75A4" w14:textId="77777777" w:rsidR="00253265" w:rsidRPr="0027360E" w:rsidRDefault="00253265" w:rsidP="00253265">
      <w:pPr>
        <w:rPr>
          <w:rFonts w:ascii="RijksoverheidSansHeading" w:hAnsi="RijksoverheidSansHeading"/>
        </w:rPr>
      </w:pPr>
      <w:r w:rsidRPr="0027360E">
        <w:rPr>
          <w:rFonts w:ascii="RijksoverheidSansHeading" w:hAnsi="RijksoverheidSansHeading"/>
        </w:rPr>
        <w:t>De volgende rollen worden onderkent binnen het projectteam Opdrachtgever:</w:t>
      </w:r>
    </w:p>
    <w:p w14:paraId="41111D3F" w14:textId="77777777" w:rsidR="00253265" w:rsidRPr="0027360E" w:rsidRDefault="00253265" w:rsidP="00253265">
      <w:pPr>
        <w:rPr>
          <w:rFonts w:ascii="RijksoverheidSansHeading" w:hAnsi="RijksoverheidSansHeading"/>
        </w:rPr>
      </w:pPr>
      <w:r w:rsidRPr="0027360E">
        <w:rPr>
          <w:rFonts w:ascii="RijksoverheidSansHeading" w:hAnsi="RijksoverheidSansHeading"/>
        </w:rPr>
        <w:t>•</w:t>
      </w:r>
      <w:r w:rsidRPr="0027360E">
        <w:rPr>
          <w:rFonts w:ascii="RijksoverheidSansHeading" w:hAnsi="RijksoverheidSansHeading"/>
        </w:rPr>
        <w:tab/>
        <w:t xml:space="preserve">Projectmanager businessimplementatie </w:t>
      </w:r>
    </w:p>
    <w:p w14:paraId="489BDFB7" w14:textId="77777777" w:rsidR="00253265" w:rsidRPr="0027360E" w:rsidRDefault="00253265" w:rsidP="00253265">
      <w:pPr>
        <w:rPr>
          <w:rFonts w:ascii="RijksoverheidSansHeading" w:hAnsi="RijksoverheidSansHeading"/>
        </w:rPr>
      </w:pPr>
      <w:r w:rsidRPr="0027360E">
        <w:rPr>
          <w:rFonts w:ascii="RijksoverheidSansHeading" w:hAnsi="RijksoverheidSansHeading"/>
        </w:rPr>
        <w:t>•</w:t>
      </w:r>
      <w:r w:rsidRPr="0027360E">
        <w:rPr>
          <w:rFonts w:ascii="RijksoverheidSansHeading" w:hAnsi="RijksoverheidSansHeading"/>
        </w:rPr>
        <w:tab/>
        <w:t>Implementatie begeleider</w:t>
      </w:r>
    </w:p>
    <w:p w14:paraId="1EE2438D" w14:textId="77777777" w:rsidR="00253265" w:rsidRPr="0027360E" w:rsidRDefault="00253265" w:rsidP="00253265">
      <w:pPr>
        <w:rPr>
          <w:rFonts w:ascii="RijksoverheidSansHeading" w:hAnsi="RijksoverheidSansHeading"/>
        </w:rPr>
      </w:pPr>
      <w:r w:rsidRPr="0027360E">
        <w:rPr>
          <w:rFonts w:ascii="RijksoverheidSansHeading" w:hAnsi="RijksoverheidSansHeading"/>
        </w:rPr>
        <w:t>•</w:t>
      </w:r>
      <w:r w:rsidRPr="0027360E">
        <w:rPr>
          <w:rFonts w:ascii="RijksoverheidSansHeading" w:hAnsi="RijksoverheidSansHeading"/>
        </w:rPr>
        <w:tab/>
        <w:t>Projectmanager IV realisatie</w:t>
      </w:r>
    </w:p>
    <w:p w14:paraId="69464A6B" w14:textId="77777777" w:rsidR="00253265" w:rsidRPr="0027360E" w:rsidRDefault="00253265" w:rsidP="00253265">
      <w:pPr>
        <w:rPr>
          <w:rFonts w:ascii="RijksoverheidSansHeading" w:hAnsi="RijksoverheidSansHeading"/>
        </w:rPr>
      </w:pPr>
      <w:r w:rsidRPr="0027360E">
        <w:rPr>
          <w:rFonts w:ascii="RijksoverheidSansHeading" w:hAnsi="RijksoverheidSansHeading"/>
        </w:rPr>
        <w:t>•</w:t>
      </w:r>
      <w:r w:rsidRPr="0027360E">
        <w:rPr>
          <w:rFonts w:ascii="RijksoverheidSansHeading" w:hAnsi="RijksoverheidSansHeading"/>
        </w:rPr>
        <w:tab/>
        <w:t>IT-architect</w:t>
      </w:r>
    </w:p>
    <w:p w14:paraId="48A1CEAD" w14:textId="77777777" w:rsidR="00253265" w:rsidRPr="0027360E" w:rsidRDefault="00253265" w:rsidP="00253265">
      <w:pPr>
        <w:rPr>
          <w:rFonts w:ascii="RijksoverheidSansHeading" w:hAnsi="RijksoverheidSansHeading"/>
        </w:rPr>
      </w:pPr>
      <w:r w:rsidRPr="0027360E">
        <w:rPr>
          <w:rFonts w:ascii="RijksoverheidSansHeading" w:hAnsi="RijksoverheidSansHeading"/>
        </w:rPr>
        <w:t>•</w:t>
      </w:r>
      <w:r w:rsidRPr="0027360E">
        <w:rPr>
          <w:rFonts w:ascii="RijksoverheidSansHeading" w:hAnsi="RijksoverheidSansHeading"/>
        </w:rPr>
        <w:tab/>
        <w:t>Business analist</w:t>
      </w:r>
    </w:p>
    <w:p w14:paraId="02829A98" w14:textId="77777777" w:rsidR="00253265" w:rsidRPr="0027360E" w:rsidRDefault="00253265" w:rsidP="00253265">
      <w:pPr>
        <w:rPr>
          <w:rFonts w:ascii="RijksoverheidSansHeading" w:hAnsi="RijksoverheidSansHeading"/>
        </w:rPr>
      </w:pPr>
      <w:r w:rsidRPr="0027360E">
        <w:rPr>
          <w:rFonts w:ascii="RijksoverheidSansHeading" w:hAnsi="RijksoverheidSansHeading"/>
        </w:rPr>
        <w:t>•</w:t>
      </w:r>
      <w:r w:rsidRPr="0027360E">
        <w:rPr>
          <w:rFonts w:ascii="RijksoverheidSansHeading" w:hAnsi="RijksoverheidSansHeading"/>
        </w:rPr>
        <w:tab/>
        <w:t>Functioneel beheerder</w:t>
      </w:r>
    </w:p>
    <w:p w14:paraId="6771613A" w14:textId="77777777" w:rsidR="00253265" w:rsidRPr="0027360E" w:rsidRDefault="00253265" w:rsidP="00253265">
      <w:pPr>
        <w:rPr>
          <w:rFonts w:ascii="RijksoverheidSansHeading" w:hAnsi="RijksoverheidSansHeading"/>
        </w:rPr>
      </w:pPr>
      <w:r w:rsidRPr="0027360E">
        <w:rPr>
          <w:rFonts w:ascii="RijksoverheidSansHeading" w:hAnsi="RijksoverheidSansHeading"/>
        </w:rPr>
        <w:t>•</w:t>
      </w:r>
      <w:r w:rsidRPr="0027360E">
        <w:rPr>
          <w:rFonts w:ascii="RijksoverheidSansHeading" w:hAnsi="RijksoverheidSansHeading"/>
        </w:rPr>
        <w:tab/>
        <w:t>Ontwerper, bouwer en tester van koppelingen</w:t>
      </w:r>
    </w:p>
    <w:p w14:paraId="0C41CE5C" w14:textId="06E4456A" w:rsidR="00253265" w:rsidRPr="0027360E" w:rsidRDefault="00253265" w:rsidP="00253265">
      <w:pPr>
        <w:rPr>
          <w:rFonts w:ascii="RijksoverheidSansHeading" w:hAnsi="RijksoverheidSansHeading"/>
        </w:rPr>
      </w:pPr>
      <w:r w:rsidRPr="0027360E">
        <w:rPr>
          <w:rFonts w:ascii="RijksoverheidSansHeading" w:hAnsi="RijksoverheidSansHeading"/>
        </w:rPr>
        <w:t>•</w:t>
      </w:r>
      <w:r w:rsidRPr="0027360E">
        <w:rPr>
          <w:rFonts w:ascii="RijksoverheidSansHeading" w:hAnsi="RijksoverheidSansHeading"/>
        </w:rPr>
        <w:tab/>
        <w:t xml:space="preserve">Gebruiker voor input, testen en acceptatie van </w:t>
      </w:r>
      <w:r w:rsidR="00640B65" w:rsidRPr="0027360E">
        <w:rPr>
          <w:rFonts w:ascii="RijksoverheidSansHeading" w:hAnsi="RijksoverheidSansHeading"/>
        </w:rPr>
        <w:t>de Oplossing</w:t>
      </w:r>
    </w:p>
    <w:p w14:paraId="4AE29D1D" w14:textId="72B22CC3" w:rsidR="00253265" w:rsidRPr="0027360E" w:rsidRDefault="00253265" w:rsidP="0050717D">
      <w:pPr>
        <w:rPr>
          <w:rFonts w:ascii="RijksoverheidSansHeading" w:hAnsi="RijksoverheidSansHeading"/>
        </w:rPr>
      </w:pPr>
    </w:p>
    <w:p w14:paraId="706C418E" w14:textId="28534B35" w:rsidR="00253265" w:rsidRPr="0027360E" w:rsidRDefault="00253265" w:rsidP="00253265">
      <w:pPr>
        <w:rPr>
          <w:rFonts w:ascii="RijksoverheidSansHeading" w:hAnsi="RijksoverheidSansHeading"/>
        </w:rPr>
      </w:pPr>
      <w:r w:rsidRPr="0027360E">
        <w:rPr>
          <w:rFonts w:ascii="RijksoverheidSansHeading" w:hAnsi="RijksoverheidSansHeading"/>
        </w:rPr>
        <w:t xml:space="preserve">De realisatie van </w:t>
      </w:r>
      <w:r w:rsidR="000D15EE" w:rsidRPr="0027360E">
        <w:rPr>
          <w:rFonts w:ascii="RijksoverheidSansHeading" w:hAnsi="RijksoverheidSansHeading"/>
        </w:rPr>
        <w:t>d</w:t>
      </w:r>
      <w:r w:rsidRPr="0027360E">
        <w:rPr>
          <w:rFonts w:ascii="RijksoverheidSansHeading" w:hAnsi="RijksoverheidSansHeading"/>
        </w:rPr>
        <w:t xml:space="preserve">e Oplossing is als fixed price component opgenomen in </w:t>
      </w:r>
      <w:r w:rsidR="00640CE9" w:rsidRPr="0027360E">
        <w:rPr>
          <w:rFonts w:ascii="RijksoverheidSansHeading" w:hAnsi="RijksoverheidSansHeading"/>
        </w:rPr>
        <w:t xml:space="preserve">het tabblad Realisatie van </w:t>
      </w:r>
      <w:r w:rsidR="00252FAA" w:rsidRPr="0027360E">
        <w:rPr>
          <w:rFonts w:ascii="RijksoverheidSansHeading" w:hAnsi="RijksoverheidSansHeading"/>
        </w:rPr>
        <w:br/>
      </w:r>
      <w:r w:rsidR="00640CE9" w:rsidRPr="0027360E">
        <w:rPr>
          <w:rFonts w:ascii="RijksoverheidSansHeading" w:hAnsi="RijksoverheidSansHeading"/>
        </w:rPr>
        <w:t xml:space="preserve">Bijlage </w:t>
      </w:r>
      <w:r w:rsidR="00252FAA" w:rsidRPr="0027360E">
        <w:rPr>
          <w:rFonts w:ascii="RijksoverheidSansHeading" w:hAnsi="RijksoverheidSansHeading"/>
        </w:rPr>
        <w:t>&lt;nr&gt;</w:t>
      </w:r>
      <w:r w:rsidRPr="0027360E">
        <w:rPr>
          <w:rFonts w:ascii="RijksoverheidSansHeading" w:hAnsi="RijksoverheidSansHeading"/>
        </w:rPr>
        <w:t xml:space="preserve"> Prijsmodel.</w:t>
      </w:r>
    </w:p>
    <w:p w14:paraId="041BE145" w14:textId="77777777" w:rsidR="00253265" w:rsidRPr="0027360E" w:rsidRDefault="00253265" w:rsidP="00253265">
      <w:pPr>
        <w:rPr>
          <w:rFonts w:ascii="RijksoverheidSansHeading" w:hAnsi="RijksoverheidSansHeading"/>
        </w:rPr>
      </w:pPr>
    </w:p>
    <w:p w14:paraId="3C9DD122" w14:textId="77777777" w:rsidR="00253265" w:rsidRPr="0027360E" w:rsidRDefault="00253265" w:rsidP="00253265">
      <w:pPr>
        <w:rPr>
          <w:rFonts w:ascii="RijksoverheidSansHeading" w:hAnsi="RijksoverheidSansHeading"/>
        </w:rPr>
      </w:pPr>
      <w:r w:rsidRPr="0027360E">
        <w:rPr>
          <w:rFonts w:ascii="RijksoverheidSansHeading" w:hAnsi="RijksoverheidSansHeading"/>
        </w:rPr>
        <w:t>Onderdeel van de fixed price realisatie zijn:</w:t>
      </w:r>
    </w:p>
    <w:p w14:paraId="0D6CE09E" w14:textId="77777777" w:rsidR="00253265" w:rsidRPr="0027360E" w:rsidRDefault="00253265" w:rsidP="00253265">
      <w:pPr>
        <w:rPr>
          <w:rFonts w:ascii="RijksoverheidSansHeading" w:hAnsi="RijksoverheidSansHeading"/>
        </w:rPr>
      </w:pPr>
      <w:r w:rsidRPr="0027360E">
        <w:rPr>
          <w:rFonts w:ascii="RijksoverheidSansHeading" w:hAnsi="RijksoverheidSansHeading"/>
        </w:rPr>
        <w:t>•</w:t>
      </w:r>
      <w:r w:rsidRPr="0027360E">
        <w:rPr>
          <w:rFonts w:ascii="RijksoverheidSansHeading" w:hAnsi="RijksoverheidSansHeading"/>
        </w:rPr>
        <w:tab/>
        <w:t>Opstellen definitief Plan van Aanpak realisatie;</w:t>
      </w:r>
    </w:p>
    <w:p w14:paraId="24F1CA04" w14:textId="77777777" w:rsidR="00253265" w:rsidRPr="0027360E" w:rsidRDefault="00253265" w:rsidP="00253265">
      <w:pPr>
        <w:rPr>
          <w:rFonts w:ascii="RijksoverheidSansHeading" w:hAnsi="RijksoverheidSansHeading"/>
        </w:rPr>
      </w:pPr>
      <w:r w:rsidRPr="0027360E">
        <w:rPr>
          <w:rFonts w:ascii="RijksoverheidSansHeading" w:hAnsi="RijksoverheidSansHeading"/>
        </w:rPr>
        <w:t>•</w:t>
      </w:r>
      <w:r w:rsidRPr="0027360E">
        <w:rPr>
          <w:rFonts w:ascii="RijksoverheidSansHeading" w:hAnsi="RijksoverheidSansHeading"/>
        </w:rPr>
        <w:tab/>
        <w:t>Opstellen definitieve SLA en DAP;</w:t>
      </w:r>
    </w:p>
    <w:p w14:paraId="6ADFD344" w14:textId="77777777" w:rsidR="00253265" w:rsidRPr="0027360E" w:rsidRDefault="00253265" w:rsidP="00253265">
      <w:pPr>
        <w:rPr>
          <w:rFonts w:ascii="RijksoverheidSansHeading" w:hAnsi="RijksoverheidSansHeading"/>
        </w:rPr>
      </w:pPr>
      <w:r w:rsidRPr="0027360E">
        <w:rPr>
          <w:rFonts w:ascii="RijksoverheidSansHeading" w:hAnsi="RijksoverheidSansHeading"/>
        </w:rPr>
        <w:t>•</w:t>
      </w:r>
      <w:r w:rsidRPr="0027360E">
        <w:rPr>
          <w:rFonts w:ascii="RijksoverheidSansHeading" w:hAnsi="RijksoverheidSansHeading"/>
        </w:rPr>
        <w:tab/>
        <w:t xml:space="preserve">Opleiding en training van: </w:t>
      </w:r>
    </w:p>
    <w:p w14:paraId="27B8D369" w14:textId="2375021E" w:rsidR="00253265" w:rsidRPr="0027360E" w:rsidRDefault="00253265" w:rsidP="00363689">
      <w:pPr>
        <w:ind w:left="993" w:hanging="142"/>
        <w:rPr>
          <w:rFonts w:ascii="RijksoverheidSansHeading" w:hAnsi="RijksoverheidSansHeading"/>
        </w:rPr>
      </w:pPr>
      <w:r w:rsidRPr="0027360E">
        <w:rPr>
          <w:rFonts w:ascii="RijksoverheidSansHeading" w:hAnsi="RijksoverheidSansHeading"/>
        </w:rPr>
        <w:t>o</w:t>
      </w:r>
      <w:r w:rsidRPr="0027360E">
        <w:rPr>
          <w:rFonts w:ascii="RijksoverheidSansHeading" w:hAnsi="RijksoverheidSansHeading"/>
        </w:rPr>
        <w:tab/>
      </w:r>
      <w:r w:rsidR="00363689" w:rsidRPr="0027360E">
        <w:rPr>
          <w:rFonts w:ascii="RijksoverheidSansHeading" w:hAnsi="RijksoverheidSansHeading"/>
        </w:rPr>
        <w:t>F</w:t>
      </w:r>
      <w:r w:rsidRPr="0027360E">
        <w:rPr>
          <w:rFonts w:ascii="RijksoverheidSansHeading" w:hAnsi="RijksoverheidSansHeading"/>
        </w:rPr>
        <w:t>unctioneel beheerders;</w:t>
      </w:r>
    </w:p>
    <w:p w14:paraId="5ADF095F" w14:textId="1DEA5AFE" w:rsidR="00363689" w:rsidRPr="0027360E" w:rsidRDefault="00363689" w:rsidP="00363689">
      <w:pPr>
        <w:ind w:left="993" w:hanging="142"/>
        <w:rPr>
          <w:rFonts w:ascii="RijksoverheidSansHeading" w:hAnsi="RijksoverheidSansHeading"/>
        </w:rPr>
      </w:pPr>
      <w:r w:rsidRPr="0027360E">
        <w:rPr>
          <w:rFonts w:ascii="RijksoverheidSansHeading" w:hAnsi="RijksoverheidSansHeading"/>
        </w:rPr>
        <w:t>o</w:t>
      </w:r>
      <w:r w:rsidRPr="0027360E">
        <w:rPr>
          <w:rFonts w:ascii="RijksoverheidSansHeading" w:hAnsi="RijksoverheidSansHeading"/>
        </w:rPr>
        <w:tab/>
        <w:t>Behandelaren;</w:t>
      </w:r>
    </w:p>
    <w:p w14:paraId="789338C9" w14:textId="77777777" w:rsidR="00253265" w:rsidRPr="0027360E" w:rsidRDefault="00253265" w:rsidP="00363689">
      <w:pPr>
        <w:ind w:left="993" w:hanging="142"/>
        <w:rPr>
          <w:rFonts w:ascii="RijksoverheidSansHeading" w:hAnsi="RijksoverheidSansHeading"/>
        </w:rPr>
      </w:pPr>
      <w:r w:rsidRPr="0027360E">
        <w:rPr>
          <w:rFonts w:ascii="RijksoverheidSansHeading" w:hAnsi="RijksoverheidSansHeading"/>
        </w:rPr>
        <w:t>o</w:t>
      </w:r>
      <w:r w:rsidRPr="0027360E">
        <w:rPr>
          <w:rFonts w:ascii="RijksoverheidSansHeading" w:hAnsi="RijksoverheidSansHeading"/>
        </w:rPr>
        <w:tab/>
        <w:t>Gebruikers.</w:t>
      </w:r>
    </w:p>
    <w:p w14:paraId="42F66876" w14:textId="41BED23D" w:rsidR="00253265" w:rsidRPr="0027360E" w:rsidRDefault="00253265" w:rsidP="00253265">
      <w:pPr>
        <w:rPr>
          <w:rFonts w:ascii="RijksoverheidSansHeading" w:hAnsi="RijksoverheidSansHeading"/>
        </w:rPr>
      </w:pPr>
      <w:r w:rsidRPr="0027360E">
        <w:rPr>
          <w:rFonts w:ascii="RijksoverheidSansHeading" w:hAnsi="RijksoverheidSansHeading"/>
        </w:rPr>
        <w:lastRenderedPageBreak/>
        <w:t>•</w:t>
      </w:r>
      <w:r w:rsidRPr="0027360E">
        <w:rPr>
          <w:rFonts w:ascii="RijksoverheidSansHeading" w:hAnsi="RijksoverheidSansHeading"/>
        </w:rPr>
        <w:tab/>
      </w:r>
      <w:r w:rsidR="001F7452" w:rsidRPr="0027360E">
        <w:rPr>
          <w:rFonts w:ascii="RijksoverheidSansHeading" w:hAnsi="RijksoverheidSansHeading"/>
        </w:rPr>
        <w:t>Inrichten/</w:t>
      </w:r>
      <w:r w:rsidRPr="0027360E">
        <w:rPr>
          <w:rFonts w:ascii="RijksoverheidSansHeading" w:hAnsi="RijksoverheidSansHeading"/>
        </w:rPr>
        <w:t xml:space="preserve"> </w:t>
      </w:r>
      <w:r w:rsidR="001F7452" w:rsidRPr="0027360E">
        <w:rPr>
          <w:rFonts w:ascii="RijksoverheidSansHeading" w:hAnsi="RijksoverheidSansHeading"/>
        </w:rPr>
        <w:t>configureren/</w:t>
      </w:r>
      <w:r w:rsidRPr="0027360E">
        <w:rPr>
          <w:rFonts w:ascii="RijksoverheidSansHeading" w:hAnsi="RijksoverheidSansHeading"/>
        </w:rPr>
        <w:t xml:space="preserve"> ter beschikking stellen van </w:t>
      </w:r>
      <w:r w:rsidR="00640B65" w:rsidRPr="0027360E">
        <w:rPr>
          <w:rFonts w:ascii="RijksoverheidSansHeading" w:hAnsi="RijksoverheidSansHeading"/>
        </w:rPr>
        <w:t>de Oplossing</w:t>
      </w:r>
      <w:r w:rsidRPr="0027360E">
        <w:rPr>
          <w:rFonts w:ascii="RijksoverheidSansHeading" w:hAnsi="RijksoverheidSansHeading"/>
        </w:rPr>
        <w:t xml:space="preserve"> conform inrichtingsdocument </w:t>
      </w:r>
      <w:r w:rsidRPr="0027360E">
        <w:rPr>
          <w:rFonts w:ascii="RijksoverheidSansHeading" w:hAnsi="RijksoverheidSansHeading"/>
        </w:rPr>
        <w:tab/>
        <w:t>(bijlage B) door de Opdrachtnemer;</w:t>
      </w:r>
    </w:p>
    <w:p w14:paraId="02125103" w14:textId="2F11C9D4" w:rsidR="00253265" w:rsidRPr="0027360E" w:rsidRDefault="00253265" w:rsidP="00253265">
      <w:pPr>
        <w:ind w:left="851" w:hanging="142"/>
        <w:rPr>
          <w:rFonts w:ascii="RijksoverheidSansHeading" w:hAnsi="RijksoverheidSansHeading"/>
        </w:rPr>
      </w:pPr>
      <w:r w:rsidRPr="0027360E">
        <w:rPr>
          <w:rFonts w:ascii="RijksoverheidSansHeading" w:hAnsi="RijksoverheidSansHeading"/>
        </w:rPr>
        <w:t>o</w:t>
      </w:r>
      <w:r w:rsidRPr="0027360E">
        <w:rPr>
          <w:rFonts w:ascii="RijksoverheidSansHeading" w:hAnsi="RijksoverheidSansHeading"/>
        </w:rPr>
        <w:tab/>
        <w:t xml:space="preserve">Ca. 20 </w:t>
      </w:r>
      <w:r w:rsidR="00363689" w:rsidRPr="0027360E">
        <w:rPr>
          <w:rFonts w:ascii="RijksoverheidSansHeading" w:hAnsi="RijksoverheidSansHeading"/>
        </w:rPr>
        <w:t>W</w:t>
      </w:r>
      <w:r w:rsidRPr="0027360E">
        <w:rPr>
          <w:rFonts w:ascii="RijksoverheidSansHeading" w:hAnsi="RijksoverheidSansHeading"/>
        </w:rPr>
        <w:t>orkflows (ter grootte van 'T3 Minicompetitie' die als voorbeeld is meegegeven in Bijlage B).</w:t>
      </w:r>
    </w:p>
    <w:p w14:paraId="13BA80E9" w14:textId="77777777" w:rsidR="00253265" w:rsidRPr="0027360E" w:rsidRDefault="00253265" w:rsidP="00253265">
      <w:pPr>
        <w:ind w:left="851" w:hanging="142"/>
        <w:rPr>
          <w:rFonts w:ascii="RijksoverheidSansHeading" w:hAnsi="RijksoverheidSansHeading"/>
        </w:rPr>
      </w:pPr>
      <w:r w:rsidRPr="0027360E">
        <w:rPr>
          <w:rFonts w:ascii="RijksoverheidSansHeading" w:hAnsi="RijksoverheidSansHeading"/>
        </w:rPr>
        <w:t>o</w:t>
      </w:r>
      <w:r w:rsidRPr="0027360E">
        <w:rPr>
          <w:rFonts w:ascii="RijksoverheidSansHeading" w:hAnsi="RijksoverheidSansHeading"/>
        </w:rPr>
        <w:tab/>
        <w:t>Ca. 25 monitoringviews:</w:t>
      </w:r>
    </w:p>
    <w:p w14:paraId="74F0338D" w14:textId="38A89A72" w:rsidR="00253265" w:rsidRPr="0027360E" w:rsidRDefault="00253265" w:rsidP="00253265">
      <w:pPr>
        <w:ind w:left="851" w:hanging="142"/>
        <w:rPr>
          <w:rFonts w:ascii="RijksoverheidSansHeading" w:hAnsi="RijksoverheidSansHeading"/>
        </w:rPr>
      </w:pPr>
      <w:r w:rsidRPr="0027360E">
        <w:rPr>
          <w:rFonts w:ascii="RijksoverheidSansHeading" w:hAnsi="RijksoverheidSansHeading"/>
        </w:rPr>
        <w:t></w:t>
      </w:r>
      <w:r w:rsidRPr="0027360E">
        <w:rPr>
          <w:rFonts w:ascii="RijksoverheidSansHeading" w:hAnsi="RijksoverheidSansHeading"/>
        </w:rPr>
        <w:tab/>
        <w:t xml:space="preserve">betreffende </w:t>
      </w:r>
      <w:r w:rsidR="00363689" w:rsidRPr="0027360E">
        <w:rPr>
          <w:rFonts w:ascii="RijksoverheidSansHeading" w:hAnsi="RijksoverheidSansHeading"/>
        </w:rPr>
        <w:t>I</w:t>
      </w:r>
      <w:r w:rsidRPr="0027360E">
        <w:rPr>
          <w:rFonts w:ascii="RijksoverheidSansHeading" w:hAnsi="RijksoverheidSansHeading"/>
        </w:rPr>
        <w:t xml:space="preserve">nkooptrajecten, </w:t>
      </w:r>
      <w:r w:rsidR="00363689" w:rsidRPr="0027360E">
        <w:rPr>
          <w:rFonts w:ascii="RijksoverheidSansHeading" w:hAnsi="RijksoverheidSansHeading"/>
        </w:rPr>
        <w:t>C</w:t>
      </w:r>
      <w:r w:rsidRPr="0027360E">
        <w:rPr>
          <w:rFonts w:ascii="RijksoverheidSansHeading" w:hAnsi="RijksoverheidSansHeading"/>
        </w:rPr>
        <w:t xml:space="preserve">ontracten, </w:t>
      </w:r>
      <w:r w:rsidR="00363689" w:rsidRPr="0027360E">
        <w:rPr>
          <w:rFonts w:ascii="RijksoverheidSansHeading" w:hAnsi="RijksoverheidSansHeading"/>
        </w:rPr>
        <w:t>L</w:t>
      </w:r>
      <w:r w:rsidRPr="0027360E">
        <w:rPr>
          <w:rFonts w:ascii="RijksoverheidSansHeading" w:hAnsi="RijksoverheidSansHeading"/>
        </w:rPr>
        <w:t>everanciers en werkstromen t.b.v. uitvoerders en managers;</w:t>
      </w:r>
    </w:p>
    <w:p w14:paraId="386C1CC4" w14:textId="3DF68EF3" w:rsidR="00253265" w:rsidRPr="0027360E" w:rsidRDefault="00253265" w:rsidP="00253265">
      <w:pPr>
        <w:ind w:left="851" w:hanging="142"/>
        <w:rPr>
          <w:rFonts w:ascii="RijksoverheidSansHeading" w:hAnsi="RijksoverheidSansHeading"/>
        </w:rPr>
      </w:pPr>
      <w:r w:rsidRPr="0027360E">
        <w:rPr>
          <w:rFonts w:ascii="RijksoverheidSansHeading" w:hAnsi="RijksoverheidSansHeading"/>
        </w:rPr>
        <w:t></w:t>
      </w:r>
      <w:r w:rsidRPr="0027360E">
        <w:rPr>
          <w:rFonts w:ascii="RijksoverheidSansHeading" w:hAnsi="RijksoverheidSansHeading"/>
        </w:rPr>
        <w:tab/>
        <w:t>contractuitnutting en (openstaande) facturen met informatie uit SAP.</w:t>
      </w:r>
    </w:p>
    <w:p w14:paraId="0980DB1C" w14:textId="30CCC61F" w:rsidR="00253265" w:rsidRPr="0027360E" w:rsidRDefault="00253265" w:rsidP="00253265">
      <w:pPr>
        <w:ind w:left="851" w:hanging="142"/>
        <w:rPr>
          <w:rFonts w:ascii="RijksoverheidSansHeading" w:hAnsi="RijksoverheidSansHeading"/>
        </w:rPr>
      </w:pPr>
      <w:r w:rsidRPr="0027360E">
        <w:rPr>
          <w:rFonts w:ascii="RijksoverheidSansHeading" w:hAnsi="RijksoverheidSansHeading"/>
        </w:rPr>
        <w:t>o</w:t>
      </w:r>
      <w:r w:rsidRPr="0027360E">
        <w:rPr>
          <w:rFonts w:ascii="RijksoverheidSansHeading" w:hAnsi="RijksoverheidSansHeading"/>
        </w:rPr>
        <w:tab/>
        <w:t xml:space="preserve">Ca. 15 </w:t>
      </w:r>
      <w:r w:rsidR="00640CE9" w:rsidRPr="0027360E">
        <w:rPr>
          <w:rFonts w:ascii="RijksoverheidSansHeading" w:hAnsi="RijksoverheidSansHeading"/>
        </w:rPr>
        <w:t xml:space="preserve">soorten </w:t>
      </w:r>
      <w:r w:rsidR="00363689" w:rsidRPr="0027360E">
        <w:rPr>
          <w:rFonts w:ascii="RijksoverheidSansHeading" w:hAnsi="RijksoverheidSansHeading"/>
        </w:rPr>
        <w:t>R</w:t>
      </w:r>
      <w:r w:rsidRPr="0027360E">
        <w:rPr>
          <w:rFonts w:ascii="RijksoverheidSansHeading" w:hAnsi="RijksoverheidSansHeading"/>
        </w:rPr>
        <w:t>apportages:</w:t>
      </w:r>
    </w:p>
    <w:p w14:paraId="2F626C42" w14:textId="59B23A2D" w:rsidR="00253265" w:rsidRPr="0027360E" w:rsidRDefault="001F7452" w:rsidP="00E01FF0">
      <w:pPr>
        <w:pStyle w:val="Lijstalinea"/>
        <w:numPr>
          <w:ilvl w:val="0"/>
          <w:numId w:val="39"/>
        </w:numPr>
        <w:ind w:left="1276"/>
        <w:rPr>
          <w:rFonts w:ascii="RijksoverheidSansHeading" w:hAnsi="RijksoverheidSansHeading"/>
        </w:rPr>
      </w:pPr>
      <w:r w:rsidRPr="0027360E">
        <w:rPr>
          <w:rFonts w:ascii="RijksoverheidSansHeading" w:hAnsi="RijksoverheidSansHeading"/>
        </w:rPr>
        <w:t>Betreffende</w:t>
      </w:r>
      <w:r w:rsidR="00253265" w:rsidRPr="0027360E">
        <w:rPr>
          <w:rFonts w:ascii="RijksoverheidSansHeading" w:hAnsi="RijksoverheidSansHeading"/>
        </w:rPr>
        <w:t xml:space="preserve"> </w:t>
      </w:r>
      <w:r w:rsidR="00363689" w:rsidRPr="0027360E">
        <w:rPr>
          <w:rFonts w:ascii="RijksoverheidSansHeading" w:hAnsi="RijksoverheidSansHeading"/>
        </w:rPr>
        <w:t>I</w:t>
      </w:r>
      <w:r w:rsidR="00253265" w:rsidRPr="0027360E">
        <w:rPr>
          <w:rFonts w:ascii="RijksoverheidSansHeading" w:hAnsi="RijksoverheidSansHeading"/>
        </w:rPr>
        <w:t xml:space="preserve">nkoop, </w:t>
      </w:r>
      <w:r w:rsidR="00363689" w:rsidRPr="0027360E">
        <w:rPr>
          <w:rFonts w:ascii="RijksoverheidSansHeading" w:hAnsi="RijksoverheidSansHeading"/>
        </w:rPr>
        <w:t>L</w:t>
      </w:r>
      <w:r w:rsidR="00253265" w:rsidRPr="0027360E">
        <w:rPr>
          <w:rFonts w:ascii="RijksoverheidSansHeading" w:hAnsi="RijksoverheidSansHeading"/>
        </w:rPr>
        <w:t xml:space="preserve">everanciers en </w:t>
      </w:r>
      <w:r w:rsidR="00363689" w:rsidRPr="0027360E">
        <w:rPr>
          <w:rFonts w:ascii="RijksoverheidSansHeading" w:hAnsi="RijksoverheidSansHeading"/>
        </w:rPr>
        <w:t>C</w:t>
      </w:r>
      <w:r w:rsidR="00253265" w:rsidRPr="0027360E">
        <w:rPr>
          <w:rFonts w:ascii="RijksoverheidSansHeading" w:hAnsi="RijksoverheidSansHeading"/>
        </w:rPr>
        <w:t>ontracten;</w:t>
      </w:r>
    </w:p>
    <w:p w14:paraId="6DDFE475" w14:textId="2676A9C4" w:rsidR="00253265" w:rsidRPr="0027360E" w:rsidRDefault="00253265" w:rsidP="00E01FF0">
      <w:pPr>
        <w:pStyle w:val="Lijstalinea"/>
        <w:numPr>
          <w:ilvl w:val="0"/>
          <w:numId w:val="39"/>
        </w:numPr>
        <w:ind w:left="1276"/>
        <w:rPr>
          <w:rFonts w:ascii="RijksoverheidSansHeading" w:hAnsi="RijksoverheidSansHeading"/>
        </w:rPr>
      </w:pPr>
      <w:r w:rsidRPr="0027360E">
        <w:rPr>
          <w:rFonts w:ascii="RijksoverheidSansHeading" w:hAnsi="RijksoverheidSansHeading"/>
        </w:rPr>
        <w:t>afzonderlijke rapportage van Spend via een koppeling met Business Objects/SAP.</w:t>
      </w:r>
    </w:p>
    <w:p w14:paraId="414C5D75" w14:textId="6E04129A" w:rsidR="00253265" w:rsidRPr="0027360E" w:rsidRDefault="00253265" w:rsidP="00253265">
      <w:pPr>
        <w:ind w:left="851" w:hanging="142"/>
        <w:rPr>
          <w:rFonts w:ascii="RijksoverheidSansHeading" w:hAnsi="RijksoverheidSansHeading"/>
        </w:rPr>
      </w:pPr>
      <w:r w:rsidRPr="0027360E">
        <w:rPr>
          <w:rFonts w:ascii="RijksoverheidSansHeading" w:hAnsi="RijksoverheidSansHeading"/>
        </w:rPr>
        <w:t>o</w:t>
      </w:r>
      <w:r w:rsidRPr="0027360E">
        <w:rPr>
          <w:rFonts w:ascii="RijksoverheidSansHeading" w:hAnsi="RijksoverheidSansHeading"/>
        </w:rPr>
        <w:tab/>
        <w:t xml:space="preserve">Ca. 10 default </w:t>
      </w:r>
      <w:r w:rsidR="00363689" w:rsidRPr="0027360E">
        <w:rPr>
          <w:rFonts w:ascii="RijksoverheidSansHeading" w:hAnsi="RijksoverheidSansHeading"/>
        </w:rPr>
        <w:t xml:space="preserve">Dashboards </w:t>
      </w:r>
      <w:r w:rsidRPr="0027360E">
        <w:rPr>
          <w:rFonts w:ascii="RijksoverheidSansHeading" w:hAnsi="RijksoverheidSansHeading"/>
        </w:rPr>
        <w:t xml:space="preserve">(betreffende de rollen waarin Gebruikers toegang krijgen tot </w:t>
      </w:r>
      <w:r w:rsidR="00640B65" w:rsidRPr="0027360E">
        <w:rPr>
          <w:rFonts w:ascii="RijksoverheidSansHeading" w:hAnsi="RijksoverheidSansHeading"/>
        </w:rPr>
        <w:t>de Oplossing</w:t>
      </w:r>
      <w:r w:rsidRPr="0027360E">
        <w:rPr>
          <w:rFonts w:ascii="RijksoverheidSansHeading" w:hAnsi="RijksoverheidSansHeading"/>
        </w:rPr>
        <w:t xml:space="preserve">). </w:t>
      </w:r>
    </w:p>
    <w:p w14:paraId="29AA1C36" w14:textId="167AA125" w:rsidR="00253265" w:rsidRPr="0027360E" w:rsidRDefault="00253265" w:rsidP="00253265">
      <w:pPr>
        <w:rPr>
          <w:rFonts w:ascii="RijksoverheidSansHeading" w:hAnsi="RijksoverheidSansHeading"/>
        </w:rPr>
      </w:pPr>
      <w:r w:rsidRPr="0027360E">
        <w:rPr>
          <w:rFonts w:ascii="RijksoverheidSansHeading" w:hAnsi="RijksoverheidSansHeading"/>
        </w:rPr>
        <w:t>•</w:t>
      </w:r>
      <w:r w:rsidRPr="0027360E">
        <w:rPr>
          <w:rFonts w:ascii="RijksoverheidSansHeading" w:hAnsi="RijksoverheidSansHeading"/>
        </w:rPr>
        <w:tab/>
        <w:t xml:space="preserve">Realiseren van de in de inschrijving aangeboden </w:t>
      </w:r>
      <w:r w:rsidR="00640CE9" w:rsidRPr="0027360E">
        <w:rPr>
          <w:rFonts w:ascii="RijksoverheidSansHeading" w:hAnsi="RijksoverheidSansHeading"/>
        </w:rPr>
        <w:t xml:space="preserve">Oplossing </w:t>
      </w:r>
      <w:r w:rsidRPr="0027360E">
        <w:rPr>
          <w:rFonts w:ascii="RijksoverheidSansHeading" w:hAnsi="RijksoverheidSansHeading"/>
        </w:rPr>
        <w:t xml:space="preserve">incl. ingevulde Wensen en koppelvlakken; </w:t>
      </w:r>
    </w:p>
    <w:p w14:paraId="7E08FAC3" w14:textId="7984C4C1" w:rsidR="00253265" w:rsidRPr="0027360E" w:rsidRDefault="00253265" w:rsidP="00253265">
      <w:pPr>
        <w:rPr>
          <w:rFonts w:ascii="RijksoverheidSansHeading" w:hAnsi="RijksoverheidSansHeading"/>
        </w:rPr>
      </w:pPr>
      <w:r w:rsidRPr="0027360E">
        <w:rPr>
          <w:rFonts w:ascii="RijksoverheidSansHeading" w:hAnsi="RijksoverheidSansHeading"/>
        </w:rPr>
        <w:t>•</w:t>
      </w:r>
      <w:r w:rsidRPr="0027360E">
        <w:rPr>
          <w:rFonts w:ascii="RijksoverheidSansHeading" w:hAnsi="RijksoverheidSansHeading"/>
        </w:rPr>
        <w:tab/>
        <w:t>Test</w:t>
      </w:r>
      <w:r w:rsidR="00640CE9" w:rsidRPr="0027360E">
        <w:rPr>
          <w:rFonts w:ascii="RijksoverheidSansHeading" w:hAnsi="RijksoverheidSansHeading"/>
        </w:rPr>
        <w:t>-</w:t>
      </w:r>
      <w:r w:rsidRPr="0027360E">
        <w:rPr>
          <w:rFonts w:ascii="RijksoverheidSansHeading" w:hAnsi="RijksoverheidSansHeading"/>
        </w:rPr>
        <w:t xml:space="preserve"> en acceptatie procedure;</w:t>
      </w:r>
    </w:p>
    <w:p w14:paraId="3F0D2CCF" w14:textId="757D28C8" w:rsidR="00253265" w:rsidRPr="0027360E" w:rsidRDefault="00253265" w:rsidP="00253265">
      <w:pPr>
        <w:rPr>
          <w:rFonts w:ascii="RijksoverheidSansHeading" w:hAnsi="RijksoverheidSansHeading"/>
        </w:rPr>
      </w:pPr>
      <w:r w:rsidRPr="0027360E">
        <w:rPr>
          <w:rFonts w:ascii="RijksoverheidSansHeading" w:hAnsi="RijksoverheidSansHeading"/>
        </w:rPr>
        <w:t>•</w:t>
      </w:r>
      <w:r w:rsidRPr="0027360E">
        <w:rPr>
          <w:rFonts w:ascii="RijksoverheidSansHeading" w:hAnsi="RijksoverheidSansHeading"/>
        </w:rPr>
        <w:tab/>
        <w:t xml:space="preserve">Inrichten </w:t>
      </w:r>
      <w:r w:rsidR="00363689" w:rsidRPr="0027360E">
        <w:rPr>
          <w:rFonts w:ascii="RijksoverheidSansHeading" w:hAnsi="RijksoverheidSansHeading"/>
        </w:rPr>
        <w:t>Onderhoud &amp; Support</w:t>
      </w:r>
    </w:p>
    <w:p w14:paraId="089EC655" w14:textId="4E2B4DDF" w:rsidR="00253265" w:rsidRPr="0027360E" w:rsidRDefault="00253265" w:rsidP="0050717D">
      <w:pPr>
        <w:rPr>
          <w:rFonts w:ascii="RijksoverheidSansHeading" w:hAnsi="RijksoverheidSansHeading"/>
        </w:rPr>
      </w:pPr>
    </w:p>
    <w:p w14:paraId="4522A2C7" w14:textId="77777777" w:rsidR="00253265" w:rsidRPr="0027360E" w:rsidRDefault="00253265" w:rsidP="00253265">
      <w:pPr>
        <w:rPr>
          <w:rFonts w:ascii="RijksoverheidSansHeading" w:hAnsi="RijksoverheidSansHeading"/>
        </w:rPr>
      </w:pPr>
      <w:r w:rsidRPr="0027360E">
        <w:rPr>
          <w:rFonts w:ascii="RijksoverheidSansHeading" w:hAnsi="RijksoverheidSansHeading"/>
        </w:rPr>
        <w:t>Buiten de fixed price vallen:</w:t>
      </w:r>
    </w:p>
    <w:p w14:paraId="5CCB91E5" w14:textId="77777777" w:rsidR="00253265" w:rsidRPr="0027360E" w:rsidRDefault="00253265" w:rsidP="00253265">
      <w:pPr>
        <w:rPr>
          <w:rFonts w:ascii="RijksoverheidSansHeading" w:hAnsi="RijksoverheidSansHeading"/>
        </w:rPr>
      </w:pPr>
      <w:r w:rsidRPr="0027360E">
        <w:rPr>
          <w:rFonts w:ascii="RijksoverheidSansHeading" w:hAnsi="RijksoverheidSansHeading"/>
        </w:rPr>
        <w:t>•</w:t>
      </w:r>
      <w:r w:rsidRPr="0027360E">
        <w:rPr>
          <w:rFonts w:ascii="RijksoverheidSansHeading" w:hAnsi="RijksoverheidSansHeading"/>
        </w:rPr>
        <w:tab/>
        <w:t>Business implementatie;</w:t>
      </w:r>
    </w:p>
    <w:p w14:paraId="08A8E3B9" w14:textId="64C82543" w:rsidR="00253265" w:rsidRPr="0027360E" w:rsidRDefault="00253265" w:rsidP="00253265">
      <w:pPr>
        <w:rPr>
          <w:rFonts w:ascii="RijksoverheidSansHeading" w:hAnsi="RijksoverheidSansHeading"/>
        </w:rPr>
      </w:pPr>
      <w:r w:rsidRPr="0027360E">
        <w:rPr>
          <w:rFonts w:ascii="RijksoverheidSansHeading" w:hAnsi="RijksoverheidSansHeading"/>
        </w:rPr>
        <w:t>•</w:t>
      </w:r>
      <w:r w:rsidRPr="0027360E">
        <w:rPr>
          <w:rFonts w:ascii="RijksoverheidSansHeading" w:hAnsi="RijksoverheidSansHeading"/>
        </w:rPr>
        <w:tab/>
        <w:t>Migratie (</w:t>
      </w:r>
      <w:r w:rsidR="00363689" w:rsidRPr="0027360E">
        <w:rPr>
          <w:rFonts w:ascii="RijksoverheidSansHeading" w:hAnsi="RijksoverheidSansHeading"/>
        </w:rPr>
        <w:t>I</w:t>
      </w:r>
      <w:r w:rsidRPr="0027360E">
        <w:rPr>
          <w:rFonts w:ascii="RijksoverheidSansHeading" w:hAnsi="RijksoverheidSansHeading"/>
        </w:rPr>
        <w:t>nkoop</w:t>
      </w:r>
      <w:r w:rsidR="00363689" w:rsidRPr="0027360E">
        <w:rPr>
          <w:rFonts w:ascii="RijksoverheidSansHeading" w:hAnsi="RijksoverheidSansHeading"/>
        </w:rPr>
        <w:t>-</w:t>
      </w:r>
      <w:r w:rsidRPr="0027360E">
        <w:rPr>
          <w:rFonts w:ascii="RijksoverheidSansHeading" w:hAnsi="RijksoverheidSansHeading"/>
        </w:rPr>
        <w:t xml:space="preserve"> en </w:t>
      </w:r>
      <w:r w:rsidR="00363689" w:rsidRPr="0027360E">
        <w:rPr>
          <w:rFonts w:ascii="RijksoverheidSansHeading" w:hAnsi="RijksoverheidSansHeading"/>
        </w:rPr>
        <w:t>C</w:t>
      </w:r>
      <w:r w:rsidRPr="0027360E">
        <w:rPr>
          <w:rFonts w:ascii="RijksoverheidSansHeading" w:hAnsi="RijksoverheidSansHeading"/>
        </w:rPr>
        <w:t>ontract</w:t>
      </w:r>
      <w:r w:rsidR="00363689" w:rsidRPr="0027360E">
        <w:rPr>
          <w:rFonts w:ascii="RijksoverheidSansHeading" w:hAnsi="RijksoverheidSansHeading"/>
        </w:rPr>
        <w:t>-</w:t>
      </w:r>
      <w:r w:rsidRPr="0027360E">
        <w:rPr>
          <w:rFonts w:ascii="RijksoverheidSansHeading" w:hAnsi="RijksoverheidSansHeading"/>
        </w:rPr>
        <w:t>) dossiers;</w:t>
      </w:r>
    </w:p>
    <w:p w14:paraId="6E57372E" w14:textId="03CF0505" w:rsidR="00253265" w:rsidRPr="0027360E" w:rsidRDefault="00253265" w:rsidP="00253265">
      <w:pPr>
        <w:rPr>
          <w:rFonts w:ascii="RijksoverheidSansHeading" w:hAnsi="RijksoverheidSansHeading"/>
        </w:rPr>
      </w:pPr>
      <w:r w:rsidRPr="0027360E">
        <w:rPr>
          <w:rFonts w:ascii="RijksoverheidSansHeading" w:hAnsi="RijksoverheidSansHeading"/>
        </w:rPr>
        <w:t>•</w:t>
      </w:r>
      <w:r w:rsidRPr="0027360E">
        <w:rPr>
          <w:rFonts w:ascii="RijksoverheidSansHeading" w:hAnsi="RijksoverheidSansHeading"/>
        </w:rPr>
        <w:tab/>
        <w:t>Niet in het inrichtingsdocument opgenomen processen.</w:t>
      </w:r>
    </w:p>
    <w:p w14:paraId="5FF8A3A5" w14:textId="6A8C3D05" w:rsidR="004F1664" w:rsidRPr="0027360E" w:rsidRDefault="004F1664" w:rsidP="0050717D">
      <w:pPr>
        <w:rPr>
          <w:rFonts w:ascii="RijksoverheidSansHeading" w:hAnsi="RijksoverheidSansHeading"/>
        </w:rPr>
      </w:pPr>
    </w:p>
    <w:tbl>
      <w:tblPr>
        <w:tblStyle w:val="Stijl3"/>
        <w:tblW w:w="0" w:type="auto"/>
        <w:tblLook w:val="04A0" w:firstRow="1" w:lastRow="0" w:firstColumn="1" w:lastColumn="0" w:noHBand="0" w:noVBand="1"/>
        <w:tblCaption w:val="VE"/>
        <w:tblDescription w:val="Vormvereiste"/>
      </w:tblPr>
      <w:tblGrid>
        <w:gridCol w:w="749"/>
        <w:gridCol w:w="7461"/>
      </w:tblGrid>
      <w:tr w:rsidR="0002713B" w:rsidRPr="0027360E" w14:paraId="6B7EF70D" w14:textId="77777777" w:rsidTr="00A831ED">
        <w:tc>
          <w:tcPr>
            <w:cnfStyle w:val="001000000000" w:firstRow="0" w:lastRow="0" w:firstColumn="1" w:lastColumn="0" w:oddVBand="0" w:evenVBand="0" w:oddHBand="0" w:evenHBand="0" w:firstRowFirstColumn="0" w:firstRowLastColumn="0" w:lastRowFirstColumn="0" w:lastRowLastColumn="0"/>
            <w:tcW w:w="749" w:type="dxa"/>
            <w:shd w:val="clear" w:color="auto" w:fill="92D050"/>
          </w:tcPr>
          <w:p w14:paraId="32244636" w14:textId="4393898B" w:rsidR="0002713B" w:rsidRPr="0027360E" w:rsidRDefault="0002713B" w:rsidP="00843D5F">
            <w:pPr>
              <w:pStyle w:val="Standaardrijksstijl"/>
              <w:rPr>
                <w:rFonts w:ascii="RijksoverheidSansHeading" w:hAnsi="RijksoverheidSansHeading"/>
                <w:b/>
                <w:lang w:val="nl-NL"/>
              </w:rPr>
            </w:pPr>
            <w:r w:rsidRPr="0027360E">
              <w:rPr>
                <w:rFonts w:ascii="RijksoverheidSansHeading" w:hAnsi="RijksoverheidSansHeading"/>
                <w:b/>
                <w:lang w:val="nl-NL"/>
              </w:rPr>
              <w:t>W 7</w:t>
            </w:r>
          </w:p>
        </w:tc>
        <w:tc>
          <w:tcPr>
            <w:tcW w:w="7461" w:type="dxa"/>
            <w:shd w:val="clear" w:color="auto" w:fill="auto"/>
          </w:tcPr>
          <w:p w14:paraId="071B2FCD" w14:textId="77777777" w:rsidR="00A831ED" w:rsidRPr="0027360E" w:rsidRDefault="00A831ED" w:rsidP="00A831E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Plan van Aanpak realisatie</w:t>
            </w:r>
          </w:p>
          <w:p w14:paraId="3905780E" w14:textId="77777777" w:rsidR="00A831ED" w:rsidRPr="0027360E" w:rsidRDefault="00A831ED" w:rsidP="00A831E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21DB8DD9" w14:textId="77777777" w:rsidR="00A831ED" w:rsidRPr="0027360E" w:rsidRDefault="00A831ED" w:rsidP="00A831E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Introductie</w:t>
            </w:r>
          </w:p>
          <w:p w14:paraId="7068D7B5" w14:textId="77777777" w:rsidR="00B06F6B" w:rsidRPr="0027360E" w:rsidRDefault="00A831ED" w:rsidP="00A831E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Opdrachtgever wenst een beheerste realisatie van de door Opdrachtnemer aangeboden Oplossing. De realisatie dient als onlosmakelijk onderdeel van de aanbieding gezien te worden en projectmatig te worden uitgevoerd binnen de gestelde kaders.</w:t>
            </w:r>
            <w:r w:rsidR="00B06F6B" w:rsidRPr="0027360E">
              <w:rPr>
                <w:rFonts w:ascii="RijksoverheidSansHeading" w:hAnsi="RijksoverheidSansHeading"/>
                <w:lang w:val="nl-NL"/>
              </w:rPr>
              <w:t xml:space="preserve"> </w:t>
            </w:r>
          </w:p>
          <w:p w14:paraId="7B8247C1" w14:textId="77777777" w:rsidR="00B06F6B" w:rsidRPr="0027360E" w:rsidRDefault="00B06F6B" w:rsidP="00A831E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726A0644" w14:textId="7B96138A" w:rsidR="0002713B" w:rsidRPr="0027360E" w:rsidRDefault="00B06F6B" w:rsidP="00B06F6B">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Inschrijver wordt gevraagd een Plan van Aanpak (PvA) in te dienen wat </w:t>
            </w:r>
            <w:r w:rsidR="00A831ED" w:rsidRPr="0027360E">
              <w:rPr>
                <w:rFonts w:ascii="RijksoverheidSansHeading" w:hAnsi="RijksoverheidSansHeading"/>
                <w:lang w:val="nl-NL"/>
              </w:rPr>
              <w:t xml:space="preserve">betrekking </w:t>
            </w:r>
            <w:r w:rsidRPr="0027360E">
              <w:rPr>
                <w:rFonts w:ascii="RijksoverheidSansHeading" w:hAnsi="RijksoverheidSansHeading"/>
                <w:lang w:val="nl-NL"/>
              </w:rPr>
              <w:t xml:space="preserve">heeft </w:t>
            </w:r>
            <w:r w:rsidR="00A831ED" w:rsidRPr="0027360E">
              <w:rPr>
                <w:rFonts w:ascii="RijksoverheidSansHeading" w:hAnsi="RijksoverheidSansHeading"/>
                <w:lang w:val="nl-NL"/>
              </w:rPr>
              <w:t xml:space="preserve">op de realisatie </w:t>
            </w:r>
            <w:r w:rsidRPr="0027360E">
              <w:rPr>
                <w:rFonts w:ascii="RijksoverheidSansHeading" w:hAnsi="RijksoverheidSansHeading"/>
                <w:lang w:val="nl-NL"/>
              </w:rPr>
              <w:t xml:space="preserve">van de Oplossing </w:t>
            </w:r>
            <w:r w:rsidR="00A831ED" w:rsidRPr="0027360E">
              <w:rPr>
                <w:rFonts w:ascii="RijksoverheidSansHeading" w:hAnsi="RijksoverheidSansHeading"/>
                <w:lang w:val="nl-NL"/>
              </w:rPr>
              <w:t>van</w:t>
            </w:r>
            <w:r w:rsidRPr="0027360E">
              <w:rPr>
                <w:rFonts w:ascii="RijksoverheidSansHeading" w:hAnsi="RijksoverheidSansHeading"/>
                <w:lang w:val="nl-NL"/>
              </w:rPr>
              <w:t>af</w:t>
            </w:r>
            <w:r w:rsidR="00A831ED" w:rsidRPr="0027360E">
              <w:rPr>
                <w:rFonts w:ascii="RijksoverheidSansHeading" w:hAnsi="RijksoverheidSansHeading"/>
                <w:lang w:val="nl-NL"/>
              </w:rPr>
              <w:t xml:space="preserve"> </w:t>
            </w:r>
            <w:r w:rsidR="00C442A8" w:rsidRPr="0027360E">
              <w:rPr>
                <w:rFonts w:ascii="RijksoverheidSansHeading" w:hAnsi="RijksoverheidSansHeading"/>
                <w:lang w:val="nl-NL"/>
              </w:rPr>
              <w:t>het moment van ondertekening van de Overeenkomst</w:t>
            </w:r>
            <w:r w:rsidR="00A831ED" w:rsidRPr="0027360E">
              <w:rPr>
                <w:rFonts w:ascii="RijksoverheidSansHeading" w:hAnsi="RijksoverheidSansHeading"/>
                <w:lang w:val="nl-NL"/>
              </w:rPr>
              <w:t xml:space="preserve"> tot en met het moment waarop de </w:t>
            </w:r>
            <w:r w:rsidR="00C442A8" w:rsidRPr="0027360E">
              <w:rPr>
                <w:rFonts w:ascii="RijksoverheidSansHeading" w:hAnsi="RijksoverheidSansHeading"/>
                <w:lang w:val="nl-NL"/>
              </w:rPr>
              <w:t>A</w:t>
            </w:r>
            <w:r w:rsidR="00A831ED" w:rsidRPr="0027360E">
              <w:rPr>
                <w:rFonts w:ascii="RijksoverheidSansHeading" w:hAnsi="RijksoverheidSansHeading"/>
                <w:lang w:val="nl-NL"/>
              </w:rPr>
              <w:t xml:space="preserve">cceptatietest(en) </w:t>
            </w:r>
            <w:r w:rsidR="00C442A8" w:rsidRPr="0027360E">
              <w:rPr>
                <w:rFonts w:ascii="RijksoverheidSansHeading" w:hAnsi="RijksoverheidSansHeading"/>
                <w:lang w:val="nl-NL"/>
              </w:rPr>
              <w:t xml:space="preserve">zijn </w:t>
            </w:r>
            <w:r w:rsidR="00A831ED" w:rsidRPr="0027360E">
              <w:rPr>
                <w:rFonts w:ascii="RijksoverheidSansHeading" w:hAnsi="RijksoverheidSansHeading"/>
                <w:lang w:val="nl-NL"/>
              </w:rPr>
              <w:t xml:space="preserve">uitgevoerd en positief afgerond. De Acceptatietesten worden uitgevoerd door de Opdrachtgever. Opdrachtnemer dient wel ondersteuning te leveren bij de Acceptatietesten en eventuele bevindingen op te lossen. U hoeft daarnaast geen rekening te houden met de business implementatie van </w:t>
            </w:r>
            <w:r w:rsidR="00640B65" w:rsidRPr="0027360E">
              <w:rPr>
                <w:rFonts w:ascii="RijksoverheidSansHeading" w:hAnsi="RijksoverheidSansHeading"/>
                <w:lang w:val="nl-NL"/>
              </w:rPr>
              <w:t>de Oplossing</w:t>
            </w:r>
            <w:r w:rsidR="00A831ED" w:rsidRPr="0027360E">
              <w:rPr>
                <w:rFonts w:ascii="RijksoverheidSansHeading" w:hAnsi="RijksoverheidSansHeading"/>
                <w:lang w:val="nl-NL"/>
              </w:rPr>
              <w:t>.</w:t>
            </w:r>
          </w:p>
          <w:p w14:paraId="3BB50DD9" w14:textId="2BE11D98" w:rsidR="00A831ED" w:rsidRPr="0027360E" w:rsidRDefault="00A831ED" w:rsidP="00A831E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0A6BE7B4" w14:textId="77777777" w:rsidR="00A831ED" w:rsidRPr="0027360E" w:rsidRDefault="00A831ED" w:rsidP="00A831E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Opdrachtgever verwacht een uitwerking van de Inschrijver op ten minste de volgende onderwerpen.</w:t>
            </w:r>
          </w:p>
          <w:p w14:paraId="08CE23D5" w14:textId="77777777" w:rsidR="00A831ED" w:rsidRPr="0027360E" w:rsidRDefault="00A831ED" w:rsidP="00E01FF0">
            <w:pPr>
              <w:pStyle w:val="Standaardrijksstijl"/>
              <w:numPr>
                <w:ilvl w:val="0"/>
                <w:numId w:val="40"/>
              </w:numPr>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Scope en doelstellingen;</w:t>
            </w:r>
          </w:p>
          <w:p w14:paraId="67416177" w14:textId="2A2C9D5A" w:rsidR="00A831ED" w:rsidRPr="0027360E" w:rsidRDefault="00A831ED" w:rsidP="00E01FF0">
            <w:pPr>
              <w:pStyle w:val="Standaardrijksstijl"/>
              <w:numPr>
                <w:ilvl w:val="0"/>
                <w:numId w:val="40"/>
              </w:numPr>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De projectmanagementmethode en projectaanpak voor de realisatie (inclusief acceptatie) van </w:t>
            </w:r>
            <w:r w:rsidR="00640B65" w:rsidRPr="0027360E">
              <w:rPr>
                <w:rFonts w:ascii="RijksoverheidSansHeading" w:hAnsi="RijksoverheidSansHeading"/>
                <w:lang w:val="nl-NL"/>
              </w:rPr>
              <w:t>de Oplossing</w:t>
            </w:r>
            <w:r w:rsidRPr="0027360E">
              <w:rPr>
                <w:rFonts w:ascii="RijksoverheidSansHeading" w:hAnsi="RijksoverheidSansHeading"/>
                <w:lang w:val="nl-NL"/>
              </w:rPr>
              <w:t xml:space="preserve">; </w:t>
            </w:r>
          </w:p>
          <w:p w14:paraId="5245102F" w14:textId="21F99FCF" w:rsidR="00A831ED" w:rsidRPr="0027360E" w:rsidRDefault="00A831ED" w:rsidP="00E01FF0">
            <w:pPr>
              <w:pStyle w:val="Standaardrijksstijl"/>
              <w:numPr>
                <w:ilvl w:val="0"/>
                <w:numId w:val="40"/>
              </w:numPr>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Best practices voor </w:t>
            </w:r>
            <w:r w:rsidR="001F7452" w:rsidRPr="0027360E">
              <w:rPr>
                <w:rFonts w:ascii="RijksoverheidSansHeading" w:hAnsi="RijksoverheidSansHeading"/>
                <w:lang w:val="nl-NL"/>
              </w:rPr>
              <w:t>inkoop</w:t>
            </w:r>
            <w:r w:rsidR="00C337A9" w:rsidRPr="0027360E">
              <w:rPr>
                <w:rFonts w:ascii="RijksoverheidSansHeading" w:hAnsi="RijksoverheidSansHeading"/>
                <w:lang w:val="nl-NL"/>
              </w:rPr>
              <w:t>-</w:t>
            </w:r>
            <w:r w:rsidRPr="0027360E">
              <w:rPr>
                <w:rFonts w:ascii="RijksoverheidSansHeading" w:hAnsi="RijksoverheidSansHeading"/>
                <w:lang w:val="nl-NL"/>
              </w:rPr>
              <w:t xml:space="preserve"> en contractmanagement bij de (Rijks)overheid;</w:t>
            </w:r>
          </w:p>
          <w:p w14:paraId="3E8AC1E0" w14:textId="77777777" w:rsidR="00A831ED" w:rsidRPr="0027360E" w:rsidRDefault="00A831ED" w:rsidP="00E01FF0">
            <w:pPr>
              <w:pStyle w:val="Standaardrijksstijl"/>
              <w:numPr>
                <w:ilvl w:val="0"/>
                <w:numId w:val="40"/>
              </w:numPr>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Projectrisico’s en bijbehorende mitigerende maatregelen;</w:t>
            </w:r>
          </w:p>
          <w:p w14:paraId="6C3C904E" w14:textId="77777777" w:rsidR="00A831ED" w:rsidRPr="0027360E" w:rsidRDefault="00A831ED" w:rsidP="00E01FF0">
            <w:pPr>
              <w:pStyle w:val="Standaardrijksstijl"/>
              <w:numPr>
                <w:ilvl w:val="0"/>
                <w:numId w:val="40"/>
              </w:numPr>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Voorgestelde maatregelen om continuïteit van dienstverlening te borgen;</w:t>
            </w:r>
          </w:p>
          <w:p w14:paraId="6A78E9AF" w14:textId="77777777" w:rsidR="00A831ED" w:rsidRPr="0027360E" w:rsidRDefault="00A831ED" w:rsidP="00E01FF0">
            <w:pPr>
              <w:pStyle w:val="Standaardrijksstijl"/>
              <w:numPr>
                <w:ilvl w:val="0"/>
                <w:numId w:val="40"/>
              </w:numPr>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Randvoorwaarden/uitgangspunten ten behoeve van een succesvolle realisatie;</w:t>
            </w:r>
          </w:p>
          <w:p w14:paraId="3BA9C766" w14:textId="29207268" w:rsidR="00A831ED" w:rsidRPr="0027360E" w:rsidRDefault="00A831ED" w:rsidP="00E01FF0">
            <w:pPr>
              <w:pStyle w:val="Standaardrijksstijl"/>
              <w:numPr>
                <w:ilvl w:val="0"/>
                <w:numId w:val="40"/>
              </w:numPr>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Opleiding &amp; training van de </w:t>
            </w:r>
            <w:r w:rsidR="00B06F6B" w:rsidRPr="0027360E">
              <w:rPr>
                <w:rFonts w:ascii="RijksoverheidSansHeading" w:hAnsi="RijksoverheidSansHeading"/>
                <w:lang w:val="nl-NL"/>
              </w:rPr>
              <w:t>F</w:t>
            </w:r>
            <w:r w:rsidRPr="0027360E">
              <w:rPr>
                <w:rFonts w:ascii="RijksoverheidSansHeading" w:hAnsi="RijksoverheidSansHeading"/>
                <w:lang w:val="nl-NL"/>
              </w:rPr>
              <w:t>unctioneel beheerders</w:t>
            </w:r>
            <w:r w:rsidR="00B06F6B" w:rsidRPr="0027360E">
              <w:rPr>
                <w:rFonts w:ascii="RijksoverheidSansHeading" w:hAnsi="RijksoverheidSansHeading"/>
                <w:lang w:val="nl-NL"/>
              </w:rPr>
              <w:t xml:space="preserve"> en</w:t>
            </w:r>
            <w:r w:rsidRPr="0027360E">
              <w:rPr>
                <w:rFonts w:ascii="RijksoverheidSansHeading" w:hAnsi="RijksoverheidSansHeading"/>
                <w:lang w:val="nl-NL"/>
              </w:rPr>
              <w:t xml:space="preserve"> Gebruikers van de Opdrachtgever; </w:t>
            </w:r>
          </w:p>
          <w:p w14:paraId="7B537250" w14:textId="77777777" w:rsidR="00A831ED" w:rsidRPr="0027360E" w:rsidRDefault="00A831ED" w:rsidP="00E01FF0">
            <w:pPr>
              <w:pStyle w:val="Standaardrijksstijl"/>
              <w:numPr>
                <w:ilvl w:val="0"/>
                <w:numId w:val="40"/>
              </w:numPr>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Activiteitenplanning waaruit kan worden afgeleid welke activiteiten onderdeel zijn van de realisatie, uiteengezet in tijd en te voldoen aan de uiterste in productie name datum. Tevens moet blijken welke activiteiten verzorgd moeten worden door de Opdrachtgever;</w:t>
            </w:r>
          </w:p>
          <w:p w14:paraId="4B55543C" w14:textId="77777777" w:rsidR="00A831ED" w:rsidRPr="0027360E" w:rsidRDefault="00A831ED" w:rsidP="00E01FF0">
            <w:pPr>
              <w:pStyle w:val="Standaardrijksstijl"/>
              <w:numPr>
                <w:ilvl w:val="0"/>
                <w:numId w:val="40"/>
              </w:numPr>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Test- en acceptatieproces;</w:t>
            </w:r>
          </w:p>
          <w:p w14:paraId="6497D4D9" w14:textId="078D1450" w:rsidR="00A831ED" w:rsidRPr="0027360E" w:rsidRDefault="00A831ED" w:rsidP="00E01FF0">
            <w:pPr>
              <w:pStyle w:val="Standaardrijksstijl"/>
              <w:numPr>
                <w:ilvl w:val="0"/>
                <w:numId w:val="40"/>
              </w:numPr>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Advies aan Opdrachtgever hoe de business implementatie van </w:t>
            </w:r>
            <w:r w:rsidR="00640B65" w:rsidRPr="0027360E">
              <w:rPr>
                <w:rFonts w:ascii="RijksoverheidSansHeading" w:hAnsi="RijksoverheidSansHeading"/>
                <w:lang w:val="nl-NL"/>
              </w:rPr>
              <w:t>de Oplossing</w:t>
            </w:r>
            <w:r w:rsidRPr="0027360E">
              <w:rPr>
                <w:rFonts w:ascii="RijksoverheidSansHeading" w:hAnsi="RijksoverheidSansHeading"/>
                <w:lang w:val="nl-NL"/>
              </w:rPr>
              <w:t xml:space="preserve"> vorm te geven;</w:t>
            </w:r>
          </w:p>
          <w:p w14:paraId="51DFCE4A" w14:textId="77777777" w:rsidR="00A831ED" w:rsidRPr="0027360E" w:rsidRDefault="00A831ED" w:rsidP="00A831E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5CD1AE6A" w14:textId="052F77C9" w:rsidR="00A831ED" w:rsidRPr="0027360E" w:rsidRDefault="00A831ED" w:rsidP="00A831E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lastRenderedPageBreak/>
              <w:t>Inschrijver moet hierbij rekening te houden met hetgeen in het Beschrijvend document en Bijlagen verwoord is.</w:t>
            </w:r>
          </w:p>
          <w:p w14:paraId="388FD1BF" w14:textId="77777777" w:rsidR="00A831ED" w:rsidRPr="0027360E" w:rsidRDefault="00A831ED" w:rsidP="00A831E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In uw uitwerking dient u de bovenstaande onderwerpen per punt uit te werken.</w:t>
            </w:r>
          </w:p>
          <w:p w14:paraId="4B9859B8" w14:textId="77777777" w:rsidR="00A831ED" w:rsidRPr="0027360E" w:rsidRDefault="00A831ED" w:rsidP="00A831E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p>
          <w:p w14:paraId="562BD585" w14:textId="77777777" w:rsidR="00252FAA" w:rsidRPr="0027360E" w:rsidRDefault="00252FAA" w:rsidP="00252FAA">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Beoordelingscriteria &amp; Waardering</w:t>
            </w:r>
          </w:p>
          <w:p w14:paraId="6AAB3A50" w14:textId="77777777" w:rsidR="00252FAA" w:rsidRPr="0027360E" w:rsidRDefault="00252FAA" w:rsidP="00252FAA">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Deze informatie wordt pas bij de aanbesteding kenbaar gemaakt</w:t>
            </w:r>
          </w:p>
          <w:p w14:paraId="3D9F89FC" w14:textId="77777777" w:rsidR="002835FB" w:rsidRPr="0027360E" w:rsidRDefault="002835FB" w:rsidP="00A831E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70FF7816" w14:textId="77777777" w:rsidR="000D15EE" w:rsidRPr="0027360E" w:rsidRDefault="000D15EE" w:rsidP="000D15E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lang w:val="nl-NL"/>
              </w:rPr>
            </w:pPr>
            <w:r w:rsidRPr="0027360E">
              <w:rPr>
                <w:rFonts w:ascii="RijksoverheidSansHeading" w:hAnsi="RijksoverheidSansHeading"/>
                <w:b/>
                <w:lang w:val="nl-NL"/>
              </w:rPr>
              <w:t xml:space="preserve">LET OP!!! </w:t>
            </w:r>
          </w:p>
          <w:p w14:paraId="71DDF7F9" w14:textId="13AED523" w:rsidR="002835FB" w:rsidRPr="0027360E" w:rsidRDefault="000D15EE" w:rsidP="000D15EE">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b/>
                <w:lang w:val="nl-NL"/>
              </w:rPr>
              <w:t>Op deze Wens moet er minimaal een score ‘Voldoende’ worden behaald. Dit is een knock out criterium Als het antwoord op de Wens een Matig of minder scoort, dan leidt tot uitsluiting van de aanbestedingsprocedure.</w:t>
            </w:r>
          </w:p>
        </w:tc>
      </w:tr>
    </w:tbl>
    <w:p w14:paraId="065627A2" w14:textId="323B1345" w:rsidR="00253265" w:rsidRPr="0027360E" w:rsidRDefault="00253265" w:rsidP="0050717D">
      <w:pPr>
        <w:rPr>
          <w:rFonts w:ascii="RijksoverheidSansHeading" w:hAnsi="RijksoverheidSansHeading"/>
        </w:rPr>
      </w:pPr>
    </w:p>
    <w:tbl>
      <w:tblPr>
        <w:tblStyle w:val="TabelUitvoringseisen"/>
        <w:tblW w:w="0" w:type="auto"/>
        <w:tblLook w:val="04A0" w:firstRow="1" w:lastRow="0" w:firstColumn="1" w:lastColumn="0" w:noHBand="0" w:noVBand="1"/>
      </w:tblPr>
      <w:tblGrid>
        <w:gridCol w:w="749"/>
        <w:gridCol w:w="7461"/>
      </w:tblGrid>
      <w:tr w:rsidR="00A831ED" w:rsidRPr="0027360E" w14:paraId="4DA534B4" w14:textId="77777777" w:rsidTr="00843D5F">
        <w:tc>
          <w:tcPr>
            <w:cnfStyle w:val="001000000000" w:firstRow="0" w:lastRow="0" w:firstColumn="1" w:lastColumn="0" w:oddVBand="0" w:evenVBand="0" w:oddHBand="0" w:evenHBand="0" w:firstRowFirstColumn="0" w:firstRowLastColumn="0" w:lastRowFirstColumn="0" w:lastRowLastColumn="0"/>
            <w:tcW w:w="818" w:type="dxa"/>
          </w:tcPr>
          <w:p w14:paraId="6125777A" w14:textId="77777777" w:rsidR="00A831ED" w:rsidRPr="0027360E" w:rsidRDefault="00A831ED"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8249" w:type="dxa"/>
          </w:tcPr>
          <w:p w14:paraId="64FE3085" w14:textId="77777777" w:rsidR="00A831ED" w:rsidRPr="0027360E" w:rsidRDefault="00A831ED" w:rsidP="00A831ED">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 xml:space="preserve">Het door Opdrachtnemer, ter beantwoording van bovenstaande wens “Plan van Aanpak realisatie” aangeleverde Plan van Aanpak, vormt de basis voor de wijze waarop de realisatie wordt gemanaged en uitgevoerd. </w:t>
            </w:r>
          </w:p>
          <w:p w14:paraId="06984CB1" w14:textId="77777777" w:rsidR="00A831ED" w:rsidRPr="0027360E" w:rsidRDefault="00A831ED" w:rsidP="00A831ED">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p>
          <w:p w14:paraId="1BC2C4C5" w14:textId="77777777" w:rsidR="00A831ED" w:rsidRPr="0027360E" w:rsidRDefault="00A831ED" w:rsidP="00A831ED">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 xml:space="preserve">Bij de start van de Overeenkomst zal Opdrachtnemer het Plan van Aanpak in overleg met Opdrachtgever nader afstemmen. </w:t>
            </w:r>
          </w:p>
          <w:p w14:paraId="1A038253" w14:textId="77777777" w:rsidR="00A831ED" w:rsidRPr="0027360E" w:rsidRDefault="00A831ED" w:rsidP="00A831ED">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p>
          <w:p w14:paraId="75656373" w14:textId="13AB6BF1" w:rsidR="00A831ED" w:rsidRPr="0027360E" w:rsidRDefault="00A831ED" w:rsidP="00A831ED">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9"/>
                <w:lang w:val="nl-NL" w:eastAsia="en-GB"/>
              </w:rPr>
            </w:pPr>
            <w:r w:rsidRPr="0027360E">
              <w:rPr>
                <w:rFonts w:ascii="RijksoverheidSansHeading" w:hAnsi="RijksoverheidSansHeading" w:cs="Arial"/>
                <w:spacing w:val="5"/>
                <w:sz w:val="18"/>
                <w:szCs w:val="18"/>
                <w:lang w:val="nl-NL" w:eastAsia="en-GB"/>
              </w:rPr>
              <w:t>Pas nadat er akkoord is tussen Partijen over de inhoud van het Plan van Aanpak wordt er met de uitvoering van de realisatie gestart.</w:t>
            </w:r>
          </w:p>
        </w:tc>
      </w:tr>
    </w:tbl>
    <w:p w14:paraId="585A3751" w14:textId="1809083A" w:rsidR="00253265" w:rsidRPr="0027360E" w:rsidRDefault="00253265" w:rsidP="0050717D">
      <w:pPr>
        <w:rPr>
          <w:rFonts w:ascii="RijksoverheidSansHeading" w:hAnsi="RijksoverheidSansHeading"/>
        </w:rPr>
      </w:pPr>
    </w:p>
    <w:tbl>
      <w:tblPr>
        <w:tblStyle w:val="Stijl3"/>
        <w:tblW w:w="0" w:type="auto"/>
        <w:tblLook w:val="04A0" w:firstRow="1" w:lastRow="0" w:firstColumn="1" w:lastColumn="0" w:noHBand="0" w:noVBand="1"/>
        <w:tblCaption w:val="VE"/>
        <w:tblDescription w:val="Vormvereiste"/>
      </w:tblPr>
      <w:tblGrid>
        <w:gridCol w:w="749"/>
        <w:gridCol w:w="7461"/>
      </w:tblGrid>
      <w:tr w:rsidR="00A831ED" w:rsidRPr="0027360E" w14:paraId="75C1F540" w14:textId="77777777" w:rsidTr="00843D5F">
        <w:tc>
          <w:tcPr>
            <w:cnfStyle w:val="001000000000" w:firstRow="0" w:lastRow="0" w:firstColumn="1" w:lastColumn="0" w:oddVBand="0" w:evenVBand="0" w:oddHBand="0" w:evenHBand="0" w:firstRowFirstColumn="0" w:firstRowLastColumn="0" w:lastRowFirstColumn="0" w:lastRowLastColumn="0"/>
            <w:tcW w:w="749" w:type="dxa"/>
            <w:shd w:val="clear" w:color="auto" w:fill="92D050"/>
          </w:tcPr>
          <w:p w14:paraId="0586F729" w14:textId="6897074B" w:rsidR="00A831ED" w:rsidRPr="0027360E" w:rsidRDefault="00A831ED" w:rsidP="00843D5F">
            <w:pPr>
              <w:pStyle w:val="Standaardrijksstijl"/>
              <w:rPr>
                <w:rFonts w:ascii="RijksoverheidSansHeading" w:hAnsi="RijksoverheidSansHeading"/>
                <w:b/>
                <w:lang w:val="nl-NL"/>
              </w:rPr>
            </w:pPr>
            <w:r w:rsidRPr="0027360E">
              <w:rPr>
                <w:rFonts w:ascii="RijksoverheidSansHeading" w:hAnsi="RijksoverheidSansHeading"/>
                <w:b/>
                <w:lang w:val="nl-NL"/>
              </w:rPr>
              <w:t>W 8</w:t>
            </w:r>
          </w:p>
        </w:tc>
        <w:tc>
          <w:tcPr>
            <w:tcW w:w="7461" w:type="dxa"/>
            <w:shd w:val="clear" w:color="auto" w:fill="auto"/>
          </w:tcPr>
          <w:p w14:paraId="09671C68" w14:textId="40572FBD" w:rsidR="00A831ED" w:rsidRPr="0027360E" w:rsidRDefault="00A831ED" w:rsidP="00A831E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 xml:space="preserve">Aanpak data migratie Contractdossiers </w:t>
            </w:r>
          </w:p>
          <w:p w14:paraId="53B97302" w14:textId="77777777" w:rsidR="00A831ED" w:rsidRPr="0027360E" w:rsidRDefault="00A831ED" w:rsidP="00A831E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p>
          <w:p w14:paraId="0C7DFA88" w14:textId="77777777" w:rsidR="00A831ED" w:rsidRPr="0027360E" w:rsidRDefault="00A831ED" w:rsidP="00A831E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Introductie</w:t>
            </w:r>
          </w:p>
          <w:p w14:paraId="58F9BCCC" w14:textId="4E55650B" w:rsidR="00A831ED" w:rsidRPr="0027360E" w:rsidRDefault="00A831ED" w:rsidP="00A831E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De Opdrachtgever heeft de optie opgenomen ten behoeve van het migreren van </w:t>
            </w:r>
            <w:r w:rsidR="00791AF1" w:rsidRPr="0027360E">
              <w:rPr>
                <w:rFonts w:ascii="RijksoverheidSansHeading" w:hAnsi="RijksoverheidSansHeading"/>
                <w:lang w:val="nl-NL"/>
              </w:rPr>
              <w:br/>
              <w:t>(</w:t>
            </w:r>
            <w:r w:rsidR="00BE41D6" w:rsidRPr="0027360E">
              <w:rPr>
                <w:rFonts w:ascii="RijksoverheidSansHeading" w:hAnsi="RijksoverheidSansHeading"/>
                <w:lang w:val="nl-NL"/>
              </w:rPr>
              <w:t>Contract</w:t>
            </w:r>
            <w:r w:rsidR="00791AF1" w:rsidRPr="0027360E">
              <w:rPr>
                <w:rFonts w:ascii="RijksoverheidSansHeading" w:hAnsi="RijksoverheidSansHeading"/>
                <w:lang w:val="nl-NL"/>
              </w:rPr>
              <w:t>)</w:t>
            </w:r>
            <w:r w:rsidR="00BE41D6" w:rsidRPr="0027360E">
              <w:rPr>
                <w:rFonts w:ascii="RijksoverheidSansHeading" w:hAnsi="RijksoverheidSansHeading"/>
                <w:lang w:val="nl-NL"/>
              </w:rPr>
              <w:t>dossiers</w:t>
            </w:r>
            <w:r w:rsidRPr="0027360E">
              <w:rPr>
                <w:rFonts w:ascii="RijksoverheidSansHeading" w:hAnsi="RijksoverheidSansHeading"/>
                <w:lang w:val="nl-NL"/>
              </w:rPr>
              <w:t xml:space="preserve"> door de Opdrachtnemer. Om inzage te krijgen in de wijze waarop deze migratie van </w:t>
            </w:r>
            <w:r w:rsidR="00791AF1" w:rsidRPr="0027360E">
              <w:rPr>
                <w:rFonts w:ascii="RijksoverheidSansHeading" w:hAnsi="RijksoverheidSansHeading"/>
                <w:lang w:val="nl-NL"/>
              </w:rPr>
              <w:t>(Contract)dossiers</w:t>
            </w:r>
            <w:r w:rsidRPr="0027360E">
              <w:rPr>
                <w:rFonts w:ascii="RijksoverheidSansHeading" w:hAnsi="RijksoverheidSansHeading"/>
                <w:lang w:val="nl-NL"/>
              </w:rPr>
              <w:t xml:space="preserve"> kan plaatsvinden is deze </w:t>
            </w:r>
            <w:r w:rsidR="00F233CB" w:rsidRPr="0027360E">
              <w:rPr>
                <w:rFonts w:ascii="RijksoverheidSansHeading" w:hAnsi="RijksoverheidSansHeading"/>
                <w:lang w:val="nl-NL"/>
              </w:rPr>
              <w:t>W</w:t>
            </w:r>
            <w:r w:rsidRPr="0027360E">
              <w:rPr>
                <w:rFonts w:ascii="RijksoverheidSansHeading" w:hAnsi="RijksoverheidSansHeading"/>
                <w:lang w:val="nl-NL"/>
              </w:rPr>
              <w:t>ens opgenomen. Of de datamigratie wordt uitgevoerd door de Opdrachtnemer zal mede afhangen van de beschreven aanpak als antwoord op deze wens.</w:t>
            </w:r>
            <w:r w:rsidR="00BE41D6" w:rsidRPr="0027360E">
              <w:rPr>
                <w:rFonts w:ascii="RijksoverheidSansHeading" w:hAnsi="RijksoverheidSansHeading"/>
                <w:lang w:val="nl-NL"/>
              </w:rPr>
              <w:t xml:space="preserve"> Hieraan kunnen echter geen rechten worden ontleend.</w:t>
            </w:r>
          </w:p>
          <w:p w14:paraId="7FCCD4F1" w14:textId="76B39522" w:rsidR="00A831ED" w:rsidRPr="0027360E" w:rsidRDefault="00A831ED" w:rsidP="00843D5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615E6FF2" w14:textId="77777777" w:rsidR="00F233CB" w:rsidRPr="0027360E" w:rsidRDefault="00F233CB" w:rsidP="00F233CB">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Context</w:t>
            </w:r>
          </w:p>
          <w:p w14:paraId="7EF98847" w14:textId="7D5C46A7" w:rsidR="00F233CB" w:rsidRPr="0027360E" w:rsidRDefault="00F233CB" w:rsidP="00F233CB">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In de huidige situatie worden </w:t>
            </w:r>
            <w:r w:rsidR="00BE41D6" w:rsidRPr="0027360E">
              <w:rPr>
                <w:rFonts w:ascii="RijksoverheidSansHeading" w:hAnsi="RijksoverheidSansHeading"/>
                <w:lang w:val="nl-NL"/>
              </w:rPr>
              <w:t>C</w:t>
            </w:r>
            <w:r w:rsidRPr="0027360E">
              <w:rPr>
                <w:rFonts w:ascii="RijksoverheidSansHeading" w:hAnsi="RijksoverheidSansHeading"/>
                <w:lang w:val="nl-NL"/>
              </w:rPr>
              <w:t>ontracten geadministreerd op drie plaatsen:</w:t>
            </w:r>
          </w:p>
          <w:p w14:paraId="45EE052D" w14:textId="34F895CB" w:rsidR="00F233CB" w:rsidRPr="0027360E" w:rsidRDefault="00F233CB" w:rsidP="00E01FF0">
            <w:pPr>
              <w:pStyle w:val="Standaardrijksstijl"/>
              <w:numPr>
                <w:ilvl w:val="0"/>
                <w:numId w:val="41"/>
              </w:numPr>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Registratie van de verplichting in SAP, hier wordt ook het unieke contractnummer aangemaakt en worden de inkooporders aangemaakt en ingeboekt</w:t>
            </w:r>
            <w:r w:rsidR="001B67DD" w:rsidRPr="0027360E">
              <w:rPr>
                <w:rFonts w:ascii="RijksoverheidSansHeading" w:hAnsi="RijksoverheidSansHeading"/>
                <w:lang w:val="nl-NL"/>
              </w:rPr>
              <w:t>;</w:t>
            </w:r>
          </w:p>
          <w:p w14:paraId="57497313" w14:textId="2598023C" w:rsidR="00F233CB" w:rsidRPr="0027360E" w:rsidRDefault="00F233CB" w:rsidP="00E01FF0">
            <w:pPr>
              <w:pStyle w:val="Standaardrijksstijl"/>
              <w:numPr>
                <w:ilvl w:val="0"/>
                <w:numId w:val="41"/>
              </w:numPr>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Registratie van het </w:t>
            </w:r>
            <w:r w:rsidR="00BE41D6" w:rsidRPr="0027360E">
              <w:rPr>
                <w:rFonts w:ascii="RijksoverheidSansHeading" w:hAnsi="RijksoverheidSansHeading"/>
                <w:lang w:val="nl-NL"/>
              </w:rPr>
              <w:t>C</w:t>
            </w:r>
            <w:r w:rsidRPr="0027360E">
              <w:rPr>
                <w:rFonts w:ascii="RijksoverheidSansHeading" w:hAnsi="RijksoverheidSansHeading"/>
                <w:lang w:val="nl-NL"/>
              </w:rPr>
              <w:t xml:space="preserve">ontract in een gemeenschappelijk Excel bestand voor de </w:t>
            </w:r>
            <w:r w:rsidR="00BE41D6" w:rsidRPr="0027360E">
              <w:rPr>
                <w:rFonts w:ascii="RijksoverheidSansHeading" w:hAnsi="RijksoverheidSansHeading"/>
                <w:lang w:val="nl-NL"/>
              </w:rPr>
              <w:t>C</w:t>
            </w:r>
            <w:r w:rsidRPr="0027360E">
              <w:rPr>
                <w:rFonts w:ascii="RijksoverheidSansHeading" w:hAnsi="RijksoverheidSansHeading"/>
                <w:lang w:val="nl-NL"/>
              </w:rPr>
              <w:t>ontractmanagers. Hier wordt alle informatie opgenomen zoals looptijden, KPI’s en andere relevante metadata</w:t>
            </w:r>
            <w:r w:rsidR="001B67DD" w:rsidRPr="0027360E">
              <w:rPr>
                <w:rFonts w:ascii="RijksoverheidSansHeading" w:hAnsi="RijksoverheidSansHeading"/>
                <w:lang w:val="nl-NL"/>
              </w:rPr>
              <w:t>;</w:t>
            </w:r>
          </w:p>
          <w:p w14:paraId="37D0970A" w14:textId="06AB0930" w:rsidR="00F233CB" w:rsidRPr="0027360E" w:rsidRDefault="00F233CB" w:rsidP="00C337A9">
            <w:pPr>
              <w:pStyle w:val="Lijstalinea"/>
              <w:numPr>
                <w:ilvl w:val="0"/>
                <w:numId w:val="41"/>
              </w:num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8"/>
                <w:lang w:val="nl-NL"/>
              </w:rPr>
            </w:pPr>
            <w:r w:rsidRPr="0027360E">
              <w:rPr>
                <w:rFonts w:ascii="RijksoverheidSansHeading" w:hAnsi="RijksoverheidSansHeading"/>
                <w:lang w:val="nl-NL"/>
              </w:rPr>
              <w:t xml:space="preserve">Opslag van </w:t>
            </w:r>
            <w:r w:rsidR="00BE41D6" w:rsidRPr="0027360E">
              <w:rPr>
                <w:rFonts w:ascii="RijksoverheidSansHeading" w:hAnsi="RijksoverheidSansHeading"/>
                <w:lang w:val="nl-NL"/>
              </w:rPr>
              <w:t>C</w:t>
            </w:r>
            <w:r w:rsidRPr="0027360E">
              <w:rPr>
                <w:rFonts w:ascii="RijksoverheidSansHeading" w:hAnsi="RijksoverheidSansHeading"/>
                <w:lang w:val="nl-NL"/>
              </w:rPr>
              <w:t xml:space="preserve">ontractdocumenten en </w:t>
            </w:r>
            <w:r w:rsidR="00BE41D6" w:rsidRPr="0027360E">
              <w:rPr>
                <w:rFonts w:ascii="RijksoverheidSansHeading" w:hAnsi="RijksoverheidSansHeading"/>
                <w:lang w:val="nl-NL"/>
              </w:rPr>
              <w:t>B</w:t>
            </w:r>
            <w:r w:rsidRPr="0027360E">
              <w:rPr>
                <w:rFonts w:ascii="RijksoverheidSansHeading" w:hAnsi="RijksoverheidSansHeading"/>
                <w:lang w:val="nl-NL"/>
              </w:rPr>
              <w:t xml:space="preserve">ijlagen </w:t>
            </w:r>
            <w:r w:rsidR="00C337A9" w:rsidRPr="0027360E">
              <w:rPr>
                <w:rFonts w:ascii="RijksoverheidSansHeading" w:hAnsi="RijksoverheidSansHeading" w:cs="Arial"/>
                <w:color w:val="000000"/>
                <w:spacing w:val="5"/>
                <w:szCs w:val="18"/>
                <w:lang w:val="nl-NL"/>
              </w:rPr>
              <w:t>in een mappenstructuur in Windows verkenner.</w:t>
            </w:r>
          </w:p>
          <w:p w14:paraId="583F2D21" w14:textId="77777777" w:rsidR="00F233CB" w:rsidRPr="0027360E" w:rsidRDefault="00F233CB" w:rsidP="00F233CB">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0AB3244E" w14:textId="0499A225" w:rsidR="00F233CB" w:rsidRPr="0027360E" w:rsidRDefault="00F233CB" w:rsidP="00F233CB">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Er kan overlap zitten in de registratie van Gegevens. De looptijd van een </w:t>
            </w:r>
            <w:r w:rsidR="00BE41D6" w:rsidRPr="0027360E">
              <w:rPr>
                <w:rFonts w:ascii="RijksoverheidSansHeading" w:hAnsi="RijksoverheidSansHeading"/>
                <w:lang w:val="nl-NL"/>
              </w:rPr>
              <w:t>Contract</w:t>
            </w:r>
            <w:r w:rsidRPr="0027360E">
              <w:rPr>
                <w:rFonts w:ascii="RijksoverheidSansHeading" w:hAnsi="RijksoverheidSansHeading"/>
                <w:lang w:val="nl-NL"/>
              </w:rPr>
              <w:t xml:space="preserve"> </w:t>
            </w:r>
            <w:r w:rsidR="00BE41D6" w:rsidRPr="0027360E">
              <w:rPr>
                <w:rFonts w:ascii="RijksoverheidSansHeading" w:hAnsi="RijksoverheidSansHeading"/>
                <w:lang w:val="nl-NL"/>
              </w:rPr>
              <w:t>is</w:t>
            </w:r>
            <w:r w:rsidRPr="0027360E">
              <w:rPr>
                <w:rFonts w:ascii="RijksoverheidSansHeading" w:hAnsi="RijksoverheidSansHeading"/>
                <w:lang w:val="nl-NL"/>
              </w:rPr>
              <w:t xml:space="preserve"> bijvoorbeeld in SAP en in het Excel bestand opgenomen.</w:t>
            </w:r>
          </w:p>
          <w:p w14:paraId="15848B98" w14:textId="77777777" w:rsidR="00F233CB" w:rsidRPr="0027360E" w:rsidRDefault="00F233CB" w:rsidP="00F233CB">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18EC1618" w14:textId="5E1AD26F" w:rsidR="00F233CB" w:rsidRPr="0027360E" w:rsidRDefault="00F233CB" w:rsidP="00F233CB">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De Opdrachtgever maakt een onderscheid in actieve </w:t>
            </w:r>
            <w:r w:rsidR="00791AF1" w:rsidRPr="0027360E">
              <w:rPr>
                <w:rFonts w:ascii="RijksoverheidSansHeading" w:hAnsi="RijksoverheidSansHeading"/>
                <w:lang w:val="nl-NL"/>
              </w:rPr>
              <w:t>(Contract)dossiers</w:t>
            </w:r>
            <w:r w:rsidRPr="0027360E">
              <w:rPr>
                <w:rFonts w:ascii="RijksoverheidSansHeading" w:hAnsi="RijksoverheidSansHeading"/>
                <w:lang w:val="nl-NL"/>
              </w:rPr>
              <w:t xml:space="preserve"> en niet actieve </w:t>
            </w:r>
            <w:r w:rsidR="00791AF1" w:rsidRPr="0027360E">
              <w:rPr>
                <w:rFonts w:ascii="RijksoverheidSansHeading" w:hAnsi="RijksoverheidSansHeading"/>
                <w:lang w:val="nl-NL"/>
              </w:rPr>
              <w:t>(Contract)dossiers</w:t>
            </w:r>
            <w:r w:rsidRPr="0027360E">
              <w:rPr>
                <w:rFonts w:ascii="RijksoverheidSansHeading" w:hAnsi="RijksoverheidSansHeading"/>
                <w:lang w:val="nl-NL"/>
              </w:rPr>
              <w:t xml:space="preserve">. De actieve </w:t>
            </w:r>
            <w:r w:rsidR="00791AF1" w:rsidRPr="0027360E">
              <w:rPr>
                <w:rFonts w:ascii="RijksoverheidSansHeading" w:hAnsi="RijksoverheidSansHeading"/>
                <w:lang w:val="nl-NL"/>
              </w:rPr>
              <w:t>(Contract)dossiers</w:t>
            </w:r>
            <w:r w:rsidRPr="0027360E">
              <w:rPr>
                <w:rFonts w:ascii="RijksoverheidSansHeading" w:hAnsi="RijksoverheidSansHeading"/>
                <w:lang w:val="nl-NL"/>
              </w:rPr>
              <w:t xml:space="preserve"> zijn </w:t>
            </w:r>
            <w:r w:rsidR="00BE41D6" w:rsidRPr="0027360E">
              <w:rPr>
                <w:rFonts w:ascii="RijksoverheidSansHeading" w:hAnsi="RijksoverheidSansHeading"/>
                <w:lang w:val="nl-NL"/>
              </w:rPr>
              <w:t>C</w:t>
            </w:r>
            <w:r w:rsidRPr="0027360E">
              <w:rPr>
                <w:rFonts w:ascii="RijksoverheidSansHeading" w:hAnsi="RijksoverheidSansHeading"/>
                <w:lang w:val="nl-NL"/>
              </w:rPr>
              <w:t xml:space="preserve">ontracten die nog een looptijd kennen en waar verplichtingen op aangegaan kunnen worden. Niet actieve </w:t>
            </w:r>
            <w:r w:rsidR="00791AF1" w:rsidRPr="0027360E">
              <w:rPr>
                <w:rFonts w:ascii="RijksoverheidSansHeading" w:hAnsi="RijksoverheidSansHeading"/>
                <w:lang w:val="nl-NL"/>
              </w:rPr>
              <w:t>(Contract)dossiers</w:t>
            </w:r>
            <w:r w:rsidRPr="0027360E">
              <w:rPr>
                <w:rFonts w:ascii="RijksoverheidSansHeading" w:hAnsi="RijksoverheidSansHeading"/>
                <w:lang w:val="nl-NL"/>
              </w:rPr>
              <w:t xml:space="preserve"> zijn dan ook de </w:t>
            </w:r>
            <w:r w:rsidR="00791AF1" w:rsidRPr="0027360E">
              <w:rPr>
                <w:rFonts w:ascii="RijksoverheidSansHeading" w:hAnsi="RijksoverheidSansHeading"/>
                <w:lang w:val="nl-NL"/>
              </w:rPr>
              <w:t>C</w:t>
            </w:r>
            <w:r w:rsidRPr="0027360E">
              <w:rPr>
                <w:rFonts w:ascii="RijksoverheidSansHeading" w:hAnsi="RijksoverheidSansHeading"/>
                <w:lang w:val="nl-NL"/>
              </w:rPr>
              <w:t>ontracten waarvan de looptijd is verstreken.</w:t>
            </w:r>
          </w:p>
          <w:p w14:paraId="34186253" w14:textId="77777777" w:rsidR="00F233CB" w:rsidRPr="0027360E" w:rsidRDefault="00F233CB" w:rsidP="00F233CB">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626D3668" w14:textId="23E90E04" w:rsidR="00F233CB" w:rsidRPr="0027360E" w:rsidRDefault="00F233CB" w:rsidP="00F233CB">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lastRenderedPageBreak/>
              <w:t xml:space="preserve">De Opdrachtgever wenst alle </w:t>
            </w:r>
            <w:r w:rsidR="00791AF1" w:rsidRPr="0027360E">
              <w:rPr>
                <w:rFonts w:ascii="RijksoverheidSansHeading" w:hAnsi="RijksoverheidSansHeading"/>
                <w:lang w:val="nl-NL"/>
              </w:rPr>
              <w:t>(Contract)dossiers</w:t>
            </w:r>
            <w:r w:rsidRPr="0027360E">
              <w:rPr>
                <w:rFonts w:ascii="RijksoverheidSansHeading" w:hAnsi="RijksoverheidSansHeading"/>
                <w:lang w:val="nl-NL"/>
              </w:rPr>
              <w:t xml:space="preserve"> op één plaats te kunnen raadplegen, hiervoor dienen alle door de Opdrachtgever </w:t>
            </w:r>
            <w:r w:rsidR="001F7452" w:rsidRPr="0027360E">
              <w:rPr>
                <w:rFonts w:ascii="RijksoverheidSansHeading" w:hAnsi="RijksoverheidSansHeading"/>
                <w:lang w:val="nl-NL"/>
              </w:rPr>
              <w:t>geselecteerde</w:t>
            </w:r>
            <w:r w:rsidRPr="0027360E">
              <w:rPr>
                <w:rFonts w:ascii="RijksoverheidSansHeading" w:hAnsi="RijksoverheidSansHeading"/>
                <w:lang w:val="nl-NL"/>
              </w:rPr>
              <w:t xml:space="preserve"> </w:t>
            </w:r>
            <w:r w:rsidR="00791AF1" w:rsidRPr="0027360E">
              <w:rPr>
                <w:rFonts w:ascii="RijksoverheidSansHeading" w:hAnsi="RijksoverheidSansHeading"/>
                <w:lang w:val="nl-NL"/>
              </w:rPr>
              <w:t>(Contract)dossiers</w:t>
            </w:r>
            <w:r w:rsidRPr="0027360E">
              <w:rPr>
                <w:rFonts w:ascii="RijksoverheidSansHeading" w:hAnsi="RijksoverheidSansHeading"/>
                <w:lang w:val="nl-NL"/>
              </w:rPr>
              <w:t xml:space="preserve"> te worden opgenomen in </w:t>
            </w:r>
            <w:r w:rsidR="00640B65" w:rsidRPr="0027360E">
              <w:rPr>
                <w:rFonts w:ascii="RijksoverheidSansHeading" w:hAnsi="RijksoverheidSansHeading"/>
                <w:lang w:val="nl-NL"/>
              </w:rPr>
              <w:t>de Oplossing</w:t>
            </w:r>
            <w:r w:rsidRPr="0027360E">
              <w:rPr>
                <w:rFonts w:ascii="RijksoverheidSansHeading" w:hAnsi="RijksoverheidSansHeading"/>
                <w:lang w:val="nl-NL"/>
              </w:rPr>
              <w:t>.</w:t>
            </w:r>
          </w:p>
          <w:p w14:paraId="43790D8A" w14:textId="7499BA36" w:rsidR="00A831ED" w:rsidRPr="0027360E" w:rsidRDefault="00A831ED" w:rsidP="00843D5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1BD83E12" w14:textId="77777777" w:rsidR="00F233CB" w:rsidRPr="0027360E" w:rsidRDefault="00F233CB" w:rsidP="00F233CB">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Vraag:</w:t>
            </w:r>
          </w:p>
          <w:p w14:paraId="51D20B09" w14:textId="73D6D07A" w:rsidR="00F233CB" w:rsidRPr="0027360E" w:rsidRDefault="00F233CB" w:rsidP="00F233CB">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Geef een beschrijving van de wijze waarop u de migratie van de </w:t>
            </w:r>
            <w:r w:rsidR="00791AF1" w:rsidRPr="0027360E">
              <w:rPr>
                <w:rFonts w:ascii="RijksoverheidSansHeading" w:hAnsi="RijksoverheidSansHeading"/>
                <w:lang w:val="nl-NL"/>
              </w:rPr>
              <w:t>(Contract)dossiers</w:t>
            </w:r>
            <w:r w:rsidRPr="0027360E">
              <w:rPr>
                <w:rFonts w:ascii="RijksoverheidSansHeading" w:hAnsi="RijksoverheidSansHeading"/>
                <w:lang w:val="nl-NL"/>
              </w:rPr>
              <w:t xml:space="preserve"> naar de door u aangeboden Oplossing kan realiseren.</w:t>
            </w:r>
          </w:p>
          <w:p w14:paraId="01FE3197" w14:textId="77777777" w:rsidR="00F233CB" w:rsidRPr="0027360E" w:rsidRDefault="00F233CB" w:rsidP="00F233CB">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Neem hierbij ten minste de volgende aspecten op.</w:t>
            </w:r>
          </w:p>
          <w:p w14:paraId="0FC10EC1" w14:textId="77777777" w:rsidR="00F233CB" w:rsidRPr="0027360E" w:rsidRDefault="00F233CB" w:rsidP="00E01FF0">
            <w:pPr>
              <w:pStyle w:val="Standaardrijksstijl"/>
              <w:numPr>
                <w:ilvl w:val="0"/>
                <w:numId w:val="41"/>
              </w:numPr>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Aanpak;</w:t>
            </w:r>
          </w:p>
          <w:p w14:paraId="7C5FAB9F" w14:textId="77777777" w:rsidR="00F233CB" w:rsidRPr="0027360E" w:rsidRDefault="00F233CB" w:rsidP="00E01FF0">
            <w:pPr>
              <w:pStyle w:val="Standaardrijksstijl"/>
              <w:numPr>
                <w:ilvl w:val="0"/>
                <w:numId w:val="41"/>
              </w:numPr>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Geautomatiseerde ondersteuning;</w:t>
            </w:r>
          </w:p>
          <w:p w14:paraId="7D47FBBA" w14:textId="77777777" w:rsidR="00F233CB" w:rsidRPr="0027360E" w:rsidRDefault="00F233CB" w:rsidP="00E01FF0">
            <w:pPr>
              <w:pStyle w:val="Standaardrijksstijl"/>
              <w:numPr>
                <w:ilvl w:val="0"/>
                <w:numId w:val="41"/>
              </w:numPr>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Kwaliteitsbewaking van de datamigratie;</w:t>
            </w:r>
          </w:p>
          <w:p w14:paraId="4D911045" w14:textId="20E4A96B" w:rsidR="00F233CB" w:rsidRPr="0027360E" w:rsidRDefault="00F233CB" w:rsidP="00E01FF0">
            <w:pPr>
              <w:pStyle w:val="Standaardrijksstijl"/>
              <w:numPr>
                <w:ilvl w:val="0"/>
                <w:numId w:val="41"/>
              </w:numPr>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Mogelijkheden tot het omzetten van Documenten in </w:t>
            </w:r>
            <w:r w:rsidR="00791AF1" w:rsidRPr="0027360E">
              <w:rPr>
                <w:rFonts w:ascii="RijksoverheidSansHeading" w:hAnsi="RijksoverheidSansHeading"/>
                <w:lang w:val="nl-NL"/>
              </w:rPr>
              <w:t>(Contract)dossiers</w:t>
            </w:r>
            <w:r w:rsidRPr="0027360E">
              <w:rPr>
                <w:rFonts w:ascii="RijksoverheidSansHeading" w:hAnsi="RijksoverheidSansHeading"/>
                <w:lang w:val="nl-NL"/>
              </w:rPr>
              <w:t xml:space="preserve"> naar </w:t>
            </w:r>
            <w:r w:rsidR="001F7452" w:rsidRPr="0027360E">
              <w:rPr>
                <w:rFonts w:ascii="RijksoverheidSansHeading" w:hAnsi="RijksoverheidSansHeading"/>
                <w:lang w:val="nl-NL"/>
              </w:rPr>
              <w:t>OCR-formaat</w:t>
            </w:r>
            <w:r w:rsidRPr="0027360E">
              <w:rPr>
                <w:rFonts w:ascii="RijksoverheidSansHeading" w:hAnsi="RijksoverheidSansHeading"/>
                <w:lang w:val="nl-NL"/>
              </w:rPr>
              <w:t>;</w:t>
            </w:r>
          </w:p>
          <w:p w14:paraId="512A1117" w14:textId="77777777" w:rsidR="00F233CB" w:rsidRPr="0027360E" w:rsidRDefault="00F233CB" w:rsidP="00E01FF0">
            <w:pPr>
              <w:pStyle w:val="Standaardrijksstijl"/>
              <w:numPr>
                <w:ilvl w:val="0"/>
                <w:numId w:val="41"/>
              </w:numPr>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Risico’s;</w:t>
            </w:r>
          </w:p>
          <w:p w14:paraId="55DE7A05" w14:textId="77777777" w:rsidR="00F233CB" w:rsidRPr="0027360E" w:rsidRDefault="00F233CB" w:rsidP="00E01FF0">
            <w:pPr>
              <w:pStyle w:val="Standaardrijksstijl"/>
              <w:numPr>
                <w:ilvl w:val="0"/>
                <w:numId w:val="41"/>
              </w:numPr>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Investering in tijd/ uren voor de opdrachtgever;</w:t>
            </w:r>
          </w:p>
          <w:p w14:paraId="1533CAFA" w14:textId="4EC59BE0" w:rsidR="00A831ED" w:rsidRPr="0027360E" w:rsidRDefault="00F233CB" w:rsidP="00843D5F">
            <w:pPr>
              <w:pStyle w:val="Standaardrijksstijl"/>
              <w:numPr>
                <w:ilvl w:val="0"/>
                <w:numId w:val="41"/>
              </w:numPr>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Indicatie van de kosten</w:t>
            </w:r>
            <w:r w:rsidR="001F7452">
              <w:rPr>
                <w:rFonts w:ascii="RijksoverheidSansHeading" w:hAnsi="RijksoverheidSansHeading"/>
                <w:lang w:val="nl-NL"/>
              </w:rPr>
              <w:t xml:space="preserve"> </w:t>
            </w:r>
            <w:r w:rsidRPr="0027360E">
              <w:rPr>
                <w:rFonts w:ascii="RijksoverheidSansHeading" w:hAnsi="RijksoverheidSansHeading"/>
                <w:lang w:val="nl-NL"/>
              </w:rPr>
              <w:t xml:space="preserve">(in een staffel) voor de migratie van de </w:t>
            </w:r>
            <w:r w:rsidR="00791AF1" w:rsidRPr="0027360E">
              <w:rPr>
                <w:rFonts w:ascii="RijksoverheidSansHeading" w:hAnsi="RijksoverheidSansHeading"/>
                <w:lang w:val="nl-NL"/>
              </w:rPr>
              <w:t>(Contract)dossiers</w:t>
            </w:r>
            <w:r w:rsidRPr="0027360E">
              <w:rPr>
                <w:rFonts w:ascii="RijksoverheidSansHeading" w:hAnsi="RijksoverheidSansHeading"/>
                <w:lang w:val="nl-NL"/>
              </w:rPr>
              <w:t>.</w:t>
            </w:r>
          </w:p>
          <w:p w14:paraId="7EFE86BF" w14:textId="77777777" w:rsidR="00A831ED" w:rsidRPr="0027360E" w:rsidRDefault="00A831ED" w:rsidP="00843D5F">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p>
          <w:p w14:paraId="6B7E2FEC" w14:textId="77777777" w:rsidR="00C337A9" w:rsidRPr="0027360E" w:rsidRDefault="00C337A9" w:rsidP="00C337A9">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Beoordelingscriteria &amp; Waardering</w:t>
            </w:r>
          </w:p>
          <w:p w14:paraId="4DCABD03" w14:textId="60B22899" w:rsidR="00A831ED" w:rsidRPr="0027360E" w:rsidRDefault="00C337A9" w:rsidP="00AF45BD">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Deze informatie wordt pas bij de aanbesteding kenbaar gemaakt</w:t>
            </w:r>
          </w:p>
        </w:tc>
      </w:tr>
    </w:tbl>
    <w:p w14:paraId="7C139AB1" w14:textId="77777777" w:rsidR="00E36137" w:rsidRPr="0027360E" w:rsidRDefault="00E36137">
      <w:pPr>
        <w:spacing w:line="240" w:lineRule="auto"/>
        <w:rPr>
          <w:rFonts w:ascii="RijksoverheidSansHeading" w:hAnsi="RijksoverheidSansHeading"/>
        </w:rPr>
      </w:pPr>
    </w:p>
    <w:p w14:paraId="204200F1" w14:textId="77777777" w:rsidR="00E36137" w:rsidRPr="0027360E" w:rsidRDefault="00E36137">
      <w:pPr>
        <w:spacing w:line="240" w:lineRule="auto"/>
        <w:rPr>
          <w:rFonts w:ascii="RijksoverheidSansHeading" w:hAnsi="RijksoverheidSansHeading"/>
        </w:rPr>
      </w:pPr>
      <w:r w:rsidRPr="0027360E">
        <w:rPr>
          <w:rFonts w:ascii="RijksoverheidSansHeading" w:hAnsi="RijksoverheidSansHeading"/>
        </w:rPr>
        <w:br w:type="page"/>
      </w:r>
    </w:p>
    <w:p w14:paraId="2F277B70" w14:textId="77777777" w:rsidR="00A676BC" w:rsidRPr="0027360E" w:rsidRDefault="00A676BC" w:rsidP="00A676BC">
      <w:pPr>
        <w:pStyle w:val="Kop1"/>
        <w:numPr>
          <w:ilvl w:val="0"/>
          <w:numId w:val="10"/>
        </w:numPr>
        <w:tabs>
          <w:tab w:val="left" w:pos="2268"/>
        </w:tabs>
        <w:spacing w:line="276" w:lineRule="auto"/>
        <w:ind w:left="2268" w:hanging="2268"/>
      </w:pPr>
      <w:bookmarkStart w:id="35" w:name="_Toc122414280"/>
      <w:r w:rsidRPr="0027360E">
        <w:lastRenderedPageBreak/>
        <w:t>Integriteit</w:t>
      </w:r>
      <w:bookmarkEnd w:id="35"/>
    </w:p>
    <w:p w14:paraId="18B73BA6" w14:textId="4904F5F2" w:rsidR="00A676BC" w:rsidRPr="0027360E" w:rsidRDefault="00A676BC" w:rsidP="00A676BC">
      <w:pPr>
        <w:rPr>
          <w:rFonts w:ascii="RijksoverheidSansHeading" w:hAnsi="RijksoverheidSansHeading"/>
          <w:highlight w:val="yellow"/>
        </w:rPr>
      </w:pPr>
    </w:p>
    <w:p w14:paraId="48781F7A" w14:textId="06132561" w:rsidR="00A676BC" w:rsidRPr="0027360E" w:rsidRDefault="00BF778E" w:rsidP="00885CD0">
      <w:pPr>
        <w:pStyle w:val="Kop2"/>
        <w:numPr>
          <w:ilvl w:val="1"/>
          <w:numId w:val="14"/>
        </w:numPr>
        <w:tabs>
          <w:tab w:val="left" w:pos="2268"/>
        </w:tabs>
        <w:spacing w:before="400" w:after="200" w:line="276" w:lineRule="auto"/>
        <w:ind w:left="0" w:hanging="1134"/>
      </w:pPr>
      <w:bookmarkStart w:id="36" w:name="_Toc122414281"/>
      <w:r w:rsidRPr="0027360E">
        <w:t>B</w:t>
      </w:r>
      <w:r w:rsidR="00A676BC" w:rsidRPr="0027360E">
        <w:t>usiness Etiquette</w:t>
      </w:r>
      <w:bookmarkEnd w:id="36"/>
    </w:p>
    <w:p w14:paraId="435C72CC" w14:textId="77777777" w:rsidR="00A676BC" w:rsidRPr="0027360E" w:rsidRDefault="00A676BC" w:rsidP="00A676BC">
      <w:pPr>
        <w:rPr>
          <w:rFonts w:ascii="RijksoverheidSansHeading" w:hAnsi="RijksoverheidSansHeading"/>
          <w:szCs w:val="19"/>
        </w:rPr>
      </w:pPr>
      <w:r w:rsidRPr="0027360E">
        <w:rPr>
          <w:rFonts w:ascii="RijksoverheidSansHeading" w:hAnsi="RijksoverheidSansHeading"/>
          <w:szCs w:val="19"/>
        </w:rPr>
        <w:t xml:space="preserve">Opdrachtgever maakt graag gebruik van de kennis en innovatieve kracht uit de markt. Daarvoor werkt de Opdrachtgever samen met leveranciers. In deze samenwerking speelt u dus een essentiële rol. Opdrachtgever vindt onpartijdigheid en transparantie belangrijk. Daarom maken we afspraken hierover: onze Business Etiquette. </w:t>
      </w:r>
    </w:p>
    <w:p w14:paraId="37C14902" w14:textId="0E9E053E" w:rsidR="00A676BC" w:rsidRPr="0027360E" w:rsidRDefault="00A676BC" w:rsidP="00A676BC">
      <w:pPr>
        <w:rPr>
          <w:rFonts w:ascii="RijksoverheidSansHeading" w:hAnsi="RijksoverheidSansHeading"/>
          <w:sz w:val="18"/>
          <w:szCs w:val="18"/>
        </w:rPr>
      </w:pPr>
    </w:p>
    <w:tbl>
      <w:tblPr>
        <w:tblStyle w:val="TabelUitvoringseisen"/>
        <w:tblW w:w="0" w:type="auto"/>
        <w:tblLook w:val="04A0" w:firstRow="1" w:lastRow="0" w:firstColumn="1" w:lastColumn="0" w:noHBand="0" w:noVBand="1"/>
      </w:tblPr>
      <w:tblGrid>
        <w:gridCol w:w="749"/>
        <w:gridCol w:w="7461"/>
      </w:tblGrid>
      <w:tr w:rsidR="001B67DD" w:rsidRPr="0027360E" w14:paraId="795E2628" w14:textId="77777777" w:rsidTr="002B393A">
        <w:tc>
          <w:tcPr>
            <w:cnfStyle w:val="001000000000" w:firstRow="0" w:lastRow="0" w:firstColumn="1" w:lastColumn="0" w:oddVBand="0" w:evenVBand="0" w:oddHBand="0" w:evenHBand="0" w:firstRowFirstColumn="0" w:firstRowLastColumn="0" w:lastRowFirstColumn="0" w:lastRowLastColumn="0"/>
            <w:tcW w:w="818" w:type="dxa"/>
          </w:tcPr>
          <w:p w14:paraId="12B5195E" w14:textId="77777777" w:rsidR="001B67DD" w:rsidRPr="0027360E" w:rsidRDefault="001B67DD" w:rsidP="00E01FF0">
            <w:pPr>
              <w:numPr>
                <w:ilvl w:val="0"/>
                <w:numId w:val="35"/>
              </w:numPr>
              <w:autoSpaceDE w:val="0"/>
              <w:autoSpaceDN w:val="0"/>
              <w:adjustRightInd w:val="0"/>
              <w:ind w:hanging="720"/>
              <w:contextualSpacing/>
              <w:rPr>
                <w:rFonts w:ascii="RijksoverheidSansHeading" w:hAnsi="RijksoverheidSansHeading" w:cs="Arial"/>
                <w:spacing w:val="5"/>
                <w:szCs w:val="19"/>
                <w:lang w:val="nl-NL" w:eastAsia="en-GB"/>
              </w:rPr>
            </w:pPr>
          </w:p>
        </w:tc>
        <w:tc>
          <w:tcPr>
            <w:tcW w:w="8249" w:type="dxa"/>
          </w:tcPr>
          <w:p w14:paraId="489AE55E" w14:textId="737B72FA" w:rsidR="001B67DD" w:rsidRPr="0027360E" w:rsidRDefault="001B67DD" w:rsidP="002B393A">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Opdrachtnemer conformeert zich aan de Business Etiquette zoals opgenomen in Bijlage 4 van het Beschrijvend Document.</w:t>
            </w:r>
          </w:p>
        </w:tc>
      </w:tr>
    </w:tbl>
    <w:p w14:paraId="5F3BC302" w14:textId="77777777" w:rsidR="001B67DD" w:rsidRPr="0027360E" w:rsidRDefault="001B67DD" w:rsidP="00A676BC">
      <w:pPr>
        <w:rPr>
          <w:rFonts w:ascii="RijksoverheidSansHeading" w:hAnsi="RijksoverheidSansHeading"/>
          <w:sz w:val="18"/>
          <w:szCs w:val="18"/>
        </w:rPr>
      </w:pPr>
    </w:p>
    <w:p w14:paraId="0D1AB53C" w14:textId="77777777" w:rsidR="00A676BC" w:rsidRPr="0027360E" w:rsidRDefault="00A676BC" w:rsidP="00A676BC">
      <w:pPr>
        <w:pStyle w:val="Kop1"/>
        <w:numPr>
          <w:ilvl w:val="0"/>
          <w:numId w:val="10"/>
        </w:numPr>
        <w:tabs>
          <w:tab w:val="left" w:pos="2268"/>
        </w:tabs>
        <w:spacing w:line="276" w:lineRule="auto"/>
        <w:ind w:left="2268" w:hanging="2268"/>
      </w:pPr>
      <w:bookmarkStart w:id="37" w:name="_Toc122414282"/>
      <w:r w:rsidRPr="0027360E">
        <w:lastRenderedPageBreak/>
        <w:t>Maatschappelijk Verantwoord Inkopen (MVI)</w:t>
      </w:r>
      <w:bookmarkEnd w:id="37"/>
    </w:p>
    <w:p w14:paraId="54A77AAA" w14:textId="77777777" w:rsidR="00A676BC" w:rsidRPr="0027360E" w:rsidRDefault="00A676BC" w:rsidP="00A676BC">
      <w:pPr>
        <w:pStyle w:val="Default"/>
        <w:spacing w:line="276" w:lineRule="auto"/>
        <w:rPr>
          <w:rFonts w:ascii="RijksoverheidSansHeading" w:hAnsi="RijksoverheidSansHeading"/>
          <w:highlight w:val="yellow"/>
          <w:lang w:eastAsia="en-US"/>
        </w:rPr>
      </w:pPr>
    </w:p>
    <w:p w14:paraId="3819AA9E" w14:textId="73396EA2" w:rsidR="00A676BC" w:rsidRPr="0027360E" w:rsidRDefault="00541BF4" w:rsidP="00A676BC">
      <w:pPr>
        <w:autoSpaceDE w:val="0"/>
        <w:autoSpaceDN w:val="0"/>
        <w:adjustRightInd w:val="0"/>
        <w:rPr>
          <w:rFonts w:ascii="RijksoverheidSansHeading" w:hAnsi="RijksoverheidSansHeading" w:cs="BAFCC A+ Univers"/>
          <w:color w:val="000000"/>
          <w:szCs w:val="19"/>
          <w:lang w:eastAsia="nl-NL"/>
        </w:rPr>
      </w:pPr>
      <w:r w:rsidRPr="0027360E">
        <w:rPr>
          <w:rFonts w:ascii="RijksoverheidSansHeading" w:hAnsi="RijksoverheidSansHeading" w:cs="BAFCC A+ Univers"/>
          <w:color w:val="000000"/>
          <w:szCs w:val="19"/>
          <w:lang w:eastAsia="nl-NL"/>
        </w:rPr>
        <w:t>De</w:t>
      </w:r>
      <w:r w:rsidR="00A676BC" w:rsidRPr="0027360E">
        <w:rPr>
          <w:rFonts w:ascii="RijksoverheidSansHeading" w:hAnsi="RijksoverheidSansHeading" w:cs="BAFCC A+ Univers"/>
          <w:color w:val="000000"/>
          <w:szCs w:val="19"/>
          <w:lang w:eastAsia="nl-NL"/>
        </w:rPr>
        <w:t xml:space="preserve"> Belastingdienst heeft ambitie op het gebied van duurzaamheid. Zij wil klanten, behoeftestellers en leveranciers begeleiden in het vormgeven van de duurzaamheidsaspecten in producten en diensten op het vlak van bedrijfsvoering, bij aanbestedingen en gedurende de looptijd van de contracten (maatschappelijk verantwoord inkopen).</w:t>
      </w:r>
    </w:p>
    <w:p w14:paraId="4BB34797" w14:textId="77777777" w:rsidR="00A676BC" w:rsidRPr="0027360E" w:rsidRDefault="00A676BC" w:rsidP="00A676BC">
      <w:pPr>
        <w:autoSpaceDE w:val="0"/>
        <w:autoSpaceDN w:val="0"/>
        <w:adjustRightInd w:val="0"/>
        <w:rPr>
          <w:rFonts w:ascii="RijksoverheidSansHeading" w:hAnsi="RijksoverheidSansHeading" w:cs="BAFCC A+ Univers"/>
          <w:color w:val="000000"/>
          <w:szCs w:val="19"/>
          <w:lang w:eastAsia="nl-NL"/>
        </w:rPr>
      </w:pPr>
    </w:p>
    <w:p w14:paraId="37CE3DAE" w14:textId="77777777" w:rsidR="00A676BC" w:rsidRPr="0027360E" w:rsidRDefault="00A676BC" w:rsidP="00A676BC">
      <w:pPr>
        <w:autoSpaceDE w:val="0"/>
        <w:autoSpaceDN w:val="0"/>
        <w:adjustRightInd w:val="0"/>
        <w:rPr>
          <w:rFonts w:ascii="RijksoverheidSansHeading" w:hAnsi="RijksoverheidSansHeading" w:cs="BAFCC A+ Univers"/>
          <w:color w:val="000000"/>
          <w:szCs w:val="19"/>
          <w:lang w:eastAsia="nl-NL"/>
        </w:rPr>
      </w:pPr>
      <w:r w:rsidRPr="0027360E">
        <w:rPr>
          <w:rFonts w:ascii="RijksoverheidSansHeading" w:hAnsi="RijksoverheidSansHeading" w:cs="BAFCC A+ Univers"/>
          <w:color w:val="000000"/>
          <w:szCs w:val="19"/>
          <w:lang w:eastAsia="nl-NL"/>
        </w:rPr>
        <w:t>Maatschappelijk Verantwoord Inkopen (MVI) binnen de overheid is een uitvloeisel van een politiek besluit. Sinds 2010 is de rijksoverheid verplicht 100% duurzaam in te kopen. Door gelijktijdig milieu-, sociale- en economische afwegingen in alle aankopen mee te nemen leidt dit tot winst voor de belastingbetaler, de overheidsorganisatie en de samenleving.</w:t>
      </w:r>
    </w:p>
    <w:p w14:paraId="7E20FD2C" w14:textId="77777777" w:rsidR="00A676BC" w:rsidRPr="0027360E" w:rsidRDefault="00A676BC" w:rsidP="00A676BC">
      <w:pPr>
        <w:autoSpaceDE w:val="0"/>
        <w:autoSpaceDN w:val="0"/>
        <w:adjustRightInd w:val="0"/>
        <w:rPr>
          <w:rFonts w:ascii="RijksoverheidSansHeading" w:hAnsi="RijksoverheidSansHeading" w:cs="BAFCC A+ Univers"/>
          <w:color w:val="000000"/>
          <w:szCs w:val="19"/>
          <w:lang w:eastAsia="nl-NL"/>
        </w:rPr>
      </w:pPr>
      <w:r w:rsidRPr="0027360E">
        <w:rPr>
          <w:rFonts w:ascii="RijksoverheidSansHeading" w:hAnsi="RijksoverheidSansHeading" w:cs="BAFCC A+ Univers"/>
          <w:color w:val="000000"/>
          <w:szCs w:val="19"/>
          <w:lang w:eastAsia="nl-NL"/>
        </w:rPr>
        <w:t>Het nieuwe regeerakkoord stelt dat de overheid zijn inkoopkracht beter gaat benutten voor het versnellen van duurzame transities, inschakelen van kwetsbare groepen en om innovatief in te kopen.</w:t>
      </w:r>
    </w:p>
    <w:p w14:paraId="529D6D54" w14:textId="77777777" w:rsidR="00A676BC" w:rsidRPr="0027360E" w:rsidRDefault="00A676BC" w:rsidP="00A676BC">
      <w:pPr>
        <w:autoSpaceDE w:val="0"/>
        <w:autoSpaceDN w:val="0"/>
        <w:adjustRightInd w:val="0"/>
        <w:rPr>
          <w:rFonts w:ascii="RijksoverheidSansHeading" w:hAnsi="RijksoverheidSansHeading" w:cs="BAFCC A+ Univers"/>
          <w:color w:val="000000"/>
          <w:szCs w:val="19"/>
          <w:lang w:eastAsia="nl-NL"/>
        </w:rPr>
      </w:pPr>
    </w:p>
    <w:p w14:paraId="7C782287" w14:textId="413E5815" w:rsidR="00A676BC" w:rsidRPr="0027360E" w:rsidRDefault="00A676BC" w:rsidP="00A676BC">
      <w:pPr>
        <w:autoSpaceDE w:val="0"/>
        <w:autoSpaceDN w:val="0"/>
        <w:adjustRightInd w:val="0"/>
        <w:rPr>
          <w:rFonts w:ascii="RijksoverheidSansHeading" w:hAnsi="RijksoverheidSansHeading" w:cs="BAFCC A+ Univers"/>
          <w:color w:val="000000"/>
          <w:szCs w:val="19"/>
          <w:lang w:eastAsia="nl-NL"/>
        </w:rPr>
      </w:pPr>
      <w:r w:rsidRPr="0027360E">
        <w:rPr>
          <w:rFonts w:ascii="RijksoverheidSansHeading" w:hAnsi="RijksoverheidSansHeading" w:cs="BAFCC A+ Univers"/>
          <w:color w:val="000000"/>
          <w:szCs w:val="19"/>
          <w:lang w:eastAsia="nl-NL"/>
        </w:rPr>
        <w:t xml:space="preserve">Hoe de Belastingdienst MVI wil toepassen op deze opdracht vindt u in de volgende paragrafen. Hierin zijn de toepasselijke </w:t>
      </w:r>
      <w:r w:rsidR="001F7452" w:rsidRPr="0027360E">
        <w:rPr>
          <w:rFonts w:ascii="RijksoverheidSansHeading" w:hAnsi="RijksoverheidSansHeading" w:cs="BAFCC A+ Univers"/>
          <w:color w:val="000000"/>
          <w:szCs w:val="19"/>
          <w:lang w:eastAsia="nl-NL"/>
        </w:rPr>
        <w:t>MVI-thema’s</w:t>
      </w:r>
      <w:r w:rsidRPr="0027360E">
        <w:rPr>
          <w:rFonts w:ascii="RijksoverheidSansHeading" w:hAnsi="RijksoverheidSansHeading" w:cs="BAFCC A+ Univers"/>
          <w:color w:val="000000"/>
          <w:szCs w:val="19"/>
          <w:lang w:eastAsia="nl-NL"/>
        </w:rPr>
        <w:t xml:space="preserve"> beschreven.</w:t>
      </w:r>
    </w:p>
    <w:p w14:paraId="4305E338" w14:textId="6CF8DBDE" w:rsidR="00A676BC" w:rsidRPr="0027360E" w:rsidRDefault="00A676BC" w:rsidP="00885CD0">
      <w:pPr>
        <w:pStyle w:val="Kop2"/>
        <w:numPr>
          <w:ilvl w:val="1"/>
          <w:numId w:val="14"/>
        </w:numPr>
        <w:tabs>
          <w:tab w:val="left" w:pos="2268"/>
        </w:tabs>
        <w:spacing w:before="400" w:after="200" w:line="276" w:lineRule="auto"/>
        <w:ind w:left="0" w:hanging="1134"/>
      </w:pPr>
      <w:bookmarkStart w:id="38" w:name="_Toc122414283"/>
      <w:r w:rsidRPr="0027360E">
        <w:t>Energie &amp; Klimaat</w:t>
      </w:r>
      <w:bookmarkEnd w:id="38"/>
    </w:p>
    <w:p w14:paraId="1404A932" w14:textId="77777777" w:rsidR="00541BF4" w:rsidRPr="0027360E" w:rsidRDefault="00541BF4" w:rsidP="00541BF4">
      <w:pPr>
        <w:pStyle w:val="Default"/>
        <w:rPr>
          <w:rFonts w:ascii="RijksoverheidSansHeading" w:hAnsi="RijksoverheidSansHeading"/>
          <w:color w:val="auto"/>
          <w:lang w:eastAsia="en-US"/>
        </w:rPr>
      </w:pPr>
      <w:r w:rsidRPr="0027360E">
        <w:rPr>
          <w:rFonts w:ascii="RijksoverheidSansHeading" w:hAnsi="RijksoverheidSansHeading"/>
          <w:color w:val="auto"/>
          <w:lang w:eastAsia="en-US"/>
        </w:rPr>
        <w:t>Onder dit thema vallen onder andere:</w:t>
      </w:r>
    </w:p>
    <w:p w14:paraId="11DBAD45" w14:textId="77777777" w:rsidR="00541BF4" w:rsidRPr="0027360E" w:rsidRDefault="00541BF4" w:rsidP="00E01FF0">
      <w:pPr>
        <w:pStyle w:val="Default"/>
        <w:numPr>
          <w:ilvl w:val="0"/>
          <w:numId w:val="57"/>
        </w:numPr>
        <w:rPr>
          <w:rFonts w:ascii="RijksoverheidSansHeading" w:hAnsi="RijksoverheidSansHeading"/>
          <w:color w:val="auto"/>
          <w:lang w:eastAsia="en-US"/>
        </w:rPr>
      </w:pPr>
      <w:r w:rsidRPr="0027360E">
        <w:rPr>
          <w:rFonts w:ascii="RijksoverheidSansHeading" w:hAnsi="RijksoverheidSansHeading"/>
          <w:color w:val="auto"/>
          <w:lang w:eastAsia="en-US"/>
        </w:rPr>
        <w:t>Energiegebruik;</w:t>
      </w:r>
    </w:p>
    <w:p w14:paraId="3392FC32" w14:textId="38ED05AE" w:rsidR="00541BF4" w:rsidRPr="0027360E" w:rsidRDefault="001F7452" w:rsidP="00E01FF0">
      <w:pPr>
        <w:pStyle w:val="Default"/>
        <w:numPr>
          <w:ilvl w:val="0"/>
          <w:numId w:val="57"/>
        </w:numPr>
        <w:rPr>
          <w:rFonts w:ascii="RijksoverheidSansHeading" w:hAnsi="RijksoverheidSansHeading"/>
          <w:color w:val="auto"/>
          <w:lang w:eastAsia="en-US"/>
        </w:rPr>
      </w:pPr>
      <w:r w:rsidRPr="0027360E">
        <w:rPr>
          <w:rFonts w:ascii="RijksoverheidSansHeading" w:hAnsi="RijksoverheidSansHeading"/>
          <w:color w:val="auto"/>
          <w:lang w:eastAsia="en-US"/>
        </w:rPr>
        <w:t>CO2-reductie</w:t>
      </w:r>
      <w:r w:rsidR="00541BF4" w:rsidRPr="0027360E">
        <w:rPr>
          <w:rFonts w:ascii="RijksoverheidSansHeading" w:hAnsi="RijksoverheidSansHeading"/>
          <w:color w:val="auto"/>
          <w:lang w:eastAsia="en-US"/>
        </w:rPr>
        <w:t xml:space="preserve"> en</w:t>
      </w:r>
    </w:p>
    <w:p w14:paraId="28E1D29F" w14:textId="283F1500" w:rsidR="00541BF4" w:rsidRPr="0027360E" w:rsidRDefault="00541BF4" w:rsidP="00E01FF0">
      <w:pPr>
        <w:pStyle w:val="Default"/>
        <w:numPr>
          <w:ilvl w:val="0"/>
          <w:numId w:val="57"/>
        </w:numPr>
        <w:rPr>
          <w:rFonts w:ascii="RijksoverheidSansHeading" w:hAnsi="RijksoverheidSansHeading"/>
          <w:color w:val="auto"/>
          <w:lang w:eastAsia="en-US"/>
        </w:rPr>
      </w:pPr>
      <w:r w:rsidRPr="0027360E">
        <w:rPr>
          <w:rFonts w:ascii="RijksoverheidSansHeading" w:hAnsi="RijksoverheidSansHeading"/>
          <w:color w:val="auto"/>
          <w:lang w:eastAsia="en-US"/>
        </w:rPr>
        <w:t xml:space="preserve">Duurzame </w:t>
      </w:r>
      <w:r w:rsidR="001F7452" w:rsidRPr="0027360E">
        <w:rPr>
          <w:rFonts w:ascii="RijksoverheidSansHeading" w:hAnsi="RijksoverheidSansHeading"/>
          <w:color w:val="auto"/>
          <w:lang w:eastAsia="en-US"/>
        </w:rPr>
        <w:t>energieopwekking</w:t>
      </w:r>
    </w:p>
    <w:p w14:paraId="7A59EA09" w14:textId="77777777" w:rsidR="00541BF4" w:rsidRPr="0027360E" w:rsidRDefault="00541BF4" w:rsidP="00541BF4">
      <w:pPr>
        <w:pStyle w:val="Default"/>
        <w:rPr>
          <w:rFonts w:ascii="RijksoverheidSansHeading" w:hAnsi="RijksoverheidSansHeading"/>
          <w:color w:val="auto"/>
          <w:lang w:eastAsia="en-US"/>
        </w:rPr>
      </w:pPr>
    </w:p>
    <w:p w14:paraId="66745806" w14:textId="77777777" w:rsidR="00541BF4" w:rsidRPr="0027360E" w:rsidRDefault="00541BF4" w:rsidP="00541BF4">
      <w:pPr>
        <w:rPr>
          <w:rFonts w:ascii="RijksoverheidSansText" w:hAnsi="RijksoverheidSansText"/>
          <w:b/>
        </w:rPr>
      </w:pPr>
      <w:r w:rsidRPr="0027360E">
        <w:rPr>
          <w:rFonts w:ascii="RijksoverheidSansText" w:hAnsi="RijksoverheidSansText"/>
          <w:b/>
        </w:rPr>
        <w:t>100% CO2-compensatie dienstreizen</w:t>
      </w:r>
    </w:p>
    <w:p w14:paraId="1861C8A8" w14:textId="77777777" w:rsidR="00541BF4" w:rsidRPr="0027360E" w:rsidRDefault="00541BF4" w:rsidP="00541BF4">
      <w:pPr>
        <w:rPr>
          <w:rFonts w:ascii="RijksoverheidSansText" w:hAnsi="RijksoverheidSansText"/>
        </w:rPr>
      </w:pPr>
      <w:r w:rsidRPr="0027360E">
        <w:rPr>
          <w:rFonts w:ascii="RijksoverheidSansText" w:hAnsi="RijksoverheidSansText"/>
        </w:rPr>
        <w:t>Nederland moet voor 2030 de helft minder CO2 uitstoten ten opzichte van 1990, en in 2050 95% procent minder. In het klimaatakkoord staan de maatregelen die sectoren de komende 10 jaar nemen om de doelen voor CO2-reductie te halen.</w:t>
      </w:r>
    </w:p>
    <w:p w14:paraId="7A5B8CC6" w14:textId="77777777" w:rsidR="00541BF4" w:rsidRPr="0027360E" w:rsidRDefault="00541BF4" w:rsidP="00541BF4">
      <w:pPr>
        <w:rPr>
          <w:rFonts w:ascii="RijksoverheidSansText" w:hAnsi="RijksoverheidSansText"/>
        </w:rPr>
      </w:pPr>
    </w:p>
    <w:p w14:paraId="25348D87" w14:textId="77777777" w:rsidR="00541BF4" w:rsidRPr="0027360E" w:rsidRDefault="00541BF4" w:rsidP="00541BF4">
      <w:pPr>
        <w:rPr>
          <w:rFonts w:ascii="RijksoverheidSansText" w:hAnsi="RijksoverheidSansText"/>
        </w:rPr>
      </w:pPr>
      <w:r w:rsidRPr="0027360E">
        <w:rPr>
          <w:rFonts w:ascii="RijksoverheidSansText" w:hAnsi="RijksoverheidSansText"/>
        </w:rPr>
        <w:t>Het klimaatakkoord is een onderdeel van het Nederlandse klimaatbeleid. Het is een overeenkomst tussen veel organisaties en bedrijven in Nederland om de uitstoot van broeikasgassen tegen te gaan. Daarmee wordt de opwarming van de aarde beperkt.</w:t>
      </w:r>
    </w:p>
    <w:p w14:paraId="6C2648C9" w14:textId="77777777" w:rsidR="00541BF4" w:rsidRPr="0027360E" w:rsidRDefault="00541BF4" w:rsidP="00541BF4">
      <w:pPr>
        <w:autoSpaceDE w:val="0"/>
        <w:autoSpaceDN w:val="0"/>
        <w:adjustRightInd w:val="0"/>
        <w:rPr>
          <w:rFonts w:ascii="RijksoverheidSansText" w:hAnsi="RijksoverheidSansText" w:cs="Arial"/>
          <w:color w:val="000000"/>
          <w:spacing w:val="5"/>
          <w:szCs w:val="19"/>
        </w:rPr>
      </w:pPr>
      <w:r w:rsidRPr="0027360E">
        <w:rPr>
          <w:rFonts w:ascii="RijksoverheidSansText" w:hAnsi="RijksoverheidSansText" w:cs="Arial"/>
          <w:color w:val="000000"/>
          <w:spacing w:val="5"/>
          <w:szCs w:val="19"/>
        </w:rPr>
        <w:t xml:space="preserve">Bron: </w:t>
      </w:r>
      <w:hyperlink r:id="rId15" w:history="1">
        <w:r w:rsidRPr="0027360E">
          <w:rPr>
            <w:rStyle w:val="Hyperlink"/>
            <w:rFonts w:ascii="RijksoverheidSansText" w:hAnsi="RijksoverheidSansText" w:cs="Arial"/>
            <w:spacing w:val="5"/>
            <w:szCs w:val="19"/>
          </w:rPr>
          <w:t>https://www.rijksoverheid.nl/onderwerpen/klimaatverandering/klimaatakkoord/wat-is-het-klimaatakkoord</w:t>
        </w:r>
      </w:hyperlink>
      <w:r w:rsidRPr="0027360E">
        <w:rPr>
          <w:rFonts w:ascii="RijksoverheidSansText" w:hAnsi="RijksoverheidSansText" w:cs="Arial"/>
          <w:color w:val="000000"/>
          <w:spacing w:val="5"/>
          <w:szCs w:val="19"/>
        </w:rPr>
        <w:t xml:space="preserve"> </w:t>
      </w:r>
    </w:p>
    <w:p w14:paraId="13C33192" w14:textId="77777777" w:rsidR="00541BF4" w:rsidRPr="0027360E" w:rsidRDefault="00541BF4" w:rsidP="00541BF4">
      <w:pPr>
        <w:autoSpaceDE w:val="0"/>
        <w:autoSpaceDN w:val="0"/>
        <w:adjustRightInd w:val="0"/>
        <w:rPr>
          <w:rFonts w:ascii="RijksoverheidSansText" w:hAnsi="RijksoverheidSansText" w:cs="Arial"/>
          <w:color w:val="000000"/>
          <w:spacing w:val="5"/>
          <w:szCs w:val="19"/>
        </w:rPr>
      </w:pPr>
    </w:p>
    <w:p w14:paraId="644D53B2" w14:textId="42516CE7" w:rsidR="00523DDE" w:rsidRPr="0027360E" w:rsidRDefault="00541BF4" w:rsidP="00541BF4">
      <w:pPr>
        <w:autoSpaceDE w:val="0"/>
        <w:autoSpaceDN w:val="0"/>
        <w:adjustRightInd w:val="0"/>
        <w:rPr>
          <w:rFonts w:ascii="RijksoverheidSansHeading" w:hAnsi="RijksoverheidSansHeading" w:cs="BAFCC A+ Univers"/>
          <w:szCs w:val="19"/>
          <w:lang w:eastAsia="nl-NL"/>
        </w:rPr>
      </w:pPr>
      <w:r w:rsidRPr="0027360E">
        <w:rPr>
          <w:rFonts w:ascii="RijksoverheidSansText" w:hAnsi="RijksoverheidSansText"/>
        </w:rPr>
        <w:t>De Inschrijver kan hier aan bijdragen door o.a. door de vrijgekomen CO2 vanwege dienstreizen van medewerkers van de Inschrijver voor 100% te compenseren</w:t>
      </w:r>
    </w:p>
    <w:p w14:paraId="048C41F3" w14:textId="65CE1C45" w:rsidR="00541BF4" w:rsidRPr="0027360E" w:rsidRDefault="00541BF4" w:rsidP="00523DDE">
      <w:pPr>
        <w:autoSpaceDE w:val="0"/>
        <w:autoSpaceDN w:val="0"/>
        <w:adjustRightInd w:val="0"/>
        <w:rPr>
          <w:rFonts w:ascii="RijksoverheidSansHeading" w:hAnsi="RijksoverheidSansHeading" w:cs="BAFCC A+ Univers"/>
          <w:color w:val="548DD4" w:themeColor="text2" w:themeTint="99"/>
          <w:szCs w:val="19"/>
          <w:lang w:eastAsia="nl-NL"/>
        </w:rPr>
      </w:pPr>
    </w:p>
    <w:tbl>
      <w:tblPr>
        <w:tblStyle w:val="Stijl3"/>
        <w:tblW w:w="0" w:type="auto"/>
        <w:tblLook w:val="04A0" w:firstRow="1" w:lastRow="0" w:firstColumn="1" w:lastColumn="0" w:noHBand="0" w:noVBand="1"/>
        <w:tblCaption w:val="VE"/>
        <w:tblDescription w:val="Vormvereiste"/>
      </w:tblPr>
      <w:tblGrid>
        <w:gridCol w:w="749"/>
        <w:gridCol w:w="7461"/>
      </w:tblGrid>
      <w:tr w:rsidR="00E36137" w:rsidRPr="0027360E" w14:paraId="3996CA63" w14:textId="77777777" w:rsidTr="002B393A">
        <w:tc>
          <w:tcPr>
            <w:cnfStyle w:val="001000000000" w:firstRow="0" w:lastRow="0" w:firstColumn="1" w:lastColumn="0" w:oddVBand="0" w:evenVBand="0" w:oddHBand="0" w:evenHBand="0" w:firstRowFirstColumn="0" w:firstRowLastColumn="0" w:lastRowFirstColumn="0" w:lastRowLastColumn="0"/>
            <w:tcW w:w="749" w:type="dxa"/>
            <w:shd w:val="clear" w:color="auto" w:fill="92D050"/>
          </w:tcPr>
          <w:p w14:paraId="720A9E6F" w14:textId="399999A4" w:rsidR="00541BF4" w:rsidRPr="0027360E" w:rsidRDefault="00541BF4" w:rsidP="002B393A">
            <w:pPr>
              <w:pStyle w:val="Standaardrijksstijl"/>
              <w:rPr>
                <w:rFonts w:ascii="RijksoverheidSansHeading" w:hAnsi="RijksoverheidSansHeading"/>
                <w:b/>
                <w:color w:val="auto"/>
                <w:lang w:val="nl-NL"/>
              </w:rPr>
            </w:pPr>
            <w:r w:rsidRPr="0027360E">
              <w:rPr>
                <w:rFonts w:ascii="RijksoverheidSansHeading" w:hAnsi="RijksoverheidSansHeading"/>
                <w:b/>
                <w:color w:val="auto"/>
                <w:lang w:val="nl-NL"/>
              </w:rPr>
              <w:t xml:space="preserve">W </w:t>
            </w:r>
            <w:r w:rsidR="00E36137" w:rsidRPr="0027360E">
              <w:rPr>
                <w:rFonts w:ascii="RijksoverheidSansHeading" w:hAnsi="RijksoverheidSansHeading"/>
                <w:b/>
                <w:color w:val="auto"/>
                <w:lang w:val="nl-NL"/>
              </w:rPr>
              <w:t>9</w:t>
            </w:r>
          </w:p>
        </w:tc>
        <w:tc>
          <w:tcPr>
            <w:tcW w:w="7461" w:type="dxa"/>
            <w:shd w:val="clear" w:color="auto" w:fill="auto"/>
          </w:tcPr>
          <w:p w14:paraId="33BBC29C" w14:textId="77777777" w:rsidR="00541BF4" w:rsidRPr="0027360E" w:rsidRDefault="00541BF4" w:rsidP="00541BF4">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27360E">
              <w:rPr>
                <w:rFonts w:ascii="RijksoverheidSansHeading" w:hAnsi="RijksoverheidSansHeading"/>
                <w:sz w:val="18"/>
                <w:szCs w:val="18"/>
                <w:lang w:val="nl-NL"/>
              </w:rPr>
              <w:t>Geef aan of alle vrijgekomen CO2 vanwege dienstreizen van medewerkers van de Inschrijver 100% gecompenseerd wordt.</w:t>
            </w:r>
          </w:p>
          <w:p w14:paraId="4525B928" w14:textId="77777777" w:rsidR="00541BF4" w:rsidRPr="0027360E" w:rsidRDefault="00541BF4" w:rsidP="00541BF4">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p>
          <w:p w14:paraId="533D0F3E" w14:textId="5A529AD9" w:rsidR="00541BF4" w:rsidRPr="0027360E" w:rsidRDefault="00541BF4" w:rsidP="00541BF4">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27360E">
              <w:rPr>
                <w:rFonts w:ascii="RijksoverheidSansHeading" w:hAnsi="RijksoverheidSansHeading"/>
                <w:sz w:val="18"/>
                <w:szCs w:val="18"/>
                <w:lang w:val="nl-NL"/>
              </w:rPr>
              <w:t xml:space="preserve">Alleen CO2-credits worden geaccepteerd waarvoor de CO2-reductie is gerealiseerd conform de richtlijnen van de </w:t>
            </w:r>
            <w:r w:rsidR="001F7452" w:rsidRPr="0027360E">
              <w:rPr>
                <w:rFonts w:ascii="RijksoverheidSansHeading" w:hAnsi="RijksoverheidSansHeading"/>
                <w:sz w:val="18"/>
                <w:szCs w:val="18"/>
                <w:lang w:val="nl-NL"/>
              </w:rPr>
              <w:t>CDM-methodologie</w:t>
            </w:r>
            <w:r w:rsidRPr="0027360E">
              <w:rPr>
                <w:rFonts w:ascii="RijksoverheidSansHeading" w:hAnsi="RijksoverheidSansHeading"/>
                <w:sz w:val="18"/>
                <w:szCs w:val="18"/>
                <w:lang w:val="nl-NL"/>
              </w:rPr>
              <w:t xml:space="preserve">. Het Clean Development Mechanism (CDM) stelt eisen aan het vastleggen van de uitgangssituatie en aan de monitoring van een </w:t>
            </w:r>
            <w:r w:rsidR="001F7452" w:rsidRPr="0027360E">
              <w:rPr>
                <w:rFonts w:ascii="RijksoverheidSansHeading" w:hAnsi="RijksoverheidSansHeading"/>
                <w:sz w:val="18"/>
                <w:szCs w:val="18"/>
                <w:lang w:val="nl-NL"/>
              </w:rPr>
              <w:t>CDM-mitigatie</w:t>
            </w:r>
            <w:r w:rsidRPr="0027360E">
              <w:rPr>
                <w:rFonts w:ascii="RijksoverheidSansHeading" w:hAnsi="RijksoverheidSansHeading"/>
                <w:sz w:val="18"/>
                <w:szCs w:val="18"/>
                <w:lang w:val="nl-NL"/>
              </w:rPr>
              <w:t xml:space="preserve"> project met als doel de hoeveelheid Certified Emission Reductions (CER's) veroorzaakt door het project te bepalen. Deze methodologie is ook van toepassing op Verified Emission Reductions (VER's) en Emission Reduction Units (ERU's).</w:t>
            </w:r>
          </w:p>
          <w:p w14:paraId="687EA3F3" w14:textId="77777777" w:rsidR="00541BF4" w:rsidRPr="0027360E" w:rsidRDefault="00541BF4" w:rsidP="00541BF4">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p>
          <w:p w14:paraId="5D6486BB" w14:textId="77777777" w:rsidR="00541BF4" w:rsidRPr="0027360E" w:rsidRDefault="00541BF4" w:rsidP="00541BF4">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27360E">
              <w:rPr>
                <w:rFonts w:ascii="RijksoverheidSansHeading" w:hAnsi="RijksoverheidSansHeading"/>
                <w:sz w:val="18"/>
                <w:szCs w:val="18"/>
                <w:lang w:val="nl-NL"/>
              </w:rPr>
              <w:t>Onder CO2-compensatie wordt verstaan: het compenseren van vrijgekomen broeikasgassen (vertaald naar CO2-equivalenten) door het vastleggen van CO2 in bomen of het voorkomen van CO2-uitstoot door het investeren in duurzame energie en/of energiebesparing.</w:t>
            </w:r>
          </w:p>
          <w:p w14:paraId="74918B86" w14:textId="77777777" w:rsidR="00541BF4" w:rsidRPr="0027360E" w:rsidRDefault="00541BF4" w:rsidP="00541BF4">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27360E">
              <w:rPr>
                <w:rFonts w:ascii="RijksoverheidSansHeading" w:hAnsi="RijksoverheidSansHeading"/>
                <w:sz w:val="18"/>
                <w:szCs w:val="18"/>
                <w:lang w:val="nl-NL"/>
              </w:rPr>
              <w:t>Voor CO2-emissiefactoren voor buitenlandse dienstreizen gelden de waarden (well-to-wheel) zoals opgenomen op de website CO2emissiefactoren.nl. De berekeningsmethodiek voor de vliegafstand wordt bepaald m.b.v. de IATA-code tabel.</w:t>
            </w:r>
          </w:p>
          <w:p w14:paraId="0EA27A7C" w14:textId="77777777" w:rsidR="00541BF4" w:rsidRPr="0027360E" w:rsidRDefault="00541BF4" w:rsidP="00541BF4">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p>
          <w:p w14:paraId="597CA6E0" w14:textId="77777777" w:rsidR="00C337A9" w:rsidRPr="0027360E" w:rsidRDefault="00C337A9" w:rsidP="00C337A9">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sz w:val="18"/>
                <w:szCs w:val="18"/>
                <w:lang w:val="nl-NL"/>
              </w:rPr>
            </w:pPr>
            <w:r w:rsidRPr="0027360E">
              <w:rPr>
                <w:rFonts w:ascii="RijksoverheidSansHeading" w:hAnsi="RijksoverheidSansHeading"/>
                <w:b/>
                <w:bCs/>
                <w:sz w:val="18"/>
                <w:szCs w:val="18"/>
                <w:lang w:val="nl-NL"/>
              </w:rPr>
              <w:t>Beoordelingscriteria &amp; Waardering</w:t>
            </w:r>
          </w:p>
          <w:p w14:paraId="7A76C5FF" w14:textId="0ABF86DF" w:rsidR="00541BF4" w:rsidRPr="0027360E" w:rsidRDefault="00C337A9" w:rsidP="00E36137">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sz w:val="18"/>
                <w:szCs w:val="18"/>
                <w:lang w:val="nl-NL"/>
              </w:rPr>
              <w:t>Deze informatie wordt pas bij de aanbesteding kenbaar gemaakt</w:t>
            </w:r>
          </w:p>
        </w:tc>
      </w:tr>
    </w:tbl>
    <w:p w14:paraId="4C24DE48" w14:textId="3D705C5A" w:rsidR="00541BF4" w:rsidRPr="0027360E" w:rsidRDefault="00541BF4" w:rsidP="00523DDE">
      <w:pPr>
        <w:autoSpaceDE w:val="0"/>
        <w:autoSpaceDN w:val="0"/>
        <w:adjustRightInd w:val="0"/>
        <w:rPr>
          <w:rFonts w:ascii="RijksoverheidSansHeading" w:hAnsi="RijksoverheidSansHeading" w:cs="BAFCC A+ Univers"/>
          <w:color w:val="000000"/>
          <w:szCs w:val="19"/>
          <w:lang w:eastAsia="nl-NL"/>
        </w:rPr>
      </w:pPr>
    </w:p>
    <w:p w14:paraId="55717233" w14:textId="77777777" w:rsidR="00541BF4" w:rsidRPr="0027360E" w:rsidRDefault="00541BF4" w:rsidP="00541BF4">
      <w:pPr>
        <w:rPr>
          <w:rFonts w:ascii="RijksoverheidSansText" w:hAnsi="RijksoverheidSansText"/>
          <w:b/>
        </w:rPr>
      </w:pPr>
      <w:r w:rsidRPr="0027360E">
        <w:rPr>
          <w:rFonts w:ascii="RijksoverheidSansText" w:hAnsi="RijksoverheidSansText"/>
          <w:b/>
        </w:rPr>
        <w:t>Duurzame energieopwekking</w:t>
      </w:r>
    </w:p>
    <w:p w14:paraId="7C37018A" w14:textId="77777777" w:rsidR="00541BF4" w:rsidRPr="0027360E" w:rsidRDefault="00541BF4" w:rsidP="00541BF4">
      <w:pPr>
        <w:pStyle w:val="Default"/>
        <w:rPr>
          <w:rFonts w:ascii="RijksoverheidSansHeading" w:hAnsi="RijksoverheidSansHeading"/>
          <w:lang w:eastAsia="en-US"/>
        </w:rPr>
      </w:pPr>
      <w:r w:rsidRPr="0027360E">
        <w:rPr>
          <w:rFonts w:ascii="RijksoverheidSansHeading" w:hAnsi="RijksoverheidSansHeading"/>
          <w:color w:val="auto"/>
          <w:lang w:eastAsia="en-US"/>
        </w:rPr>
        <w:t>Op de website van PIANOO zijn voorbeelden gegeven met betrekking tot het gebruik van energie uit duurzame bronnen</w:t>
      </w:r>
      <w:r w:rsidRPr="0027360E">
        <w:rPr>
          <w:rFonts w:ascii="RijksoverheidSansHeading" w:hAnsi="RijksoverheidSansHeading"/>
          <w:lang w:eastAsia="en-US"/>
        </w:rPr>
        <w:t xml:space="preserve">: </w:t>
      </w:r>
      <w:hyperlink r:id="rId16" w:history="1">
        <w:r w:rsidRPr="0027360E">
          <w:rPr>
            <w:rStyle w:val="Hyperlink"/>
            <w:rFonts w:ascii="RijksoverheidSansHeading" w:hAnsi="RijksoverheidSansHeading"/>
            <w:lang w:eastAsia="en-US"/>
          </w:rPr>
          <w:t>https://www.pianoo.nl/nl/themas/maatschappelijk-verantwoord-inkopen/mvi-criteria/productgroep-energie</w:t>
        </w:r>
      </w:hyperlink>
      <w:r w:rsidRPr="0027360E">
        <w:rPr>
          <w:rFonts w:ascii="RijksoverheidSansHeading" w:hAnsi="RijksoverheidSansHeading"/>
          <w:lang w:eastAsia="en-US"/>
        </w:rPr>
        <w:t xml:space="preserve"> .</w:t>
      </w:r>
    </w:p>
    <w:p w14:paraId="6543045D" w14:textId="77777777" w:rsidR="00541BF4" w:rsidRPr="0027360E" w:rsidRDefault="00541BF4" w:rsidP="00541BF4">
      <w:pPr>
        <w:pStyle w:val="Default"/>
        <w:rPr>
          <w:rFonts w:ascii="RijksoverheidSansHeading" w:hAnsi="RijksoverheidSansHeading"/>
          <w:color w:val="auto"/>
          <w:lang w:eastAsia="en-US"/>
        </w:rPr>
      </w:pPr>
    </w:p>
    <w:p w14:paraId="570B6017" w14:textId="77777777" w:rsidR="00541BF4" w:rsidRPr="0027360E" w:rsidRDefault="00541BF4" w:rsidP="00541BF4">
      <w:pPr>
        <w:pStyle w:val="Default"/>
        <w:rPr>
          <w:rFonts w:ascii="RijksoverheidSansHeading" w:hAnsi="RijksoverheidSansHeading"/>
          <w:color w:val="auto"/>
          <w:lang w:eastAsia="en-US"/>
        </w:rPr>
      </w:pPr>
      <w:r w:rsidRPr="0027360E">
        <w:rPr>
          <w:rFonts w:ascii="RijksoverheidSansHeading" w:hAnsi="RijksoverheidSansHeading"/>
          <w:color w:val="auto"/>
          <w:lang w:eastAsia="en-US"/>
        </w:rPr>
        <w:t>Hieruit is de volgende Wens ontstaan:</w:t>
      </w:r>
    </w:p>
    <w:p w14:paraId="1A93CDA0" w14:textId="77777777" w:rsidR="00541BF4" w:rsidRPr="0027360E" w:rsidRDefault="00541BF4" w:rsidP="00523DDE">
      <w:pPr>
        <w:autoSpaceDE w:val="0"/>
        <w:autoSpaceDN w:val="0"/>
        <w:adjustRightInd w:val="0"/>
        <w:rPr>
          <w:rFonts w:ascii="RijksoverheidSansHeading" w:hAnsi="RijksoverheidSansHeading" w:cs="BAFCC A+ Univers"/>
          <w:color w:val="000000"/>
          <w:szCs w:val="19"/>
          <w:lang w:eastAsia="nl-NL"/>
        </w:rPr>
      </w:pPr>
    </w:p>
    <w:tbl>
      <w:tblPr>
        <w:tblStyle w:val="Stijl3"/>
        <w:tblW w:w="0" w:type="auto"/>
        <w:tblLook w:val="04A0" w:firstRow="1" w:lastRow="0" w:firstColumn="1" w:lastColumn="0" w:noHBand="0" w:noVBand="1"/>
        <w:tblCaption w:val="VE"/>
        <w:tblDescription w:val="Vormvereiste"/>
      </w:tblPr>
      <w:tblGrid>
        <w:gridCol w:w="749"/>
        <w:gridCol w:w="7461"/>
      </w:tblGrid>
      <w:tr w:rsidR="00541BF4" w:rsidRPr="0027360E" w14:paraId="5519AB14" w14:textId="77777777" w:rsidTr="002B393A">
        <w:tc>
          <w:tcPr>
            <w:cnfStyle w:val="001000000000" w:firstRow="0" w:lastRow="0" w:firstColumn="1" w:lastColumn="0" w:oddVBand="0" w:evenVBand="0" w:oddHBand="0" w:evenHBand="0" w:firstRowFirstColumn="0" w:firstRowLastColumn="0" w:lastRowFirstColumn="0" w:lastRowLastColumn="0"/>
            <w:tcW w:w="749" w:type="dxa"/>
            <w:shd w:val="clear" w:color="auto" w:fill="92D050"/>
          </w:tcPr>
          <w:p w14:paraId="6EC1AAE1" w14:textId="7D196C6B" w:rsidR="00541BF4" w:rsidRPr="0027360E" w:rsidRDefault="00541BF4" w:rsidP="002B393A">
            <w:pPr>
              <w:pStyle w:val="Standaardrijksstijl"/>
              <w:rPr>
                <w:rFonts w:ascii="RijksoverheidSansHeading" w:hAnsi="RijksoverheidSansHeading"/>
                <w:b/>
                <w:lang w:val="nl-NL"/>
              </w:rPr>
            </w:pPr>
            <w:r w:rsidRPr="0027360E">
              <w:rPr>
                <w:rFonts w:ascii="RijksoverheidSansHeading" w:hAnsi="RijksoverheidSansHeading"/>
                <w:b/>
                <w:lang w:val="nl-NL"/>
              </w:rPr>
              <w:t xml:space="preserve">W </w:t>
            </w:r>
            <w:r w:rsidR="00E36137" w:rsidRPr="0027360E">
              <w:rPr>
                <w:rFonts w:ascii="RijksoverheidSansHeading" w:hAnsi="RijksoverheidSansHeading"/>
                <w:b/>
                <w:lang w:val="nl-NL"/>
              </w:rPr>
              <w:t>10</w:t>
            </w:r>
          </w:p>
        </w:tc>
        <w:tc>
          <w:tcPr>
            <w:tcW w:w="7461" w:type="dxa"/>
            <w:shd w:val="clear" w:color="auto" w:fill="auto"/>
          </w:tcPr>
          <w:p w14:paraId="046D722C" w14:textId="77777777" w:rsidR="00541BF4" w:rsidRPr="0027360E" w:rsidRDefault="00541BF4" w:rsidP="00541BF4">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27360E">
              <w:rPr>
                <w:rFonts w:ascii="RijksoverheidSansHeading" w:hAnsi="RijksoverheidSansHeading"/>
                <w:sz w:val="18"/>
                <w:szCs w:val="18"/>
                <w:lang w:val="nl-NL"/>
              </w:rPr>
              <w:t xml:space="preserve">Geef aan in welke mate het datacenter waarin de Cloud variant van de ITSM-oplossing gehost </w:t>
            </w:r>
            <w:r w:rsidRPr="0027360E">
              <w:rPr>
                <w:rFonts w:ascii="RijksoverheidSansHeading" w:hAnsi="RijksoverheidSansHeading"/>
                <w:sz w:val="18"/>
                <w:szCs w:val="18"/>
                <w:lang w:val="nl-NL"/>
              </w:rPr>
              <w:br/>
              <w:t>wordt CO</w:t>
            </w:r>
            <w:r w:rsidRPr="0027360E">
              <w:rPr>
                <w:rFonts w:ascii="RijksoverheidSansHeading" w:hAnsi="RijksoverheidSansHeading"/>
                <w:sz w:val="18"/>
                <w:szCs w:val="18"/>
                <w:vertAlign w:val="superscript"/>
                <w:lang w:val="nl-NL"/>
              </w:rPr>
              <w:t>2</w:t>
            </w:r>
            <w:r w:rsidRPr="0027360E">
              <w:rPr>
                <w:rFonts w:ascii="RijksoverheidSansHeading" w:hAnsi="RijksoverheidSansHeading"/>
                <w:sz w:val="18"/>
                <w:szCs w:val="18"/>
                <w:lang w:val="nl-NL"/>
              </w:rPr>
              <w:t xml:space="preserve"> neutraal is.</w:t>
            </w:r>
          </w:p>
          <w:p w14:paraId="75C1B47C" w14:textId="77777777" w:rsidR="00541BF4" w:rsidRPr="0027360E" w:rsidRDefault="00541BF4" w:rsidP="00541BF4">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p>
          <w:p w14:paraId="31DEA87B" w14:textId="77777777" w:rsidR="00C337A9" w:rsidRPr="0027360E" w:rsidRDefault="00C337A9" w:rsidP="00C337A9">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sz w:val="18"/>
                <w:szCs w:val="18"/>
                <w:lang w:val="nl-NL"/>
              </w:rPr>
            </w:pPr>
            <w:r w:rsidRPr="0027360E">
              <w:rPr>
                <w:rFonts w:ascii="RijksoverheidSansHeading" w:hAnsi="RijksoverheidSansHeading"/>
                <w:b/>
                <w:bCs/>
                <w:sz w:val="18"/>
                <w:szCs w:val="18"/>
                <w:lang w:val="nl-NL"/>
              </w:rPr>
              <w:t>Beoordelingscriteria &amp; Waardering</w:t>
            </w:r>
          </w:p>
          <w:p w14:paraId="3C990320" w14:textId="7945EDC5" w:rsidR="00541BF4" w:rsidRPr="0027360E" w:rsidRDefault="00C337A9" w:rsidP="00E36137">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sz w:val="18"/>
                <w:szCs w:val="18"/>
                <w:lang w:val="nl-NL"/>
              </w:rPr>
              <w:t>Deze informatie wordt pas bij de aanbesteding kenbaar gemaakt</w:t>
            </w:r>
          </w:p>
        </w:tc>
      </w:tr>
    </w:tbl>
    <w:p w14:paraId="3CEE96B2" w14:textId="77777777" w:rsidR="00523DDE" w:rsidRPr="0027360E" w:rsidRDefault="00523DDE" w:rsidP="00523DDE">
      <w:pPr>
        <w:autoSpaceDE w:val="0"/>
        <w:autoSpaceDN w:val="0"/>
        <w:adjustRightInd w:val="0"/>
        <w:rPr>
          <w:rFonts w:ascii="RijksoverheidSansHeading" w:hAnsi="RijksoverheidSansHeading" w:cs="BAFCC A+ Univers"/>
          <w:color w:val="000000"/>
          <w:szCs w:val="19"/>
          <w:lang w:eastAsia="nl-NL"/>
        </w:rPr>
      </w:pPr>
    </w:p>
    <w:p w14:paraId="4BF7E2A3" w14:textId="5DC4E19D" w:rsidR="00A676BC" w:rsidRPr="0027360E" w:rsidRDefault="00A676BC" w:rsidP="00885CD0">
      <w:pPr>
        <w:pStyle w:val="Kop2"/>
        <w:numPr>
          <w:ilvl w:val="1"/>
          <w:numId w:val="14"/>
        </w:numPr>
        <w:tabs>
          <w:tab w:val="left" w:pos="2268"/>
        </w:tabs>
        <w:spacing w:before="400" w:after="200" w:line="276" w:lineRule="auto"/>
        <w:ind w:left="0" w:hanging="1134"/>
      </w:pPr>
      <w:bookmarkStart w:id="39" w:name="_Toc122414285"/>
      <w:r w:rsidRPr="0027360E">
        <w:t>Sociale Aspecten</w:t>
      </w:r>
      <w:bookmarkEnd w:id="39"/>
    </w:p>
    <w:p w14:paraId="443C97AA" w14:textId="5C16A420" w:rsidR="00A676BC" w:rsidRPr="0027360E" w:rsidRDefault="00E36137" w:rsidP="00E36137">
      <w:pPr>
        <w:pStyle w:val="kop30"/>
        <w:rPr>
          <w:rFonts w:ascii="RijksoverheidSansHeading" w:hAnsi="RijksoverheidSansHeading"/>
        </w:rPr>
      </w:pPr>
      <w:bookmarkStart w:id="40" w:name="_Toc15029704"/>
      <w:r w:rsidRPr="0027360E">
        <w:rPr>
          <w:rFonts w:ascii="RijksoverheidSansHeading" w:hAnsi="RijksoverheidSansHeading"/>
        </w:rPr>
        <w:t xml:space="preserve">5.2.1 </w:t>
      </w:r>
      <w:r w:rsidR="00A676BC" w:rsidRPr="0027360E">
        <w:rPr>
          <w:rFonts w:ascii="RijksoverheidSansHeading" w:hAnsi="RijksoverheidSansHeading"/>
        </w:rPr>
        <w:t xml:space="preserve">Social </w:t>
      </w:r>
      <w:bookmarkEnd w:id="40"/>
      <w:r w:rsidR="00A676BC" w:rsidRPr="0027360E">
        <w:rPr>
          <w:rFonts w:ascii="RijksoverheidSansHeading" w:hAnsi="RijksoverheidSansHeading"/>
        </w:rPr>
        <w:t>Return on Investment</w:t>
      </w:r>
    </w:p>
    <w:p w14:paraId="63933663" w14:textId="77777777" w:rsidR="00A676BC" w:rsidRPr="0027360E" w:rsidRDefault="00A676BC" w:rsidP="00A676BC">
      <w:pPr>
        <w:autoSpaceDE w:val="0"/>
        <w:autoSpaceDN w:val="0"/>
        <w:adjustRightInd w:val="0"/>
        <w:rPr>
          <w:rFonts w:ascii="RijksoverheidSansHeading" w:hAnsi="RijksoverheidSansHeading" w:cs="BAFCC A+ Univers"/>
          <w:color w:val="000000"/>
          <w:szCs w:val="19"/>
          <w:lang w:eastAsia="nl-NL"/>
        </w:rPr>
      </w:pPr>
      <w:r w:rsidRPr="0027360E">
        <w:rPr>
          <w:rFonts w:ascii="RijksoverheidSansHeading" w:hAnsi="RijksoverheidSansHeading" w:cs="BAFCC A+ Univers"/>
          <w:color w:val="000000"/>
          <w:szCs w:val="19"/>
          <w:lang w:eastAsia="nl-NL"/>
        </w:rPr>
        <w:t>Als onderdeel van het maatschappelijk verantwoord ondernemen heeft de Rijksoverheid beleidsdoelstellingen geformuleerd ten aanzien van social return. De Rijksoverheid kiest voor maatregelen die eraan bijdragen dat iedereen zoveel mogelijk participeert in de samenleving en om mensen perspectief te bieden op werk en inkomen. Voor wie dit niet op eigen kracht kan, heeft de overheid de taak ondersteuning te geven om tot de arbeidsmarkt toe te treden. Het toepassen van social return past hierin. Met de toepassing van social return zorgt de Rijksoverheid ervoor dat elke investering die binnen het Rijk wordt gedaan, naast het ‘gewone’ rendement, een concrete, sociale winst oplevert.</w:t>
      </w:r>
    </w:p>
    <w:p w14:paraId="219A67CE" w14:textId="77777777" w:rsidR="00A676BC" w:rsidRPr="0027360E" w:rsidRDefault="00A676BC" w:rsidP="00A676BC">
      <w:pPr>
        <w:autoSpaceDE w:val="0"/>
        <w:autoSpaceDN w:val="0"/>
        <w:adjustRightInd w:val="0"/>
        <w:rPr>
          <w:rFonts w:ascii="RijksoverheidSansHeading" w:hAnsi="RijksoverheidSansHeading" w:cs="BAFCC A+ Univers"/>
          <w:color w:val="000000"/>
          <w:szCs w:val="19"/>
          <w:lang w:eastAsia="nl-NL"/>
        </w:rPr>
      </w:pPr>
    </w:p>
    <w:p w14:paraId="3B8D1CA2" w14:textId="3BBD5A0A" w:rsidR="00A676BC" w:rsidRPr="0027360E" w:rsidRDefault="00A676BC" w:rsidP="00A676BC">
      <w:pPr>
        <w:autoSpaceDE w:val="0"/>
        <w:autoSpaceDN w:val="0"/>
        <w:adjustRightInd w:val="0"/>
        <w:rPr>
          <w:rFonts w:ascii="RijksoverheidSansHeading" w:hAnsi="RijksoverheidSansHeading" w:cs="BAFCC A+ Univers"/>
          <w:color w:val="000000"/>
          <w:szCs w:val="19"/>
          <w:lang w:eastAsia="nl-NL"/>
        </w:rPr>
      </w:pPr>
      <w:r w:rsidRPr="0027360E">
        <w:rPr>
          <w:rFonts w:ascii="RijksoverheidSansHeading" w:hAnsi="RijksoverheidSansHeading" w:cs="BAFCC A+ Univers"/>
          <w:color w:val="000000"/>
          <w:szCs w:val="19"/>
          <w:lang w:eastAsia="nl-NL"/>
        </w:rPr>
        <w:t xml:space="preserve">Social return heeft tot doel het creëren van extra (leer)werkplekken, </w:t>
      </w:r>
      <w:r w:rsidR="001F7452" w:rsidRPr="0027360E">
        <w:rPr>
          <w:rFonts w:ascii="RijksoverheidSansHeading" w:hAnsi="RijksoverheidSansHeading" w:cs="BAFCC A+ Univers"/>
          <w:color w:val="000000"/>
          <w:szCs w:val="19"/>
          <w:lang w:eastAsia="nl-NL"/>
        </w:rPr>
        <w:t>boven op</w:t>
      </w:r>
      <w:r w:rsidRPr="0027360E">
        <w:rPr>
          <w:rFonts w:ascii="RijksoverheidSansHeading" w:hAnsi="RijksoverheidSansHeading" w:cs="BAFCC A+ Univers"/>
          <w:color w:val="000000"/>
          <w:szCs w:val="19"/>
          <w:lang w:eastAsia="nl-NL"/>
        </w:rPr>
        <w:t xml:space="preserve"> de bestaande formatie. Het gehanteerde percentage is daarmee geen quotum, zodat mensen met een beperking die reeds werkzaam zijn bij de Inschrijver niet meetellen.</w:t>
      </w:r>
    </w:p>
    <w:p w14:paraId="2F9041AD" w14:textId="77777777" w:rsidR="00A676BC" w:rsidRPr="0027360E" w:rsidRDefault="00A676BC" w:rsidP="00A676BC">
      <w:pPr>
        <w:autoSpaceDE w:val="0"/>
        <w:autoSpaceDN w:val="0"/>
        <w:adjustRightInd w:val="0"/>
        <w:rPr>
          <w:rFonts w:ascii="RijksoverheidSansHeading" w:hAnsi="RijksoverheidSansHeading" w:cs="BAFCC A+ Univers"/>
          <w:color w:val="000000"/>
          <w:szCs w:val="19"/>
          <w:lang w:eastAsia="nl-NL"/>
        </w:rPr>
      </w:pPr>
    </w:p>
    <w:p w14:paraId="4C3466FC" w14:textId="77777777" w:rsidR="00A676BC" w:rsidRPr="0027360E" w:rsidRDefault="00A676BC" w:rsidP="00A676BC">
      <w:pPr>
        <w:autoSpaceDE w:val="0"/>
        <w:autoSpaceDN w:val="0"/>
        <w:adjustRightInd w:val="0"/>
        <w:rPr>
          <w:rFonts w:ascii="RijksoverheidSansHeading" w:hAnsi="RijksoverheidSansHeading" w:cs="BAFCC A+ Univers"/>
          <w:color w:val="000000"/>
          <w:szCs w:val="19"/>
          <w:lang w:eastAsia="nl-NL"/>
        </w:rPr>
      </w:pPr>
      <w:r w:rsidRPr="0027360E">
        <w:rPr>
          <w:rFonts w:ascii="RijksoverheidSansHeading" w:hAnsi="RijksoverheidSansHeading" w:cs="BAFCC A+ Univers"/>
          <w:color w:val="000000"/>
          <w:szCs w:val="19"/>
          <w:lang w:eastAsia="nl-NL"/>
        </w:rPr>
        <w:t>De gehele overheid (Rijk, provincies, waterschappen en gemeenten) doet de laatste jaren steeds meer ervaring op met het leveren van een bijdrage aan deze doelstelling. Door social return op te nemen in aanbestedingen binnen de categorie ‘werken’ en ‘diensten’ met een loonsom hoger dan € 250.000,00 exclusief BTW, wil de Rijksoverheid een extra impuls geven aan social return.</w:t>
      </w:r>
    </w:p>
    <w:p w14:paraId="115FA2EC" w14:textId="19CFBAF1" w:rsidR="00A676BC" w:rsidRPr="0027360E" w:rsidRDefault="00A676BC" w:rsidP="00A676BC">
      <w:pPr>
        <w:autoSpaceDE w:val="0"/>
        <w:autoSpaceDN w:val="0"/>
        <w:adjustRightInd w:val="0"/>
        <w:rPr>
          <w:rFonts w:ascii="RijksoverheidSansHeading" w:hAnsi="RijksoverheidSansHeading" w:cs="BAFCC A+ Univers"/>
          <w:color w:val="000000"/>
          <w:sz w:val="18"/>
          <w:szCs w:val="24"/>
          <w:lang w:eastAsia="nl-NL"/>
        </w:rPr>
      </w:pPr>
    </w:p>
    <w:p w14:paraId="5FF0CB3A" w14:textId="77777777" w:rsidR="00A676BC" w:rsidRPr="0027360E" w:rsidRDefault="00A676BC" w:rsidP="00A676BC">
      <w:pPr>
        <w:autoSpaceDE w:val="0"/>
        <w:autoSpaceDN w:val="0"/>
        <w:adjustRightInd w:val="0"/>
        <w:rPr>
          <w:rFonts w:ascii="RijksoverheidSansHeading" w:hAnsi="RijksoverheidSansHeading" w:cs="Arial"/>
          <w:color w:val="000000"/>
          <w:spacing w:val="5"/>
          <w:szCs w:val="19"/>
        </w:rPr>
      </w:pPr>
      <w:r w:rsidRPr="0027360E">
        <w:rPr>
          <w:rFonts w:ascii="RijksoverheidSansHeading" w:hAnsi="RijksoverheidSansHeading" w:cs="Arial"/>
          <w:color w:val="000000"/>
          <w:spacing w:val="5"/>
          <w:szCs w:val="19"/>
        </w:rPr>
        <w:t>Opdrachtnemer dient bij de uitvoering van de opdracht aan social return bij te dragen door het creëren van extra werk(ervarings)plaatsen voor mensen met een grote(re) afstand tot de arbeidsmarkt. Voor deze aanbesteding wordt uitgegaan dat minimaal 5% van het totale aantal in te zetten uren van de Overeenkomst wordt ingezet voor de doelgroep. De werkzaamheden dienen gerelateerd te zijn aan de opdracht.</w:t>
      </w:r>
    </w:p>
    <w:p w14:paraId="33B16376" w14:textId="77777777" w:rsidR="00A676BC" w:rsidRPr="0027360E" w:rsidRDefault="00A676BC" w:rsidP="00A676BC">
      <w:pPr>
        <w:autoSpaceDE w:val="0"/>
        <w:autoSpaceDN w:val="0"/>
        <w:adjustRightInd w:val="0"/>
        <w:rPr>
          <w:rFonts w:ascii="RijksoverheidSansHeading" w:hAnsi="RijksoverheidSansHeading" w:cs="Arial"/>
          <w:color w:val="000000"/>
          <w:spacing w:val="5"/>
          <w:szCs w:val="19"/>
        </w:rPr>
      </w:pPr>
    </w:p>
    <w:p w14:paraId="37417538" w14:textId="77777777" w:rsidR="00A676BC" w:rsidRPr="0027360E" w:rsidRDefault="00A676BC" w:rsidP="00A676BC">
      <w:pPr>
        <w:autoSpaceDE w:val="0"/>
        <w:autoSpaceDN w:val="0"/>
        <w:adjustRightInd w:val="0"/>
        <w:rPr>
          <w:rFonts w:ascii="RijksoverheidSansHeading" w:hAnsi="RijksoverheidSansHeading" w:cs="Arial"/>
          <w:color w:val="000000"/>
          <w:spacing w:val="5"/>
          <w:szCs w:val="19"/>
        </w:rPr>
      </w:pPr>
      <w:r w:rsidRPr="0027360E">
        <w:rPr>
          <w:rFonts w:ascii="RijksoverheidSansHeading" w:hAnsi="RijksoverheidSansHeading" w:cs="Arial"/>
          <w:color w:val="000000"/>
          <w:spacing w:val="5"/>
          <w:szCs w:val="19"/>
        </w:rPr>
        <w:t>Voorafgaand aan het sluiten van de Overeenkomst wordt afgestemd op welke wijze Opdrachtnemer invulling geeft aan social return en hoe de invulling geverifieerd kan worden door de Opdrachtgever.</w:t>
      </w:r>
    </w:p>
    <w:p w14:paraId="48E184AB" w14:textId="77777777" w:rsidR="00A676BC" w:rsidRPr="0027360E" w:rsidRDefault="00A676BC" w:rsidP="00A676BC">
      <w:pPr>
        <w:autoSpaceDE w:val="0"/>
        <w:autoSpaceDN w:val="0"/>
        <w:adjustRightInd w:val="0"/>
        <w:rPr>
          <w:rFonts w:ascii="RijksoverheidSansHeading" w:hAnsi="RijksoverheidSansHeading" w:cs="Arial"/>
          <w:color w:val="000000"/>
          <w:spacing w:val="5"/>
          <w:szCs w:val="19"/>
        </w:rPr>
      </w:pPr>
    </w:p>
    <w:tbl>
      <w:tblPr>
        <w:tblStyle w:val="TabelUitvoringseisen"/>
        <w:tblW w:w="8314" w:type="dxa"/>
        <w:tblLook w:val="04A0" w:firstRow="1" w:lastRow="0" w:firstColumn="1" w:lastColumn="0" w:noHBand="0" w:noVBand="1"/>
      </w:tblPr>
      <w:tblGrid>
        <w:gridCol w:w="846"/>
        <w:gridCol w:w="7468"/>
      </w:tblGrid>
      <w:tr w:rsidR="00A676BC" w:rsidRPr="0027360E" w14:paraId="701C218F" w14:textId="77777777" w:rsidTr="00541BF4">
        <w:tc>
          <w:tcPr>
            <w:cnfStyle w:val="001000000000" w:firstRow="0" w:lastRow="0" w:firstColumn="1" w:lastColumn="0" w:oddVBand="0" w:evenVBand="0" w:oddHBand="0" w:evenHBand="0" w:firstRowFirstColumn="0" w:firstRowLastColumn="0" w:lastRowFirstColumn="0" w:lastRowLastColumn="0"/>
            <w:tcW w:w="846" w:type="dxa"/>
          </w:tcPr>
          <w:p w14:paraId="0EAB7B4D" w14:textId="77777777" w:rsidR="00A676BC" w:rsidRPr="0027360E" w:rsidRDefault="00A676BC" w:rsidP="00E01FF0">
            <w:pPr>
              <w:numPr>
                <w:ilvl w:val="0"/>
                <w:numId w:val="35"/>
              </w:numPr>
              <w:tabs>
                <w:tab w:val="bar" w:pos="449"/>
              </w:tabs>
              <w:autoSpaceDE w:val="0"/>
              <w:autoSpaceDN w:val="0"/>
              <w:adjustRightInd w:val="0"/>
              <w:contextualSpacing/>
              <w:rPr>
                <w:rFonts w:ascii="RijksoverheidSansHeading" w:hAnsi="RijksoverheidSansHeading" w:cs="Arial"/>
                <w:spacing w:val="5"/>
                <w:szCs w:val="19"/>
                <w:lang w:val="nl-NL" w:eastAsia="en-GB"/>
              </w:rPr>
            </w:pPr>
            <w:bookmarkStart w:id="41" w:name="_Ref120171556"/>
          </w:p>
        </w:tc>
        <w:bookmarkEnd w:id="41"/>
        <w:tc>
          <w:tcPr>
            <w:tcW w:w="7468" w:type="dxa"/>
          </w:tcPr>
          <w:p w14:paraId="63A5F104" w14:textId="40464993" w:rsidR="00A676BC" w:rsidRPr="0027360E" w:rsidRDefault="00A676BC" w:rsidP="00B97765">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 xml:space="preserve">Tijdens de looptijd van de </w:t>
            </w:r>
            <w:r w:rsidR="00256416" w:rsidRPr="0027360E">
              <w:rPr>
                <w:rFonts w:ascii="RijksoverheidSansHeading" w:hAnsi="RijksoverheidSansHeading" w:cs="Arial"/>
                <w:spacing w:val="5"/>
                <w:sz w:val="18"/>
                <w:szCs w:val="18"/>
                <w:lang w:val="nl-NL" w:eastAsia="en-GB"/>
              </w:rPr>
              <w:t xml:space="preserve">Overeenkomst </w:t>
            </w:r>
            <w:r w:rsidRPr="0027360E">
              <w:rPr>
                <w:rFonts w:ascii="RijksoverheidSansHeading" w:hAnsi="RijksoverheidSansHeading" w:cs="Arial"/>
                <w:spacing w:val="5"/>
                <w:sz w:val="18"/>
                <w:szCs w:val="18"/>
                <w:lang w:val="nl-NL" w:eastAsia="en-GB"/>
              </w:rPr>
              <w:t>besteedt de Opdrachtnemer</w:t>
            </w:r>
            <w:r w:rsidR="00DA3D84" w:rsidRPr="0027360E">
              <w:rPr>
                <w:rFonts w:ascii="RijksoverheidSansHeading" w:hAnsi="RijksoverheidSansHeading" w:cs="Arial"/>
                <w:spacing w:val="5"/>
                <w:sz w:val="18"/>
                <w:szCs w:val="18"/>
                <w:lang w:val="nl-NL" w:eastAsia="en-GB"/>
              </w:rPr>
              <w:t xml:space="preserve"> minimaal 5% </w:t>
            </w:r>
            <w:r w:rsidRPr="0027360E">
              <w:rPr>
                <w:rFonts w:ascii="RijksoverheidSansHeading" w:hAnsi="RijksoverheidSansHeading" w:cs="Arial"/>
                <w:spacing w:val="5"/>
                <w:sz w:val="18"/>
                <w:szCs w:val="18"/>
                <w:lang w:val="nl-NL" w:eastAsia="en-GB"/>
              </w:rPr>
              <w:t xml:space="preserve">van </w:t>
            </w:r>
            <w:r w:rsidR="00B97765" w:rsidRPr="0027360E">
              <w:rPr>
                <w:rFonts w:ascii="RijksoverheidSansHeading" w:hAnsi="RijksoverheidSansHeading" w:cs="Arial"/>
                <w:spacing w:val="5"/>
                <w:sz w:val="18"/>
                <w:szCs w:val="18"/>
                <w:lang w:val="nl-NL" w:eastAsia="en-GB"/>
              </w:rPr>
              <w:t xml:space="preserve">het totaal van de Ondersteuning bij Realisatie, Opleidingen en Consultancy </w:t>
            </w:r>
            <w:r w:rsidRPr="0027360E">
              <w:rPr>
                <w:rFonts w:ascii="RijksoverheidSansHeading" w:hAnsi="RijksoverheidSansHeading" w:cs="Arial"/>
                <w:spacing w:val="5"/>
                <w:sz w:val="18"/>
                <w:szCs w:val="18"/>
                <w:lang w:val="nl-NL" w:eastAsia="en-GB"/>
              </w:rPr>
              <w:t>aan extra werk(ervarings)plaatsen voor mensen uit genoemde social return doelgroepen.</w:t>
            </w:r>
          </w:p>
        </w:tc>
      </w:tr>
    </w:tbl>
    <w:p w14:paraId="02405580" w14:textId="44890BB0" w:rsidR="00A676BC" w:rsidRPr="0027360E" w:rsidRDefault="00A676BC" w:rsidP="00A676BC">
      <w:pPr>
        <w:autoSpaceDE w:val="0"/>
        <w:autoSpaceDN w:val="0"/>
        <w:adjustRightInd w:val="0"/>
        <w:rPr>
          <w:rFonts w:ascii="RijksoverheidSansHeading" w:hAnsi="RijksoverheidSansHeading" w:cs="Arial"/>
          <w:color w:val="000000"/>
          <w:spacing w:val="5"/>
          <w:szCs w:val="19"/>
        </w:rPr>
      </w:pPr>
    </w:p>
    <w:tbl>
      <w:tblPr>
        <w:tblStyle w:val="TabelUitvoringseisen"/>
        <w:tblW w:w="0" w:type="auto"/>
        <w:tblLook w:val="04A0" w:firstRow="1" w:lastRow="0" w:firstColumn="1" w:lastColumn="0" w:noHBand="0" w:noVBand="1"/>
      </w:tblPr>
      <w:tblGrid>
        <w:gridCol w:w="750"/>
        <w:gridCol w:w="7460"/>
      </w:tblGrid>
      <w:tr w:rsidR="00B97765" w:rsidRPr="0027360E" w14:paraId="2C77EFC9" w14:textId="77777777" w:rsidTr="00E1097F">
        <w:tc>
          <w:tcPr>
            <w:cnfStyle w:val="001000000000" w:firstRow="0" w:lastRow="0" w:firstColumn="1" w:lastColumn="0" w:oddVBand="0" w:evenVBand="0" w:oddHBand="0" w:evenHBand="0" w:firstRowFirstColumn="0" w:firstRowLastColumn="0" w:lastRowFirstColumn="0" w:lastRowLastColumn="0"/>
            <w:tcW w:w="818" w:type="dxa"/>
          </w:tcPr>
          <w:p w14:paraId="0A4C30D2" w14:textId="77777777" w:rsidR="00B97765" w:rsidRPr="0027360E" w:rsidRDefault="00B97765" w:rsidP="00E01FF0">
            <w:pPr>
              <w:numPr>
                <w:ilvl w:val="0"/>
                <w:numId w:val="35"/>
              </w:numPr>
              <w:autoSpaceDE w:val="0"/>
              <w:autoSpaceDN w:val="0"/>
              <w:adjustRightInd w:val="0"/>
              <w:contextualSpacing/>
              <w:rPr>
                <w:rFonts w:ascii="RijksoverheidSansHeading" w:hAnsi="RijksoverheidSansHeading" w:cs="Arial"/>
                <w:spacing w:val="5"/>
                <w:szCs w:val="19"/>
                <w:lang w:val="nl-NL" w:eastAsia="en-GB"/>
              </w:rPr>
            </w:pPr>
          </w:p>
        </w:tc>
        <w:tc>
          <w:tcPr>
            <w:tcW w:w="8249" w:type="dxa"/>
          </w:tcPr>
          <w:p w14:paraId="27F9928D" w14:textId="77777777" w:rsidR="00B97765" w:rsidRPr="0027360E" w:rsidRDefault="00B97765" w:rsidP="00E1097F">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Na het tekenen van de Overeenkomst stemmen Partijen met elkaar af over de wijze waarop invulling wordt gegeven aan social return.</w:t>
            </w:r>
          </w:p>
        </w:tc>
      </w:tr>
    </w:tbl>
    <w:p w14:paraId="3922E230" w14:textId="77777777" w:rsidR="00B97765" w:rsidRPr="0027360E" w:rsidRDefault="00B97765" w:rsidP="00A676BC">
      <w:pPr>
        <w:autoSpaceDE w:val="0"/>
        <w:autoSpaceDN w:val="0"/>
        <w:adjustRightInd w:val="0"/>
        <w:rPr>
          <w:rFonts w:ascii="RijksoverheidSansHeading" w:hAnsi="RijksoverheidSansHeading" w:cs="Arial"/>
          <w:color w:val="000000"/>
          <w:spacing w:val="5"/>
          <w:szCs w:val="19"/>
        </w:rPr>
      </w:pPr>
    </w:p>
    <w:tbl>
      <w:tblPr>
        <w:tblStyle w:val="TabelUitvoringseisen"/>
        <w:tblW w:w="0" w:type="auto"/>
        <w:tblLook w:val="04A0" w:firstRow="1" w:lastRow="0" w:firstColumn="1" w:lastColumn="0" w:noHBand="0" w:noVBand="1"/>
      </w:tblPr>
      <w:tblGrid>
        <w:gridCol w:w="741"/>
        <w:gridCol w:w="7469"/>
      </w:tblGrid>
      <w:tr w:rsidR="00523DDE" w:rsidRPr="0027360E" w14:paraId="30CECA4D" w14:textId="77777777" w:rsidTr="008478E1">
        <w:tc>
          <w:tcPr>
            <w:cnfStyle w:val="001000000000" w:firstRow="0" w:lastRow="0" w:firstColumn="1" w:lastColumn="0" w:oddVBand="0" w:evenVBand="0" w:oddHBand="0" w:evenHBand="0" w:firstRowFirstColumn="0" w:firstRowLastColumn="0" w:lastRowFirstColumn="0" w:lastRowLastColumn="0"/>
            <w:tcW w:w="818" w:type="dxa"/>
          </w:tcPr>
          <w:p w14:paraId="5A6B0A3D" w14:textId="77777777" w:rsidR="00523DDE" w:rsidRPr="0027360E" w:rsidRDefault="00523DDE" w:rsidP="00E01FF0">
            <w:pPr>
              <w:numPr>
                <w:ilvl w:val="0"/>
                <w:numId w:val="35"/>
              </w:numPr>
              <w:autoSpaceDE w:val="0"/>
              <w:autoSpaceDN w:val="0"/>
              <w:adjustRightInd w:val="0"/>
              <w:contextualSpacing/>
              <w:rPr>
                <w:rFonts w:ascii="RijksoverheidSansHeading" w:hAnsi="RijksoverheidSansHeading" w:cs="Arial"/>
                <w:spacing w:val="5"/>
                <w:szCs w:val="19"/>
                <w:lang w:val="nl-NL" w:eastAsia="en-GB"/>
              </w:rPr>
            </w:pPr>
          </w:p>
        </w:tc>
        <w:tc>
          <w:tcPr>
            <w:tcW w:w="8249" w:type="dxa"/>
          </w:tcPr>
          <w:p w14:paraId="5774A445" w14:textId="3537E9AA" w:rsidR="00523DDE" w:rsidRPr="0027360E" w:rsidRDefault="00523DDE" w:rsidP="008478E1">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Opdrachtnemer stuurt aan de Opdrachtgever elk half jaar, uiterlijk 15 kalenderdagen na ommekomst van deze periode, geheel ingevuld en ondertekend een periodiek verantwoordingsformulier social return toe. Dit periodiek verantwoordingsformulier social return is opgenomen als Bijlage bij de Overeenkomst.</w:t>
            </w:r>
          </w:p>
        </w:tc>
      </w:tr>
    </w:tbl>
    <w:p w14:paraId="6D6830A6" w14:textId="511F4711" w:rsidR="00523DDE" w:rsidRPr="0027360E" w:rsidRDefault="00523DDE" w:rsidP="00A676BC">
      <w:pPr>
        <w:autoSpaceDE w:val="0"/>
        <w:autoSpaceDN w:val="0"/>
        <w:adjustRightInd w:val="0"/>
        <w:rPr>
          <w:rFonts w:ascii="RijksoverheidSansHeading" w:hAnsi="RijksoverheidSansHeading" w:cs="Arial"/>
          <w:color w:val="000000"/>
          <w:spacing w:val="5"/>
          <w:szCs w:val="19"/>
        </w:rPr>
      </w:pPr>
    </w:p>
    <w:tbl>
      <w:tblPr>
        <w:tblStyle w:val="TabelUitvoringseisen"/>
        <w:tblW w:w="0" w:type="auto"/>
        <w:tblLook w:val="04A0" w:firstRow="1" w:lastRow="0" w:firstColumn="1" w:lastColumn="0" w:noHBand="0" w:noVBand="1"/>
      </w:tblPr>
      <w:tblGrid>
        <w:gridCol w:w="739"/>
        <w:gridCol w:w="7471"/>
      </w:tblGrid>
      <w:tr w:rsidR="00B97765" w:rsidRPr="0027360E" w14:paraId="17BAB4D0" w14:textId="77777777" w:rsidTr="00E1097F">
        <w:tc>
          <w:tcPr>
            <w:cnfStyle w:val="001000000000" w:firstRow="0" w:lastRow="0" w:firstColumn="1" w:lastColumn="0" w:oddVBand="0" w:evenVBand="0" w:oddHBand="0" w:evenHBand="0" w:firstRowFirstColumn="0" w:firstRowLastColumn="0" w:lastRowFirstColumn="0" w:lastRowLastColumn="0"/>
            <w:tcW w:w="818" w:type="dxa"/>
          </w:tcPr>
          <w:p w14:paraId="4C4F7EE5" w14:textId="77777777" w:rsidR="00B97765" w:rsidRPr="0027360E" w:rsidRDefault="00B97765" w:rsidP="00E01FF0">
            <w:pPr>
              <w:numPr>
                <w:ilvl w:val="0"/>
                <w:numId w:val="35"/>
              </w:numPr>
              <w:autoSpaceDE w:val="0"/>
              <w:autoSpaceDN w:val="0"/>
              <w:adjustRightInd w:val="0"/>
              <w:contextualSpacing/>
              <w:rPr>
                <w:rFonts w:ascii="RijksoverheidSansHeading" w:hAnsi="RijksoverheidSansHeading" w:cs="Arial"/>
                <w:spacing w:val="5"/>
                <w:szCs w:val="19"/>
                <w:lang w:val="nl-NL" w:eastAsia="en-GB"/>
              </w:rPr>
            </w:pPr>
          </w:p>
        </w:tc>
        <w:tc>
          <w:tcPr>
            <w:tcW w:w="8249" w:type="dxa"/>
          </w:tcPr>
          <w:p w14:paraId="053F7F19" w14:textId="1082BEDB" w:rsidR="00B97765" w:rsidRPr="0027360E" w:rsidRDefault="00B97765" w:rsidP="00B97765">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 xml:space="preserve">Wanneer op basis van de periodieke verantwoordingsformulieren de Opdrachtgever constateert dat de Opdrachtnemer gedurende de looptijd van de Overeenkomst </w:t>
            </w:r>
            <w:r w:rsidR="001F7452" w:rsidRPr="0027360E">
              <w:rPr>
                <w:rFonts w:ascii="RijksoverheidSansHeading" w:hAnsi="RijksoverheidSansHeading" w:cs="Arial"/>
                <w:spacing w:val="5"/>
                <w:sz w:val="18"/>
                <w:szCs w:val="18"/>
                <w:lang w:val="nl-NL" w:eastAsia="en-GB"/>
              </w:rPr>
              <w:t>tweemaal</w:t>
            </w:r>
            <w:r w:rsidRPr="0027360E">
              <w:rPr>
                <w:rFonts w:ascii="RijksoverheidSansHeading" w:hAnsi="RijksoverheidSansHeading" w:cs="Arial"/>
                <w:spacing w:val="5"/>
                <w:sz w:val="18"/>
                <w:szCs w:val="18"/>
                <w:lang w:val="nl-NL" w:eastAsia="en-GB"/>
              </w:rPr>
              <w:t xml:space="preserve"> achtereen niet aan de verplichting voldoet zoals beschreven in </w:t>
            </w:r>
            <w:r w:rsidRPr="0027360E">
              <w:rPr>
                <w:rFonts w:ascii="RijksoverheidSansHeading" w:hAnsi="RijksoverheidSansHeading" w:cs="Arial"/>
                <w:spacing w:val="5"/>
                <w:sz w:val="18"/>
                <w:szCs w:val="18"/>
                <w:lang w:eastAsia="en-GB"/>
              </w:rPr>
              <w:fldChar w:fldCharType="begin"/>
            </w:r>
            <w:r w:rsidRPr="0027360E">
              <w:rPr>
                <w:rFonts w:ascii="RijksoverheidSansHeading" w:hAnsi="RijksoverheidSansHeading" w:cs="Arial"/>
                <w:spacing w:val="5"/>
                <w:sz w:val="18"/>
                <w:szCs w:val="18"/>
                <w:lang w:val="nl-NL" w:eastAsia="en-GB"/>
              </w:rPr>
              <w:instrText xml:space="preserve"> REF _Ref120171556 \r \h </w:instrText>
            </w:r>
            <w:r w:rsidR="00E36137" w:rsidRPr="0027360E">
              <w:rPr>
                <w:rFonts w:ascii="RijksoverheidSansHeading" w:hAnsi="RijksoverheidSansHeading" w:cs="Arial"/>
                <w:spacing w:val="5"/>
                <w:sz w:val="18"/>
                <w:szCs w:val="18"/>
                <w:lang w:val="nl-NL" w:eastAsia="en-GB"/>
              </w:rPr>
              <w:instrText xml:space="preserve"> \* MERGEFORMAT </w:instrText>
            </w:r>
            <w:r w:rsidRPr="0027360E">
              <w:rPr>
                <w:rFonts w:ascii="RijksoverheidSansHeading" w:hAnsi="RijksoverheidSansHeading" w:cs="Arial"/>
                <w:spacing w:val="5"/>
                <w:sz w:val="18"/>
                <w:szCs w:val="18"/>
                <w:lang w:eastAsia="en-GB"/>
              </w:rPr>
            </w:r>
            <w:r w:rsidRPr="0027360E">
              <w:rPr>
                <w:rFonts w:ascii="RijksoverheidSansHeading" w:hAnsi="RijksoverheidSansHeading" w:cs="Arial"/>
                <w:spacing w:val="5"/>
                <w:sz w:val="18"/>
                <w:szCs w:val="18"/>
                <w:lang w:eastAsia="en-GB"/>
              </w:rPr>
              <w:fldChar w:fldCharType="separate"/>
            </w:r>
            <w:r w:rsidR="001F7452">
              <w:rPr>
                <w:rFonts w:ascii="RijksoverheidSansHeading" w:hAnsi="RijksoverheidSansHeading" w:cs="Arial"/>
                <w:spacing w:val="5"/>
                <w:sz w:val="18"/>
                <w:szCs w:val="18"/>
                <w:lang w:val="nl-NL" w:eastAsia="en-GB"/>
              </w:rPr>
              <w:t>UE 35</w:t>
            </w:r>
            <w:r w:rsidRPr="0027360E">
              <w:rPr>
                <w:rFonts w:ascii="RijksoverheidSansHeading" w:hAnsi="RijksoverheidSansHeading" w:cs="Arial"/>
                <w:spacing w:val="5"/>
                <w:sz w:val="18"/>
                <w:szCs w:val="18"/>
                <w:lang w:eastAsia="en-GB"/>
              </w:rPr>
              <w:fldChar w:fldCharType="end"/>
            </w:r>
            <w:r w:rsidRPr="0027360E">
              <w:rPr>
                <w:rFonts w:ascii="RijksoverheidSansHeading" w:hAnsi="RijksoverheidSansHeading" w:cs="Arial"/>
                <w:spacing w:val="5"/>
                <w:sz w:val="18"/>
                <w:szCs w:val="18"/>
                <w:lang w:val="nl-NL" w:eastAsia="en-GB"/>
              </w:rPr>
              <w:t xml:space="preserve">, dan kan de Opdrachtnemer in overleg kan treden met Opdrachtnemer. </w:t>
            </w:r>
          </w:p>
          <w:p w14:paraId="6FFB969B" w14:textId="77777777" w:rsidR="00B97765" w:rsidRPr="0027360E" w:rsidRDefault="00B97765" w:rsidP="00B97765">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Op basis van dit overleg:</w:t>
            </w:r>
          </w:p>
          <w:p w14:paraId="21CD9ED0" w14:textId="0DF8F379" w:rsidR="00B97765" w:rsidRPr="0027360E" w:rsidRDefault="00B97765" w:rsidP="00E01FF0">
            <w:pPr>
              <w:pStyle w:val="Lijstalinea"/>
              <w:numPr>
                <w:ilvl w:val="0"/>
                <w:numId w:val="27"/>
              </w:numPr>
              <w:ind w:left="425"/>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8"/>
                <w:lang w:val="nl-NL" w:eastAsia="en-GB"/>
              </w:rPr>
            </w:pPr>
            <w:r w:rsidRPr="0027360E">
              <w:rPr>
                <w:rFonts w:ascii="RijksoverheidSansHeading" w:hAnsi="RijksoverheidSansHeading" w:cs="Arial"/>
                <w:spacing w:val="5"/>
                <w:szCs w:val="18"/>
                <w:lang w:val="nl-NL" w:eastAsia="en-GB"/>
              </w:rPr>
              <w:t>Stellen Partijen de oorzaken vast voor het niet behalen van het genoemde percentage door de Opdrachtnemer;</w:t>
            </w:r>
          </w:p>
          <w:p w14:paraId="20C3EF29" w14:textId="3C4C64A5" w:rsidR="00B97765" w:rsidRPr="0027360E" w:rsidRDefault="00B97765" w:rsidP="00E01FF0">
            <w:pPr>
              <w:pStyle w:val="Lijstalinea"/>
              <w:numPr>
                <w:ilvl w:val="0"/>
                <w:numId w:val="27"/>
              </w:numPr>
              <w:ind w:left="425"/>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9"/>
                <w:lang w:val="nl-NL" w:eastAsia="en-GB"/>
              </w:rPr>
            </w:pPr>
            <w:r w:rsidRPr="0027360E">
              <w:rPr>
                <w:rFonts w:ascii="RijksoverheidSansHeading" w:hAnsi="RijksoverheidSansHeading" w:cs="Arial"/>
                <w:spacing w:val="5"/>
                <w:szCs w:val="18"/>
                <w:lang w:val="nl-NL" w:eastAsia="en-GB"/>
              </w:rPr>
              <w:t>Stelt Opdrachtgever maatregelen vast voor het verbeterd nakomen van de verplichting tot social return door de Opdrachtnemer.</w:t>
            </w:r>
          </w:p>
        </w:tc>
      </w:tr>
    </w:tbl>
    <w:p w14:paraId="1523BE63" w14:textId="1036AD37" w:rsidR="00523DDE" w:rsidRPr="0027360E" w:rsidRDefault="00523DDE" w:rsidP="00A676BC">
      <w:pPr>
        <w:autoSpaceDE w:val="0"/>
        <w:autoSpaceDN w:val="0"/>
        <w:adjustRightInd w:val="0"/>
        <w:rPr>
          <w:rFonts w:ascii="RijksoverheidSansHeading" w:hAnsi="RijksoverheidSansHeading" w:cs="Arial"/>
          <w:color w:val="000000"/>
          <w:spacing w:val="5"/>
          <w:szCs w:val="19"/>
        </w:rPr>
      </w:pPr>
    </w:p>
    <w:tbl>
      <w:tblPr>
        <w:tblStyle w:val="TabelUitvoringseisen"/>
        <w:tblW w:w="0" w:type="auto"/>
        <w:tblLook w:val="04A0" w:firstRow="1" w:lastRow="0" w:firstColumn="1" w:lastColumn="0" w:noHBand="0" w:noVBand="1"/>
      </w:tblPr>
      <w:tblGrid>
        <w:gridCol w:w="749"/>
        <w:gridCol w:w="7461"/>
      </w:tblGrid>
      <w:tr w:rsidR="00B97765" w:rsidRPr="0027360E" w14:paraId="613A509E" w14:textId="77777777" w:rsidTr="00E1097F">
        <w:tc>
          <w:tcPr>
            <w:cnfStyle w:val="001000000000" w:firstRow="0" w:lastRow="0" w:firstColumn="1" w:lastColumn="0" w:oddVBand="0" w:evenVBand="0" w:oddHBand="0" w:evenHBand="0" w:firstRowFirstColumn="0" w:firstRowLastColumn="0" w:lastRowFirstColumn="0" w:lastRowLastColumn="0"/>
            <w:tcW w:w="818" w:type="dxa"/>
          </w:tcPr>
          <w:p w14:paraId="45735BB0" w14:textId="77777777" w:rsidR="00B97765" w:rsidRPr="0027360E" w:rsidRDefault="00B97765" w:rsidP="00E01FF0">
            <w:pPr>
              <w:numPr>
                <w:ilvl w:val="0"/>
                <w:numId w:val="35"/>
              </w:numPr>
              <w:autoSpaceDE w:val="0"/>
              <w:autoSpaceDN w:val="0"/>
              <w:adjustRightInd w:val="0"/>
              <w:contextualSpacing/>
              <w:rPr>
                <w:rFonts w:ascii="RijksoverheidSansHeading" w:hAnsi="RijksoverheidSansHeading" w:cs="Arial"/>
                <w:spacing w:val="5"/>
                <w:szCs w:val="19"/>
                <w:lang w:val="nl-NL" w:eastAsia="en-GB"/>
              </w:rPr>
            </w:pPr>
          </w:p>
        </w:tc>
        <w:tc>
          <w:tcPr>
            <w:tcW w:w="8249" w:type="dxa"/>
          </w:tcPr>
          <w:p w14:paraId="75914613" w14:textId="0EB6B5CA" w:rsidR="00B97765" w:rsidRPr="0027360E" w:rsidRDefault="00B97765" w:rsidP="00E1097F">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 xml:space="preserve">Bij het niet nakomen van de verplichting genoemd in </w:t>
            </w:r>
            <w:r w:rsidRPr="0027360E">
              <w:rPr>
                <w:rFonts w:ascii="RijksoverheidSansHeading" w:hAnsi="RijksoverheidSansHeading" w:cs="Arial"/>
                <w:spacing w:val="5"/>
                <w:sz w:val="18"/>
                <w:szCs w:val="18"/>
                <w:lang w:eastAsia="en-GB"/>
              </w:rPr>
              <w:fldChar w:fldCharType="begin"/>
            </w:r>
            <w:r w:rsidRPr="0027360E">
              <w:rPr>
                <w:rFonts w:ascii="RijksoverheidSansHeading" w:hAnsi="RijksoverheidSansHeading" w:cs="Arial"/>
                <w:spacing w:val="5"/>
                <w:sz w:val="18"/>
                <w:szCs w:val="18"/>
                <w:lang w:val="nl-NL" w:eastAsia="en-GB"/>
              </w:rPr>
              <w:instrText xml:space="preserve"> REF _Ref120171556 \r \h  \* MERGEFORMAT </w:instrText>
            </w:r>
            <w:r w:rsidRPr="0027360E">
              <w:rPr>
                <w:rFonts w:ascii="RijksoverheidSansHeading" w:hAnsi="RijksoverheidSansHeading" w:cs="Arial"/>
                <w:spacing w:val="5"/>
                <w:sz w:val="18"/>
                <w:szCs w:val="18"/>
                <w:lang w:eastAsia="en-GB"/>
              </w:rPr>
            </w:r>
            <w:r w:rsidRPr="0027360E">
              <w:rPr>
                <w:rFonts w:ascii="RijksoverheidSansHeading" w:hAnsi="RijksoverheidSansHeading" w:cs="Arial"/>
                <w:spacing w:val="5"/>
                <w:sz w:val="18"/>
                <w:szCs w:val="18"/>
                <w:lang w:eastAsia="en-GB"/>
              </w:rPr>
              <w:fldChar w:fldCharType="separate"/>
            </w:r>
            <w:r w:rsidR="00E36137" w:rsidRPr="0027360E">
              <w:rPr>
                <w:rFonts w:ascii="RijksoverheidSansHeading" w:hAnsi="RijksoverheidSansHeading" w:cs="Arial"/>
                <w:spacing w:val="5"/>
                <w:sz w:val="18"/>
                <w:szCs w:val="18"/>
                <w:lang w:val="nl-NL" w:eastAsia="en-GB"/>
              </w:rPr>
              <w:t>UE 35</w:t>
            </w:r>
            <w:r w:rsidRPr="0027360E">
              <w:rPr>
                <w:rFonts w:ascii="RijksoverheidSansHeading" w:hAnsi="RijksoverheidSansHeading" w:cs="Arial"/>
                <w:spacing w:val="5"/>
                <w:sz w:val="18"/>
                <w:szCs w:val="18"/>
                <w:lang w:eastAsia="en-GB"/>
              </w:rPr>
              <w:fldChar w:fldCharType="end"/>
            </w:r>
            <w:r w:rsidRPr="0027360E">
              <w:rPr>
                <w:rFonts w:ascii="RijksoverheidSansHeading" w:hAnsi="RijksoverheidSansHeading" w:cs="Arial"/>
                <w:spacing w:val="5"/>
                <w:sz w:val="18"/>
                <w:szCs w:val="18"/>
                <w:lang w:val="nl-NL" w:eastAsia="en-GB"/>
              </w:rPr>
              <w:t xml:space="preserve">, kan de Opdrachtgever naar rato van de bijdrage social return die de Opdrachtnemer moest doen, betalingen inhouden of storneren op de waarde van de Overeenkomst, met uitzondering in die situaties dat het voldoen aan de verplichting genoemd in </w:t>
            </w:r>
            <w:r w:rsidRPr="0027360E">
              <w:rPr>
                <w:rFonts w:ascii="RijksoverheidSansHeading" w:hAnsi="RijksoverheidSansHeading" w:cs="Arial"/>
                <w:spacing w:val="5"/>
                <w:sz w:val="18"/>
                <w:szCs w:val="18"/>
                <w:lang w:eastAsia="en-GB"/>
              </w:rPr>
              <w:fldChar w:fldCharType="begin"/>
            </w:r>
            <w:r w:rsidRPr="0027360E">
              <w:rPr>
                <w:rFonts w:ascii="RijksoverheidSansHeading" w:hAnsi="RijksoverheidSansHeading" w:cs="Arial"/>
                <w:spacing w:val="5"/>
                <w:sz w:val="18"/>
                <w:szCs w:val="18"/>
                <w:lang w:val="nl-NL" w:eastAsia="en-GB"/>
              </w:rPr>
              <w:instrText xml:space="preserve"> REF _Ref120171556 \r \h </w:instrText>
            </w:r>
            <w:r w:rsidR="00E36137" w:rsidRPr="0027360E">
              <w:rPr>
                <w:rFonts w:ascii="RijksoverheidSansHeading" w:hAnsi="RijksoverheidSansHeading" w:cs="Arial"/>
                <w:spacing w:val="5"/>
                <w:sz w:val="18"/>
                <w:szCs w:val="18"/>
                <w:lang w:val="nl-NL" w:eastAsia="en-GB"/>
              </w:rPr>
              <w:instrText xml:space="preserve"> \* MERGEFORMAT </w:instrText>
            </w:r>
            <w:r w:rsidRPr="0027360E">
              <w:rPr>
                <w:rFonts w:ascii="RijksoverheidSansHeading" w:hAnsi="RijksoverheidSansHeading" w:cs="Arial"/>
                <w:spacing w:val="5"/>
                <w:sz w:val="18"/>
                <w:szCs w:val="18"/>
                <w:lang w:eastAsia="en-GB"/>
              </w:rPr>
            </w:r>
            <w:r w:rsidRPr="0027360E">
              <w:rPr>
                <w:rFonts w:ascii="RijksoverheidSansHeading" w:hAnsi="RijksoverheidSansHeading" w:cs="Arial"/>
                <w:spacing w:val="5"/>
                <w:sz w:val="18"/>
                <w:szCs w:val="18"/>
                <w:lang w:eastAsia="en-GB"/>
              </w:rPr>
              <w:fldChar w:fldCharType="separate"/>
            </w:r>
            <w:r w:rsidR="00E36137" w:rsidRPr="0027360E">
              <w:rPr>
                <w:rFonts w:ascii="RijksoverheidSansHeading" w:hAnsi="RijksoverheidSansHeading" w:cs="Arial"/>
                <w:spacing w:val="5"/>
                <w:sz w:val="18"/>
                <w:szCs w:val="18"/>
                <w:lang w:val="nl-NL" w:eastAsia="en-GB"/>
              </w:rPr>
              <w:t>UE 35</w:t>
            </w:r>
            <w:r w:rsidRPr="0027360E">
              <w:rPr>
                <w:rFonts w:ascii="RijksoverheidSansHeading" w:hAnsi="RijksoverheidSansHeading" w:cs="Arial"/>
                <w:spacing w:val="5"/>
                <w:sz w:val="18"/>
                <w:szCs w:val="18"/>
                <w:lang w:eastAsia="en-GB"/>
              </w:rPr>
              <w:fldChar w:fldCharType="end"/>
            </w:r>
            <w:r w:rsidRPr="0027360E">
              <w:rPr>
                <w:rFonts w:ascii="RijksoverheidSansHeading" w:hAnsi="RijksoverheidSansHeading" w:cs="Arial"/>
                <w:spacing w:val="5"/>
                <w:sz w:val="18"/>
                <w:szCs w:val="18"/>
                <w:lang w:val="nl-NL" w:eastAsia="en-GB"/>
              </w:rPr>
              <w:t xml:space="preserve"> buiten de schuld van de Opdrachtnemer om niet lukt(e). De bewijslast rust te allen tijde bij de Opdrachtnemer.</w:t>
            </w:r>
          </w:p>
        </w:tc>
      </w:tr>
    </w:tbl>
    <w:p w14:paraId="1C9FDD7E" w14:textId="3C00DB54" w:rsidR="00B97765" w:rsidRPr="0027360E" w:rsidRDefault="00B97765" w:rsidP="00A676BC">
      <w:pPr>
        <w:autoSpaceDE w:val="0"/>
        <w:autoSpaceDN w:val="0"/>
        <w:adjustRightInd w:val="0"/>
        <w:rPr>
          <w:rFonts w:ascii="RijksoverheidSansHeading" w:hAnsi="RijksoverheidSansHeading" w:cs="Arial"/>
          <w:color w:val="000000"/>
          <w:spacing w:val="5"/>
          <w:szCs w:val="19"/>
        </w:rPr>
      </w:pPr>
    </w:p>
    <w:p w14:paraId="10A046AF" w14:textId="1C7CC2B2" w:rsidR="00A676BC" w:rsidRPr="0027360E" w:rsidRDefault="00E36137" w:rsidP="00E36137">
      <w:pPr>
        <w:pStyle w:val="kop30"/>
        <w:rPr>
          <w:rFonts w:ascii="RijksoverheidSansHeading" w:hAnsi="RijksoverheidSansHeading"/>
        </w:rPr>
      </w:pPr>
      <w:bookmarkStart w:id="42" w:name="_Toc348614775"/>
      <w:bookmarkStart w:id="43" w:name="_Toc396903871"/>
      <w:bookmarkStart w:id="44" w:name="_Toc15029703"/>
      <w:r w:rsidRPr="0027360E">
        <w:rPr>
          <w:rFonts w:ascii="RijksoverheidSansHeading" w:hAnsi="RijksoverheidSansHeading"/>
        </w:rPr>
        <w:t xml:space="preserve">5.2.2. </w:t>
      </w:r>
      <w:r w:rsidR="00A676BC" w:rsidRPr="0027360E">
        <w:rPr>
          <w:rFonts w:ascii="RijksoverheidSansHeading" w:hAnsi="RijksoverheidSansHeading"/>
        </w:rPr>
        <w:t>Internationale sociale voorwaarden</w:t>
      </w:r>
      <w:bookmarkEnd w:id="42"/>
      <w:bookmarkEnd w:id="43"/>
      <w:bookmarkEnd w:id="44"/>
    </w:p>
    <w:p w14:paraId="6FC467EF" w14:textId="77777777" w:rsidR="00A676BC" w:rsidRPr="0027360E" w:rsidRDefault="00A676BC" w:rsidP="00A676BC">
      <w:pPr>
        <w:autoSpaceDE w:val="0"/>
        <w:autoSpaceDN w:val="0"/>
        <w:adjustRightInd w:val="0"/>
        <w:rPr>
          <w:rFonts w:ascii="RijksoverheidSansHeading" w:hAnsi="RijksoverheidSansHeading" w:cs="BAFCC A+ Univers"/>
          <w:color w:val="000000"/>
          <w:szCs w:val="19"/>
          <w:lang w:eastAsia="nl-NL"/>
        </w:rPr>
      </w:pPr>
      <w:r w:rsidRPr="0027360E">
        <w:rPr>
          <w:rFonts w:ascii="RijksoverheidSansHeading" w:hAnsi="RijksoverheidSansHeading" w:cs="BAFCC A+ Univers"/>
          <w:color w:val="000000"/>
          <w:szCs w:val="19"/>
          <w:lang w:eastAsia="nl-NL"/>
        </w:rPr>
        <w:t xml:space="preserve">Internationale verdragen bevatten morele normen over mensenrechten, arbeidsomstandigheden en beloningen. Het voldoen aan sociale aspecten van duurzaam inkopen betekent dat leveranciers zich moeten inspannen dat deze normen in de hele keten van het productieproces worden nagestreefd. De systematiek die hiervoor is ontworpen, noemen we ‘sociale voorwaarden’. De fundamentele normen in de verdragen van Internationale Arbeidsorganisatie en de normen in de Universele Verklaring van de Rechten van de Mens, noemen we generieke normen. Zij gelden voor de inkoop van alle producten. Voor sommige productgroepen heeft de Rijksoverheid aanvullende normen gesteld. Met aanvullende normen streven we in die producten een nog grotere verbetering na van arbeidsomstandigheden en beloningen. </w:t>
      </w:r>
    </w:p>
    <w:p w14:paraId="5CD43D26" w14:textId="77777777" w:rsidR="00A676BC" w:rsidRPr="0027360E" w:rsidRDefault="00A676BC" w:rsidP="00A676BC">
      <w:pPr>
        <w:rPr>
          <w:rFonts w:ascii="RijksoverheidSansHeading" w:hAnsi="RijksoverheidSansHeading"/>
          <w:szCs w:val="19"/>
        </w:rPr>
      </w:pPr>
    </w:p>
    <w:p w14:paraId="6425605A" w14:textId="09A03A2C" w:rsidR="00A676BC" w:rsidRPr="0027360E" w:rsidRDefault="00A676BC" w:rsidP="00A676BC">
      <w:pPr>
        <w:autoSpaceDE w:val="0"/>
        <w:autoSpaceDN w:val="0"/>
        <w:adjustRightInd w:val="0"/>
        <w:rPr>
          <w:rFonts w:ascii="RijksoverheidSansHeading" w:hAnsi="RijksoverheidSansHeading" w:cs="BAFCC A+ Univers"/>
          <w:color w:val="000000"/>
          <w:spacing w:val="5"/>
          <w:szCs w:val="19"/>
        </w:rPr>
      </w:pPr>
      <w:r w:rsidRPr="0027360E">
        <w:rPr>
          <w:rFonts w:ascii="RijksoverheidSansHeading" w:hAnsi="RijksoverheidSansHeading" w:cs="BAFCC A+ Univers"/>
          <w:color w:val="000000"/>
          <w:spacing w:val="5"/>
          <w:szCs w:val="19"/>
        </w:rPr>
        <w:t>Op deze opdracht zijn naast de generieke sociale voorwaarden ook aanvullende sociale voorwaarden van toepassing.</w:t>
      </w:r>
    </w:p>
    <w:p w14:paraId="7473E522" w14:textId="77777777" w:rsidR="00A676BC" w:rsidRPr="0027360E" w:rsidRDefault="00A676BC" w:rsidP="00A676BC">
      <w:pPr>
        <w:autoSpaceDE w:val="0"/>
        <w:autoSpaceDN w:val="0"/>
        <w:adjustRightInd w:val="0"/>
        <w:rPr>
          <w:rFonts w:ascii="RijksoverheidSansHeading" w:hAnsi="RijksoverheidSansHeading" w:cs="Arial"/>
          <w:color w:val="000000"/>
          <w:spacing w:val="5"/>
          <w:szCs w:val="19"/>
        </w:rPr>
      </w:pPr>
    </w:p>
    <w:tbl>
      <w:tblPr>
        <w:tblStyle w:val="TabelGunninseisen"/>
        <w:tblW w:w="8642" w:type="dxa"/>
        <w:tblLook w:val="04A0" w:firstRow="1" w:lastRow="0" w:firstColumn="1" w:lastColumn="0" w:noHBand="0" w:noVBand="1"/>
      </w:tblPr>
      <w:tblGrid>
        <w:gridCol w:w="846"/>
        <w:gridCol w:w="7796"/>
      </w:tblGrid>
      <w:tr w:rsidR="00A676BC" w:rsidRPr="0027360E" w14:paraId="1D8C5EC1" w14:textId="77777777" w:rsidTr="00B97765">
        <w:tc>
          <w:tcPr>
            <w:cnfStyle w:val="001000000000" w:firstRow="0" w:lastRow="0" w:firstColumn="1" w:lastColumn="0" w:oddVBand="0" w:evenVBand="0" w:oddHBand="0" w:evenHBand="0" w:firstRowFirstColumn="0" w:firstRowLastColumn="0" w:lastRowFirstColumn="0" w:lastRowLastColumn="0"/>
            <w:tcW w:w="846" w:type="dxa"/>
          </w:tcPr>
          <w:p w14:paraId="1D2A3DA5" w14:textId="77777777" w:rsidR="00A676BC" w:rsidRPr="0027360E" w:rsidRDefault="00A676BC" w:rsidP="00E01FF0">
            <w:pPr>
              <w:numPr>
                <w:ilvl w:val="0"/>
                <w:numId w:val="58"/>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796" w:type="dxa"/>
          </w:tcPr>
          <w:p w14:paraId="788B92D1" w14:textId="700CCEE4" w:rsidR="00A676BC" w:rsidRPr="0027360E" w:rsidRDefault="00A676BC" w:rsidP="00D5436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 xml:space="preserve">Inschrijver zal de sociale voorwaarden (Bijlage </w:t>
            </w:r>
            <w:r w:rsidR="00E94806" w:rsidRPr="0027360E">
              <w:rPr>
                <w:rFonts w:ascii="RijksoverheidSansHeading" w:hAnsi="RijksoverheidSansHeading" w:cs="Arial"/>
                <w:color w:val="000000"/>
                <w:spacing w:val="5"/>
                <w:sz w:val="18"/>
                <w:szCs w:val="18"/>
                <w:lang w:val="nl-NL" w:eastAsia="en-GB"/>
              </w:rPr>
              <w:t>3</w:t>
            </w:r>
            <w:r w:rsidRPr="0027360E">
              <w:rPr>
                <w:rFonts w:ascii="RijksoverheidSansHeading" w:hAnsi="RijksoverheidSansHeading" w:cs="Arial"/>
                <w:color w:val="000000"/>
                <w:spacing w:val="5"/>
                <w:sz w:val="18"/>
                <w:szCs w:val="18"/>
                <w:lang w:val="nl-NL" w:eastAsia="en-GB"/>
              </w:rPr>
              <w:t>) op eerste verzoek van de Aanbestedende dienst, maar niet eerder dan na het mededelen van de gunningsbeslissing, invullen en ondertekend aanleveren.</w:t>
            </w:r>
          </w:p>
        </w:tc>
      </w:tr>
    </w:tbl>
    <w:p w14:paraId="2D1BCB49" w14:textId="7FD5711F" w:rsidR="00A676BC" w:rsidRPr="0027360E" w:rsidRDefault="00A676BC" w:rsidP="00A676BC">
      <w:pPr>
        <w:autoSpaceDE w:val="0"/>
        <w:autoSpaceDN w:val="0"/>
        <w:adjustRightInd w:val="0"/>
        <w:rPr>
          <w:rFonts w:ascii="RijksoverheidSansHeading" w:hAnsi="RijksoverheidSansHeading" w:cs="Arial"/>
          <w:color w:val="000000"/>
          <w:spacing w:val="5"/>
          <w:szCs w:val="19"/>
        </w:rPr>
      </w:pPr>
    </w:p>
    <w:p w14:paraId="3A61ADE5" w14:textId="5058F8F1" w:rsidR="00523DDE" w:rsidRPr="0027360E" w:rsidRDefault="00523DDE" w:rsidP="00A676BC">
      <w:pPr>
        <w:autoSpaceDE w:val="0"/>
        <w:autoSpaceDN w:val="0"/>
        <w:adjustRightInd w:val="0"/>
        <w:rPr>
          <w:rFonts w:ascii="RijksoverheidSansHeading" w:hAnsi="RijksoverheidSansHeading" w:cs="Arial"/>
          <w:color w:val="000000"/>
          <w:spacing w:val="5"/>
          <w:szCs w:val="19"/>
        </w:rPr>
      </w:pPr>
    </w:p>
    <w:tbl>
      <w:tblPr>
        <w:tblStyle w:val="TabelUitvoringseisen"/>
        <w:tblW w:w="8371" w:type="dxa"/>
        <w:tblLook w:val="04A0" w:firstRow="1" w:lastRow="0" w:firstColumn="1" w:lastColumn="0" w:noHBand="0" w:noVBand="1"/>
      </w:tblPr>
      <w:tblGrid>
        <w:gridCol w:w="846"/>
        <w:gridCol w:w="7525"/>
      </w:tblGrid>
      <w:tr w:rsidR="00523DDE" w:rsidRPr="0027360E" w14:paraId="0D1A7154" w14:textId="77777777" w:rsidTr="00541BF4">
        <w:tc>
          <w:tcPr>
            <w:cnfStyle w:val="001000000000" w:firstRow="0" w:lastRow="0" w:firstColumn="1" w:lastColumn="0" w:oddVBand="0" w:evenVBand="0" w:oddHBand="0" w:evenHBand="0" w:firstRowFirstColumn="0" w:firstRowLastColumn="0" w:lastRowFirstColumn="0" w:lastRowLastColumn="0"/>
            <w:tcW w:w="846" w:type="dxa"/>
          </w:tcPr>
          <w:p w14:paraId="2F2A039E" w14:textId="77777777" w:rsidR="00523DDE" w:rsidRPr="0027360E" w:rsidRDefault="00523DDE" w:rsidP="00E01FF0">
            <w:pPr>
              <w:numPr>
                <w:ilvl w:val="0"/>
                <w:numId w:val="35"/>
              </w:numPr>
              <w:autoSpaceDE w:val="0"/>
              <w:autoSpaceDN w:val="0"/>
              <w:adjustRightInd w:val="0"/>
              <w:contextualSpacing/>
              <w:rPr>
                <w:rFonts w:ascii="RijksoverheidSansHeading" w:hAnsi="RijksoverheidSansHeading" w:cs="Arial"/>
                <w:spacing w:val="5"/>
                <w:szCs w:val="19"/>
                <w:lang w:val="nl-NL" w:eastAsia="en-GB"/>
              </w:rPr>
            </w:pPr>
          </w:p>
        </w:tc>
        <w:tc>
          <w:tcPr>
            <w:tcW w:w="7525" w:type="dxa"/>
          </w:tcPr>
          <w:p w14:paraId="79D9A0C8" w14:textId="77777777" w:rsidR="00523DDE" w:rsidRPr="0027360E" w:rsidRDefault="00523DDE" w:rsidP="008478E1">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Opdrachtnemer dient rekening te houden met de verplichtingen uit hoofde van de bepalingen inzake de arbeidsbescherming en de arbeidsvoorwaarden die gelden in het land waar de opdracht wordt uitgevoerd, zoals bedoeld in artikel 2.81 lid 2Aw2012.</w:t>
            </w:r>
          </w:p>
          <w:p w14:paraId="2CFA1770" w14:textId="77777777" w:rsidR="00523DDE" w:rsidRPr="0027360E" w:rsidRDefault="00523DDE" w:rsidP="008478E1">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p>
          <w:p w14:paraId="1161E40E" w14:textId="77777777" w:rsidR="00523DDE" w:rsidRPr="0027360E" w:rsidRDefault="00523DDE" w:rsidP="008478E1">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Kennis omtrent die belastingen en milieubescherming, arbeidsvoorwaarden en arbeidsbescherming kunnen Inschrijvers, voor zover het gaat om uitvoering in Nederland, verkrijgen bij:</w:t>
            </w:r>
          </w:p>
          <w:p w14:paraId="7376A1AF" w14:textId="77777777" w:rsidR="00523DDE" w:rsidRPr="0027360E" w:rsidRDefault="00523DDE" w:rsidP="00E01FF0">
            <w:pPr>
              <w:pStyle w:val="Lijstalinea"/>
              <w:numPr>
                <w:ilvl w:val="0"/>
                <w:numId w:val="26"/>
              </w:num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8"/>
                <w:lang w:val="nl-NL" w:eastAsia="en-GB"/>
              </w:rPr>
            </w:pPr>
            <w:r w:rsidRPr="0027360E">
              <w:rPr>
                <w:rFonts w:ascii="RijksoverheidSansHeading" w:hAnsi="RijksoverheidSansHeading" w:cs="Arial"/>
                <w:spacing w:val="5"/>
                <w:szCs w:val="18"/>
                <w:lang w:val="nl-NL" w:eastAsia="en-GB"/>
              </w:rPr>
              <w:t xml:space="preserve">Opdrachtgever, </w:t>
            </w:r>
            <w:hyperlink r:id="rId17" w:history="1">
              <w:r w:rsidRPr="0027360E">
                <w:rPr>
                  <w:rStyle w:val="Hyperlink"/>
                  <w:rFonts w:ascii="RijksoverheidSansHeading" w:hAnsi="RijksoverheidSansHeading" w:cs="Arial"/>
                  <w:spacing w:val="5"/>
                  <w:szCs w:val="18"/>
                  <w:lang w:val="nl-NL" w:eastAsia="en-GB"/>
                </w:rPr>
                <w:t>www.belastingdienst.nl</w:t>
              </w:r>
            </w:hyperlink>
            <w:r w:rsidRPr="0027360E">
              <w:rPr>
                <w:rFonts w:ascii="RijksoverheidSansHeading" w:hAnsi="RijksoverheidSansHeading" w:cs="Arial"/>
                <w:spacing w:val="5"/>
                <w:szCs w:val="18"/>
                <w:lang w:val="nl-NL" w:eastAsia="en-GB"/>
              </w:rPr>
              <w:t xml:space="preserve">; </w:t>
            </w:r>
          </w:p>
          <w:p w14:paraId="2925A40C" w14:textId="7E8CE40C" w:rsidR="00523DDE" w:rsidRPr="0027360E" w:rsidRDefault="001F7452" w:rsidP="00E01FF0">
            <w:pPr>
              <w:pStyle w:val="Lijstalinea"/>
              <w:numPr>
                <w:ilvl w:val="0"/>
                <w:numId w:val="26"/>
              </w:num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8"/>
                <w:lang w:val="nl-NL" w:eastAsia="en-GB"/>
              </w:rPr>
            </w:pPr>
            <w:r w:rsidRPr="0027360E">
              <w:rPr>
                <w:rFonts w:ascii="RijksoverheidSansHeading" w:hAnsi="RijksoverheidSansHeading" w:cs="Arial"/>
                <w:spacing w:val="5"/>
                <w:szCs w:val="18"/>
                <w:lang w:val="nl-NL" w:eastAsia="en-GB"/>
              </w:rPr>
              <w:t>Het</w:t>
            </w:r>
            <w:r w:rsidR="00523DDE" w:rsidRPr="0027360E">
              <w:rPr>
                <w:rFonts w:ascii="RijksoverheidSansHeading" w:hAnsi="RijksoverheidSansHeading" w:cs="Arial"/>
                <w:spacing w:val="5"/>
                <w:szCs w:val="18"/>
                <w:lang w:val="nl-NL" w:eastAsia="en-GB"/>
              </w:rPr>
              <w:t xml:space="preserve"> Ministerie van Infrastructuur en Waterstaat, </w:t>
            </w:r>
            <w:hyperlink r:id="rId18" w:history="1">
              <w:r w:rsidR="00523DDE" w:rsidRPr="0027360E">
                <w:rPr>
                  <w:rStyle w:val="Hyperlink"/>
                  <w:rFonts w:ascii="RijksoverheidSansHeading" w:hAnsi="RijksoverheidSansHeading" w:cs="Arial"/>
                  <w:spacing w:val="5"/>
                  <w:szCs w:val="18"/>
                  <w:lang w:val="nl-NL" w:eastAsia="en-GB"/>
                </w:rPr>
                <w:t>https://www.rijksoverheid.nl/ministeries/ministerie-van-infrastructuur-en-waterstaat</w:t>
              </w:r>
            </w:hyperlink>
            <w:r w:rsidR="00523DDE" w:rsidRPr="0027360E">
              <w:rPr>
                <w:rFonts w:ascii="RijksoverheidSansHeading" w:hAnsi="RijksoverheidSansHeading" w:cs="Arial"/>
                <w:spacing w:val="5"/>
                <w:szCs w:val="18"/>
                <w:lang w:val="nl-NL" w:eastAsia="en-GB"/>
              </w:rPr>
              <w:t xml:space="preserve">; </w:t>
            </w:r>
          </w:p>
          <w:p w14:paraId="24132260" w14:textId="1BF1DD44" w:rsidR="00523DDE" w:rsidRPr="0027360E" w:rsidRDefault="001F7452" w:rsidP="00E01FF0">
            <w:pPr>
              <w:pStyle w:val="Lijstalinea"/>
              <w:numPr>
                <w:ilvl w:val="0"/>
                <w:numId w:val="26"/>
              </w:num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9"/>
                <w:szCs w:val="19"/>
                <w:lang w:val="nl-NL" w:eastAsia="en-GB"/>
              </w:rPr>
            </w:pPr>
            <w:r w:rsidRPr="0027360E">
              <w:rPr>
                <w:rFonts w:ascii="RijksoverheidSansHeading" w:hAnsi="RijksoverheidSansHeading" w:cs="Arial"/>
                <w:spacing w:val="5"/>
                <w:szCs w:val="18"/>
                <w:lang w:val="nl-NL" w:eastAsia="en-GB"/>
              </w:rPr>
              <w:t>Het</w:t>
            </w:r>
            <w:r w:rsidR="00523DDE" w:rsidRPr="0027360E">
              <w:rPr>
                <w:rFonts w:ascii="RijksoverheidSansHeading" w:hAnsi="RijksoverheidSansHeading" w:cs="Arial"/>
                <w:spacing w:val="5"/>
                <w:szCs w:val="18"/>
                <w:lang w:val="nl-NL" w:eastAsia="en-GB"/>
              </w:rPr>
              <w:t xml:space="preserve"> Ministerie van Sociale Zaken en Werkgelegenheid, </w:t>
            </w:r>
            <w:hyperlink r:id="rId19" w:history="1">
              <w:r w:rsidR="00523DDE" w:rsidRPr="0027360E">
                <w:rPr>
                  <w:rStyle w:val="Hyperlink"/>
                  <w:rFonts w:ascii="RijksoverheidSansHeading" w:hAnsi="RijksoverheidSansHeading" w:cs="Arial"/>
                  <w:spacing w:val="5"/>
                  <w:szCs w:val="18"/>
                  <w:lang w:val="nl-NL" w:eastAsia="en-GB"/>
                </w:rPr>
                <w:t>www.rijksoverheid.nl/ministeries/szw</w:t>
              </w:r>
            </w:hyperlink>
            <w:r w:rsidR="00523DDE" w:rsidRPr="0027360E">
              <w:rPr>
                <w:rFonts w:ascii="RijksoverheidSansHeading" w:hAnsi="RijksoverheidSansHeading" w:cs="Arial"/>
                <w:spacing w:val="5"/>
                <w:szCs w:val="18"/>
                <w:lang w:val="nl-NL" w:eastAsia="en-GB"/>
              </w:rPr>
              <w:t xml:space="preserve">. </w:t>
            </w:r>
          </w:p>
        </w:tc>
      </w:tr>
    </w:tbl>
    <w:p w14:paraId="00530BB9" w14:textId="0CF56757" w:rsidR="00523DDE" w:rsidRPr="0027360E" w:rsidRDefault="00523DDE" w:rsidP="00A676BC">
      <w:pPr>
        <w:autoSpaceDE w:val="0"/>
        <w:autoSpaceDN w:val="0"/>
        <w:adjustRightInd w:val="0"/>
        <w:rPr>
          <w:rFonts w:ascii="RijksoverheidSansHeading" w:hAnsi="RijksoverheidSansHeading" w:cs="Arial"/>
          <w:color w:val="000000"/>
          <w:spacing w:val="5"/>
          <w:szCs w:val="19"/>
        </w:rPr>
      </w:pPr>
    </w:p>
    <w:tbl>
      <w:tblPr>
        <w:tblStyle w:val="TabelUitvoringseisen"/>
        <w:tblW w:w="0" w:type="auto"/>
        <w:tblLook w:val="04A0" w:firstRow="1" w:lastRow="0" w:firstColumn="1" w:lastColumn="0" w:noHBand="0" w:noVBand="1"/>
      </w:tblPr>
      <w:tblGrid>
        <w:gridCol w:w="745"/>
        <w:gridCol w:w="7465"/>
      </w:tblGrid>
      <w:tr w:rsidR="00E94806" w:rsidRPr="0027360E" w14:paraId="7A4B811C" w14:textId="77777777" w:rsidTr="00533F7C">
        <w:tc>
          <w:tcPr>
            <w:cnfStyle w:val="001000000000" w:firstRow="0" w:lastRow="0" w:firstColumn="1" w:lastColumn="0" w:oddVBand="0" w:evenVBand="0" w:oddHBand="0" w:evenHBand="0" w:firstRowFirstColumn="0" w:firstRowLastColumn="0" w:lastRowFirstColumn="0" w:lastRowLastColumn="0"/>
            <w:tcW w:w="818" w:type="dxa"/>
          </w:tcPr>
          <w:p w14:paraId="523CF82A" w14:textId="77777777" w:rsidR="00E94806" w:rsidRPr="0027360E" w:rsidRDefault="00E94806" w:rsidP="00E01FF0">
            <w:pPr>
              <w:numPr>
                <w:ilvl w:val="0"/>
                <w:numId w:val="35"/>
              </w:numPr>
              <w:autoSpaceDE w:val="0"/>
              <w:autoSpaceDN w:val="0"/>
              <w:adjustRightInd w:val="0"/>
              <w:contextualSpacing/>
              <w:rPr>
                <w:rFonts w:ascii="RijksoverheidSansHeading" w:hAnsi="RijksoverheidSansHeading" w:cs="Arial"/>
                <w:spacing w:val="5"/>
                <w:szCs w:val="19"/>
                <w:lang w:val="nl-NL" w:eastAsia="en-GB"/>
              </w:rPr>
            </w:pPr>
            <w:bookmarkStart w:id="45" w:name="_Ref122077836"/>
          </w:p>
        </w:tc>
        <w:bookmarkEnd w:id="45"/>
        <w:tc>
          <w:tcPr>
            <w:tcW w:w="8249" w:type="dxa"/>
          </w:tcPr>
          <w:p w14:paraId="155D5D65" w14:textId="74D084F5" w:rsidR="00E94806" w:rsidRPr="0027360E" w:rsidRDefault="00E94806" w:rsidP="00E94806">
            <w:pPr>
              <w:ind w:left="360" w:hanging="36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
                <w:bCs/>
                <w:spacing w:val="5"/>
                <w:sz w:val="18"/>
                <w:szCs w:val="18"/>
                <w:lang w:val="nl-NL" w:eastAsia="en-GB"/>
              </w:rPr>
            </w:pPr>
            <w:r w:rsidRPr="0027360E">
              <w:rPr>
                <w:rFonts w:ascii="RijksoverheidSansHeading" w:hAnsi="RijksoverheidSansHeading" w:cs="Arial"/>
                <w:b/>
                <w:bCs/>
                <w:spacing w:val="5"/>
                <w:sz w:val="18"/>
                <w:szCs w:val="18"/>
                <w:lang w:val="nl-NL" w:eastAsia="en-GB"/>
              </w:rPr>
              <w:t xml:space="preserve">Risicoanalyse productieketen: </w:t>
            </w:r>
          </w:p>
          <w:p w14:paraId="76998335" w14:textId="39D4B546" w:rsidR="00E94806" w:rsidRPr="0027360E" w:rsidRDefault="00E94806" w:rsidP="00E94806">
            <w:pPr>
              <w:ind w:hanging="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9"/>
                <w:lang w:val="nl-NL" w:eastAsia="en-GB"/>
              </w:rPr>
            </w:pPr>
            <w:r w:rsidRPr="0027360E">
              <w:rPr>
                <w:rFonts w:ascii="RijksoverheidSansHeading" w:hAnsi="RijksoverheidSansHeading" w:cs="Arial"/>
                <w:spacing w:val="5"/>
                <w:sz w:val="18"/>
                <w:szCs w:val="18"/>
                <w:lang w:val="nl-NL" w:eastAsia="en-GB"/>
              </w:rPr>
              <w:t>Opdrachtnemer levert uiterlijk 3 maanden na de definitieve gunning van de opdracht een risicoanalyse van de risico’s op schending van arbeids- en mensenrechten van de gehele keten.</w:t>
            </w:r>
          </w:p>
        </w:tc>
      </w:tr>
    </w:tbl>
    <w:p w14:paraId="37875181" w14:textId="606620D3" w:rsidR="00E94806" w:rsidRPr="0027360E" w:rsidRDefault="00E94806" w:rsidP="00A676BC">
      <w:pPr>
        <w:autoSpaceDE w:val="0"/>
        <w:autoSpaceDN w:val="0"/>
        <w:adjustRightInd w:val="0"/>
        <w:rPr>
          <w:rFonts w:ascii="RijksoverheidSansHeading" w:hAnsi="RijksoverheidSansHeading" w:cs="Arial"/>
          <w:color w:val="000000"/>
          <w:spacing w:val="5"/>
          <w:szCs w:val="19"/>
        </w:rPr>
      </w:pPr>
    </w:p>
    <w:tbl>
      <w:tblPr>
        <w:tblStyle w:val="TabelUitvoringseisen"/>
        <w:tblW w:w="0" w:type="auto"/>
        <w:tblLook w:val="04A0" w:firstRow="1" w:lastRow="0" w:firstColumn="1" w:lastColumn="0" w:noHBand="0" w:noVBand="1"/>
      </w:tblPr>
      <w:tblGrid>
        <w:gridCol w:w="749"/>
        <w:gridCol w:w="7461"/>
      </w:tblGrid>
      <w:tr w:rsidR="00E94806" w:rsidRPr="0027360E" w14:paraId="1010E520" w14:textId="77777777" w:rsidTr="00533F7C">
        <w:tc>
          <w:tcPr>
            <w:cnfStyle w:val="001000000000" w:firstRow="0" w:lastRow="0" w:firstColumn="1" w:lastColumn="0" w:oddVBand="0" w:evenVBand="0" w:oddHBand="0" w:evenHBand="0" w:firstRowFirstColumn="0" w:firstRowLastColumn="0" w:lastRowFirstColumn="0" w:lastRowLastColumn="0"/>
            <w:tcW w:w="818" w:type="dxa"/>
          </w:tcPr>
          <w:p w14:paraId="0CB50B1E" w14:textId="77777777" w:rsidR="00E94806" w:rsidRPr="0027360E" w:rsidRDefault="00E94806" w:rsidP="00E01FF0">
            <w:pPr>
              <w:numPr>
                <w:ilvl w:val="0"/>
                <w:numId w:val="35"/>
              </w:numPr>
              <w:autoSpaceDE w:val="0"/>
              <w:autoSpaceDN w:val="0"/>
              <w:adjustRightInd w:val="0"/>
              <w:contextualSpacing/>
              <w:rPr>
                <w:rFonts w:ascii="RijksoverheidSansHeading" w:hAnsi="RijksoverheidSansHeading" w:cs="Arial"/>
                <w:spacing w:val="5"/>
                <w:szCs w:val="19"/>
                <w:lang w:val="nl-NL" w:eastAsia="en-GB"/>
              </w:rPr>
            </w:pPr>
          </w:p>
        </w:tc>
        <w:tc>
          <w:tcPr>
            <w:tcW w:w="8249" w:type="dxa"/>
          </w:tcPr>
          <w:p w14:paraId="66CB78F9" w14:textId="77777777" w:rsidR="00E94806" w:rsidRPr="0027360E" w:rsidRDefault="00E94806" w:rsidP="00E94806">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
                <w:bCs/>
                <w:spacing w:val="5"/>
                <w:sz w:val="18"/>
                <w:szCs w:val="18"/>
                <w:lang w:val="nl-NL" w:eastAsia="en-GB"/>
              </w:rPr>
            </w:pPr>
            <w:r w:rsidRPr="0027360E">
              <w:rPr>
                <w:rFonts w:ascii="RijksoverheidSansHeading" w:hAnsi="RijksoverheidSansHeading" w:cs="Arial"/>
                <w:b/>
                <w:bCs/>
                <w:spacing w:val="5"/>
                <w:sz w:val="18"/>
                <w:szCs w:val="18"/>
                <w:lang w:val="nl-NL" w:eastAsia="en-GB"/>
              </w:rPr>
              <w:t xml:space="preserve">Plan van aanpak mitigeren risico’s: </w:t>
            </w:r>
          </w:p>
          <w:p w14:paraId="26ECCA64" w14:textId="77777777" w:rsidR="00E94806" w:rsidRPr="0027360E" w:rsidRDefault="00E94806" w:rsidP="00E94806">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 xml:space="preserve">Indien van toepassing levert Opdrachtnemer uiterlijk 6 maanden na de definitieve gunning van de opdracht een plan van aanpak op om de risico’s die in de risicoanalyse zijn vermeld te mitigeren. In het plan van aanpak zijn opgenomen: </w:t>
            </w:r>
          </w:p>
          <w:p w14:paraId="651D2150" w14:textId="70CCBCC6" w:rsidR="00E94806" w:rsidRPr="0027360E" w:rsidRDefault="00E94806" w:rsidP="00E94806">
            <w:pPr>
              <w:tabs>
                <w:tab w:val="left" w:pos="185"/>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w:t>
            </w:r>
            <w:r w:rsidRPr="0027360E">
              <w:rPr>
                <w:rFonts w:ascii="RijksoverheidSansHeading" w:hAnsi="RijksoverheidSansHeading" w:cs="Arial"/>
                <w:spacing w:val="5"/>
                <w:sz w:val="18"/>
                <w:szCs w:val="18"/>
                <w:lang w:val="nl-NL" w:eastAsia="en-GB"/>
              </w:rPr>
              <w:tab/>
              <w:t xml:space="preserve">een overzicht en beschrijving van de inspanningen die de Opdrachtnemer zal leveren om de </w:t>
            </w:r>
            <w:r w:rsidRPr="0027360E">
              <w:rPr>
                <w:rFonts w:ascii="RijksoverheidSansHeading" w:hAnsi="RijksoverheidSansHeading" w:cs="Arial"/>
                <w:spacing w:val="5"/>
                <w:sz w:val="18"/>
                <w:szCs w:val="18"/>
                <w:lang w:val="nl-NL" w:eastAsia="en-GB"/>
              </w:rPr>
              <w:tab/>
              <w:t>risico’s te mitigeren;</w:t>
            </w:r>
          </w:p>
          <w:p w14:paraId="2993E2BD" w14:textId="4ABD0110" w:rsidR="00E94806" w:rsidRPr="0027360E" w:rsidRDefault="00E94806" w:rsidP="00E94806">
            <w:pPr>
              <w:tabs>
                <w:tab w:val="left" w:pos="185"/>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w:t>
            </w:r>
            <w:r w:rsidRPr="0027360E">
              <w:rPr>
                <w:rFonts w:ascii="RijksoverheidSansHeading" w:hAnsi="RijksoverheidSansHeading" w:cs="Arial"/>
                <w:spacing w:val="5"/>
                <w:sz w:val="18"/>
                <w:szCs w:val="18"/>
                <w:lang w:val="nl-NL" w:eastAsia="en-GB"/>
              </w:rPr>
              <w:tab/>
              <w:t>een planning ten aanzien van de inspanningen die de Opdrachtnemer zal leveren;</w:t>
            </w:r>
          </w:p>
          <w:p w14:paraId="734DF084" w14:textId="4FDEA8A4" w:rsidR="00E94806" w:rsidRPr="0027360E" w:rsidRDefault="00E94806" w:rsidP="00E94806">
            <w:pPr>
              <w:tabs>
                <w:tab w:val="left" w:pos="185"/>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9"/>
                <w:lang w:val="nl-NL" w:eastAsia="en-GB"/>
              </w:rPr>
            </w:pPr>
            <w:r w:rsidRPr="0027360E">
              <w:rPr>
                <w:rFonts w:ascii="RijksoverheidSansHeading" w:hAnsi="RijksoverheidSansHeading" w:cs="Arial"/>
                <w:spacing w:val="5"/>
                <w:sz w:val="18"/>
                <w:szCs w:val="18"/>
                <w:lang w:val="nl-NL" w:eastAsia="en-GB"/>
              </w:rPr>
              <w:t>-</w:t>
            </w:r>
            <w:r w:rsidRPr="0027360E">
              <w:rPr>
                <w:rFonts w:ascii="RijksoverheidSansHeading" w:hAnsi="RijksoverheidSansHeading" w:cs="Arial"/>
                <w:spacing w:val="5"/>
                <w:sz w:val="18"/>
                <w:szCs w:val="18"/>
                <w:lang w:val="nl-NL" w:eastAsia="en-GB"/>
              </w:rPr>
              <w:tab/>
              <w:t xml:space="preserve">(optioneel) een toelichting op het tot stand komen van het plan van aanpak, bijvoorbeeld </w:t>
            </w:r>
            <w:r w:rsidRPr="0027360E">
              <w:rPr>
                <w:rFonts w:ascii="RijksoverheidSansHeading" w:hAnsi="RijksoverheidSansHeading" w:cs="Arial"/>
                <w:spacing w:val="5"/>
                <w:sz w:val="18"/>
                <w:szCs w:val="18"/>
                <w:lang w:val="nl-NL" w:eastAsia="en-GB"/>
              </w:rPr>
              <w:tab/>
              <w:t>informatie over de betrokkenheid van stakeholders.</w:t>
            </w:r>
          </w:p>
        </w:tc>
      </w:tr>
    </w:tbl>
    <w:p w14:paraId="49062B39" w14:textId="4DA0D365" w:rsidR="00E94806" w:rsidRPr="0027360E" w:rsidRDefault="00E94806" w:rsidP="00A676BC">
      <w:pPr>
        <w:autoSpaceDE w:val="0"/>
        <w:autoSpaceDN w:val="0"/>
        <w:adjustRightInd w:val="0"/>
        <w:rPr>
          <w:rFonts w:ascii="RijksoverheidSansHeading" w:hAnsi="RijksoverheidSansHeading" w:cs="Arial"/>
          <w:color w:val="000000"/>
          <w:spacing w:val="5"/>
          <w:szCs w:val="19"/>
        </w:rPr>
      </w:pPr>
    </w:p>
    <w:tbl>
      <w:tblPr>
        <w:tblStyle w:val="TabelUitvoringseisen"/>
        <w:tblW w:w="0" w:type="auto"/>
        <w:tblLook w:val="04A0" w:firstRow="1" w:lastRow="0" w:firstColumn="1" w:lastColumn="0" w:noHBand="0" w:noVBand="1"/>
      </w:tblPr>
      <w:tblGrid>
        <w:gridCol w:w="740"/>
        <w:gridCol w:w="7470"/>
      </w:tblGrid>
      <w:tr w:rsidR="00E94806" w:rsidRPr="0027360E" w14:paraId="7A3C2C19" w14:textId="77777777" w:rsidTr="00533F7C">
        <w:tc>
          <w:tcPr>
            <w:cnfStyle w:val="001000000000" w:firstRow="0" w:lastRow="0" w:firstColumn="1" w:lastColumn="0" w:oddVBand="0" w:evenVBand="0" w:oddHBand="0" w:evenHBand="0" w:firstRowFirstColumn="0" w:firstRowLastColumn="0" w:lastRowFirstColumn="0" w:lastRowLastColumn="0"/>
            <w:tcW w:w="818" w:type="dxa"/>
          </w:tcPr>
          <w:p w14:paraId="0E7D9AE5" w14:textId="77777777" w:rsidR="00E94806" w:rsidRPr="0027360E" w:rsidRDefault="00E94806" w:rsidP="00E01FF0">
            <w:pPr>
              <w:numPr>
                <w:ilvl w:val="0"/>
                <w:numId w:val="35"/>
              </w:numPr>
              <w:autoSpaceDE w:val="0"/>
              <w:autoSpaceDN w:val="0"/>
              <w:adjustRightInd w:val="0"/>
              <w:contextualSpacing/>
              <w:rPr>
                <w:rFonts w:ascii="RijksoverheidSansHeading" w:hAnsi="RijksoverheidSansHeading" w:cs="Arial"/>
                <w:spacing w:val="5"/>
                <w:szCs w:val="19"/>
                <w:lang w:val="nl-NL" w:eastAsia="en-GB"/>
              </w:rPr>
            </w:pPr>
          </w:p>
        </w:tc>
        <w:tc>
          <w:tcPr>
            <w:tcW w:w="8249" w:type="dxa"/>
          </w:tcPr>
          <w:p w14:paraId="47810F7F" w14:textId="5DAE7DD4" w:rsidR="00E94806" w:rsidRPr="0027360E" w:rsidRDefault="00E94806" w:rsidP="00E94806">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
                <w:bCs/>
                <w:spacing w:val="5"/>
                <w:sz w:val="18"/>
                <w:szCs w:val="18"/>
                <w:lang w:val="nl-NL" w:eastAsia="en-GB"/>
              </w:rPr>
            </w:pPr>
            <w:r w:rsidRPr="0027360E">
              <w:rPr>
                <w:rFonts w:ascii="RijksoverheidSansHeading" w:hAnsi="RijksoverheidSansHeading" w:cs="Arial"/>
                <w:b/>
                <w:bCs/>
                <w:spacing w:val="5"/>
                <w:sz w:val="18"/>
                <w:szCs w:val="18"/>
                <w:lang w:val="nl-NL" w:eastAsia="en-GB"/>
              </w:rPr>
              <w:t xml:space="preserve">Jaarlijkse rapportage: </w:t>
            </w:r>
          </w:p>
          <w:p w14:paraId="3D3C5C8B" w14:textId="77777777" w:rsidR="00E94806" w:rsidRPr="0027360E" w:rsidRDefault="00E94806" w:rsidP="00E94806">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 xml:space="preserve">Gedurende de contractperiode rapporteert de Opdrachtnemer jaarlijks ten opzichte van de ingangsdatum van de overeenkomst over zijn inzet ten aanzien van het naleven van de Internationale Sociale Voorwaarden (ISV). </w:t>
            </w:r>
          </w:p>
          <w:p w14:paraId="4FB71F6E" w14:textId="77777777" w:rsidR="00E94806" w:rsidRPr="0027360E" w:rsidRDefault="00E94806" w:rsidP="00E94806">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p>
          <w:p w14:paraId="3F3D9E1F" w14:textId="77777777" w:rsidR="00E94806" w:rsidRPr="0027360E" w:rsidRDefault="00E94806" w:rsidP="00E94806">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 xml:space="preserve">Hieruit moet blijken dat de Opdrachtnemer een ‘redelijke inspanning’ heeft geleverd om de ISV na te leven. De rapportage moet tevens gelijktijdig openbaar worden gemaakt, al dan niet als onderdeel van een rapportage die een breder deel van de activiteiten van de Opdrachtnemer betreft, zoals een (duurzaamheids)jaarverslag. Openbaarmaking kan worden bereikt door plaatsing op de website van de opdrachtnemer. </w:t>
            </w:r>
          </w:p>
          <w:p w14:paraId="39E7D8F7" w14:textId="77777777" w:rsidR="00E94806" w:rsidRPr="0027360E" w:rsidRDefault="00E94806" w:rsidP="00E94806">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p>
          <w:p w14:paraId="0E7B3D12" w14:textId="77777777" w:rsidR="00E94806" w:rsidRPr="0027360E" w:rsidRDefault="00E94806" w:rsidP="00E94806">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 xml:space="preserve">De rapportage bevat in ieder geval: </w:t>
            </w:r>
          </w:p>
          <w:p w14:paraId="28E29E01" w14:textId="7110B21B" w:rsidR="00E94806" w:rsidRPr="0027360E" w:rsidRDefault="00E94806" w:rsidP="00E94806">
            <w:pPr>
              <w:tabs>
                <w:tab w:val="left" w:pos="185"/>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w:t>
            </w:r>
            <w:r w:rsidRPr="0027360E">
              <w:rPr>
                <w:rFonts w:ascii="RijksoverheidSansHeading" w:hAnsi="RijksoverheidSansHeading" w:cs="Arial"/>
                <w:spacing w:val="5"/>
                <w:sz w:val="18"/>
                <w:szCs w:val="18"/>
                <w:lang w:val="nl-NL" w:eastAsia="en-GB"/>
              </w:rPr>
              <w:tab/>
              <w:t xml:space="preserve">een risicoanalyse zoals beschreven onder </w:t>
            </w:r>
            <w:r w:rsidR="00655036" w:rsidRPr="0027360E">
              <w:rPr>
                <w:rFonts w:ascii="RijksoverheidSansHeading" w:hAnsi="RijksoverheidSansHeading" w:cs="Arial"/>
                <w:spacing w:val="5"/>
                <w:sz w:val="18"/>
                <w:szCs w:val="18"/>
                <w:lang w:eastAsia="en-GB"/>
              </w:rPr>
              <w:fldChar w:fldCharType="begin"/>
            </w:r>
            <w:r w:rsidR="00655036" w:rsidRPr="0027360E">
              <w:rPr>
                <w:rFonts w:ascii="RijksoverheidSansHeading" w:hAnsi="RijksoverheidSansHeading" w:cs="Arial"/>
                <w:spacing w:val="5"/>
                <w:sz w:val="18"/>
                <w:szCs w:val="18"/>
                <w:lang w:val="nl-NL" w:eastAsia="en-GB"/>
              </w:rPr>
              <w:instrText xml:space="preserve"> REF _Ref122077836 \r \h  \* MERGEFORMAT </w:instrText>
            </w:r>
            <w:r w:rsidR="00655036" w:rsidRPr="0027360E">
              <w:rPr>
                <w:rFonts w:ascii="RijksoverheidSansHeading" w:hAnsi="RijksoverheidSansHeading" w:cs="Arial"/>
                <w:spacing w:val="5"/>
                <w:sz w:val="18"/>
                <w:szCs w:val="18"/>
                <w:lang w:eastAsia="en-GB"/>
              </w:rPr>
            </w:r>
            <w:r w:rsidR="00655036" w:rsidRPr="0027360E">
              <w:rPr>
                <w:rFonts w:ascii="RijksoverheidSansHeading" w:hAnsi="RijksoverheidSansHeading" w:cs="Arial"/>
                <w:spacing w:val="5"/>
                <w:sz w:val="18"/>
                <w:szCs w:val="18"/>
                <w:lang w:eastAsia="en-GB"/>
              </w:rPr>
              <w:fldChar w:fldCharType="separate"/>
            </w:r>
            <w:r w:rsidR="00C337A9" w:rsidRPr="0027360E">
              <w:rPr>
                <w:rFonts w:ascii="RijksoverheidSansHeading" w:hAnsi="RijksoverheidSansHeading" w:cs="Arial"/>
                <w:spacing w:val="5"/>
                <w:sz w:val="18"/>
                <w:szCs w:val="18"/>
                <w:lang w:val="nl-NL" w:eastAsia="en-GB"/>
              </w:rPr>
              <w:t>UE 42</w:t>
            </w:r>
            <w:r w:rsidR="00655036" w:rsidRPr="0027360E">
              <w:rPr>
                <w:rFonts w:ascii="RijksoverheidSansHeading" w:hAnsi="RijksoverheidSansHeading" w:cs="Arial"/>
                <w:spacing w:val="5"/>
                <w:sz w:val="18"/>
                <w:szCs w:val="18"/>
                <w:lang w:eastAsia="en-GB"/>
              </w:rPr>
              <w:fldChar w:fldCharType="end"/>
            </w:r>
            <w:r w:rsidRPr="0027360E">
              <w:rPr>
                <w:rFonts w:ascii="RijksoverheidSansHeading" w:hAnsi="RijksoverheidSansHeading" w:cs="Arial"/>
                <w:spacing w:val="5"/>
                <w:sz w:val="18"/>
                <w:szCs w:val="18"/>
                <w:lang w:val="nl-NL" w:eastAsia="en-GB"/>
              </w:rPr>
              <w:t xml:space="preserve">; </w:t>
            </w:r>
          </w:p>
          <w:p w14:paraId="18D44443" w14:textId="4B90DC21" w:rsidR="00E94806" w:rsidRPr="0027360E" w:rsidRDefault="00E94806" w:rsidP="00E94806">
            <w:pPr>
              <w:tabs>
                <w:tab w:val="left" w:pos="185"/>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w:t>
            </w:r>
            <w:r w:rsidRPr="0027360E">
              <w:rPr>
                <w:rFonts w:ascii="RijksoverheidSansHeading" w:hAnsi="RijksoverheidSansHeading" w:cs="Arial"/>
                <w:spacing w:val="5"/>
                <w:sz w:val="18"/>
                <w:szCs w:val="18"/>
                <w:lang w:val="nl-NL" w:eastAsia="en-GB"/>
              </w:rPr>
              <w:tab/>
              <w:t xml:space="preserve">de maatregelen die in het jaar waarover gerapporteerd wordt zijn genomen om risico’s te </w:t>
            </w:r>
            <w:r w:rsidRPr="0027360E">
              <w:rPr>
                <w:rFonts w:ascii="RijksoverheidSansHeading" w:hAnsi="RijksoverheidSansHeading" w:cs="Arial"/>
                <w:spacing w:val="5"/>
                <w:sz w:val="18"/>
                <w:szCs w:val="18"/>
                <w:lang w:val="nl-NL" w:eastAsia="en-GB"/>
              </w:rPr>
              <w:tab/>
              <w:t xml:space="preserve">verminderen en eventuele schendingen van de ISV in de keten te verhelpen; </w:t>
            </w:r>
          </w:p>
          <w:p w14:paraId="224B8526" w14:textId="77777777" w:rsidR="00E94806" w:rsidRPr="0027360E" w:rsidRDefault="00E94806" w:rsidP="00E94806">
            <w:pPr>
              <w:tabs>
                <w:tab w:val="left" w:pos="185"/>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w:t>
            </w:r>
            <w:r w:rsidRPr="0027360E">
              <w:rPr>
                <w:rFonts w:ascii="RijksoverheidSansHeading" w:hAnsi="RijksoverheidSansHeading" w:cs="Arial"/>
                <w:spacing w:val="5"/>
                <w:sz w:val="18"/>
                <w:szCs w:val="18"/>
                <w:lang w:val="nl-NL" w:eastAsia="en-GB"/>
              </w:rPr>
              <w:tab/>
              <w:t xml:space="preserve">de aanpak en resultaten van de monitoring op naleving van de ISV; </w:t>
            </w:r>
          </w:p>
          <w:p w14:paraId="463FCF3B" w14:textId="0F59B117" w:rsidR="00E94806" w:rsidRPr="0027360E" w:rsidRDefault="00E94806" w:rsidP="00E94806">
            <w:pPr>
              <w:tabs>
                <w:tab w:val="left" w:pos="185"/>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w:t>
            </w:r>
            <w:r w:rsidRPr="0027360E">
              <w:rPr>
                <w:rFonts w:ascii="RijksoverheidSansHeading" w:hAnsi="RijksoverheidSansHeading" w:cs="Arial"/>
                <w:spacing w:val="5"/>
                <w:sz w:val="18"/>
                <w:szCs w:val="18"/>
                <w:lang w:val="nl-NL" w:eastAsia="en-GB"/>
              </w:rPr>
              <w:tab/>
              <w:t xml:space="preserve">informatie over hoe eventueel ontvangen signalen (intern en extern) over schending van de </w:t>
            </w:r>
            <w:r w:rsidRPr="0027360E">
              <w:rPr>
                <w:rFonts w:ascii="RijksoverheidSansHeading" w:hAnsi="RijksoverheidSansHeading" w:cs="Arial"/>
                <w:spacing w:val="5"/>
                <w:sz w:val="18"/>
                <w:szCs w:val="18"/>
                <w:lang w:val="nl-NL" w:eastAsia="en-GB"/>
              </w:rPr>
              <w:tab/>
              <w:t xml:space="preserve">ISV afgehandeld zijn. </w:t>
            </w:r>
          </w:p>
          <w:p w14:paraId="18FDEEC4" w14:textId="77777777" w:rsidR="00E94806" w:rsidRPr="0027360E" w:rsidRDefault="00E94806" w:rsidP="00E94806">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p>
          <w:p w14:paraId="03AC0B5A" w14:textId="60BD90FF" w:rsidR="00E94806" w:rsidRPr="0027360E" w:rsidRDefault="00E94806" w:rsidP="00E94806">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9"/>
                <w:lang w:val="nl-NL" w:eastAsia="en-GB"/>
              </w:rPr>
            </w:pPr>
            <w:r w:rsidRPr="0027360E">
              <w:rPr>
                <w:rFonts w:ascii="RijksoverheidSansHeading" w:hAnsi="RijksoverheidSansHeading" w:cs="Arial"/>
                <w:spacing w:val="5"/>
                <w:sz w:val="18"/>
                <w:szCs w:val="18"/>
                <w:lang w:val="nl-NL" w:eastAsia="en-GB"/>
              </w:rPr>
              <w:t>De rapportage is vormvrij, maar moet voor de bruikbaarheid ervan in het Nederlands- of Engels opgesteld zijn.</w:t>
            </w:r>
          </w:p>
        </w:tc>
      </w:tr>
    </w:tbl>
    <w:p w14:paraId="51E3FEFB" w14:textId="77777777" w:rsidR="00E94806" w:rsidRPr="0027360E" w:rsidRDefault="00E94806" w:rsidP="00A676BC">
      <w:pPr>
        <w:autoSpaceDE w:val="0"/>
        <w:autoSpaceDN w:val="0"/>
        <w:adjustRightInd w:val="0"/>
        <w:rPr>
          <w:rFonts w:ascii="RijksoverheidSansHeading" w:hAnsi="RijksoverheidSansHeading" w:cs="Arial"/>
          <w:color w:val="000000"/>
          <w:spacing w:val="5"/>
          <w:szCs w:val="19"/>
        </w:rPr>
      </w:pPr>
    </w:p>
    <w:p w14:paraId="769A0B07" w14:textId="77777777" w:rsidR="00A676BC" w:rsidRPr="0027360E" w:rsidRDefault="00A676BC" w:rsidP="00A676BC">
      <w:pPr>
        <w:pStyle w:val="Kop1"/>
        <w:numPr>
          <w:ilvl w:val="0"/>
          <w:numId w:val="10"/>
        </w:numPr>
        <w:tabs>
          <w:tab w:val="left" w:pos="2268"/>
        </w:tabs>
        <w:spacing w:line="276" w:lineRule="auto"/>
        <w:ind w:left="2268" w:hanging="2268"/>
      </w:pPr>
      <w:bookmarkStart w:id="46" w:name="_Toc122414286"/>
      <w:r w:rsidRPr="0027360E">
        <w:lastRenderedPageBreak/>
        <w:t>Juridische kaders</w:t>
      </w:r>
      <w:bookmarkEnd w:id="46"/>
    </w:p>
    <w:p w14:paraId="1952321B" w14:textId="77777777" w:rsidR="00A676BC" w:rsidRPr="0027360E" w:rsidRDefault="00A676BC" w:rsidP="00A676BC">
      <w:pPr>
        <w:rPr>
          <w:rFonts w:ascii="RijksoverheidSansHeading" w:hAnsi="RijksoverheidSansHeading"/>
        </w:rPr>
      </w:pPr>
    </w:p>
    <w:p w14:paraId="0158F2E1" w14:textId="77777777" w:rsidR="00A676BC" w:rsidRPr="0027360E" w:rsidRDefault="00A676BC" w:rsidP="00A676BC">
      <w:pPr>
        <w:rPr>
          <w:rFonts w:ascii="RijksoverheidSansHeading" w:hAnsi="RijksoverheidSansHeading"/>
          <w:szCs w:val="19"/>
        </w:rPr>
      </w:pPr>
      <w:r w:rsidRPr="0027360E">
        <w:rPr>
          <w:rFonts w:ascii="RijksoverheidSansHeading" w:hAnsi="RijksoverheidSansHeading"/>
          <w:szCs w:val="19"/>
        </w:rPr>
        <w:t>De in Bijlage X van het Beschrijvend Document opgenomen concept Overeenkomst kan - alvorens deze door Inschrijver(s) wordt ondertekend - door de Aanbestedende dienst worden gewijzigd en nader uitgewerkt, mede naar aanleiding van de door de Inschrijver gedane opmerkingen en tekstsuggesties als bedoeld in paragraaf 4.5.2. (nadere inlichtingen of vragen over de aanbestedingsstukken). De wijzigingen en/of de aangepaste overeenkomst zullen/zal de Inschrijvers per nota van inlichtingen kenbaar worden gemaakt.</w:t>
      </w:r>
    </w:p>
    <w:p w14:paraId="70CF8546" w14:textId="77777777" w:rsidR="00541BF4" w:rsidRPr="0027360E" w:rsidRDefault="00541BF4" w:rsidP="00A676BC">
      <w:pPr>
        <w:rPr>
          <w:rFonts w:ascii="RijksoverheidSansHeading" w:hAnsi="RijksoverheidSansHeading"/>
          <w:szCs w:val="19"/>
        </w:rPr>
      </w:pPr>
    </w:p>
    <w:tbl>
      <w:tblPr>
        <w:tblStyle w:val="TabelGunninseisen"/>
        <w:tblW w:w="9373" w:type="dxa"/>
        <w:tblLook w:val="04A0" w:firstRow="1" w:lastRow="0" w:firstColumn="1" w:lastColumn="0" w:noHBand="0" w:noVBand="1"/>
      </w:tblPr>
      <w:tblGrid>
        <w:gridCol w:w="846"/>
        <w:gridCol w:w="8527"/>
      </w:tblGrid>
      <w:tr w:rsidR="00523DDE" w:rsidRPr="0027360E" w14:paraId="4D69AEFA" w14:textId="77777777" w:rsidTr="008478E1">
        <w:tc>
          <w:tcPr>
            <w:cnfStyle w:val="001000000000" w:firstRow="0" w:lastRow="0" w:firstColumn="1" w:lastColumn="0" w:oddVBand="0" w:evenVBand="0" w:oddHBand="0" w:evenHBand="0" w:firstRowFirstColumn="0" w:firstRowLastColumn="0" w:lastRowFirstColumn="0" w:lastRowLastColumn="0"/>
            <w:tcW w:w="846" w:type="dxa"/>
          </w:tcPr>
          <w:p w14:paraId="523BB7D4" w14:textId="77777777" w:rsidR="00523DDE" w:rsidRPr="0027360E" w:rsidRDefault="00523DDE" w:rsidP="00E01FF0">
            <w:pPr>
              <w:numPr>
                <w:ilvl w:val="0"/>
                <w:numId w:val="58"/>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8527" w:type="dxa"/>
          </w:tcPr>
          <w:p w14:paraId="580831C1" w14:textId="77777777" w:rsidR="00523DDE" w:rsidRPr="0027360E" w:rsidRDefault="00523DDE" w:rsidP="008478E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Inschrijver gaat akkoord met de concept Overeenkomst met inbegrip van de eventuele per Nota van Inlichtingen kenbaar gemaakte wijzigingen zoals genoemd in deze paragraaf.</w:t>
            </w:r>
          </w:p>
        </w:tc>
      </w:tr>
    </w:tbl>
    <w:p w14:paraId="72F29487" w14:textId="5F38FF18" w:rsidR="00523DDE" w:rsidRPr="0027360E" w:rsidRDefault="00523DDE" w:rsidP="00A676BC">
      <w:pPr>
        <w:rPr>
          <w:rFonts w:ascii="RijksoverheidSansHeading" w:hAnsi="RijksoverheidSansHeading"/>
          <w:szCs w:val="19"/>
        </w:rPr>
      </w:pPr>
    </w:p>
    <w:tbl>
      <w:tblPr>
        <w:tblStyle w:val="TabelGunninseisen"/>
        <w:tblW w:w="9373" w:type="dxa"/>
        <w:tblLook w:val="04A0" w:firstRow="1" w:lastRow="0" w:firstColumn="1" w:lastColumn="0" w:noHBand="0" w:noVBand="1"/>
      </w:tblPr>
      <w:tblGrid>
        <w:gridCol w:w="846"/>
        <w:gridCol w:w="8527"/>
      </w:tblGrid>
      <w:tr w:rsidR="00E94806" w:rsidRPr="0027360E" w14:paraId="30D740DC" w14:textId="77777777" w:rsidTr="00533F7C">
        <w:tc>
          <w:tcPr>
            <w:cnfStyle w:val="001000000000" w:firstRow="0" w:lastRow="0" w:firstColumn="1" w:lastColumn="0" w:oddVBand="0" w:evenVBand="0" w:oddHBand="0" w:evenHBand="0" w:firstRowFirstColumn="0" w:firstRowLastColumn="0" w:lastRowFirstColumn="0" w:lastRowLastColumn="0"/>
            <w:tcW w:w="846" w:type="dxa"/>
          </w:tcPr>
          <w:p w14:paraId="3EA14297" w14:textId="77777777" w:rsidR="00E94806" w:rsidRPr="0027360E" w:rsidRDefault="00E94806" w:rsidP="00E01FF0">
            <w:pPr>
              <w:numPr>
                <w:ilvl w:val="0"/>
                <w:numId w:val="58"/>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8527" w:type="dxa"/>
          </w:tcPr>
          <w:p w14:paraId="4B846303" w14:textId="46F88486" w:rsidR="00E94806" w:rsidRPr="0027360E" w:rsidRDefault="00E94806" w:rsidP="00533F7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 xml:space="preserve">Inschrijver gaat akkoord met de volledige inhoud en alle voorwaarden uit Bijlage </w:t>
            </w:r>
            <w:r w:rsidR="00C337A9" w:rsidRPr="0027360E">
              <w:rPr>
                <w:rFonts w:ascii="RijksoverheidSansHeading" w:hAnsi="RijksoverheidSansHeading" w:cs="Arial"/>
                <w:color w:val="000000"/>
                <w:spacing w:val="5"/>
                <w:sz w:val="18"/>
                <w:szCs w:val="18"/>
                <w:lang w:val="nl-NL" w:eastAsia="en-GB"/>
              </w:rPr>
              <w:t>&lt;nr&gt;</w:t>
            </w:r>
            <w:r w:rsidRPr="0027360E">
              <w:rPr>
                <w:rFonts w:ascii="RijksoverheidSansHeading" w:hAnsi="RijksoverheidSansHeading" w:cs="Arial"/>
                <w:color w:val="000000"/>
                <w:spacing w:val="5"/>
                <w:sz w:val="18"/>
                <w:szCs w:val="18"/>
                <w:lang w:val="nl-NL" w:eastAsia="en-GB"/>
              </w:rPr>
              <w:t xml:space="preserve"> – concept Wachtkamerovereenkomst, met inbegrip van de eventuele per Nota van inlichtingen kenbaar gemaakte wijzigingen.</w:t>
            </w:r>
          </w:p>
        </w:tc>
      </w:tr>
    </w:tbl>
    <w:p w14:paraId="289F25E5" w14:textId="77777777" w:rsidR="00523DDE" w:rsidRPr="0027360E" w:rsidRDefault="00523DDE" w:rsidP="00A676BC">
      <w:pPr>
        <w:rPr>
          <w:rFonts w:ascii="RijksoverheidSansHeading" w:hAnsi="RijksoverheidSansHeading"/>
          <w:szCs w:val="19"/>
        </w:rPr>
      </w:pPr>
    </w:p>
    <w:p w14:paraId="72981DC2" w14:textId="77777777" w:rsidR="00726CA3" w:rsidRPr="0027360E" w:rsidRDefault="00726CA3">
      <w:pPr>
        <w:spacing w:line="240" w:lineRule="auto"/>
        <w:rPr>
          <w:rFonts w:ascii="RijksoverheidSansHeading" w:hAnsi="RijksoverheidSansHeading"/>
        </w:rPr>
      </w:pPr>
      <w:r w:rsidRPr="0027360E">
        <w:rPr>
          <w:rFonts w:ascii="RijksoverheidSansHeading" w:hAnsi="RijksoverheidSansHeading"/>
        </w:rPr>
        <w:br w:type="page"/>
      </w:r>
    </w:p>
    <w:p w14:paraId="1767577E" w14:textId="18B1B2DE" w:rsidR="0084415C" w:rsidRPr="0027360E" w:rsidRDefault="0084415C" w:rsidP="00301874">
      <w:pPr>
        <w:pStyle w:val="Kop1"/>
        <w:numPr>
          <w:ilvl w:val="0"/>
          <w:numId w:val="10"/>
        </w:numPr>
        <w:tabs>
          <w:tab w:val="left" w:pos="2268"/>
        </w:tabs>
        <w:spacing w:line="276" w:lineRule="auto"/>
        <w:ind w:left="2268" w:hanging="2268"/>
      </w:pPr>
      <w:bookmarkStart w:id="47" w:name="_Toc122414287"/>
      <w:r w:rsidRPr="0027360E">
        <w:lastRenderedPageBreak/>
        <w:t>Prijsstelling</w:t>
      </w:r>
      <w:bookmarkEnd w:id="47"/>
    </w:p>
    <w:p w14:paraId="729449DF" w14:textId="77777777" w:rsidR="0084415C" w:rsidRPr="0027360E" w:rsidRDefault="0084415C" w:rsidP="0084415C">
      <w:pPr>
        <w:rPr>
          <w:rFonts w:ascii="RijksoverheidSansHeading" w:hAnsi="RijksoverheidSansHeading"/>
        </w:rPr>
      </w:pPr>
    </w:p>
    <w:p w14:paraId="3DE2ECB1" w14:textId="77777777" w:rsidR="0084415C" w:rsidRPr="0027360E" w:rsidRDefault="0084415C" w:rsidP="00885CD0">
      <w:pPr>
        <w:pStyle w:val="Kop2"/>
        <w:numPr>
          <w:ilvl w:val="1"/>
          <w:numId w:val="14"/>
        </w:numPr>
        <w:tabs>
          <w:tab w:val="left" w:pos="2268"/>
        </w:tabs>
        <w:spacing w:before="400" w:after="200" w:line="276" w:lineRule="auto"/>
        <w:ind w:left="0" w:hanging="1134"/>
      </w:pPr>
      <w:bookmarkStart w:id="48" w:name="_Toc122414288"/>
      <w:bookmarkStart w:id="49" w:name="_Toc63676102"/>
      <w:r w:rsidRPr="0027360E">
        <w:t>Algemene eisen ten aanzien van Prijzen</w:t>
      </w:r>
      <w:bookmarkEnd w:id="48"/>
      <w:r w:rsidRPr="0027360E" w:rsidDel="00C3225B">
        <w:t xml:space="preserve"> </w:t>
      </w:r>
      <w:bookmarkEnd w:id="49"/>
    </w:p>
    <w:p w14:paraId="05775233" w14:textId="1F70BA6C" w:rsidR="0084415C" w:rsidRPr="0027360E" w:rsidRDefault="0084415C" w:rsidP="0084415C">
      <w:pPr>
        <w:autoSpaceDE w:val="0"/>
        <w:autoSpaceDN w:val="0"/>
        <w:adjustRightInd w:val="0"/>
        <w:rPr>
          <w:rFonts w:ascii="RijksoverheidSansHeading" w:hAnsi="RijksoverheidSansHeading" w:cs="Arial"/>
          <w:color w:val="000000"/>
          <w:spacing w:val="5"/>
          <w:szCs w:val="19"/>
        </w:rPr>
      </w:pPr>
      <w:r w:rsidRPr="0027360E">
        <w:rPr>
          <w:rFonts w:ascii="RijksoverheidSansHeading" w:hAnsi="RijksoverheidSansHeading" w:cs="Arial"/>
          <w:color w:val="000000"/>
          <w:spacing w:val="5"/>
          <w:szCs w:val="19"/>
        </w:rPr>
        <w:t xml:space="preserve">In de in Bijlage </w:t>
      </w:r>
      <w:r w:rsidR="00C337A9" w:rsidRPr="0027360E">
        <w:rPr>
          <w:rFonts w:ascii="RijksoverheidSansHeading" w:hAnsi="RijksoverheidSansHeading" w:cs="Arial"/>
          <w:color w:val="000000"/>
          <w:spacing w:val="5"/>
          <w:szCs w:val="19"/>
        </w:rPr>
        <w:t>&lt;nr&gt;</w:t>
      </w:r>
      <w:r w:rsidRPr="0027360E">
        <w:rPr>
          <w:rFonts w:ascii="RijksoverheidSansHeading" w:hAnsi="RijksoverheidSansHeading" w:cs="Arial"/>
          <w:color w:val="000000"/>
          <w:spacing w:val="5"/>
          <w:szCs w:val="19"/>
        </w:rPr>
        <w:t>“Prij</w:t>
      </w:r>
      <w:r w:rsidR="00C337A9" w:rsidRPr="0027360E">
        <w:rPr>
          <w:rFonts w:ascii="RijksoverheidSansHeading" w:hAnsi="RijksoverheidSansHeading" w:cs="Arial"/>
          <w:color w:val="000000"/>
          <w:spacing w:val="5"/>
          <w:szCs w:val="19"/>
        </w:rPr>
        <w:t>smodel</w:t>
      </w:r>
      <w:r w:rsidRPr="0027360E">
        <w:rPr>
          <w:rFonts w:ascii="RijksoverheidSansHeading" w:hAnsi="RijksoverheidSansHeading" w:cs="Arial"/>
          <w:color w:val="000000"/>
          <w:spacing w:val="5"/>
          <w:szCs w:val="19"/>
        </w:rPr>
        <w:t>” geoffreerde Prijzen dienen alle kosten voor de Prestatie verdisconteerd te zijn. Deze kosten kunnen door Opdrachtnemer niet verbijzonderd worden verrekend aan Opdrachtgever. Hierbij kan (en niet limitatief) worden gedacht aan:</w:t>
      </w:r>
    </w:p>
    <w:p w14:paraId="4D992B25" w14:textId="177A63FC" w:rsidR="0084415C" w:rsidRPr="0027360E" w:rsidRDefault="001F7452" w:rsidP="00885CD0">
      <w:pPr>
        <w:numPr>
          <w:ilvl w:val="0"/>
          <w:numId w:val="19"/>
        </w:numPr>
        <w:autoSpaceDE w:val="0"/>
        <w:autoSpaceDN w:val="0"/>
        <w:adjustRightInd w:val="0"/>
        <w:rPr>
          <w:rFonts w:ascii="RijksoverheidSansHeading" w:hAnsi="RijksoverheidSansHeading" w:cs="Arial"/>
          <w:color w:val="000000"/>
          <w:spacing w:val="5"/>
          <w:szCs w:val="19"/>
        </w:rPr>
      </w:pPr>
      <w:r>
        <w:rPr>
          <w:rFonts w:ascii="RijksoverheidSansHeading" w:hAnsi="RijksoverheidSansHeading" w:cs="Arial"/>
          <w:color w:val="000000"/>
          <w:spacing w:val="5"/>
          <w:szCs w:val="19"/>
        </w:rPr>
        <w:t>P</w:t>
      </w:r>
      <w:r w:rsidR="0084415C" w:rsidRPr="0027360E">
        <w:rPr>
          <w:rFonts w:ascii="RijksoverheidSansHeading" w:hAnsi="RijksoverheidSansHeading" w:cs="Arial"/>
          <w:color w:val="000000"/>
          <w:spacing w:val="5"/>
          <w:szCs w:val="19"/>
        </w:rPr>
        <w:t>eriodieke rapportages</w:t>
      </w:r>
      <w:r>
        <w:rPr>
          <w:rFonts w:ascii="RijksoverheidSansHeading" w:hAnsi="RijksoverheidSansHeading" w:cs="Arial"/>
          <w:color w:val="000000"/>
          <w:spacing w:val="5"/>
          <w:szCs w:val="19"/>
        </w:rPr>
        <w:t>;</w:t>
      </w:r>
    </w:p>
    <w:p w14:paraId="08190243" w14:textId="21838A9F" w:rsidR="0084415C" w:rsidRPr="0027360E" w:rsidRDefault="001F7452" w:rsidP="00885CD0">
      <w:pPr>
        <w:numPr>
          <w:ilvl w:val="0"/>
          <w:numId w:val="19"/>
        </w:numPr>
        <w:autoSpaceDE w:val="0"/>
        <w:autoSpaceDN w:val="0"/>
        <w:adjustRightInd w:val="0"/>
        <w:rPr>
          <w:rFonts w:ascii="RijksoverheidSansHeading" w:hAnsi="RijksoverheidSansHeading" w:cs="Arial"/>
          <w:color w:val="000000"/>
          <w:spacing w:val="5"/>
          <w:szCs w:val="19"/>
        </w:rPr>
      </w:pPr>
      <w:r>
        <w:rPr>
          <w:rFonts w:ascii="RijksoverheidSansHeading" w:hAnsi="RijksoverheidSansHeading" w:cs="Arial"/>
          <w:color w:val="000000"/>
          <w:spacing w:val="5"/>
          <w:szCs w:val="19"/>
        </w:rPr>
        <w:t>P</w:t>
      </w:r>
      <w:r w:rsidR="0084415C" w:rsidRPr="0027360E">
        <w:rPr>
          <w:rFonts w:ascii="RijksoverheidSansHeading" w:hAnsi="RijksoverheidSansHeading" w:cs="Arial"/>
          <w:color w:val="000000"/>
          <w:spacing w:val="5"/>
          <w:szCs w:val="19"/>
        </w:rPr>
        <w:t>eriodiek overleg</w:t>
      </w:r>
      <w:r>
        <w:rPr>
          <w:rFonts w:ascii="RijksoverheidSansHeading" w:hAnsi="RijksoverheidSansHeading" w:cs="Arial"/>
          <w:color w:val="000000"/>
          <w:spacing w:val="5"/>
          <w:szCs w:val="19"/>
        </w:rPr>
        <w:t>;</w:t>
      </w:r>
    </w:p>
    <w:p w14:paraId="42787352" w14:textId="484BE6C9" w:rsidR="0084415C" w:rsidRPr="0027360E" w:rsidRDefault="001F7452" w:rsidP="00885CD0">
      <w:pPr>
        <w:numPr>
          <w:ilvl w:val="0"/>
          <w:numId w:val="19"/>
        </w:numPr>
        <w:autoSpaceDE w:val="0"/>
        <w:autoSpaceDN w:val="0"/>
        <w:adjustRightInd w:val="0"/>
        <w:rPr>
          <w:rFonts w:ascii="RijksoverheidSansHeading" w:hAnsi="RijksoverheidSansHeading" w:cs="Arial"/>
          <w:color w:val="000000"/>
          <w:spacing w:val="5"/>
          <w:szCs w:val="19"/>
        </w:rPr>
      </w:pPr>
      <w:r>
        <w:rPr>
          <w:rFonts w:ascii="RijksoverheidSansHeading" w:hAnsi="RijksoverheidSansHeading" w:cs="Arial"/>
          <w:color w:val="000000"/>
          <w:spacing w:val="5"/>
          <w:szCs w:val="19"/>
        </w:rPr>
        <w:t>I</w:t>
      </w:r>
      <w:r w:rsidR="0084415C" w:rsidRPr="0027360E">
        <w:rPr>
          <w:rFonts w:ascii="RijksoverheidSansHeading" w:hAnsi="RijksoverheidSansHeading" w:cs="Arial"/>
          <w:color w:val="000000"/>
          <w:spacing w:val="5"/>
          <w:szCs w:val="19"/>
        </w:rPr>
        <w:t>nspecties</w:t>
      </w:r>
      <w:r>
        <w:rPr>
          <w:rFonts w:ascii="RijksoverheidSansHeading" w:hAnsi="RijksoverheidSansHeading" w:cs="Arial"/>
          <w:color w:val="000000"/>
          <w:spacing w:val="5"/>
          <w:szCs w:val="19"/>
        </w:rPr>
        <w:t>;</w:t>
      </w:r>
    </w:p>
    <w:p w14:paraId="21ECE65C" w14:textId="42F0C138" w:rsidR="0084415C" w:rsidRPr="0027360E" w:rsidRDefault="001F7452" w:rsidP="00885CD0">
      <w:pPr>
        <w:numPr>
          <w:ilvl w:val="0"/>
          <w:numId w:val="19"/>
        </w:numPr>
        <w:autoSpaceDE w:val="0"/>
        <w:autoSpaceDN w:val="0"/>
        <w:adjustRightInd w:val="0"/>
        <w:rPr>
          <w:rFonts w:ascii="RijksoverheidSansHeading" w:hAnsi="RijksoverheidSansHeading" w:cs="Arial"/>
          <w:color w:val="000000"/>
          <w:spacing w:val="5"/>
          <w:szCs w:val="19"/>
        </w:rPr>
      </w:pPr>
      <w:r>
        <w:rPr>
          <w:rFonts w:ascii="RijksoverheidSansHeading" w:hAnsi="RijksoverheidSansHeading" w:cs="Arial"/>
          <w:color w:val="000000"/>
          <w:spacing w:val="5"/>
          <w:szCs w:val="19"/>
        </w:rPr>
        <w:t>E</w:t>
      </w:r>
      <w:r w:rsidR="0084415C" w:rsidRPr="0027360E">
        <w:rPr>
          <w:rFonts w:ascii="RijksoverheidSansHeading" w:hAnsi="RijksoverheidSansHeading" w:cs="Arial"/>
          <w:color w:val="000000"/>
          <w:spacing w:val="5"/>
          <w:szCs w:val="19"/>
        </w:rPr>
        <w:t>valuaties</w:t>
      </w:r>
      <w:r>
        <w:rPr>
          <w:rFonts w:ascii="RijksoverheidSansHeading" w:hAnsi="RijksoverheidSansHeading" w:cs="Arial"/>
          <w:color w:val="000000"/>
          <w:spacing w:val="5"/>
          <w:szCs w:val="19"/>
        </w:rPr>
        <w:t>;</w:t>
      </w:r>
    </w:p>
    <w:p w14:paraId="184E1B89" w14:textId="67D6F0F9" w:rsidR="0084415C" w:rsidRPr="0027360E" w:rsidRDefault="001F7452" w:rsidP="00885CD0">
      <w:pPr>
        <w:numPr>
          <w:ilvl w:val="0"/>
          <w:numId w:val="19"/>
        </w:numPr>
        <w:autoSpaceDE w:val="0"/>
        <w:autoSpaceDN w:val="0"/>
        <w:adjustRightInd w:val="0"/>
        <w:rPr>
          <w:rFonts w:ascii="RijksoverheidSansHeading" w:hAnsi="RijksoverheidSansHeading" w:cs="Arial"/>
          <w:color w:val="000000"/>
          <w:spacing w:val="5"/>
          <w:szCs w:val="19"/>
        </w:rPr>
      </w:pPr>
      <w:r>
        <w:rPr>
          <w:rFonts w:ascii="RijksoverheidSansHeading" w:hAnsi="RijksoverheidSansHeading" w:cs="Arial"/>
          <w:color w:val="000000"/>
          <w:spacing w:val="5"/>
          <w:szCs w:val="19"/>
        </w:rPr>
        <w:t>T</w:t>
      </w:r>
      <w:r w:rsidR="0084415C" w:rsidRPr="0027360E">
        <w:rPr>
          <w:rFonts w:ascii="RijksoverheidSansHeading" w:hAnsi="RijksoverheidSansHeading" w:cs="Arial"/>
          <w:color w:val="000000"/>
          <w:spacing w:val="5"/>
          <w:szCs w:val="19"/>
        </w:rPr>
        <w:t>oekomstverkenningen</w:t>
      </w:r>
      <w:r>
        <w:rPr>
          <w:rFonts w:ascii="RijksoverheidSansHeading" w:hAnsi="RijksoverheidSansHeading" w:cs="Arial"/>
          <w:color w:val="000000"/>
          <w:spacing w:val="5"/>
          <w:szCs w:val="19"/>
        </w:rPr>
        <w:t>;</w:t>
      </w:r>
    </w:p>
    <w:p w14:paraId="07830E85" w14:textId="39D2957E" w:rsidR="0084415C" w:rsidRPr="0027360E" w:rsidRDefault="001F7452" w:rsidP="00885CD0">
      <w:pPr>
        <w:numPr>
          <w:ilvl w:val="0"/>
          <w:numId w:val="19"/>
        </w:numPr>
        <w:autoSpaceDE w:val="0"/>
        <w:autoSpaceDN w:val="0"/>
        <w:adjustRightInd w:val="0"/>
        <w:rPr>
          <w:rFonts w:ascii="RijksoverheidSansHeading" w:hAnsi="RijksoverheidSansHeading" w:cs="Arial"/>
          <w:color w:val="000000"/>
          <w:spacing w:val="5"/>
          <w:szCs w:val="19"/>
        </w:rPr>
      </w:pPr>
      <w:r>
        <w:rPr>
          <w:rFonts w:ascii="RijksoverheidSansHeading" w:hAnsi="RijksoverheidSansHeading" w:cs="Arial"/>
          <w:color w:val="000000"/>
          <w:spacing w:val="5"/>
          <w:szCs w:val="19"/>
        </w:rPr>
        <w:t>D</w:t>
      </w:r>
      <w:r w:rsidR="0084415C" w:rsidRPr="0027360E">
        <w:rPr>
          <w:rFonts w:ascii="RijksoverheidSansHeading" w:hAnsi="RijksoverheidSansHeading" w:cs="Arial"/>
          <w:color w:val="000000"/>
          <w:spacing w:val="5"/>
          <w:szCs w:val="19"/>
        </w:rPr>
        <w:t>eelname aan begeleidings- en stuurgroepen</w:t>
      </w:r>
      <w:r>
        <w:rPr>
          <w:rFonts w:ascii="RijksoverheidSansHeading" w:hAnsi="RijksoverheidSansHeading" w:cs="Arial"/>
          <w:color w:val="000000"/>
          <w:spacing w:val="5"/>
          <w:szCs w:val="19"/>
        </w:rPr>
        <w:t>;</w:t>
      </w:r>
    </w:p>
    <w:p w14:paraId="49D0BD30" w14:textId="32A5FD27" w:rsidR="0084415C" w:rsidRPr="0027360E" w:rsidRDefault="001F7452" w:rsidP="00885CD0">
      <w:pPr>
        <w:numPr>
          <w:ilvl w:val="0"/>
          <w:numId w:val="19"/>
        </w:numPr>
        <w:autoSpaceDE w:val="0"/>
        <w:autoSpaceDN w:val="0"/>
        <w:adjustRightInd w:val="0"/>
        <w:rPr>
          <w:rFonts w:ascii="RijksoverheidSansHeading" w:hAnsi="RijksoverheidSansHeading" w:cs="Arial"/>
          <w:color w:val="000000"/>
          <w:spacing w:val="5"/>
          <w:szCs w:val="19"/>
        </w:rPr>
      </w:pPr>
      <w:r>
        <w:rPr>
          <w:rFonts w:ascii="RijksoverheidSansHeading" w:hAnsi="RijksoverheidSansHeading" w:cs="Arial"/>
          <w:color w:val="000000"/>
          <w:spacing w:val="5"/>
          <w:szCs w:val="19"/>
        </w:rPr>
        <w:t>R</w:t>
      </w:r>
      <w:r w:rsidR="0084415C" w:rsidRPr="0027360E">
        <w:rPr>
          <w:rFonts w:ascii="RijksoverheidSansHeading" w:hAnsi="RijksoverheidSansHeading" w:cs="Arial"/>
          <w:color w:val="000000"/>
          <w:spacing w:val="5"/>
          <w:szCs w:val="19"/>
        </w:rPr>
        <w:t>eis- en verblijfkosten voor externe bijeenkomsten</w:t>
      </w:r>
      <w:r>
        <w:rPr>
          <w:rFonts w:ascii="RijksoverheidSansHeading" w:hAnsi="RijksoverheidSansHeading" w:cs="Arial"/>
          <w:color w:val="000000"/>
          <w:spacing w:val="5"/>
          <w:szCs w:val="19"/>
        </w:rPr>
        <w:t>;</w:t>
      </w:r>
    </w:p>
    <w:p w14:paraId="67F6AF1B" w14:textId="464CFC58" w:rsidR="0084415C" w:rsidRPr="0027360E" w:rsidRDefault="001F7452" w:rsidP="00885CD0">
      <w:pPr>
        <w:numPr>
          <w:ilvl w:val="0"/>
          <w:numId w:val="19"/>
        </w:numPr>
        <w:autoSpaceDE w:val="0"/>
        <w:autoSpaceDN w:val="0"/>
        <w:adjustRightInd w:val="0"/>
        <w:rPr>
          <w:rFonts w:ascii="RijksoverheidSansHeading" w:hAnsi="RijksoverheidSansHeading" w:cs="Arial"/>
          <w:color w:val="000000"/>
          <w:spacing w:val="5"/>
          <w:szCs w:val="19"/>
        </w:rPr>
      </w:pPr>
      <w:r>
        <w:rPr>
          <w:rFonts w:ascii="RijksoverheidSansHeading" w:hAnsi="RijksoverheidSansHeading" w:cs="Arial"/>
          <w:color w:val="000000"/>
          <w:spacing w:val="5"/>
          <w:szCs w:val="19"/>
        </w:rPr>
        <w:t>H</w:t>
      </w:r>
      <w:r w:rsidR="0084415C" w:rsidRPr="0027360E">
        <w:rPr>
          <w:rFonts w:ascii="RijksoverheidSansHeading" w:hAnsi="RijksoverheidSansHeading" w:cs="Arial"/>
          <w:color w:val="000000"/>
          <w:spacing w:val="5"/>
          <w:szCs w:val="19"/>
        </w:rPr>
        <w:t>et verstrekken van de benodigde toegangscodes voor gebruik van de Oplossing</w:t>
      </w:r>
      <w:r>
        <w:rPr>
          <w:rFonts w:ascii="RijksoverheidSansHeading" w:hAnsi="RijksoverheidSansHeading" w:cs="Arial"/>
          <w:color w:val="000000"/>
          <w:spacing w:val="5"/>
          <w:szCs w:val="19"/>
        </w:rPr>
        <w:t>;</w:t>
      </w:r>
    </w:p>
    <w:p w14:paraId="7DA88263" w14:textId="656D06E5" w:rsidR="0084415C" w:rsidRPr="0027360E" w:rsidRDefault="0084415C" w:rsidP="00885CD0">
      <w:pPr>
        <w:numPr>
          <w:ilvl w:val="0"/>
          <w:numId w:val="19"/>
        </w:numPr>
        <w:autoSpaceDE w:val="0"/>
        <w:autoSpaceDN w:val="0"/>
        <w:adjustRightInd w:val="0"/>
        <w:rPr>
          <w:rFonts w:ascii="RijksoverheidSansHeading" w:hAnsi="RijksoverheidSansHeading" w:cs="Arial"/>
          <w:color w:val="000000"/>
          <w:spacing w:val="5"/>
          <w:szCs w:val="19"/>
        </w:rPr>
      </w:pPr>
      <w:r w:rsidRPr="0027360E">
        <w:rPr>
          <w:rFonts w:ascii="RijksoverheidSansHeading" w:hAnsi="RijksoverheidSansHeading" w:cs="Arial"/>
          <w:color w:val="000000"/>
          <w:spacing w:val="5"/>
          <w:szCs w:val="19"/>
        </w:rPr>
        <w:t>Materialen en Documentatie vereist voor het gebruik van de Oplossing.</w:t>
      </w:r>
    </w:p>
    <w:p w14:paraId="449EF92A" w14:textId="77777777" w:rsidR="0084415C" w:rsidRPr="0027360E" w:rsidRDefault="0084415C" w:rsidP="0084415C">
      <w:pPr>
        <w:autoSpaceDE w:val="0"/>
        <w:autoSpaceDN w:val="0"/>
        <w:adjustRightInd w:val="0"/>
        <w:rPr>
          <w:rFonts w:ascii="RijksoverheidSansHeading" w:hAnsi="RijksoverheidSansHeading" w:cs="BAFCC A+ Univers"/>
          <w:color w:val="000000"/>
          <w:spacing w:val="5"/>
          <w:szCs w:val="19"/>
        </w:rPr>
      </w:pPr>
    </w:p>
    <w:tbl>
      <w:tblPr>
        <w:tblStyle w:val="TabelUitvoringseisen1"/>
        <w:tblW w:w="0" w:type="auto"/>
        <w:tblLook w:val="04A0" w:firstRow="1" w:lastRow="0" w:firstColumn="1" w:lastColumn="0" w:noHBand="0" w:noVBand="1"/>
      </w:tblPr>
      <w:tblGrid>
        <w:gridCol w:w="745"/>
        <w:gridCol w:w="7465"/>
      </w:tblGrid>
      <w:tr w:rsidR="0084415C" w:rsidRPr="0027360E" w14:paraId="54D6F631" w14:textId="77777777" w:rsidTr="00D4387F">
        <w:tc>
          <w:tcPr>
            <w:cnfStyle w:val="001000000000" w:firstRow="0" w:lastRow="0" w:firstColumn="1" w:lastColumn="0" w:oddVBand="0" w:evenVBand="0" w:oddHBand="0" w:evenHBand="0" w:firstRowFirstColumn="0" w:firstRowLastColumn="0" w:lastRowFirstColumn="0" w:lastRowLastColumn="0"/>
            <w:tcW w:w="818" w:type="dxa"/>
          </w:tcPr>
          <w:p w14:paraId="21C99B00" w14:textId="77777777" w:rsidR="0084415C" w:rsidRPr="0027360E" w:rsidRDefault="0084415C" w:rsidP="00E01FF0">
            <w:pPr>
              <w:numPr>
                <w:ilvl w:val="0"/>
                <w:numId w:val="59"/>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4E4C0134" w14:textId="42AC7EAD" w:rsidR="0084415C" w:rsidRPr="0027360E" w:rsidRDefault="0084415C" w:rsidP="00D438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Kosten die niet in de Inschrijving genoemd worden en niet verdisconteerd zijn in de Prijzen, maar toch noodzakelijk blijken te zijn voor een optimaal functioneren van de Prestatie conform de in de Aanbestedingsstukken gestelde eisen èn de in de Inschrijving opgenomen beantwoording van de wensen, kan Opdrachtnemer niet in rekening brengen bij Opdrachtgever.</w:t>
            </w:r>
          </w:p>
        </w:tc>
      </w:tr>
    </w:tbl>
    <w:p w14:paraId="55AF8885" w14:textId="77777777" w:rsidR="0084415C" w:rsidRPr="0027360E" w:rsidRDefault="0084415C" w:rsidP="0084415C">
      <w:pPr>
        <w:autoSpaceDE w:val="0"/>
        <w:autoSpaceDN w:val="0"/>
        <w:adjustRightInd w:val="0"/>
        <w:rPr>
          <w:rFonts w:ascii="RijksoverheidSansHeading" w:hAnsi="RijksoverheidSansHeading" w:cs="BAFCC A+ Univers"/>
          <w:color w:val="000000"/>
          <w:spacing w:val="5"/>
          <w:szCs w:val="19"/>
          <w:highlight w:val="yellow"/>
        </w:rPr>
      </w:pPr>
    </w:p>
    <w:tbl>
      <w:tblPr>
        <w:tblStyle w:val="TabelGunninseisen"/>
        <w:tblW w:w="8217" w:type="dxa"/>
        <w:tblLook w:val="04A0" w:firstRow="1" w:lastRow="0" w:firstColumn="1" w:lastColumn="0" w:noHBand="0" w:noVBand="1"/>
      </w:tblPr>
      <w:tblGrid>
        <w:gridCol w:w="846"/>
        <w:gridCol w:w="7371"/>
      </w:tblGrid>
      <w:tr w:rsidR="0084415C" w:rsidRPr="0027360E" w14:paraId="05AD668B" w14:textId="77777777" w:rsidTr="00DB7BC9">
        <w:tc>
          <w:tcPr>
            <w:cnfStyle w:val="001000000000" w:firstRow="0" w:lastRow="0" w:firstColumn="1" w:lastColumn="0" w:oddVBand="0" w:evenVBand="0" w:oddHBand="0" w:evenHBand="0" w:firstRowFirstColumn="0" w:firstRowLastColumn="0" w:lastRowFirstColumn="0" w:lastRowLastColumn="0"/>
            <w:tcW w:w="846" w:type="dxa"/>
          </w:tcPr>
          <w:p w14:paraId="4A154489" w14:textId="77777777" w:rsidR="0084415C" w:rsidRPr="0027360E" w:rsidRDefault="0084415C" w:rsidP="00E01FF0">
            <w:pPr>
              <w:numPr>
                <w:ilvl w:val="0"/>
                <w:numId w:val="58"/>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371" w:type="dxa"/>
          </w:tcPr>
          <w:p w14:paraId="2CF31D07" w14:textId="77777777" w:rsidR="0084415C" w:rsidRPr="0027360E" w:rsidRDefault="0084415C" w:rsidP="00D438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Eventuele valutarisico’s zijn volledig voor rekening van Opdrachtnemer en worden geacht in de geoffreerde Prijzen te zijn verwerkt.</w:t>
            </w:r>
          </w:p>
        </w:tc>
      </w:tr>
    </w:tbl>
    <w:p w14:paraId="6843A388" w14:textId="6A6A7BF1" w:rsidR="0084415C" w:rsidRPr="0027360E" w:rsidRDefault="0084415C" w:rsidP="0084415C">
      <w:pPr>
        <w:autoSpaceDE w:val="0"/>
        <w:autoSpaceDN w:val="0"/>
        <w:adjustRightInd w:val="0"/>
        <w:rPr>
          <w:rFonts w:ascii="RijksoverheidSansHeading" w:hAnsi="RijksoverheidSansHeading" w:cs="BAFCC A+ Univers"/>
          <w:color w:val="000000"/>
          <w:spacing w:val="5"/>
          <w:szCs w:val="19"/>
          <w:highlight w:val="yellow"/>
        </w:rPr>
      </w:pPr>
    </w:p>
    <w:tbl>
      <w:tblPr>
        <w:tblStyle w:val="TabelUitvoringseisen1"/>
        <w:tblW w:w="0" w:type="auto"/>
        <w:tblLook w:val="04A0" w:firstRow="1" w:lastRow="0" w:firstColumn="1" w:lastColumn="0" w:noHBand="0" w:noVBand="1"/>
      </w:tblPr>
      <w:tblGrid>
        <w:gridCol w:w="749"/>
        <w:gridCol w:w="7461"/>
      </w:tblGrid>
      <w:tr w:rsidR="00523DDE" w:rsidRPr="0027360E" w14:paraId="45551528" w14:textId="77777777" w:rsidTr="008478E1">
        <w:tc>
          <w:tcPr>
            <w:cnfStyle w:val="001000000000" w:firstRow="0" w:lastRow="0" w:firstColumn="1" w:lastColumn="0" w:oddVBand="0" w:evenVBand="0" w:oddHBand="0" w:evenHBand="0" w:firstRowFirstColumn="0" w:firstRowLastColumn="0" w:lastRowFirstColumn="0" w:lastRowLastColumn="0"/>
            <w:tcW w:w="818" w:type="dxa"/>
          </w:tcPr>
          <w:p w14:paraId="6BF9C843" w14:textId="77777777" w:rsidR="00523DDE" w:rsidRPr="0027360E" w:rsidRDefault="00523DDE" w:rsidP="00E01FF0">
            <w:pPr>
              <w:numPr>
                <w:ilvl w:val="0"/>
                <w:numId w:val="59"/>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6884AFB1" w14:textId="77777777" w:rsidR="00523DDE" w:rsidRPr="0027360E" w:rsidRDefault="00523DDE" w:rsidP="008478E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Voor zover Opdrachtnemer gehouden is omzetbelasting in rekening te brengen, zullen de in het Prijzenformulier vermelde bedragen worden verhoogd met het geldende percentage omzetbelasting.</w:t>
            </w:r>
          </w:p>
        </w:tc>
      </w:tr>
    </w:tbl>
    <w:p w14:paraId="1221C590" w14:textId="34A4E634" w:rsidR="00523DDE" w:rsidRPr="0027360E" w:rsidRDefault="00523DDE" w:rsidP="0084415C">
      <w:pPr>
        <w:autoSpaceDE w:val="0"/>
        <w:autoSpaceDN w:val="0"/>
        <w:adjustRightInd w:val="0"/>
        <w:rPr>
          <w:rFonts w:ascii="RijksoverheidSansHeading" w:hAnsi="RijksoverheidSansHeading" w:cs="BAFCC A+ Univers"/>
          <w:color w:val="000000"/>
          <w:spacing w:val="5"/>
          <w:szCs w:val="19"/>
          <w:highlight w:val="yellow"/>
        </w:rPr>
      </w:pPr>
    </w:p>
    <w:tbl>
      <w:tblPr>
        <w:tblStyle w:val="TabelGunninseisen"/>
        <w:tblW w:w="8217" w:type="dxa"/>
        <w:tblLook w:val="04A0" w:firstRow="1" w:lastRow="0" w:firstColumn="1" w:lastColumn="0" w:noHBand="0" w:noVBand="1"/>
      </w:tblPr>
      <w:tblGrid>
        <w:gridCol w:w="846"/>
        <w:gridCol w:w="7371"/>
      </w:tblGrid>
      <w:tr w:rsidR="00236956" w:rsidRPr="0027360E" w14:paraId="3D90CC09" w14:textId="77777777" w:rsidTr="00EB3313">
        <w:tc>
          <w:tcPr>
            <w:cnfStyle w:val="001000000000" w:firstRow="0" w:lastRow="0" w:firstColumn="1" w:lastColumn="0" w:oddVBand="0" w:evenVBand="0" w:oddHBand="0" w:evenHBand="0" w:firstRowFirstColumn="0" w:firstRowLastColumn="0" w:lastRowFirstColumn="0" w:lastRowLastColumn="0"/>
            <w:tcW w:w="846" w:type="dxa"/>
          </w:tcPr>
          <w:p w14:paraId="7009ED91" w14:textId="77777777" w:rsidR="00236956" w:rsidRPr="0027360E" w:rsidRDefault="00236956" w:rsidP="00E01FF0">
            <w:pPr>
              <w:numPr>
                <w:ilvl w:val="0"/>
                <w:numId w:val="58"/>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371" w:type="dxa"/>
          </w:tcPr>
          <w:p w14:paraId="47EBD680" w14:textId="4114E307" w:rsidR="00236956" w:rsidRPr="0027360E" w:rsidRDefault="00236956" w:rsidP="00EB331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Alle opgegeven Prijzen en Tarieven zijn realistisch en marktconform.</w:t>
            </w:r>
          </w:p>
        </w:tc>
      </w:tr>
    </w:tbl>
    <w:p w14:paraId="352017E8" w14:textId="172A36C6" w:rsidR="00523DDE" w:rsidRPr="0027360E" w:rsidRDefault="00523DDE" w:rsidP="0084415C">
      <w:pPr>
        <w:autoSpaceDE w:val="0"/>
        <w:autoSpaceDN w:val="0"/>
        <w:adjustRightInd w:val="0"/>
        <w:rPr>
          <w:rFonts w:ascii="RijksoverheidSansHeading" w:hAnsi="RijksoverheidSansHeading" w:cs="BAFCC A+ Univers"/>
          <w:color w:val="000000"/>
          <w:spacing w:val="5"/>
          <w:szCs w:val="19"/>
          <w:highlight w:val="yellow"/>
        </w:rPr>
      </w:pPr>
    </w:p>
    <w:tbl>
      <w:tblPr>
        <w:tblStyle w:val="TabelGunninseisen"/>
        <w:tblW w:w="8217" w:type="dxa"/>
        <w:tblLook w:val="04A0" w:firstRow="1" w:lastRow="0" w:firstColumn="1" w:lastColumn="0" w:noHBand="0" w:noVBand="1"/>
      </w:tblPr>
      <w:tblGrid>
        <w:gridCol w:w="846"/>
        <w:gridCol w:w="7371"/>
      </w:tblGrid>
      <w:tr w:rsidR="00236956" w:rsidRPr="0027360E" w14:paraId="3FD6AF98" w14:textId="77777777" w:rsidTr="00EB3313">
        <w:tc>
          <w:tcPr>
            <w:cnfStyle w:val="001000000000" w:firstRow="0" w:lastRow="0" w:firstColumn="1" w:lastColumn="0" w:oddVBand="0" w:evenVBand="0" w:oddHBand="0" w:evenHBand="0" w:firstRowFirstColumn="0" w:firstRowLastColumn="0" w:lastRowFirstColumn="0" w:lastRowLastColumn="0"/>
            <w:tcW w:w="846" w:type="dxa"/>
          </w:tcPr>
          <w:p w14:paraId="6B352711" w14:textId="77777777" w:rsidR="00236956" w:rsidRPr="0027360E" w:rsidRDefault="00236956" w:rsidP="00E01FF0">
            <w:pPr>
              <w:numPr>
                <w:ilvl w:val="0"/>
                <w:numId w:val="58"/>
              </w:numPr>
              <w:autoSpaceDE w:val="0"/>
              <w:autoSpaceDN w:val="0"/>
              <w:adjustRightInd w:val="0"/>
              <w:ind w:hanging="720"/>
              <w:contextualSpacing/>
              <w:rPr>
                <w:rFonts w:ascii="RijksoverheidSansHeading" w:hAnsi="RijksoverheidSansHeading" w:cs="Arial"/>
                <w:b/>
                <w:color w:val="000000"/>
                <w:spacing w:val="5"/>
                <w:szCs w:val="19"/>
                <w:lang w:val="nl-NL" w:eastAsia="en-GB"/>
              </w:rPr>
            </w:pPr>
          </w:p>
        </w:tc>
        <w:tc>
          <w:tcPr>
            <w:tcW w:w="7371" w:type="dxa"/>
          </w:tcPr>
          <w:p w14:paraId="7128A88A" w14:textId="2A359DD4" w:rsidR="00236956" w:rsidRPr="0027360E" w:rsidRDefault="00236956" w:rsidP="00EB331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Externe partijen kunnen kosteloos inschrijven en gebruik maken van het Aanbestedingsportaal.</w:t>
            </w:r>
          </w:p>
        </w:tc>
      </w:tr>
    </w:tbl>
    <w:p w14:paraId="49841562" w14:textId="77777777" w:rsidR="00236956" w:rsidRPr="0027360E" w:rsidRDefault="00236956" w:rsidP="0084415C">
      <w:pPr>
        <w:autoSpaceDE w:val="0"/>
        <w:autoSpaceDN w:val="0"/>
        <w:adjustRightInd w:val="0"/>
        <w:rPr>
          <w:rFonts w:ascii="RijksoverheidSansHeading" w:hAnsi="RijksoverheidSansHeading" w:cs="BAFCC A+ Univers"/>
          <w:color w:val="000000"/>
          <w:spacing w:val="5"/>
          <w:szCs w:val="19"/>
          <w:highlight w:val="yellow"/>
        </w:rPr>
      </w:pPr>
    </w:p>
    <w:p w14:paraId="343133C6" w14:textId="5D5B1909" w:rsidR="0084415C" w:rsidRPr="0027360E" w:rsidRDefault="001F7452" w:rsidP="00885CD0">
      <w:pPr>
        <w:pStyle w:val="Kop2"/>
        <w:numPr>
          <w:ilvl w:val="1"/>
          <w:numId w:val="14"/>
        </w:numPr>
        <w:tabs>
          <w:tab w:val="left" w:pos="2268"/>
        </w:tabs>
        <w:spacing w:before="400" w:after="200" w:line="276" w:lineRule="auto"/>
        <w:ind w:left="0" w:hanging="1134"/>
      </w:pPr>
      <w:bookmarkStart w:id="50" w:name="_Toc122414289"/>
      <w:r>
        <w:t>T</w:t>
      </w:r>
      <w:r w:rsidR="0084415C" w:rsidRPr="0027360E">
        <w:t>oelichting Prijscomponenten in Bijlage X “Prijzenformulier”</w:t>
      </w:r>
      <w:bookmarkEnd w:id="50"/>
    </w:p>
    <w:p w14:paraId="00431C7D" w14:textId="73AA2FB5" w:rsidR="00523DDE" w:rsidRPr="0027360E" w:rsidRDefault="00523DDE" w:rsidP="00523DDE">
      <w:pPr>
        <w:pStyle w:val="Default"/>
        <w:rPr>
          <w:rFonts w:ascii="RijksoverheidSansHeading" w:hAnsi="RijksoverheidSansHeading"/>
          <w:lang w:eastAsia="en-US"/>
        </w:rPr>
      </w:pPr>
    </w:p>
    <w:p w14:paraId="3B9A3F25" w14:textId="7F6313F0" w:rsidR="000B4FD5" w:rsidRPr="0027360E" w:rsidRDefault="000B4FD5" w:rsidP="00523DDE">
      <w:pPr>
        <w:pStyle w:val="Default"/>
        <w:rPr>
          <w:rFonts w:ascii="RijksoverheidSansHeading" w:hAnsi="RijksoverheidSansHeading"/>
          <w:lang w:eastAsia="en-US"/>
        </w:rPr>
      </w:pPr>
      <w:r w:rsidRPr="0027360E">
        <w:rPr>
          <w:rFonts w:ascii="RijksoverheidSansHeading" w:hAnsi="RijksoverheidSansHeading"/>
          <w:b/>
          <w:bCs/>
          <w:lang w:eastAsia="en-US"/>
        </w:rPr>
        <w:t>Tabblad Vergelijkingswaarde</w:t>
      </w:r>
    </w:p>
    <w:p w14:paraId="1700E92F" w14:textId="02C8E5DD" w:rsidR="000B4FD5" w:rsidRPr="0027360E" w:rsidRDefault="000B4FD5" w:rsidP="00523DDE">
      <w:pPr>
        <w:pStyle w:val="Default"/>
        <w:rPr>
          <w:rFonts w:ascii="RijksoverheidSansHeading" w:hAnsi="RijksoverheidSansHeading"/>
          <w:lang w:eastAsia="en-US"/>
        </w:rPr>
      </w:pPr>
      <w:r w:rsidRPr="0027360E">
        <w:rPr>
          <w:rFonts w:ascii="RijksoverheidSansHeading" w:hAnsi="RijksoverheidSansHeading"/>
          <w:lang w:eastAsia="en-US"/>
        </w:rPr>
        <w:t>In dit tabblad vult de Inschrijver alleen de eigen naam in.</w:t>
      </w:r>
    </w:p>
    <w:p w14:paraId="70270E72" w14:textId="512BFB77" w:rsidR="000B4FD5" w:rsidRPr="0027360E" w:rsidRDefault="000B4FD5" w:rsidP="00523DDE">
      <w:pPr>
        <w:pStyle w:val="Default"/>
        <w:rPr>
          <w:rFonts w:ascii="RijksoverheidSansHeading" w:hAnsi="RijksoverheidSansHeading"/>
          <w:lang w:eastAsia="en-US"/>
        </w:rPr>
      </w:pPr>
    </w:p>
    <w:p w14:paraId="7A59DD7A" w14:textId="02A14048" w:rsidR="000B4FD5" w:rsidRPr="0027360E" w:rsidRDefault="000B4FD5" w:rsidP="000B4FD5">
      <w:pPr>
        <w:pStyle w:val="Default"/>
        <w:rPr>
          <w:rFonts w:ascii="RijksoverheidSansHeading" w:hAnsi="RijksoverheidSansHeading"/>
          <w:lang w:eastAsia="en-US"/>
        </w:rPr>
      </w:pPr>
      <w:r w:rsidRPr="0027360E">
        <w:rPr>
          <w:rFonts w:ascii="RijksoverheidSansHeading" w:hAnsi="RijksoverheidSansHeading"/>
          <w:b/>
          <w:bCs/>
          <w:lang w:eastAsia="en-US"/>
        </w:rPr>
        <w:t>Tabblad Realisatie</w:t>
      </w:r>
    </w:p>
    <w:p w14:paraId="1F5AD2E8" w14:textId="300E8BC2" w:rsidR="000B4FD5" w:rsidRPr="0027360E" w:rsidRDefault="000B4FD5" w:rsidP="00523DDE">
      <w:pPr>
        <w:pStyle w:val="Default"/>
        <w:rPr>
          <w:rFonts w:ascii="RijksoverheidSansHeading" w:hAnsi="RijksoverheidSansHeading"/>
          <w:lang w:eastAsia="en-US"/>
        </w:rPr>
      </w:pPr>
      <w:r w:rsidRPr="0027360E">
        <w:rPr>
          <w:rFonts w:ascii="RijksoverheidSansHeading" w:hAnsi="RijksoverheidSansHeading"/>
          <w:lang w:eastAsia="en-US"/>
        </w:rPr>
        <w:t xml:space="preserve">In dit tabblad vult de Inschrijver het bedrag in voor de Realisatie van de Oplossing zoals beschreven in paragraaf 3.10 Realisatie en verwerkt in het Plan van Aanpak als uitkomst van Wens </w:t>
      </w:r>
      <w:r w:rsidR="00254393" w:rsidRPr="0027360E">
        <w:rPr>
          <w:rFonts w:ascii="RijksoverheidSansHeading" w:hAnsi="RijksoverheidSansHeading"/>
          <w:lang w:eastAsia="en-US"/>
        </w:rPr>
        <w:t>&lt;nr&gt;</w:t>
      </w:r>
      <w:r w:rsidR="00820C0A" w:rsidRPr="0027360E">
        <w:rPr>
          <w:rFonts w:ascii="RijksoverheidSansHeading" w:hAnsi="RijksoverheidSansHeading"/>
          <w:lang w:eastAsia="en-US"/>
        </w:rPr>
        <w:t>.</w:t>
      </w:r>
    </w:p>
    <w:p w14:paraId="42E54D00" w14:textId="77777777" w:rsidR="000B4FD5" w:rsidRPr="0027360E" w:rsidRDefault="000B4FD5" w:rsidP="00523DDE">
      <w:pPr>
        <w:pStyle w:val="Default"/>
        <w:rPr>
          <w:rFonts w:ascii="RijksoverheidSansHeading" w:hAnsi="RijksoverheidSansHeading"/>
          <w:lang w:eastAsia="en-US"/>
        </w:rPr>
      </w:pPr>
    </w:p>
    <w:p w14:paraId="53BAB484" w14:textId="49EE8064" w:rsidR="00820C0A" w:rsidRPr="0027360E" w:rsidRDefault="00820C0A" w:rsidP="00820C0A">
      <w:pPr>
        <w:pStyle w:val="Default"/>
        <w:rPr>
          <w:rFonts w:ascii="RijksoverheidSansHeading" w:hAnsi="RijksoverheidSansHeading"/>
          <w:lang w:eastAsia="en-US"/>
        </w:rPr>
      </w:pPr>
      <w:r w:rsidRPr="0027360E">
        <w:rPr>
          <w:rFonts w:ascii="RijksoverheidSansHeading" w:hAnsi="RijksoverheidSansHeading"/>
          <w:b/>
          <w:bCs/>
          <w:lang w:eastAsia="en-US"/>
        </w:rPr>
        <w:t>Tabblad Licenties</w:t>
      </w:r>
    </w:p>
    <w:p w14:paraId="591DC6EE" w14:textId="6E96535F" w:rsidR="000B4FD5" w:rsidRPr="0027360E" w:rsidRDefault="00820C0A" w:rsidP="00523DDE">
      <w:pPr>
        <w:pStyle w:val="Default"/>
        <w:rPr>
          <w:rFonts w:ascii="RijksoverheidSansHeading" w:hAnsi="RijksoverheidSansHeading"/>
          <w:lang w:eastAsia="en-US"/>
        </w:rPr>
      </w:pPr>
      <w:r w:rsidRPr="0027360E">
        <w:rPr>
          <w:rFonts w:ascii="RijksoverheidSansHeading" w:hAnsi="RijksoverheidSansHeading"/>
          <w:lang w:eastAsia="en-US"/>
        </w:rPr>
        <w:t xml:space="preserve">In dit tabblad vult de Inschrijver de bedragen in voor 2 verschillende licentiemodellen. Het Prijzenformulier zorgt </w:t>
      </w:r>
      <w:r w:rsidR="001F7452" w:rsidRPr="0027360E">
        <w:rPr>
          <w:rFonts w:ascii="RijksoverheidSansHeading" w:hAnsi="RijksoverheidSansHeading"/>
          <w:lang w:eastAsia="en-US"/>
        </w:rPr>
        <w:t>ervoor</w:t>
      </w:r>
      <w:r w:rsidRPr="0027360E">
        <w:rPr>
          <w:rFonts w:ascii="RijksoverheidSansHeading" w:hAnsi="RijksoverheidSansHeading"/>
          <w:lang w:eastAsia="en-US"/>
        </w:rPr>
        <w:t xml:space="preserve"> dat de laagste waarde wordt getransporteerd naar het tabblad Vergelijkingswaarde.</w:t>
      </w:r>
    </w:p>
    <w:p w14:paraId="0F9B4AF5" w14:textId="53974715" w:rsidR="00820C0A" w:rsidRPr="0027360E" w:rsidRDefault="00820C0A" w:rsidP="00523DDE">
      <w:pPr>
        <w:pStyle w:val="Default"/>
        <w:rPr>
          <w:rFonts w:ascii="RijksoverheidSansHeading" w:hAnsi="RijksoverheidSansHeading"/>
          <w:lang w:eastAsia="en-US"/>
        </w:rPr>
      </w:pPr>
    </w:p>
    <w:p w14:paraId="3645896B" w14:textId="0F565128" w:rsidR="00820C0A" w:rsidRPr="0027360E" w:rsidRDefault="00820C0A" w:rsidP="00820C0A">
      <w:pPr>
        <w:pStyle w:val="Default"/>
        <w:rPr>
          <w:rFonts w:ascii="RijksoverheidSansHeading" w:hAnsi="RijksoverheidSansHeading"/>
          <w:lang w:eastAsia="en-US"/>
        </w:rPr>
      </w:pPr>
      <w:r w:rsidRPr="0027360E">
        <w:rPr>
          <w:rFonts w:ascii="RijksoverheidSansHeading" w:hAnsi="RijksoverheidSansHeading"/>
          <w:b/>
          <w:bCs/>
          <w:lang w:eastAsia="en-US"/>
        </w:rPr>
        <w:t>Tabblad Ople</w:t>
      </w:r>
      <w:r w:rsidR="00223601" w:rsidRPr="0027360E">
        <w:rPr>
          <w:rFonts w:ascii="RijksoverheidSansHeading" w:hAnsi="RijksoverheidSansHeading"/>
          <w:b/>
          <w:bCs/>
          <w:lang w:eastAsia="en-US"/>
        </w:rPr>
        <w:t>i</w:t>
      </w:r>
      <w:r w:rsidRPr="0027360E">
        <w:rPr>
          <w:rFonts w:ascii="RijksoverheidSansHeading" w:hAnsi="RijksoverheidSansHeading"/>
          <w:b/>
          <w:bCs/>
          <w:lang w:eastAsia="en-US"/>
        </w:rPr>
        <w:t>ding</w:t>
      </w:r>
    </w:p>
    <w:p w14:paraId="6D8EE5AA" w14:textId="28B10531" w:rsidR="00820C0A" w:rsidRPr="0027360E" w:rsidRDefault="00820C0A" w:rsidP="00523DDE">
      <w:pPr>
        <w:pStyle w:val="Default"/>
        <w:rPr>
          <w:rFonts w:ascii="RijksoverheidSansHeading" w:hAnsi="RijksoverheidSansHeading"/>
          <w:lang w:eastAsia="en-US"/>
        </w:rPr>
      </w:pPr>
      <w:r w:rsidRPr="0027360E">
        <w:rPr>
          <w:rFonts w:ascii="RijksoverheidSansHeading" w:hAnsi="RijksoverheidSansHeading"/>
          <w:lang w:eastAsia="en-US"/>
        </w:rPr>
        <w:t>In dit tabblad vult de Inschrijver de bedragen in voor de Opleidingen voor de verschillende soorten users (interne Gebruikers). Zoals aangegeven kunnen aan de aantallen geen rechten worden ontleend.</w:t>
      </w:r>
    </w:p>
    <w:p w14:paraId="60206023" w14:textId="7185E4D0" w:rsidR="000B4FD5" w:rsidRPr="0027360E" w:rsidRDefault="000B4FD5" w:rsidP="00523DDE">
      <w:pPr>
        <w:pStyle w:val="Default"/>
        <w:rPr>
          <w:rFonts w:ascii="RijksoverheidSansHeading" w:hAnsi="RijksoverheidSansHeading"/>
          <w:lang w:eastAsia="en-US"/>
        </w:rPr>
      </w:pPr>
    </w:p>
    <w:p w14:paraId="1B93C76D" w14:textId="730C5CAC" w:rsidR="00223601" w:rsidRPr="0027360E" w:rsidRDefault="00223601" w:rsidP="00223601">
      <w:pPr>
        <w:pStyle w:val="Default"/>
        <w:rPr>
          <w:rFonts w:ascii="RijksoverheidSansHeading" w:hAnsi="RijksoverheidSansHeading"/>
          <w:lang w:eastAsia="en-US"/>
        </w:rPr>
      </w:pPr>
      <w:r w:rsidRPr="0027360E">
        <w:rPr>
          <w:rFonts w:ascii="RijksoverheidSansHeading" w:hAnsi="RijksoverheidSansHeading"/>
          <w:b/>
          <w:bCs/>
          <w:lang w:eastAsia="en-US"/>
        </w:rPr>
        <w:t>Tabblad Consultancy</w:t>
      </w:r>
    </w:p>
    <w:p w14:paraId="38A7E1F2" w14:textId="2B79B826" w:rsidR="00223601" w:rsidRPr="0027360E" w:rsidRDefault="00223601" w:rsidP="00523DDE">
      <w:pPr>
        <w:pStyle w:val="Default"/>
        <w:rPr>
          <w:rFonts w:ascii="RijksoverheidSansHeading" w:hAnsi="RijksoverheidSansHeading"/>
          <w:lang w:eastAsia="en-US"/>
        </w:rPr>
      </w:pPr>
      <w:r w:rsidRPr="0027360E">
        <w:rPr>
          <w:rFonts w:ascii="RijksoverheidSansHeading" w:hAnsi="RijksoverheidSansHeading"/>
          <w:lang w:eastAsia="en-US"/>
        </w:rPr>
        <w:t>In dit tabblad vult de Inschrijver het uurtarief van een Consultant</w:t>
      </w:r>
      <w:r w:rsidR="00C337A9" w:rsidRPr="0027360E">
        <w:rPr>
          <w:rFonts w:ascii="RijksoverheidSansHeading" w:hAnsi="RijksoverheidSansHeading"/>
          <w:lang w:eastAsia="en-US"/>
        </w:rPr>
        <w:t xml:space="preserve"> en voor stand-by</w:t>
      </w:r>
      <w:r w:rsidRPr="0027360E">
        <w:rPr>
          <w:rFonts w:ascii="RijksoverheidSansHeading" w:hAnsi="RijksoverheidSansHeading"/>
          <w:lang w:eastAsia="en-US"/>
        </w:rPr>
        <w:t xml:space="preserve"> in. Aan het aantal uren kunnen geen rechten worden ontleend.</w:t>
      </w:r>
    </w:p>
    <w:p w14:paraId="0D2457E3" w14:textId="464C4D19" w:rsidR="00223601" w:rsidRPr="0027360E" w:rsidRDefault="00223601" w:rsidP="00523DDE">
      <w:pPr>
        <w:pStyle w:val="Default"/>
        <w:rPr>
          <w:rFonts w:ascii="RijksoverheidSansHeading" w:hAnsi="RijksoverheidSansHeading"/>
          <w:lang w:eastAsia="en-US"/>
        </w:rPr>
      </w:pPr>
    </w:p>
    <w:p w14:paraId="55BFE54A" w14:textId="2B1DF92C" w:rsidR="00223601" w:rsidRPr="0027360E" w:rsidRDefault="00223601" w:rsidP="00223601">
      <w:pPr>
        <w:pStyle w:val="Default"/>
        <w:rPr>
          <w:rFonts w:ascii="RijksoverheidSansHeading" w:hAnsi="RijksoverheidSansHeading"/>
          <w:lang w:eastAsia="en-US"/>
        </w:rPr>
      </w:pPr>
      <w:r w:rsidRPr="0027360E">
        <w:rPr>
          <w:rFonts w:ascii="RijksoverheidSansHeading" w:hAnsi="RijksoverheidSansHeading"/>
          <w:b/>
          <w:bCs/>
          <w:lang w:eastAsia="en-US"/>
        </w:rPr>
        <w:t>Tabblad BPK-grafiek</w:t>
      </w:r>
    </w:p>
    <w:p w14:paraId="7836834F" w14:textId="4E1A23F3" w:rsidR="00223601" w:rsidRPr="0027360E" w:rsidRDefault="00223601" w:rsidP="00523DDE">
      <w:pPr>
        <w:pStyle w:val="Default"/>
        <w:rPr>
          <w:rFonts w:ascii="RijksoverheidSansHeading" w:hAnsi="RijksoverheidSansHeading"/>
          <w:lang w:eastAsia="en-US"/>
        </w:rPr>
      </w:pPr>
      <w:r w:rsidRPr="0027360E">
        <w:rPr>
          <w:rFonts w:ascii="RijksoverheidSansHeading" w:hAnsi="RijksoverheidSansHeading"/>
          <w:lang w:eastAsia="en-US"/>
        </w:rPr>
        <w:t xml:space="preserve">In dit tabblad kan Inschrijver </w:t>
      </w:r>
      <w:r w:rsidR="00E32446" w:rsidRPr="0027360E">
        <w:rPr>
          <w:rFonts w:ascii="RijksoverheidSansHeading" w:hAnsi="RijksoverheidSansHeading"/>
          <w:lang w:eastAsia="en-US"/>
        </w:rPr>
        <w:t xml:space="preserve">een eigen inschatting invullen om te zien hoe de aangegeven waarde van de </w:t>
      </w:r>
      <w:r w:rsidR="001F7452" w:rsidRPr="0027360E">
        <w:rPr>
          <w:rFonts w:ascii="RijksoverheidSansHeading" w:hAnsi="RijksoverheidSansHeading"/>
          <w:lang w:eastAsia="en-US"/>
        </w:rPr>
        <w:t>Inschrijving</w:t>
      </w:r>
      <w:r w:rsidR="00E32446" w:rsidRPr="0027360E">
        <w:rPr>
          <w:rFonts w:ascii="RijksoverheidSansHeading" w:hAnsi="RijksoverheidSansHeading"/>
          <w:lang w:eastAsia="en-US"/>
        </w:rPr>
        <w:t xml:space="preserve"> zich verhoudt tot de inschatting van de Aanbestedende dienst.</w:t>
      </w:r>
    </w:p>
    <w:p w14:paraId="53FBF6DB" w14:textId="043A0F9F" w:rsidR="00E32446" w:rsidRPr="0027360E" w:rsidRDefault="00E32446" w:rsidP="00523DDE">
      <w:pPr>
        <w:pStyle w:val="Default"/>
        <w:rPr>
          <w:rFonts w:ascii="RijksoverheidSansHeading" w:hAnsi="RijksoverheidSansHeading"/>
          <w:lang w:eastAsia="en-US"/>
        </w:rPr>
      </w:pPr>
    </w:p>
    <w:p w14:paraId="4275F4FE" w14:textId="2C1B974C" w:rsidR="00E32446" w:rsidRPr="0027360E" w:rsidRDefault="00E32446" w:rsidP="00523DDE">
      <w:pPr>
        <w:pStyle w:val="Default"/>
        <w:rPr>
          <w:rFonts w:ascii="RijksoverheidSansHeading" w:hAnsi="RijksoverheidSansHeading"/>
          <w:lang w:eastAsia="en-US"/>
        </w:rPr>
      </w:pPr>
      <w:r w:rsidRPr="0027360E">
        <w:rPr>
          <w:rFonts w:ascii="RijksoverheidSansHeading" w:hAnsi="RijksoverheidSansHeading"/>
          <w:b/>
          <w:bCs/>
          <w:lang w:eastAsia="en-US"/>
        </w:rPr>
        <w:t>Let op !</w:t>
      </w:r>
      <w:r w:rsidRPr="0027360E">
        <w:rPr>
          <w:rFonts w:ascii="RijksoverheidSansHeading" w:hAnsi="RijksoverheidSansHeading"/>
          <w:lang w:eastAsia="en-US"/>
        </w:rPr>
        <w:t xml:space="preserve"> De werkelijke score van de kwaliteit wordt bepaald door de Aanbestedende dienst.</w:t>
      </w:r>
    </w:p>
    <w:p w14:paraId="7DD9B290" w14:textId="23A43D8B" w:rsidR="00223601" w:rsidRPr="0027360E" w:rsidRDefault="00223601" w:rsidP="00523DDE">
      <w:pPr>
        <w:pStyle w:val="Default"/>
        <w:rPr>
          <w:rFonts w:ascii="RijksoverheidSansHeading" w:hAnsi="RijksoverheidSansHeading"/>
          <w:lang w:eastAsia="en-US"/>
        </w:rPr>
      </w:pPr>
    </w:p>
    <w:p w14:paraId="204FD985" w14:textId="29A88EE6" w:rsidR="0084415C" w:rsidRPr="0027360E" w:rsidRDefault="0084415C" w:rsidP="00885CD0">
      <w:pPr>
        <w:pStyle w:val="Kop2"/>
        <w:numPr>
          <w:ilvl w:val="1"/>
          <w:numId w:val="14"/>
        </w:numPr>
        <w:tabs>
          <w:tab w:val="left" w:pos="2268"/>
        </w:tabs>
        <w:spacing w:before="400" w:after="200" w:line="276" w:lineRule="auto"/>
        <w:ind w:left="0" w:hanging="1134"/>
      </w:pPr>
      <w:bookmarkStart w:id="51" w:name="_Toc122414290"/>
      <w:r w:rsidRPr="0027360E">
        <w:t>Specifieke eisen ten aanzien van Prijzen</w:t>
      </w:r>
      <w:bookmarkEnd w:id="51"/>
    </w:p>
    <w:p w14:paraId="70C92722" w14:textId="6FEF4340" w:rsidR="003E7988" w:rsidRPr="0027360E" w:rsidRDefault="003E7988" w:rsidP="00523DDE">
      <w:pPr>
        <w:pStyle w:val="Default"/>
        <w:rPr>
          <w:rFonts w:ascii="RijksoverheidSansHeading" w:hAnsi="RijksoverheidSansHeading"/>
          <w:lang w:eastAsia="en-US"/>
        </w:rPr>
      </w:pPr>
    </w:p>
    <w:tbl>
      <w:tblPr>
        <w:tblStyle w:val="TabelUitvoringseisen1"/>
        <w:tblW w:w="0" w:type="auto"/>
        <w:tblLook w:val="04A0" w:firstRow="1" w:lastRow="0" w:firstColumn="1" w:lastColumn="0" w:noHBand="0" w:noVBand="1"/>
      </w:tblPr>
      <w:tblGrid>
        <w:gridCol w:w="749"/>
        <w:gridCol w:w="7461"/>
      </w:tblGrid>
      <w:tr w:rsidR="003E7988" w:rsidRPr="0027360E" w14:paraId="248E1AC6" w14:textId="77777777" w:rsidTr="002B393A">
        <w:tc>
          <w:tcPr>
            <w:cnfStyle w:val="001000000000" w:firstRow="0" w:lastRow="0" w:firstColumn="1" w:lastColumn="0" w:oddVBand="0" w:evenVBand="0" w:oddHBand="0" w:evenHBand="0" w:firstRowFirstColumn="0" w:firstRowLastColumn="0" w:lastRowFirstColumn="0" w:lastRowLastColumn="0"/>
            <w:tcW w:w="818" w:type="dxa"/>
          </w:tcPr>
          <w:p w14:paraId="26A7F43F" w14:textId="77777777" w:rsidR="003E7988" w:rsidRPr="0027360E" w:rsidRDefault="003E7988" w:rsidP="00E01FF0">
            <w:pPr>
              <w:numPr>
                <w:ilvl w:val="0"/>
                <w:numId w:val="60"/>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1451E36A" w14:textId="267AFFDF" w:rsidR="003E7988" w:rsidRPr="0027360E" w:rsidRDefault="003E7988" w:rsidP="002B39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De facturering vindt maximaal jaarlijks voorafgaand aan de dienstverlening plaats. Opdrachtnemer accepteert een betalingstermijn van 30 dagen na ontvangst van de factuur.</w:t>
            </w:r>
          </w:p>
        </w:tc>
      </w:tr>
    </w:tbl>
    <w:p w14:paraId="167011EC" w14:textId="0C27C5B5" w:rsidR="00236956" w:rsidRPr="0027360E" w:rsidRDefault="00236956" w:rsidP="00523DDE">
      <w:pPr>
        <w:pStyle w:val="Default"/>
        <w:rPr>
          <w:rFonts w:ascii="RijksoverheidSansHeading" w:hAnsi="RijksoverheidSansHeading"/>
          <w:lang w:eastAsia="en-US"/>
        </w:rPr>
      </w:pPr>
    </w:p>
    <w:p w14:paraId="2D8336DE" w14:textId="3B3194B1" w:rsidR="0053503A" w:rsidRPr="0027360E" w:rsidRDefault="0053503A" w:rsidP="00523DDE">
      <w:pPr>
        <w:pStyle w:val="Default"/>
        <w:rPr>
          <w:rFonts w:ascii="RijksoverheidSansHeading" w:hAnsi="RijksoverheidSansHeading"/>
          <w:lang w:eastAsia="en-US"/>
        </w:rPr>
      </w:pPr>
    </w:p>
    <w:tbl>
      <w:tblPr>
        <w:tblStyle w:val="TabelUitvoringseisen1"/>
        <w:tblW w:w="0" w:type="auto"/>
        <w:tblLook w:val="04A0" w:firstRow="1" w:lastRow="0" w:firstColumn="1" w:lastColumn="0" w:noHBand="0" w:noVBand="1"/>
      </w:tblPr>
      <w:tblGrid>
        <w:gridCol w:w="745"/>
        <w:gridCol w:w="7465"/>
      </w:tblGrid>
      <w:tr w:rsidR="0053503A" w:rsidRPr="0027360E" w14:paraId="71061984" w14:textId="77777777" w:rsidTr="00270355">
        <w:tc>
          <w:tcPr>
            <w:cnfStyle w:val="001000000000" w:firstRow="0" w:lastRow="0" w:firstColumn="1" w:lastColumn="0" w:oddVBand="0" w:evenVBand="0" w:oddHBand="0" w:evenHBand="0" w:firstRowFirstColumn="0" w:firstRowLastColumn="0" w:lastRowFirstColumn="0" w:lastRowLastColumn="0"/>
            <w:tcW w:w="818" w:type="dxa"/>
          </w:tcPr>
          <w:p w14:paraId="52389A95" w14:textId="77777777" w:rsidR="0053503A" w:rsidRPr="0027360E" w:rsidRDefault="0053503A"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57B60927" w14:textId="77777777" w:rsidR="0053503A" w:rsidRPr="0027360E" w:rsidRDefault="0053503A" w:rsidP="005350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De Vergoeding voor licenties is verschuldigd vanaf de Acceptatie van de realisatie.</w:t>
            </w:r>
          </w:p>
          <w:p w14:paraId="7D89F654" w14:textId="23D2ACB0" w:rsidR="0053503A" w:rsidRPr="0027360E" w:rsidRDefault="0053503A" w:rsidP="005350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De Vergoeding voor de Implementatie is als volgt verschuldigd:</w:t>
            </w:r>
          </w:p>
          <w:p w14:paraId="1B25F71C" w14:textId="77777777" w:rsidR="0053503A" w:rsidRPr="0027360E" w:rsidRDefault="0053503A" w:rsidP="0053503A">
            <w:pPr>
              <w:pStyle w:val="Lijstalinea"/>
              <w:numPr>
                <w:ilvl w:val="0"/>
                <w:numId w:val="72"/>
              </w:numPr>
              <w:autoSpaceDE w:val="0"/>
              <w:autoSpaceDN w:val="0"/>
              <w:adjustRightInd w:val="0"/>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8"/>
                <w:lang w:val="nl-NL" w:eastAsia="en-GB"/>
              </w:rPr>
            </w:pPr>
            <w:r w:rsidRPr="0027360E">
              <w:rPr>
                <w:rFonts w:ascii="RijksoverheidSansHeading" w:hAnsi="RijksoverheidSansHeading" w:cs="Arial"/>
                <w:color w:val="000000"/>
                <w:spacing w:val="5"/>
                <w:szCs w:val="18"/>
                <w:lang w:val="nl-NL" w:eastAsia="en-GB"/>
              </w:rPr>
              <w:t>Bij aanvang van de werkzaamheden wordt 20% van de totale kosten voor de Implementatie in rekening gebracht;</w:t>
            </w:r>
          </w:p>
          <w:p w14:paraId="095D2CE0" w14:textId="0E43EA7B" w:rsidR="0053503A" w:rsidRPr="0027360E" w:rsidRDefault="00726CA3" w:rsidP="0053503A">
            <w:pPr>
              <w:pStyle w:val="Lijstalinea"/>
              <w:numPr>
                <w:ilvl w:val="0"/>
                <w:numId w:val="72"/>
              </w:numPr>
              <w:autoSpaceDE w:val="0"/>
              <w:autoSpaceDN w:val="0"/>
              <w:adjustRightInd w:val="0"/>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8"/>
                <w:lang w:val="nl-NL" w:eastAsia="en-GB"/>
              </w:rPr>
            </w:pPr>
            <w:r w:rsidRPr="0027360E">
              <w:rPr>
                <w:rFonts w:ascii="RijksoverheidSansHeading" w:hAnsi="RijksoverheidSansHeading" w:cs="Arial"/>
                <w:color w:val="000000"/>
                <w:spacing w:val="5"/>
                <w:szCs w:val="18"/>
                <w:lang w:val="nl-NL" w:eastAsia="en-GB"/>
              </w:rPr>
              <w:t>N</w:t>
            </w:r>
            <w:r w:rsidR="0053503A" w:rsidRPr="0027360E">
              <w:rPr>
                <w:rFonts w:ascii="RijksoverheidSansHeading" w:hAnsi="RijksoverheidSansHeading" w:cs="Arial"/>
                <w:color w:val="000000"/>
                <w:spacing w:val="5"/>
                <w:szCs w:val="18"/>
                <w:lang w:val="nl-NL" w:eastAsia="en-GB"/>
              </w:rPr>
              <w:t>adat het design naar tevredenheid van Opdrachtgever is afgerond wordt 25% van de totale kosten voor de Implementatie in rekening gebracht,</w:t>
            </w:r>
          </w:p>
          <w:p w14:paraId="12B42A62" w14:textId="018BAA2F" w:rsidR="0053503A" w:rsidRPr="0027360E" w:rsidRDefault="0053503A" w:rsidP="0053503A">
            <w:pPr>
              <w:pStyle w:val="Lijstalinea"/>
              <w:numPr>
                <w:ilvl w:val="0"/>
                <w:numId w:val="72"/>
              </w:numPr>
              <w:autoSpaceDE w:val="0"/>
              <w:autoSpaceDN w:val="0"/>
              <w:adjustRightInd w:val="0"/>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8"/>
                <w:lang w:val="nl-NL" w:eastAsia="en-GB"/>
              </w:rPr>
            </w:pPr>
            <w:r w:rsidRPr="0027360E">
              <w:rPr>
                <w:rFonts w:ascii="RijksoverheidSansHeading" w:hAnsi="RijksoverheidSansHeading" w:cs="Arial"/>
                <w:color w:val="000000"/>
                <w:spacing w:val="5"/>
                <w:szCs w:val="18"/>
                <w:lang w:val="nl-NL" w:eastAsia="en-GB"/>
              </w:rPr>
              <w:t xml:space="preserve"> </w:t>
            </w:r>
            <w:r w:rsidR="00726CA3" w:rsidRPr="0027360E">
              <w:rPr>
                <w:rFonts w:ascii="RijksoverheidSansHeading" w:hAnsi="RijksoverheidSansHeading" w:cs="Arial"/>
                <w:color w:val="000000"/>
                <w:spacing w:val="5"/>
                <w:szCs w:val="18"/>
                <w:lang w:val="nl-NL" w:eastAsia="en-GB"/>
              </w:rPr>
              <w:t>N</w:t>
            </w:r>
            <w:r w:rsidRPr="0027360E">
              <w:rPr>
                <w:rFonts w:ascii="RijksoverheidSansHeading" w:hAnsi="RijksoverheidSansHeading" w:cs="Arial"/>
                <w:color w:val="000000"/>
                <w:spacing w:val="5"/>
                <w:szCs w:val="18"/>
                <w:lang w:val="nl-NL" w:eastAsia="en-GB"/>
              </w:rPr>
              <w:t>adat de Acceptatietest naar tevredenheid van Opdrachtgever is afgerond, wordt 35% van de totale kosten voor de Implementatie in rekening gebracht;</w:t>
            </w:r>
          </w:p>
          <w:p w14:paraId="608F358C" w14:textId="24CACA00" w:rsidR="0053503A" w:rsidRPr="0027360E" w:rsidRDefault="0053503A" w:rsidP="00726CA3">
            <w:pPr>
              <w:pStyle w:val="Lijstalinea"/>
              <w:numPr>
                <w:ilvl w:val="0"/>
                <w:numId w:val="72"/>
              </w:numPr>
              <w:autoSpaceDE w:val="0"/>
              <w:autoSpaceDN w:val="0"/>
              <w:adjustRightInd w:val="0"/>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9"/>
                <w:lang w:val="nl-NL" w:eastAsia="en-GB"/>
              </w:rPr>
            </w:pPr>
            <w:r w:rsidRPr="0027360E">
              <w:rPr>
                <w:rFonts w:ascii="RijksoverheidSansHeading" w:hAnsi="RijksoverheidSansHeading" w:cs="Arial"/>
                <w:color w:val="000000"/>
                <w:spacing w:val="5"/>
                <w:szCs w:val="18"/>
                <w:lang w:val="nl-NL" w:eastAsia="en-GB"/>
              </w:rPr>
              <w:t>De laatste 20% van de verschuldigde kosten voor de Implementatie wordt in rekening gebracht op de slotfactuur.</w:t>
            </w:r>
          </w:p>
        </w:tc>
      </w:tr>
    </w:tbl>
    <w:p w14:paraId="78222D81" w14:textId="77777777" w:rsidR="0053503A" w:rsidRPr="0027360E" w:rsidRDefault="0053503A" w:rsidP="00523DDE">
      <w:pPr>
        <w:pStyle w:val="Default"/>
        <w:rPr>
          <w:rFonts w:ascii="RijksoverheidSansHeading" w:hAnsi="RijksoverheidSansHeading"/>
          <w:lang w:eastAsia="en-US"/>
        </w:rPr>
      </w:pPr>
    </w:p>
    <w:p w14:paraId="1F0860C3" w14:textId="7B26AAB9" w:rsidR="00523DDE" w:rsidRPr="0027360E" w:rsidRDefault="00523DDE" w:rsidP="00523DDE">
      <w:pPr>
        <w:pStyle w:val="Default"/>
        <w:rPr>
          <w:rFonts w:ascii="RijksoverheidSansHeading" w:hAnsi="RijksoverheidSansHeading"/>
          <w:lang w:eastAsia="en-US"/>
        </w:rPr>
      </w:pPr>
    </w:p>
    <w:tbl>
      <w:tblPr>
        <w:tblStyle w:val="TabelUitvoringseisen12"/>
        <w:tblW w:w="0" w:type="auto"/>
        <w:tblLook w:val="04A0" w:firstRow="1" w:lastRow="0" w:firstColumn="1" w:lastColumn="0" w:noHBand="0" w:noVBand="1"/>
      </w:tblPr>
      <w:tblGrid>
        <w:gridCol w:w="743"/>
        <w:gridCol w:w="7467"/>
      </w:tblGrid>
      <w:tr w:rsidR="00236956" w:rsidRPr="0027360E" w14:paraId="01983616" w14:textId="77777777" w:rsidTr="00EB3313">
        <w:tc>
          <w:tcPr>
            <w:cnfStyle w:val="001000000000" w:firstRow="0" w:lastRow="0" w:firstColumn="1" w:lastColumn="0" w:oddVBand="0" w:evenVBand="0" w:oddHBand="0" w:evenHBand="0" w:firstRowFirstColumn="0" w:firstRowLastColumn="0" w:lastRowFirstColumn="0" w:lastRowLastColumn="0"/>
            <w:tcW w:w="743" w:type="dxa"/>
          </w:tcPr>
          <w:p w14:paraId="6103F592" w14:textId="77777777" w:rsidR="00236956" w:rsidRPr="0027360E" w:rsidRDefault="00236956" w:rsidP="0053503A">
            <w:pPr>
              <w:numPr>
                <w:ilvl w:val="0"/>
                <w:numId w:val="71"/>
              </w:numPr>
              <w:autoSpaceDE w:val="0"/>
              <w:autoSpaceDN w:val="0"/>
              <w:adjustRightInd w:val="0"/>
              <w:contextualSpacing/>
              <w:rPr>
                <w:rFonts w:ascii="RijksoverheidSansHeading" w:eastAsia="Calibri" w:hAnsi="RijksoverheidSansHeading" w:cs="Arial"/>
                <w:b/>
                <w:color w:val="000000"/>
                <w:spacing w:val="5"/>
                <w:szCs w:val="19"/>
                <w:lang w:val="nl-NL" w:eastAsia="en-GB" w:bidi="ar-SA"/>
              </w:rPr>
            </w:pPr>
          </w:p>
        </w:tc>
        <w:tc>
          <w:tcPr>
            <w:tcW w:w="7467" w:type="dxa"/>
          </w:tcPr>
          <w:p w14:paraId="63A7C6A5" w14:textId="2AABB287" w:rsidR="00236956" w:rsidRPr="0027360E" w:rsidRDefault="00236956" w:rsidP="002369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 xml:space="preserve">Indien de Overeenkomst wordt gestart op basis van het 1e licentiemodel uit het Prijsmodel, Bijlage </w:t>
            </w:r>
            <w:r w:rsidR="00C337A9" w:rsidRPr="0027360E">
              <w:rPr>
                <w:rFonts w:ascii="RijksoverheidSansHeading" w:hAnsi="RijksoverheidSansHeading" w:cs="Arial"/>
                <w:color w:val="000000"/>
                <w:spacing w:val="5"/>
                <w:sz w:val="18"/>
                <w:szCs w:val="18"/>
                <w:lang w:val="nl-NL" w:eastAsia="en-GB"/>
              </w:rPr>
              <w:t>&lt;nr&gt;</w:t>
            </w:r>
            <w:r w:rsidRPr="0027360E">
              <w:rPr>
                <w:rFonts w:ascii="RijksoverheidSansHeading" w:hAnsi="RijksoverheidSansHeading" w:cs="Arial"/>
                <w:color w:val="000000"/>
                <w:spacing w:val="5"/>
                <w:sz w:val="18"/>
                <w:szCs w:val="18"/>
                <w:lang w:val="nl-NL" w:eastAsia="en-GB"/>
              </w:rPr>
              <w:t xml:space="preserve"> (vergoeding van Gebruiksrechten op basis van staffels) wordt de facturatie van Gebruiksrechten jaarlijks vooraf gedaan op basis van een inschatting van het aantal unieke en Actieve gebruikers. Later dat jaar zal, in onderlinge afstemming tussen Partijen, een verrekening plaatsvinden op basis van het werkelijk aantal unieke en actieve </w:t>
            </w:r>
            <w:r w:rsidR="00655036" w:rsidRPr="0027360E">
              <w:rPr>
                <w:rFonts w:ascii="RijksoverheidSansHeading" w:hAnsi="RijksoverheidSansHeading" w:cs="Arial"/>
                <w:color w:val="000000"/>
                <w:spacing w:val="5"/>
                <w:sz w:val="18"/>
                <w:szCs w:val="18"/>
                <w:lang w:val="nl-NL" w:eastAsia="en-GB"/>
              </w:rPr>
              <w:t>G</w:t>
            </w:r>
            <w:r w:rsidRPr="0027360E">
              <w:rPr>
                <w:rFonts w:ascii="RijksoverheidSansHeading" w:hAnsi="RijksoverheidSansHeading" w:cs="Arial"/>
                <w:color w:val="000000"/>
                <w:spacing w:val="5"/>
                <w:sz w:val="18"/>
                <w:szCs w:val="18"/>
                <w:lang w:val="nl-NL" w:eastAsia="en-GB"/>
              </w:rPr>
              <w:t>ebruikers.</w:t>
            </w:r>
          </w:p>
          <w:p w14:paraId="367C91D1" w14:textId="77777777" w:rsidR="00236956" w:rsidRPr="0027360E" w:rsidRDefault="00236956" w:rsidP="002369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p>
          <w:p w14:paraId="63F2CBA7" w14:textId="072682AE" w:rsidR="00236956" w:rsidRPr="0027360E" w:rsidRDefault="00236956" w:rsidP="002369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 xml:space="preserve">Wanneer de Overeenkomst wordt gestart op basis van het 2e licentiemodel uit het prijsmodel, Bijlage </w:t>
            </w:r>
            <w:r w:rsidR="00C337A9" w:rsidRPr="0027360E">
              <w:rPr>
                <w:rFonts w:ascii="RijksoverheidSansHeading" w:hAnsi="RijksoverheidSansHeading" w:cs="Arial"/>
                <w:color w:val="000000"/>
                <w:spacing w:val="5"/>
                <w:sz w:val="18"/>
                <w:szCs w:val="18"/>
                <w:lang w:val="nl-NL" w:eastAsia="en-GB"/>
              </w:rPr>
              <w:t>&lt;nr&gt;</w:t>
            </w:r>
            <w:r w:rsidRPr="0027360E">
              <w:rPr>
                <w:rFonts w:ascii="RijksoverheidSansHeading" w:hAnsi="RijksoverheidSansHeading" w:cs="Arial"/>
                <w:color w:val="000000"/>
                <w:spacing w:val="5"/>
                <w:sz w:val="18"/>
                <w:szCs w:val="18"/>
                <w:lang w:val="nl-NL" w:eastAsia="en-GB"/>
              </w:rPr>
              <w:t xml:space="preserve"> (vergoeding op basis van enterprise license) wordt de facturatie van de Gebruiksrechten vooraf en </w:t>
            </w:r>
            <w:r w:rsidR="001F7452" w:rsidRPr="0027360E">
              <w:rPr>
                <w:rFonts w:ascii="RijksoverheidSansHeading" w:hAnsi="RijksoverheidSansHeading" w:cs="Arial"/>
                <w:color w:val="000000"/>
                <w:spacing w:val="5"/>
                <w:sz w:val="18"/>
                <w:szCs w:val="18"/>
                <w:lang w:val="nl-NL" w:eastAsia="en-GB"/>
              </w:rPr>
              <w:t>eenmaal</w:t>
            </w:r>
            <w:r w:rsidRPr="0027360E">
              <w:rPr>
                <w:rFonts w:ascii="RijksoverheidSansHeading" w:hAnsi="RijksoverheidSansHeading" w:cs="Arial"/>
                <w:color w:val="000000"/>
                <w:spacing w:val="5"/>
                <w:sz w:val="18"/>
                <w:szCs w:val="18"/>
                <w:lang w:val="nl-NL" w:eastAsia="en-GB"/>
              </w:rPr>
              <w:t xml:space="preserve"> per jaar gedaan.</w:t>
            </w:r>
          </w:p>
          <w:p w14:paraId="747B9F81" w14:textId="77777777" w:rsidR="00236956" w:rsidRPr="0027360E" w:rsidRDefault="00236956" w:rsidP="002369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p>
          <w:p w14:paraId="45A30FE6" w14:textId="77777777" w:rsidR="00236956" w:rsidRPr="0027360E" w:rsidRDefault="00236956" w:rsidP="002369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Wanneer beide modellen zijn aangeboden heeft Opdrachtgever na de primaire keuze voor een licentiemodel elk kalenderkwartaal het recht om over te stappen naar het andere licentiemodel. Eenmaal overgestapt vervalt dit recht voor één jaar, waarna overstappen opnieuw mogelijk is. Eventuele prijsverschillen met lopende vooruitbetalingen worden verrekend met de prijs van de nieuwe termijn.</w:t>
            </w:r>
          </w:p>
          <w:p w14:paraId="1BA5C419" w14:textId="77777777" w:rsidR="00236956" w:rsidRPr="0027360E" w:rsidRDefault="00236956" w:rsidP="002369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p>
          <w:p w14:paraId="6FF0BD39" w14:textId="4160A8E1" w:rsidR="00236956" w:rsidRPr="0027360E" w:rsidRDefault="00236956" w:rsidP="002369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9"/>
                <w:lang w:val="nl-NL" w:eastAsia="en-GB"/>
              </w:rPr>
            </w:pPr>
            <w:r w:rsidRPr="0027360E">
              <w:rPr>
                <w:rFonts w:ascii="RijksoverheidSansHeading" w:hAnsi="RijksoverheidSansHeading" w:cs="Arial"/>
                <w:color w:val="000000"/>
                <w:spacing w:val="5"/>
                <w:sz w:val="18"/>
                <w:szCs w:val="18"/>
                <w:lang w:val="nl-NL" w:eastAsia="en-GB"/>
              </w:rPr>
              <w:t>Gebruiksrechten kunnen worden gefactureerd op basis van een door de Aanbestedende dienst verschaft Bestelnummer.</w:t>
            </w:r>
          </w:p>
        </w:tc>
      </w:tr>
    </w:tbl>
    <w:p w14:paraId="283E661E" w14:textId="77777777" w:rsidR="005D4D4C" w:rsidRPr="0027360E" w:rsidRDefault="005D4D4C" w:rsidP="00523DDE">
      <w:pPr>
        <w:pStyle w:val="Default"/>
        <w:rPr>
          <w:rFonts w:ascii="RijksoverheidSansHeading" w:hAnsi="RijksoverheidSansHeading"/>
          <w:lang w:eastAsia="en-US"/>
        </w:rPr>
      </w:pPr>
    </w:p>
    <w:tbl>
      <w:tblPr>
        <w:tblStyle w:val="TabelUitvoringseisen12"/>
        <w:tblW w:w="0" w:type="auto"/>
        <w:tblLook w:val="04A0" w:firstRow="1" w:lastRow="0" w:firstColumn="1" w:lastColumn="0" w:noHBand="0" w:noVBand="1"/>
      </w:tblPr>
      <w:tblGrid>
        <w:gridCol w:w="743"/>
        <w:gridCol w:w="7467"/>
      </w:tblGrid>
      <w:tr w:rsidR="00236956" w:rsidRPr="0027360E" w14:paraId="165083BF" w14:textId="77777777" w:rsidTr="00EB3313">
        <w:tc>
          <w:tcPr>
            <w:cnfStyle w:val="001000000000" w:firstRow="0" w:lastRow="0" w:firstColumn="1" w:lastColumn="0" w:oddVBand="0" w:evenVBand="0" w:oddHBand="0" w:evenHBand="0" w:firstRowFirstColumn="0" w:firstRowLastColumn="0" w:lastRowFirstColumn="0" w:lastRowLastColumn="0"/>
            <w:tcW w:w="743" w:type="dxa"/>
          </w:tcPr>
          <w:p w14:paraId="676E59EF" w14:textId="77777777" w:rsidR="00236956" w:rsidRPr="0027360E" w:rsidRDefault="00236956" w:rsidP="0053503A">
            <w:pPr>
              <w:numPr>
                <w:ilvl w:val="0"/>
                <w:numId w:val="71"/>
              </w:numPr>
              <w:autoSpaceDE w:val="0"/>
              <w:autoSpaceDN w:val="0"/>
              <w:adjustRightInd w:val="0"/>
              <w:contextualSpacing/>
              <w:rPr>
                <w:rFonts w:ascii="RijksoverheidSansHeading" w:eastAsia="Calibri" w:hAnsi="RijksoverheidSansHeading" w:cs="Arial"/>
                <w:b/>
                <w:color w:val="000000"/>
                <w:spacing w:val="5"/>
                <w:szCs w:val="19"/>
                <w:lang w:val="nl-NL" w:eastAsia="en-GB" w:bidi="ar-SA"/>
              </w:rPr>
            </w:pPr>
          </w:p>
        </w:tc>
        <w:tc>
          <w:tcPr>
            <w:tcW w:w="7467" w:type="dxa"/>
          </w:tcPr>
          <w:p w14:paraId="34E4CB9A" w14:textId="1590EA79" w:rsidR="00236956" w:rsidRPr="0027360E" w:rsidRDefault="00236956" w:rsidP="002369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 xml:space="preserve">Licenties worden </w:t>
            </w:r>
            <w:r w:rsidR="001F7452" w:rsidRPr="0027360E">
              <w:rPr>
                <w:rFonts w:ascii="RijksoverheidSansHeading" w:hAnsi="RijksoverheidSansHeading" w:cs="Arial"/>
                <w:color w:val="000000"/>
                <w:spacing w:val="5"/>
                <w:sz w:val="18"/>
                <w:szCs w:val="18"/>
                <w:lang w:val="nl-NL" w:eastAsia="en-GB"/>
              </w:rPr>
              <w:t>tweemaal</w:t>
            </w:r>
            <w:r w:rsidRPr="0027360E">
              <w:rPr>
                <w:rFonts w:ascii="RijksoverheidSansHeading" w:hAnsi="RijksoverheidSansHeading" w:cs="Arial"/>
                <w:color w:val="000000"/>
                <w:spacing w:val="5"/>
                <w:sz w:val="18"/>
                <w:szCs w:val="18"/>
                <w:lang w:val="nl-NL" w:eastAsia="en-GB"/>
              </w:rPr>
              <w:t xml:space="preserve"> per jaar verrekend op basis van </w:t>
            </w:r>
            <w:r w:rsidR="001F7452" w:rsidRPr="0027360E">
              <w:rPr>
                <w:rFonts w:ascii="RijksoverheidSansHeading" w:hAnsi="RijksoverheidSansHeading" w:cs="Arial"/>
                <w:color w:val="000000"/>
                <w:spacing w:val="5"/>
                <w:sz w:val="18"/>
                <w:szCs w:val="18"/>
                <w:lang w:val="nl-NL" w:eastAsia="en-GB"/>
              </w:rPr>
              <w:t>peildata</w:t>
            </w:r>
            <w:r w:rsidRPr="0027360E">
              <w:rPr>
                <w:rFonts w:ascii="RijksoverheidSansHeading" w:hAnsi="RijksoverheidSansHeading" w:cs="Arial"/>
                <w:color w:val="000000"/>
                <w:spacing w:val="5"/>
                <w:sz w:val="18"/>
                <w:szCs w:val="18"/>
                <w:lang w:val="nl-NL" w:eastAsia="en-GB"/>
              </w:rPr>
              <w:t xml:space="preserve"> 1 </w:t>
            </w:r>
            <w:r w:rsidR="00C337A9" w:rsidRPr="0027360E">
              <w:rPr>
                <w:rFonts w:ascii="RijksoverheidSansHeading" w:hAnsi="RijksoverheidSansHeading" w:cs="Arial"/>
                <w:color w:val="000000"/>
                <w:spacing w:val="5"/>
                <w:sz w:val="18"/>
                <w:szCs w:val="18"/>
                <w:lang w:val="nl-NL" w:eastAsia="en-GB"/>
              </w:rPr>
              <w:t>&lt;maand&gt;</w:t>
            </w:r>
            <w:r w:rsidRPr="0027360E">
              <w:rPr>
                <w:rFonts w:ascii="RijksoverheidSansHeading" w:hAnsi="RijksoverheidSansHeading" w:cs="Arial"/>
                <w:color w:val="000000"/>
                <w:spacing w:val="5"/>
                <w:sz w:val="18"/>
                <w:szCs w:val="18"/>
                <w:lang w:val="nl-NL" w:eastAsia="en-GB"/>
              </w:rPr>
              <w:t xml:space="preserve"> en 1 </w:t>
            </w:r>
            <w:r w:rsidR="00C337A9" w:rsidRPr="0027360E">
              <w:rPr>
                <w:rFonts w:ascii="RijksoverheidSansHeading" w:hAnsi="RijksoverheidSansHeading" w:cs="Arial"/>
                <w:color w:val="000000"/>
                <w:spacing w:val="5"/>
                <w:sz w:val="18"/>
                <w:szCs w:val="18"/>
                <w:lang w:val="nl-NL" w:eastAsia="en-GB"/>
              </w:rPr>
              <w:t>&lt;maand&gt;.</w:t>
            </w:r>
            <w:r w:rsidRPr="0027360E">
              <w:rPr>
                <w:rFonts w:ascii="RijksoverheidSansHeading" w:hAnsi="RijksoverheidSansHeading" w:cs="Arial"/>
                <w:color w:val="000000"/>
                <w:spacing w:val="5"/>
                <w:sz w:val="18"/>
                <w:szCs w:val="18"/>
                <w:lang w:val="nl-NL" w:eastAsia="en-GB"/>
              </w:rPr>
              <w:t xml:space="preserve"> Hierbij is het mogelijk om op en af te schalen op basis van het benodigde aantal licenties.</w:t>
            </w:r>
          </w:p>
          <w:p w14:paraId="63964135" w14:textId="09C37726" w:rsidR="00236956" w:rsidRPr="0027360E" w:rsidRDefault="00236956" w:rsidP="002369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9"/>
                <w:lang w:val="nl-NL" w:eastAsia="en-GB"/>
              </w:rPr>
            </w:pPr>
            <w:r w:rsidRPr="0027360E">
              <w:rPr>
                <w:rFonts w:ascii="RijksoverheidSansHeading" w:hAnsi="RijksoverheidSansHeading" w:cs="Arial"/>
                <w:color w:val="000000"/>
                <w:spacing w:val="5"/>
                <w:sz w:val="18"/>
                <w:szCs w:val="18"/>
                <w:lang w:val="nl-NL" w:eastAsia="en-GB"/>
              </w:rPr>
              <w:t>(</w:t>
            </w:r>
            <w:r w:rsidR="001F7452" w:rsidRPr="0027360E">
              <w:rPr>
                <w:rFonts w:ascii="RijksoverheidSansHeading" w:hAnsi="RijksoverheidSansHeading" w:cs="Arial"/>
                <w:color w:val="000000"/>
                <w:spacing w:val="5"/>
                <w:sz w:val="18"/>
                <w:szCs w:val="18"/>
                <w:lang w:val="nl-NL" w:eastAsia="en-GB"/>
              </w:rPr>
              <w:t>Licenties</w:t>
            </w:r>
            <w:r w:rsidRPr="0027360E">
              <w:rPr>
                <w:rFonts w:ascii="RijksoverheidSansHeading" w:hAnsi="RijksoverheidSansHeading" w:cs="Arial"/>
                <w:color w:val="000000"/>
                <w:spacing w:val="5"/>
                <w:sz w:val="18"/>
                <w:szCs w:val="18"/>
                <w:lang w:val="nl-NL" w:eastAsia="en-GB"/>
              </w:rPr>
              <w:t xml:space="preserve"> die er gedurende een periode bij komen, worden naar rato verrekend)</w:t>
            </w:r>
          </w:p>
        </w:tc>
      </w:tr>
    </w:tbl>
    <w:p w14:paraId="7E977A2C" w14:textId="4D36A15F" w:rsidR="00236956" w:rsidRPr="0027360E" w:rsidRDefault="00236956" w:rsidP="00523DDE">
      <w:pPr>
        <w:pStyle w:val="Default"/>
        <w:rPr>
          <w:rFonts w:ascii="RijksoverheidSansHeading" w:hAnsi="RijksoverheidSansHeading"/>
          <w:lang w:eastAsia="en-US"/>
        </w:rPr>
      </w:pPr>
      <w:r w:rsidRPr="0027360E">
        <w:rPr>
          <w:rFonts w:ascii="RijksoverheidSansHeading" w:hAnsi="RijksoverheidSansHeading"/>
          <w:lang w:eastAsia="en-US"/>
        </w:rPr>
        <w:tab/>
      </w:r>
    </w:p>
    <w:p w14:paraId="7004F94E" w14:textId="1F74E6FE" w:rsidR="0084415C" w:rsidRPr="0027360E" w:rsidRDefault="0084415C" w:rsidP="00885CD0">
      <w:pPr>
        <w:pStyle w:val="Kop2"/>
        <w:numPr>
          <w:ilvl w:val="1"/>
          <w:numId w:val="14"/>
        </w:numPr>
        <w:tabs>
          <w:tab w:val="left" w:pos="2268"/>
        </w:tabs>
        <w:spacing w:before="400" w:after="200" w:line="276" w:lineRule="auto"/>
        <w:ind w:left="0" w:hanging="1134"/>
      </w:pPr>
      <w:bookmarkStart w:id="52" w:name="_Toc122414291"/>
      <w:r w:rsidRPr="0027360E">
        <w:lastRenderedPageBreak/>
        <w:t>Indexering Prijs</w:t>
      </w:r>
      <w:bookmarkEnd w:id="52"/>
      <w:r w:rsidRPr="0027360E">
        <w:t xml:space="preserve"> </w:t>
      </w:r>
    </w:p>
    <w:p w14:paraId="01CB29EB" w14:textId="797D4182" w:rsidR="0084415C" w:rsidRPr="0027360E" w:rsidRDefault="009624EC" w:rsidP="0084415C">
      <w:pPr>
        <w:autoSpaceDE w:val="0"/>
        <w:autoSpaceDN w:val="0"/>
        <w:adjustRightInd w:val="0"/>
        <w:rPr>
          <w:rFonts w:ascii="RijksoverheidSansHeading" w:hAnsi="RijksoverheidSansHeading" w:cs="BAFCC A+ Univers"/>
          <w:i/>
          <w:iCs/>
          <w:color w:val="000000"/>
          <w:spacing w:val="5"/>
        </w:rPr>
      </w:pPr>
      <w:r w:rsidRPr="0027360E">
        <w:rPr>
          <w:rFonts w:ascii="RijksoverheidSansHeading" w:hAnsi="RijksoverheidSansHeading" w:cs="BAFCC A+ Univers"/>
          <w:b/>
          <w:bCs/>
          <w:i/>
          <w:iCs/>
          <w:color w:val="000000"/>
          <w:spacing w:val="5"/>
          <w:highlight w:val="cyan"/>
        </w:rPr>
        <w:t>Opmerking</w:t>
      </w:r>
      <w:r w:rsidRPr="0027360E">
        <w:rPr>
          <w:rFonts w:ascii="RijksoverheidSansHeading" w:hAnsi="RijksoverheidSansHeading" w:cs="BAFCC A+ Univers"/>
          <w:i/>
          <w:iCs/>
          <w:color w:val="000000"/>
          <w:spacing w:val="5"/>
          <w:highlight w:val="cyan"/>
        </w:rPr>
        <w:t>: onderstaande indexatieformule wordt op het moment van de Aanbesteding met de laatste informatie bijgewerkt. Voor deze Marktconsultatie wordt volstaan door het mechanisme aan te geven.</w:t>
      </w:r>
    </w:p>
    <w:p w14:paraId="27823F15" w14:textId="77777777" w:rsidR="009624EC" w:rsidRPr="0027360E" w:rsidRDefault="009624EC" w:rsidP="0084415C">
      <w:pPr>
        <w:autoSpaceDE w:val="0"/>
        <w:autoSpaceDN w:val="0"/>
        <w:adjustRightInd w:val="0"/>
        <w:rPr>
          <w:rFonts w:ascii="RijksoverheidSansHeading" w:hAnsi="RijksoverheidSansHeading" w:cs="BAFCC A+ Univers"/>
          <w:color w:val="000000"/>
          <w:spacing w:val="5"/>
        </w:rPr>
      </w:pPr>
    </w:p>
    <w:p w14:paraId="6A13D311" w14:textId="6CB34BDD" w:rsidR="0084415C" w:rsidRPr="0027360E" w:rsidRDefault="0084415C" w:rsidP="0084415C">
      <w:pPr>
        <w:autoSpaceDE w:val="0"/>
        <w:autoSpaceDN w:val="0"/>
        <w:adjustRightInd w:val="0"/>
        <w:rPr>
          <w:rFonts w:ascii="RijksoverheidSansHeading" w:hAnsi="RijksoverheidSansHeading" w:cs="BAFCC A+ Univers"/>
          <w:color w:val="000000"/>
          <w:spacing w:val="5"/>
          <w:szCs w:val="19"/>
        </w:rPr>
      </w:pPr>
      <w:r w:rsidRPr="0027360E">
        <w:rPr>
          <w:rFonts w:ascii="RijksoverheidSansHeading" w:hAnsi="RijksoverheidSansHeading" w:cs="BAFCC A+ Univers"/>
          <w:color w:val="000000"/>
          <w:spacing w:val="5"/>
          <w:szCs w:val="19"/>
        </w:rPr>
        <w:t xml:space="preserve">De door Inschrijver geoffreerde Prijzen </w:t>
      </w:r>
      <w:r w:rsidR="005D4D4C" w:rsidRPr="0027360E">
        <w:rPr>
          <w:rFonts w:ascii="RijksoverheidSansHeading" w:hAnsi="RijksoverheidSansHeading" w:cs="BAFCC A+ Univers"/>
          <w:color w:val="000000"/>
          <w:spacing w:val="5"/>
          <w:szCs w:val="19"/>
        </w:rPr>
        <w:t xml:space="preserve">met betrekking tot de de ‘Realisatie en ‘Consultancy, Opleiding en training en </w:t>
      </w:r>
      <w:r w:rsidR="00C337A9" w:rsidRPr="0027360E">
        <w:rPr>
          <w:rFonts w:ascii="RijksoverheidSansHeading" w:hAnsi="RijksoverheidSansHeading" w:cs="BAFCC A+ Univers"/>
          <w:color w:val="000000"/>
          <w:spacing w:val="5"/>
          <w:szCs w:val="19"/>
        </w:rPr>
        <w:t>Licenties</w:t>
      </w:r>
      <w:r w:rsidR="005D4D4C" w:rsidRPr="0027360E">
        <w:rPr>
          <w:rFonts w:ascii="RijksoverheidSansHeading" w:hAnsi="RijksoverheidSansHeading" w:cs="BAFCC A+ Univers"/>
          <w:color w:val="000000"/>
          <w:spacing w:val="5"/>
          <w:szCs w:val="19"/>
        </w:rPr>
        <w:t xml:space="preserve">, </w:t>
      </w:r>
      <w:r w:rsidRPr="0027360E">
        <w:rPr>
          <w:rFonts w:ascii="RijksoverheidSansHeading" w:hAnsi="RijksoverheidSansHeading" w:cs="BAFCC A+ Univers"/>
          <w:color w:val="000000"/>
          <w:spacing w:val="5"/>
          <w:szCs w:val="19"/>
        </w:rPr>
        <w:t xml:space="preserve">zoals opgegeven in het spreadsheet Prijzenformulier, Bijlage </w:t>
      </w:r>
      <w:r w:rsidR="00C337A9" w:rsidRPr="0027360E">
        <w:rPr>
          <w:rFonts w:ascii="RijksoverheidSansHeading" w:hAnsi="RijksoverheidSansHeading" w:cs="BAFCC A+ Univers"/>
          <w:color w:val="000000"/>
          <w:spacing w:val="5"/>
          <w:szCs w:val="19"/>
        </w:rPr>
        <w:t>&lt;nr&gt;</w:t>
      </w:r>
      <w:r w:rsidRPr="0027360E">
        <w:rPr>
          <w:rFonts w:ascii="RijksoverheidSansHeading" w:hAnsi="RijksoverheidSansHeading" w:cs="BAFCC A+ Univers"/>
          <w:color w:val="000000"/>
          <w:spacing w:val="5"/>
          <w:szCs w:val="19"/>
        </w:rPr>
        <w:t xml:space="preserve">, mogen vanaf jaartal jaarlijks en steeds per datum geïndexeerd worden op basis van de </w:t>
      </w:r>
      <w:r w:rsidR="001F7452" w:rsidRPr="0027360E">
        <w:rPr>
          <w:rFonts w:ascii="RijksoverheidSansHeading" w:hAnsi="RijksoverheidSansHeading" w:cs="BAFCC A+ Univers"/>
          <w:color w:val="000000"/>
          <w:spacing w:val="5"/>
          <w:szCs w:val="19"/>
        </w:rPr>
        <w:t>CBS-tabel</w:t>
      </w:r>
      <w:r w:rsidRPr="0027360E">
        <w:rPr>
          <w:rFonts w:ascii="RijksoverheidSansHeading" w:hAnsi="RijksoverheidSansHeading" w:cs="BAFCC A+ Univers"/>
          <w:color w:val="000000"/>
          <w:spacing w:val="5"/>
          <w:szCs w:val="19"/>
        </w:rPr>
        <w:t xml:space="preserve"> ‘</w:t>
      </w:r>
      <w:proofErr w:type="spellStart"/>
      <w:r w:rsidRPr="0027360E">
        <w:rPr>
          <w:rFonts w:ascii="RijksoverheidSansHeading" w:hAnsi="RijksoverheidSansHeading" w:cs="BAFCC A+ Univers"/>
          <w:color w:val="000000"/>
          <w:spacing w:val="5"/>
          <w:szCs w:val="19"/>
        </w:rPr>
        <w:t>CAO-lonen</w:t>
      </w:r>
      <w:proofErr w:type="spellEnd"/>
      <w:r w:rsidRPr="0027360E">
        <w:rPr>
          <w:rFonts w:ascii="RijksoverheidSansHeading" w:hAnsi="RijksoverheidSansHeading" w:cs="BAFCC A+ Univers"/>
          <w:color w:val="000000"/>
          <w:spacing w:val="5"/>
          <w:szCs w:val="19"/>
        </w:rPr>
        <w:t>, contractuele loonkosten en arbeidsduur, indexcijfers (2010 = 100)’; onderwerp: CAO- lonen incl. bijz. beloningen; SBI2008: M-N Zakelijke dienstverlening, conform de volgende webpagina:</w:t>
      </w:r>
    </w:p>
    <w:p w14:paraId="159523F3" w14:textId="77777777" w:rsidR="0084415C" w:rsidRPr="0027360E" w:rsidRDefault="0084415C" w:rsidP="0084415C">
      <w:pPr>
        <w:autoSpaceDE w:val="0"/>
        <w:autoSpaceDN w:val="0"/>
        <w:adjustRightInd w:val="0"/>
        <w:rPr>
          <w:rFonts w:ascii="RijksoverheidSansHeading" w:hAnsi="RijksoverheidSansHeading" w:cs="BAFCC A+ Univers"/>
          <w:color w:val="000000"/>
          <w:spacing w:val="5"/>
          <w:szCs w:val="19"/>
        </w:rPr>
      </w:pPr>
    </w:p>
    <w:p w14:paraId="1590D38F" w14:textId="77777777" w:rsidR="0084415C" w:rsidRPr="0027360E" w:rsidRDefault="005541D9" w:rsidP="0084415C">
      <w:pPr>
        <w:autoSpaceDE w:val="0"/>
        <w:autoSpaceDN w:val="0"/>
        <w:adjustRightInd w:val="0"/>
        <w:rPr>
          <w:rFonts w:ascii="RijksoverheidSansHeading" w:hAnsi="RijksoverheidSansHeading" w:cs="BAFCC A+ Univers"/>
          <w:color w:val="000000"/>
          <w:spacing w:val="5"/>
          <w:szCs w:val="19"/>
        </w:rPr>
      </w:pPr>
      <w:hyperlink r:id="rId20" w:anchor="/CBS/nl/dataset/82838NED/table?dl=3DDD0" w:history="1">
        <w:r w:rsidR="0084415C" w:rsidRPr="0027360E">
          <w:rPr>
            <w:rFonts w:ascii="RijksoverheidSansHeading" w:hAnsi="RijksoverheidSansHeading" w:cs="BAFCC A+ Univers"/>
            <w:color w:val="0000FF" w:themeColor="hyperlink"/>
            <w:spacing w:val="5"/>
            <w:szCs w:val="19"/>
            <w:u w:val="single"/>
          </w:rPr>
          <w:t>https://opendata.cbs.nl/statline/#/CBS/nl/dataset/82838NED/table?dl=3DDD0</w:t>
        </w:r>
      </w:hyperlink>
    </w:p>
    <w:p w14:paraId="7010C3DA" w14:textId="77777777" w:rsidR="0084415C" w:rsidRPr="0027360E" w:rsidRDefault="0084415C" w:rsidP="0084415C">
      <w:pPr>
        <w:autoSpaceDE w:val="0"/>
        <w:autoSpaceDN w:val="0"/>
        <w:adjustRightInd w:val="0"/>
        <w:rPr>
          <w:rFonts w:ascii="RijksoverheidSansHeading" w:hAnsi="RijksoverheidSansHeading" w:cs="BAFCC A+ Univers"/>
          <w:color w:val="000000"/>
          <w:spacing w:val="5"/>
          <w:szCs w:val="19"/>
        </w:rPr>
      </w:pPr>
    </w:p>
    <w:p w14:paraId="4E367728" w14:textId="22AFB9E4" w:rsidR="0084415C" w:rsidRPr="0027360E" w:rsidRDefault="0084415C" w:rsidP="0084415C">
      <w:pPr>
        <w:autoSpaceDE w:val="0"/>
        <w:autoSpaceDN w:val="0"/>
        <w:adjustRightInd w:val="0"/>
        <w:rPr>
          <w:rFonts w:ascii="RijksoverheidSansHeading" w:hAnsi="RijksoverheidSansHeading" w:cs="BAFCC A+ Univers"/>
          <w:color w:val="000000"/>
          <w:spacing w:val="5"/>
          <w:szCs w:val="19"/>
        </w:rPr>
      </w:pPr>
      <w:r w:rsidRPr="0027360E">
        <w:rPr>
          <w:rFonts w:ascii="RijksoverheidSansHeading" w:hAnsi="RijksoverheidSansHeading" w:cs="BAFCC A+ Univers"/>
          <w:color w:val="000000"/>
          <w:spacing w:val="5"/>
          <w:szCs w:val="19"/>
        </w:rPr>
        <w:t xml:space="preserve">Prijsaanpassingen dienen uiterlijk voor datum&gt; van enig jaar aan de </w:t>
      </w:r>
      <w:r w:rsidR="003E7988" w:rsidRPr="0027360E">
        <w:rPr>
          <w:rFonts w:ascii="RijksoverheidSansHeading" w:hAnsi="RijksoverheidSansHeading" w:cs="BAFCC A+ Univers"/>
          <w:color w:val="000000"/>
          <w:spacing w:val="5"/>
          <w:szCs w:val="19"/>
        </w:rPr>
        <w:t>C</w:t>
      </w:r>
      <w:r w:rsidRPr="0027360E">
        <w:rPr>
          <w:rFonts w:ascii="RijksoverheidSansHeading" w:hAnsi="RijksoverheidSansHeading" w:cs="BAFCC A+ Univers"/>
          <w:color w:val="000000"/>
          <w:spacing w:val="5"/>
          <w:szCs w:val="19"/>
        </w:rPr>
        <w:t xml:space="preserve">ontractmanager ter goedkeuring te worden aangeboden, waarbij het op dat moment – door het CBS </w:t>
      </w:r>
      <w:r w:rsidR="00DB1647" w:rsidRPr="0027360E">
        <w:rPr>
          <w:rFonts w:ascii="RijksoverheidSansHeading" w:hAnsi="RijksoverheidSansHeading" w:cs="BAFCC A+ Univers"/>
          <w:color w:val="000000"/>
          <w:spacing w:val="5"/>
          <w:szCs w:val="19"/>
        </w:rPr>
        <w:t>–</w:t>
      </w:r>
      <w:r w:rsidRPr="0027360E">
        <w:rPr>
          <w:rFonts w:ascii="RijksoverheidSansHeading" w:hAnsi="RijksoverheidSansHeading" w:cs="BAFCC A+ Univers"/>
          <w:color w:val="000000"/>
          <w:spacing w:val="5"/>
          <w:szCs w:val="19"/>
        </w:rPr>
        <w:t xml:space="preserve"> </w:t>
      </w:r>
      <w:r w:rsidR="00DB1647" w:rsidRPr="0027360E">
        <w:rPr>
          <w:rFonts w:ascii="RijksoverheidSansHeading" w:hAnsi="RijksoverheidSansHeading" w:cs="BAFCC A+ Univers"/>
          <w:color w:val="000000"/>
          <w:spacing w:val="5"/>
          <w:szCs w:val="19"/>
        </w:rPr>
        <w:t xml:space="preserve">meest recent </w:t>
      </w:r>
      <w:r w:rsidRPr="0027360E">
        <w:rPr>
          <w:rFonts w:ascii="RijksoverheidSansHeading" w:hAnsi="RijksoverheidSansHeading" w:cs="BAFCC A+ Univers"/>
          <w:color w:val="000000"/>
          <w:spacing w:val="5"/>
          <w:szCs w:val="19"/>
        </w:rPr>
        <w:t xml:space="preserve">beschikbare en gepresenteerde indexcijfer, Jaarmutatie per kwartaal, gehanteerd wordt. Het percentage voor de tariefstijging wordt afgerond op één decimaal achter de komma. Inhaalslagen op niet doorgevoerde indexeringen worden niet geaccepteerd. </w:t>
      </w:r>
    </w:p>
    <w:p w14:paraId="1A862834" w14:textId="77777777" w:rsidR="0084415C" w:rsidRPr="0027360E" w:rsidRDefault="0084415C" w:rsidP="0084415C">
      <w:pPr>
        <w:autoSpaceDE w:val="0"/>
        <w:autoSpaceDN w:val="0"/>
        <w:adjustRightInd w:val="0"/>
        <w:rPr>
          <w:rFonts w:ascii="RijksoverheidSansHeading" w:hAnsi="RijksoverheidSansHeading" w:cs="BAFCC A+ Univers"/>
          <w:color w:val="000000"/>
          <w:spacing w:val="5"/>
          <w:szCs w:val="19"/>
        </w:rPr>
      </w:pPr>
    </w:p>
    <w:p w14:paraId="27C1113C" w14:textId="4CF7DA18" w:rsidR="0084415C" w:rsidRPr="0027360E" w:rsidRDefault="0084415C" w:rsidP="0084415C">
      <w:pPr>
        <w:autoSpaceDE w:val="0"/>
        <w:autoSpaceDN w:val="0"/>
        <w:adjustRightInd w:val="0"/>
        <w:rPr>
          <w:rFonts w:ascii="RijksoverheidSansHeading" w:hAnsi="RijksoverheidSansHeading" w:cs="BAFCC A+ Univers"/>
          <w:color w:val="000000"/>
          <w:spacing w:val="5"/>
          <w:szCs w:val="19"/>
        </w:rPr>
      </w:pPr>
      <w:r w:rsidRPr="0027360E">
        <w:rPr>
          <w:rFonts w:ascii="RijksoverheidSansHeading" w:hAnsi="RijksoverheidSansHeading" w:cs="BAFCC A+ Univers"/>
          <w:color w:val="000000"/>
          <w:spacing w:val="5"/>
          <w:szCs w:val="19"/>
        </w:rPr>
        <w:t xml:space="preserve">Voorbeeld: als de </w:t>
      </w:r>
      <w:r w:rsidR="003E7988" w:rsidRPr="0027360E">
        <w:rPr>
          <w:rFonts w:ascii="RijksoverheidSansHeading" w:hAnsi="RijksoverheidSansHeading" w:cs="BAFCC A+ Univers"/>
          <w:color w:val="000000"/>
          <w:spacing w:val="5"/>
          <w:szCs w:val="19"/>
        </w:rPr>
        <w:t>O</w:t>
      </w:r>
      <w:r w:rsidRPr="0027360E">
        <w:rPr>
          <w:rFonts w:ascii="RijksoverheidSansHeading" w:hAnsi="RijksoverheidSansHeading" w:cs="BAFCC A+ Univers"/>
          <w:color w:val="000000"/>
          <w:spacing w:val="5"/>
          <w:szCs w:val="19"/>
        </w:rPr>
        <w:t xml:space="preserve">vereenkomst op datum geïndexeerd had mogen worden, was de prijsindexatie 2,9% geweest (jaarmutatie DPI 3e kwartaal 2020, </w:t>
      </w:r>
      <w:r w:rsidR="00DB1647" w:rsidRPr="0027360E">
        <w:rPr>
          <w:rFonts w:ascii="RijksoverheidSansHeading" w:hAnsi="RijksoverheidSansHeading" w:cs="BAFCC A+ Univers"/>
          <w:color w:val="000000"/>
          <w:spacing w:val="5"/>
          <w:szCs w:val="19"/>
        </w:rPr>
        <w:t>meest recent beschikbare</w:t>
      </w:r>
      <w:r w:rsidRPr="0027360E">
        <w:rPr>
          <w:rFonts w:ascii="RijksoverheidSansHeading" w:hAnsi="RijksoverheidSansHeading" w:cs="BAFCC A+ Univers"/>
          <w:color w:val="000000"/>
          <w:spacing w:val="5"/>
          <w:szCs w:val="19"/>
        </w:rPr>
        <w:t xml:space="preserve"> indexcijfer).</w:t>
      </w:r>
    </w:p>
    <w:p w14:paraId="34BEE312" w14:textId="77777777" w:rsidR="0084415C" w:rsidRPr="0027360E" w:rsidRDefault="0084415C" w:rsidP="0084415C">
      <w:pPr>
        <w:autoSpaceDE w:val="0"/>
        <w:autoSpaceDN w:val="0"/>
        <w:adjustRightInd w:val="0"/>
        <w:rPr>
          <w:rFonts w:ascii="RijksoverheidSansHeading" w:hAnsi="RijksoverheidSansHeading" w:cs="BAFCC A+ Univers"/>
          <w:color w:val="000000"/>
          <w:spacing w:val="5"/>
          <w:szCs w:val="19"/>
        </w:rPr>
      </w:pPr>
    </w:p>
    <w:tbl>
      <w:tblPr>
        <w:tblStyle w:val="TabelUitvoringseisen1"/>
        <w:tblW w:w="0" w:type="auto"/>
        <w:tblLook w:val="04A0" w:firstRow="1" w:lastRow="0" w:firstColumn="1" w:lastColumn="0" w:noHBand="0" w:noVBand="1"/>
      </w:tblPr>
      <w:tblGrid>
        <w:gridCol w:w="750"/>
        <w:gridCol w:w="7460"/>
      </w:tblGrid>
      <w:tr w:rsidR="0084415C" w:rsidRPr="0027360E" w14:paraId="4A544FF2" w14:textId="77777777" w:rsidTr="00D4387F">
        <w:tc>
          <w:tcPr>
            <w:cnfStyle w:val="001000000000" w:firstRow="0" w:lastRow="0" w:firstColumn="1" w:lastColumn="0" w:oddVBand="0" w:evenVBand="0" w:oddHBand="0" w:evenHBand="0" w:firstRowFirstColumn="0" w:firstRowLastColumn="0" w:lastRowFirstColumn="0" w:lastRowLastColumn="0"/>
            <w:tcW w:w="818" w:type="dxa"/>
          </w:tcPr>
          <w:p w14:paraId="1A19ECD4" w14:textId="77777777" w:rsidR="0084415C" w:rsidRPr="0027360E" w:rsidRDefault="0084415C"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4" w:type="dxa"/>
          </w:tcPr>
          <w:p w14:paraId="6F9F38D6" w14:textId="2B406518" w:rsidR="0084415C" w:rsidRPr="0027360E" w:rsidRDefault="0084415C" w:rsidP="00D438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 xml:space="preserve">De door de Opdrachtnemer geoffreerde Prijzen mogen jaarlijks per </w:t>
            </w:r>
            <w:r w:rsidR="007B70F9" w:rsidRPr="0027360E">
              <w:rPr>
                <w:rFonts w:ascii="RijksoverheidSansHeading" w:hAnsi="RijksoverheidSansHeading" w:cs="Arial"/>
                <w:color w:val="000000"/>
                <w:spacing w:val="5"/>
                <w:sz w:val="18"/>
                <w:szCs w:val="18"/>
                <w:lang w:val="nl-NL" w:eastAsia="en-GB"/>
              </w:rPr>
              <w:t>&lt;datum&gt;</w:t>
            </w:r>
            <w:r w:rsidRPr="0027360E">
              <w:rPr>
                <w:rFonts w:ascii="RijksoverheidSansHeading" w:hAnsi="RijksoverheidSansHeading" w:cs="Arial"/>
                <w:color w:val="000000"/>
                <w:spacing w:val="5"/>
                <w:sz w:val="18"/>
                <w:szCs w:val="18"/>
                <w:lang w:val="nl-NL" w:eastAsia="en-GB"/>
              </w:rPr>
              <w:t xml:space="preserve"> geïndexeerd worden conform paragraaf </w:t>
            </w:r>
            <w:r w:rsidR="007233D6" w:rsidRPr="0027360E">
              <w:rPr>
                <w:rFonts w:ascii="RijksoverheidSansHeading" w:hAnsi="RijksoverheidSansHeading" w:cs="Arial"/>
                <w:color w:val="000000"/>
                <w:spacing w:val="5"/>
                <w:sz w:val="18"/>
                <w:szCs w:val="18"/>
                <w:lang w:val="nl-NL" w:eastAsia="en-GB"/>
              </w:rPr>
              <w:t>7</w:t>
            </w:r>
            <w:r w:rsidRPr="0027360E">
              <w:rPr>
                <w:rFonts w:ascii="RijksoverheidSansHeading" w:hAnsi="RijksoverheidSansHeading" w:cs="Arial"/>
                <w:color w:val="000000"/>
                <w:spacing w:val="5"/>
                <w:sz w:val="18"/>
                <w:szCs w:val="18"/>
                <w:lang w:val="nl-NL" w:eastAsia="en-GB"/>
              </w:rPr>
              <w:t>.4. De eerste indexering vindt plaats niet eerder dan na de initiële looptijd van deze Overeenkomst, namelijk xx (x) jaar.</w:t>
            </w:r>
          </w:p>
        </w:tc>
      </w:tr>
    </w:tbl>
    <w:p w14:paraId="1F8BC777" w14:textId="4F2F3330" w:rsidR="0084415C" w:rsidRPr="0027360E" w:rsidRDefault="0084415C" w:rsidP="0084415C">
      <w:pPr>
        <w:rPr>
          <w:rFonts w:ascii="RijksoverheidSansHeading" w:eastAsiaTheme="minorHAnsi" w:hAnsi="RijksoverheidSansHeading" w:cstheme="minorBidi"/>
          <w:szCs w:val="19"/>
        </w:rPr>
      </w:pPr>
    </w:p>
    <w:p w14:paraId="60CBA2C2" w14:textId="7F2FE302" w:rsidR="00523DDE" w:rsidRPr="0027360E" w:rsidRDefault="00523DDE" w:rsidP="0084415C">
      <w:pPr>
        <w:rPr>
          <w:rFonts w:ascii="RijksoverheidSansHeading" w:eastAsiaTheme="minorHAnsi" w:hAnsi="RijksoverheidSansHeading" w:cstheme="minorBidi"/>
          <w:szCs w:val="19"/>
        </w:rPr>
      </w:pPr>
    </w:p>
    <w:tbl>
      <w:tblPr>
        <w:tblStyle w:val="TabelUitvoringseisen1"/>
        <w:tblW w:w="0" w:type="auto"/>
        <w:tblLook w:val="04A0" w:firstRow="1" w:lastRow="0" w:firstColumn="1" w:lastColumn="0" w:noHBand="0" w:noVBand="1"/>
      </w:tblPr>
      <w:tblGrid>
        <w:gridCol w:w="749"/>
        <w:gridCol w:w="7461"/>
      </w:tblGrid>
      <w:tr w:rsidR="00523DDE" w:rsidRPr="0027360E" w14:paraId="25CEDC4B" w14:textId="77777777" w:rsidTr="008478E1">
        <w:tc>
          <w:tcPr>
            <w:cnfStyle w:val="001000000000" w:firstRow="0" w:lastRow="0" w:firstColumn="1" w:lastColumn="0" w:oddVBand="0" w:evenVBand="0" w:oddHBand="0" w:evenHBand="0" w:firstRowFirstColumn="0" w:firstRowLastColumn="0" w:lastRowFirstColumn="0" w:lastRowLastColumn="0"/>
            <w:tcW w:w="818" w:type="dxa"/>
          </w:tcPr>
          <w:p w14:paraId="47559114" w14:textId="77777777" w:rsidR="00523DDE" w:rsidRPr="0027360E" w:rsidRDefault="00523DDE"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38AB7C5D" w14:textId="77777777" w:rsidR="00523DDE" w:rsidRPr="0027360E" w:rsidRDefault="00523DDE" w:rsidP="008478E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Opdrachtnemer dient voor datum, voorafgaande aan de genoemde momenten van indexering, een schriftelijk verzoek in met bijbehorende onderbouwing om voor de indexering in aanmerking te komen.</w:t>
            </w:r>
          </w:p>
        </w:tc>
      </w:tr>
    </w:tbl>
    <w:p w14:paraId="6B24D190" w14:textId="7E887BAB" w:rsidR="00523DDE" w:rsidRPr="0027360E" w:rsidRDefault="00523DDE" w:rsidP="0084415C">
      <w:pPr>
        <w:rPr>
          <w:rFonts w:ascii="RijksoverheidSansHeading" w:eastAsiaTheme="minorHAnsi" w:hAnsi="RijksoverheidSansHeading" w:cstheme="minorBidi"/>
          <w:szCs w:val="19"/>
        </w:rPr>
      </w:pPr>
    </w:p>
    <w:p w14:paraId="54FD40C9" w14:textId="4A7B21B1" w:rsidR="003E7988" w:rsidRPr="0027360E" w:rsidRDefault="003E7988">
      <w:pPr>
        <w:spacing w:line="240" w:lineRule="auto"/>
        <w:rPr>
          <w:rFonts w:ascii="RijksoverheidSansHeading" w:eastAsiaTheme="minorHAnsi" w:hAnsi="RijksoverheidSansHeading" w:cstheme="minorBidi"/>
          <w:szCs w:val="19"/>
        </w:rPr>
      </w:pPr>
      <w:r w:rsidRPr="0027360E">
        <w:rPr>
          <w:rFonts w:ascii="RijksoverheidSansHeading" w:eastAsiaTheme="minorHAnsi" w:hAnsi="RijksoverheidSansHeading" w:cstheme="minorBidi"/>
          <w:szCs w:val="19"/>
        </w:rPr>
        <w:br w:type="page"/>
      </w:r>
    </w:p>
    <w:p w14:paraId="28EF3735" w14:textId="77777777" w:rsidR="0056795B" w:rsidRPr="0027360E" w:rsidRDefault="005728BB" w:rsidP="00301874">
      <w:pPr>
        <w:pStyle w:val="Kop1"/>
        <w:numPr>
          <w:ilvl w:val="0"/>
          <w:numId w:val="10"/>
        </w:numPr>
        <w:tabs>
          <w:tab w:val="left" w:pos="2268"/>
        </w:tabs>
        <w:spacing w:line="276" w:lineRule="auto"/>
        <w:ind w:left="2268" w:hanging="2268"/>
        <w:rPr>
          <w:b w:val="0"/>
          <w:bCs w:val="0"/>
        </w:rPr>
      </w:pPr>
      <w:bookmarkStart w:id="53" w:name="_Toc122414292"/>
      <w:r w:rsidRPr="0027360E">
        <w:lastRenderedPageBreak/>
        <w:t>Documentatie</w:t>
      </w:r>
      <w:r w:rsidR="00BF5EDF" w:rsidRPr="0027360E">
        <w:t>, Opleiding en Consultancy</w:t>
      </w:r>
      <w:bookmarkEnd w:id="53"/>
    </w:p>
    <w:p w14:paraId="05328AA3" w14:textId="77777777" w:rsidR="0056795B" w:rsidRPr="0027360E" w:rsidRDefault="0056795B" w:rsidP="00885CD0">
      <w:pPr>
        <w:pStyle w:val="Kop2"/>
        <w:numPr>
          <w:ilvl w:val="1"/>
          <w:numId w:val="14"/>
        </w:numPr>
        <w:tabs>
          <w:tab w:val="left" w:pos="2268"/>
        </w:tabs>
        <w:spacing w:before="400" w:after="200" w:line="276" w:lineRule="auto"/>
        <w:ind w:left="0" w:hanging="1134"/>
      </w:pPr>
      <w:bookmarkStart w:id="54" w:name="_Toc122414293"/>
      <w:r w:rsidRPr="0027360E">
        <w:t>Documentatie</w:t>
      </w:r>
      <w:bookmarkEnd w:id="54"/>
      <w:r w:rsidRPr="0027360E">
        <w:t xml:space="preserve"> </w:t>
      </w:r>
    </w:p>
    <w:p w14:paraId="1CC1310A" w14:textId="77777777" w:rsidR="0056795B" w:rsidRPr="0027360E" w:rsidRDefault="0056795B" w:rsidP="0056795B">
      <w:pPr>
        <w:pStyle w:val="Default"/>
        <w:spacing w:line="276" w:lineRule="auto"/>
        <w:rPr>
          <w:rFonts w:ascii="RijksoverheidSansHeading" w:hAnsi="RijksoverheidSansHeading" w:cs="Arial"/>
          <w:szCs w:val="19"/>
        </w:rPr>
      </w:pPr>
    </w:p>
    <w:tbl>
      <w:tblPr>
        <w:tblStyle w:val="TabelUitvoringseisen1"/>
        <w:tblW w:w="0" w:type="auto"/>
        <w:tblLook w:val="04A0" w:firstRow="1" w:lastRow="0" w:firstColumn="1" w:lastColumn="0" w:noHBand="0" w:noVBand="1"/>
      </w:tblPr>
      <w:tblGrid>
        <w:gridCol w:w="744"/>
        <w:gridCol w:w="7466"/>
      </w:tblGrid>
      <w:tr w:rsidR="0056795B" w:rsidRPr="0027360E" w14:paraId="52F27CBE" w14:textId="77777777" w:rsidTr="0056795B">
        <w:tc>
          <w:tcPr>
            <w:cnfStyle w:val="001000000000" w:firstRow="0" w:lastRow="0" w:firstColumn="1" w:lastColumn="0" w:oddVBand="0" w:evenVBand="0" w:oddHBand="0" w:evenHBand="0" w:firstRowFirstColumn="0" w:firstRowLastColumn="0" w:lastRowFirstColumn="0" w:lastRowLastColumn="0"/>
            <w:tcW w:w="818" w:type="dxa"/>
          </w:tcPr>
          <w:p w14:paraId="3F5233CA" w14:textId="77777777" w:rsidR="0056795B" w:rsidRPr="0027360E" w:rsidRDefault="0056795B"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4F999B95" w14:textId="06EF32F2" w:rsidR="0056795B" w:rsidRPr="0027360E" w:rsidRDefault="0056795B" w:rsidP="005679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 xml:space="preserve">Opdrachtnemer </w:t>
            </w:r>
            <w:r w:rsidR="005F53EB" w:rsidRPr="0027360E">
              <w:rPr>
                <w:rFonts w:ascii="RijksoverheidSansHeading" w:hAnsi="RijksoverheidSansHeading" w:cs="Arial"/>
                <w:color w:val="000000"/>
                <w:spacing w:val="5"/>
                <w:sz w:val="18"/>
                <w:szCs w:val="18"/>
                <w:lang w:val="nl-NL" w:eastAsia="en-GB"/>
              </w:rPr>
              <w:t>voorziet</w:t>
            </w:r>
            <w:r w:rsidRPr="0027360E">
              <w:rPr>
                <w:rFonts w:ascii="RijksoverheidSansHeading" w:hAnsi="RijksoverheidSansHeading" w:cs="Arial"/>
                <w:color w:val="000000"/>
                <w:spacing w:val="5"/>
                <w:sz w:val="18"/>
                <w:szCs w:val="18"/>
                <w:lang w:val="nl-NL" w:eastAsia="en-GB"/>
              </w:rPr>
              <w:t xml:space="preserve"> Opdrachtgever tijdig voorzien van actuele en volledige Documentatie in elektronische vorm, ten behoeve de </w:t>
            </w:r>
            <w:r w:rsidR="009F19E5" w:rsidRPr="0027360E">
              <w:rPr>
                <w:rFonts w:ascii="RijksoverheidSansHeading" w:hAnsi="RijksoverheidSansHeading" w:cs="Arial"/>
                <w:color w:val="000000"/>
                <w:spacing w:val="5"/>
                <w:sz w:val="18"/>
                <w:szCs w:val="18"/>
                <w:lang w:val="nl-NL" w:eastAsia="en-GB"/>
              </w:rPr>
              <w:t>Prestatie</w:t>
            </w:r>
            <w:r w:rsidRPr="0027360E">
              <w:rPr>
                <w:rFonts w:ascii="RijksoverheidSansHeading" w:hAnsi="RijksoverheidSansHeading" w:cs="Arial"/>
                <w:color w:val="000000"/>
                <w:spacing w:val="5"/>
                <w:sz w:val="18"/>
                <w:szCs w:val="18"/>
                <w:lang w:val="nl-NL" w:eastAsia="en-GB"/>
              </w:rPr>
              <w:t xml:space="preserve"> en het gebruik van de Prestatie in de Operationele fase. Hierbij is de Documentatie over de eigenschappen en gebruiksmogelijkheden van de O</w:t>
            </w:r>
            <w:r w:rsidR="00143A21" w:rsidRPr="0027360E">
              <w:rPr>
                <w:rFonts w:ascii="RijksoverheidSansHeading" w:hAnsi="RijksoverheidSansHeading" w:cs="Arial"/>
                <w:color w:val="000000"/>
                <w:spacing w:val="5"/>
                <w:sz w:val="18"/>
                <w:szCs w:val="18"/>
                <w:lang w:val="nl-NL" w:eastAsia="en-GB"/>
              </w:rPr>
              <w:t>plossing</w:t>
            </w:r>
            <w:r w:rsidRPr="0027360E">
              <w:rPr>
                <w:rFonts w:ascii="RijksoverheidSansHeading" w:hAnsi="RijksoverheidSansHeading" w:cs="Arial"/>
                <w:color w:val="000000"/>
                <w:spacing w:val="5"/>
                <w:sz w:val="18"/>
                <w:szCs w:val="18"/>
                <w:lang w:val="nl-NL" w:eastAsia="en-GB"/>
              </w:rPr>
              <w:t xml:space="preserve"> in de Nederlandse en/of Engelse taal.</w:t>
            </w:r>
          </w:p>
        </w:tc>
      </w:tr>
    </w:tbl>
    <w:p w14:paraId="6B7A0A74" w14:textId="77777777" w:rsidR="0056795B" w:rsidRPr="0027360E" w:rsidRDefault="0056795B" w:rsidP="0056795B">
      <w:pPr>
        <w:pStyle w:val="Default"/>
        <w:spacing w:line="276" w:lineRule="auto"/>
        <w:rPr>
          <w:rFonts w:ascii="RijksoverheidSansHeading" w:hAnsi="RijksoverheidSansHeading" w:cs="Arial"/>
          <w:szCs w:val="19"/>
        </w:rPr>
      </w:pPr>
    </w:p>
    <w:tbl>
      <w:tblPr>
        <w:tblStyle w:val="TabelUitvoringseisen1"/>
        <w:tblW w:w="0" w:type="auto"/>
        <w:tblLook w:val="04A0" w:firstRow="1" w:lastRow="0" w:firstColumn="1" w:lastColumn="0" w:noHBand="0" w:noVBand="1"/>
      </w:tblPr>
      <w:tblGrid>
        <w:gridCol w:w="749"/>
        <w:gridCol w:w="7461"/>
      </w:tblGrid>
      <w:tr w:rsidR="0056795B" w:rsidRPr="0027360E" w14:paraId="2FB19710" w14:textId="77777777" w:rsidTr="0056795B">
        <w:tc>
          <w:tcPr>
            <w:cnfStyle w:val="001000000000" w:firstRow="0" w:lastRow="0" w:firstColumn="1" w:lastColumn="0" w:oddVBand="0" w:evenVBand="0" w:oddHBand="0" w:evenHBand="0" w:firstRowFirstColumn="0" w:firstRowLastColumn="0" w:lastRowFirstColumn="0" w:lastRowLastColumn="0"/>
            <w:tcW w:w="818" w:type="dxa"/>
          </w:tcPr>
          <w:p w14:paraId="46B085EC" w14:textId="77777777" w:rsidR="0056795B" w:rsidRPr="0027360E" w:rsidRDefault="0056795B"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7D0E7BD5" w14:textId="2E02500E" w:rsidR="0056795B" w:rsidRPr="0027360E" w:rsidRDefault="0056795B" w:rsidP="005679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 xml:space="preserve">De Documentatie </w:t>
            </w:r>
            <w:r w:rsidR="005F53EB" w:rsidRPr="0027360E">
              <w:rPr>
                <w:rFonts w:ascii="RijksoverheidSansHeading" w:hAnsi="RijksoverheidSansHeading" w:cs="Arial"/>
                <w:color w:val="000000"/>
                <w:spacing w:val="5"/>
                <w:sz w:val="18"/>
                <w:szCs w:val="18"/>
                <w:lang w:val="nl-NL" w:eastAsia="en-GB"/>
              </w:rPr>
              <w:t xml:space="preserve">is </w:t>
            </w:r>
            <w:r w:rsidRPr="0027360E">
              <w:rPr>
                <w:rFonts w:ascii="RijksoverheidSansHeading" w:hAnsi="RijksoverheidSansHeading" w:cs="Arial"/>
                <w:color w:val="000000"/>
                <w:spacing w:val="5"/>
                <w:sz w:val="18"/>
                <w:szCs w:val="18"/>
                <w:lang w:val="nl-NL" w:eastAsia="en-GB"/>
              </w:rPr>
              <w:t>zodanig dat zij een juiste, volledige en gedetailleerde beschrijving geeft van de door Opdra</w:t>
            </w:r>
            <w:r w:rsidR="00143A21" w:rsidRPr="0027360E">
              <w:rPr>
                <w:rFonts w:ascii="RijksoverheidSansHeading" w:hAnsi="RijksoverheidSansHeading" w:cs="Arial"/>
                <w:color w:val="000000"/>
                <w:spacing w:val="5"/>
                <w:sz w:val="18"/>
                <w:szCs w:val="18"/>
                <w:lang w:val="nl-NL" w:eastAsia="en-GB"/>
              </w:rPr>
              <w:t>chtnemer te leveren Oplossing</w:t>
            </w:r>
            <w:r w:rsidRPr="0027360E">
              <w:rPr>
                <w:rFonts w:ascii="RijksoverheidSansHeading" w:hAnsi="RijksoverheidSansHeading" w:cs="Arial"/>
                <w:color w:val="000000"/>
                <w:spacing w:val="5"/>
                <w:sz w:val="18"/>
                <w:szCs w:val="18"/>
                <w:lang w:val="nl-NL" w:eastAsia="en-GB"/>
              </w:rPr>
              <w:t xml:space="preserve"> en de functies daarvan, zodat Gebruikers op eenvoudige wijze van alle mogelijkheden van de O</w:t>
            </w:r>
            <w:r w:rsidR="00143A21" w:rsidRPr="0027360E">
              <w:rPr>
                <w:rFonts w:ascii="RijksoverheidSansHeading" w:hAnsi="RijksoverheidSansHeading" w:cs="Arial"/>
                <w:color w:val="000000"/>
                <w:spacing w:val="5"/>
                <w:sz w:val="18"/>
                <w:szCs w:val="18"/>
                <w:lang w:val="nl-NL" w:eastAsia="en-GB"/>
              </w:rPr>
              <w:t>plossing</w:t>
            </w:r>
            <w:r w:rsidRPr="0027360E">
              <w:rPr>
                <w:rFonts w:ascii="RijksoverheidSansHeading" w:hAnsi="RijksoverheidSansHeading" w:cs="Arial"/>
                <w:color w:val="000000"/>
                <w:spacing w:val="5"/>
                <w:sz w:val="18"/>
                <w:szCs w:val="18"/>
                <w:lang w:val="nl-NL" w:eastAsia="en-GB"/>
              </w:rPr>
              <w:t xml:space="preserve"> gebruik kunnen maken.</w:t>
            </w:r>
          </w:p>
        </w:tc>
      </w:tr>
    </w:tbl>
    <w:p w14:paraId="3BA86827" w14:textId="77777777" w:rsidR="0056795B" w:rsidRPr="0027360E" w:rsidRDefault="0056795B" w:rsidP="0056795B">
      <w:pPr>
        <w:pStyle w:val="Default"/>
        <w:spacing w:line="276" w:lineRule="auto"/>
        <w:rPr>
          <w:rFonts w:ascii="RijksoverheidSansHeading" w:hAnsi="RijksoverheidSansHeading" w:cs="Arial"/>
          <w:szCs w:val="19"/>
        </w:rPr>
      </w:pPr>
    </w:p>
    <w:tbl>
      <w:tblPr>
        <w:tblStyle w:val="TabelUitvoringseisen1"/>
        <w:tblW w:w="0" w:type="auto"/>
        <w:tblLook w:val="04A0" w:firstRow="1" w:lastRow="0" w:firstColumn="1" w:lastColumn="0" w:noHBand="0" w:noVBand="1"/>
      </w:tblPr>
      <w:tblGrid>
        <w:gridCol w:w="750"/>
        <w:gridCol w:w="7460"/>
      </w:tblGrid>
      <w:tr w:rsidR="0056795B" w:rsidRPr="0027360E" w14:paraId="1C13047D" w14:textId="77777777" w:rsidTr="0056795B">
        <w:tc>
          <w:tcPr>
            <w:cnfStyle w:val="001000000000" w:firstRow="0" w:lastRow="0" w:firstColumn="1" w:lastColumn="0" w:oddVBand="0" w:evenVBand="0" w:oddHBand="0" w:evenHBand="0" w:firstRowFirstColumn="0" w:firstRowLastColumn="0" w:lastRowFirstColumn="0" w:lastRowLastColumn="0"/>
            <w:tcW w:w="818" w:type="dxa"/>
          </w:tcPr>
          <w:p w14:paraId="59A1CFDE" w14:textId="77777777" w:rsidR="0056795B" w:rsidRPr="0027360E" w:rsidRDefault="0056795B"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2FB05E00" w14:textId="2A9684DA" w:rsidR="0056795B" w:rsidRPr="0027360E" w:rsidRDefault="0056795B" w:rsidP="005679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9"/>
                <w:lang w:val="nl-NL" w:eastAsia="en-GB"/>
              </w:rPr>
            </w:pPr>
            <w:r w:rsidRPr="0027360E">
              <w:rPr>
                <w:rFonts w:ascii="RijksoverheidSansHeading" w:hAnsi="RijksoverheidSansHeading" w:cs="Arial"/>
                <w:color w:val="000000"/>
                <w:spacing w:val="5"/>
                <w:sz w:val="18"/>
                <w:szCs w:val="18"/>
                <w:lang w:val="nl-NL" w:eastAsia="en-GB"/>
              </w:rPr>
              <w:t xml:space="preserve">De Documentatie </w:t>
            </w:r>
            <w:r w:rsidR="003909A0" w:rsidRPr="0027360E">
              <w:rPr>
                <w:rFonts w:ascii="RijksoverheidSansHeading" w:hAnsi="RijksoverheidSansHeading" w:cs="Arial"/>
                <w:color w:val="000000"/>
                <w:spacing w:val="5"/>
                <w:sz w:val="18"/>
                <w:szCs w:val="18"/>
                <w:lang w:val="nl-NL" w:eastAsia="en-GB"/>
              </w:rPr>
              <w:t xml:space="preserve">wordt </w:t>
            </w:r>
            <w:r w:rsidRPr="0027360E">
              <w:rPr>
                <w:rFonts w:ascii="RijksoverheidSansHeading" w:hAnsi="RijksoverheidSansHeading" w:cs="Arial"/>
                <w:color w:val="000000"/>
                <w:spacing w:val="5"/>
                <w:sz w:val="18"/>
                <w:szCs w:val="18"/>
                <w:lang w:val="nl-NL" w:eastAsia="en-GB"/>
              </w:rPr>
              <w:t>in een bewerkbaar format aangeleverd, zodat Opdrachtgever deze zelf kan aanpassen wanneer Opdrachtgever in de toekomst zaken wijzigt in de configuratie van de Oplossing.</w:t>
            </w:r>
          </w:p>
        </w:tc>
      </w:tr>
    </w:tbl>
    <w:p w14:paraId="209FE4C3" w14:textId="77777777" w:rsidR="0056795B" w:rsidRPr="0027360E" w:rsidRDefault="0056795B" w:rsidP="0056795B">
      <w:pPr>
        <w:pStyle w:val="Default"/>
        <w:spacing w:line="276" w:lineRule="auto"/>
        <w:rPr>
          <w:rFonts w:ascii="RijksoverheidSansHeading" w:hAnsi="RijksoverheidSansHeading" w:cs="Arial"/>
          <w:szCs w:val="19"/>
        </w:rPr>
      </w:pPr>
    </w:p>
    <w:tbl>
      <w:tblPr>
        <w:tblStyle w:val="TabelUitvoringseisen1"/>
        <w:tblW w:w="0" w:type="auto"/>
        <w:tblLook w:val="04A0" w:firstRow="1" w:lastRow="0" w:firstColumn="1" w:lastColumn="0" w:noHBand="0" w:noVBand="1"/>
      </w:tblPr>
      <w:tblGrid>
        <w:gridCol w:w="750"/>
        <w:gridCol w:w="7460"/>
      </w:tblGrid>
      <w:tr w:rsidR="0056795B" w:rsidRPr="0027360E" w14:paraId="5A1AD71A" w14:textId="77777777" w:rsidTr="0056795B">
        <w:tc>
          <w:tcPr>
            <w:cnfStyle w:val="001000000000" w:firstRow="0" w:lastRow="0" w:firstColumn="1" w:lastColumn="0" w:oddVBand="0" w:evenVBand="0" w:oddHBand="0" w:evenHBand="0" w:firstRowFirstColumn="0" w:firstRowLastColumn="0" w:lastRowFirstColumn="0" w:lastRowLastColumn="0"/>
            <w:tcW w:w="818" w:type="dxa"/>
          </w:tcPr>
          <w:p w14:paraId="3117CCE8" w14:textId="77777777" w:rsidR="0056795B" w:rsidRPr="0027360E" w:rsidRDefault="0056795B"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791C9F5E" w14:textId="4CB1CCDA" w:rsidR="0056795B" w:rsidRPr="0027360E" w:rsidRDefault="0056795B" w:rsidP="005679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9"/>
                <w:lang w:val="nl-NL" w:eastAsia="en-GB"/>
              </w:rPr>
            </w:pPr>
            <w:r w:rsidRPr="0027360E">
              <w:rPr>
                <w:rFonts w:ascii="RijksoverheidSansHeading" w:hAnsi="RijksoverheidSansHeading" w:cs="Arial"/>
                <w:color w:val="000000"/>
                <w:spacing w:val="5"/>
                <w:sz w:val="18"/>
                <w:szCs w:val="18"/>
                <w:lang w:val="nl-NL" w:eastAsia="en-GB"/>
              </w:rPr>
              <w:t>Opdrachtgever mag de Documentatie voor gebruik binnen de eigen organisatie reproduceren en wijzigen.</w:t>
            </w:r>
          </w:p>
        </w:tc>
      </w:tr>
    </w:tbl>
    <w:p w14:paraId="4915CB9B" w14:textId="77777777" w:rsidR="0056795B" w:rsidRPr="0027360E" w:rsidRDefault="0056795B" w:rsidP="0056795B">
      <w:pPr>
        <w:pStyle w:val="Default"/>
        <w:spacing w:line="276" w:lineRule="auto"/>
        <w:rPr>
          <w:rFonts w:ascii="RijksoverheidSansHeading" w:hAnsi="RijksoverheidSansHeading" w:cs="Arial"/>
          <w:szCs w:val="19"/>
        </w:rPr>
      </w:pPr>
    </w:p>
    <w:tbl>
      <w:tblPr>
        <w:tblStyle w:val="TabelUitvoringseisen1"/>
        <w:tblW w:w="0" w:type="auto"/>
        <w:tblLook w:val="04A0" w:firstRow="1" w:lastRow="0" w:firstColumn="1" w:lastColumn="0" w:noHBand="0" w:noVBand="1"/>
      </w:tblPr>
      <w:tblGrid>
        <w:gridCol w:w="749"/>
        <w:gridCol w:w="7461"/>
      </w:tblGrid>
      <w:tr w:rsidR="0056795B" w:rsidRPr="0027360E" w14:paraId="06D9C0C0" w14:textId="77777777" w:rsidTr="0056795B">
        <w:tc>
          <w:tcPr>
            <w:cnfStyle w:val="001000000000" w:firstRow="0" w:lastRow="0" w:firstColumn="1" w:lastColumn="0" w:oddVBand="0" w:evenVBand="0" w:oddHBand="0" w:evenHBand="0" w:firstRowFirstColumn="0" w:firstRowLastColumn="0" w:lastRowFirstColumn="0" w:lastRowLastColumn="0"/>
            <w:tcW w:w="818" w:type="dxa"/>
          </w:tcPr>
          <w:p w14:paraId="65D00877" w14:textId="77777777" w:rsidR="0056795B" w:rsidRPr="0027360E" w:rsidRDefault="0056795B"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78E1BB42" w14:textId="79A7FC25" w:rsidR="0056795B" w:rsidRPr="0027360E" w:rsidRDefault="0056795B" w:rsidP="005679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9"/>
                <w:lang w:val="nl-NL" w:eastAsia="en-GB"/>
              </w:rPr>
            </w:pPr>
            <w:r w:rsidRPr="0027360E">
              <w:rPr>
                <w:rFonts w:ascii="RijksoverheidSansHeading" w:hAnsi="RijksoverheidSansHeading" w:cs="Arial"/>
                <w:color w:val="000000"/>
                <w:spacing w:val="5"/>
                <w:sz w:val="18"/>
                <w:szCs w:val="18"/>
                <w:lang w:val="nl-NL" w:eastAsia="en-GB"/>
              </w:rPr>
              <w:t xml:space="preserve">Opdrachtnemer </w:t>
            </w:r>
            <w:r w:rsidR="003909A0" w:rsidRPr="0027360E">
              <w:rPr>
                <w:rFonts w:ascii="RijksoverheidSansHeading" w:hAnsi="RijksoverheidSansHeading" w:cs="Arial"/>
                <w:color w:val="000000"/>
                <w:spacing w:val="5"/>
                <w:sz w:val="18"/>
                <w:szCs w:val="18"/>
                <w:lang w:val="nl-NL" w:eastAsia="en-GB"/>
              </w:rPr>
              <w:t xml:space="preserve">vervangt, wijzigt of past </w:t>
            </w:r>
            <w:r w:rsidRPr="0027360E">
              <w:rPr>
                <w:rFonts w:ascii="RijksoverheidSansHeading" w:hAnsi="RijksoverheidSansHeading" w:cs="Arial"/>
                <w:color w:val="000000"/>
                <w:spacing w:val="5"/>
                <w:sz w:val="18"/>
                <w:szCs w:val="18"/>
                <w:lang w:val="nl-NL" w:eastAsia="en-GB"/>
              </w:rPr>
              <w:t xml:space="preserve">de door hem geleverde Documentatie zo spoedig </w:t>
            </w:r>
            <w:r w:rsidR="003909A0" w:rsidRPr="0027360E">
              <w:rPr>
                <w:rFonts w:ascii="RijksoverheidSansHeading" w:hAnsi="RijksoverheidSansHeading" w:cs="Arial"/>
                <w:color w:val="000000"/>
                <w:spacing w:val="5"/>
                <w:sz w:val="18"/>
                <w:szCs w:val="18"/>
                <w:lang w:val="nl-NL" w:eastAsia="en-GB"/>
              </w:rPr>
              <w:t xml:space="preserve">aan </w:t>
            </w:r>
            <w:r w:rsidRPr="0027360E">
              <w:rPr>
                <w:rFonts w:ascii="RijksoverheidSansHeading" w:hAnsi="RijksoverheidSansHeading" w:cs="Arial"/>
                <w:color w:val="000000"/>
                <w:spacing w:val="5"/>
                <w:sz w:val="18"/>
                <w:szCs w:val="18"/>
                <w:lang w:val="nl-NL" w:eastAsia="en-GB"/>
              </w:rPr>
              <w:t>indien op enig tijdstip tijdens het gebruik door Opdrachtgever van de Prestatie, blijkt dat de Documentatie onjuiste informatie bevat of anderszins onvolledig, onvoldoende, onduidelijk en/of verouderd is.</w:t>
            </w:r>
          </w:p>
        </w:tc>
      </w:tr>
    </w:tbl>
    <w:p w14:paraId="49D13A97" w14:textId="77777777" w:rsidR="00456E93" w:rsidRPr="0027360E" w:rsidRDefault="00456E93" w:rsidP="0056795B">
      <w:pPr>
        <w:pStyle w:val="Default"/>
        <w:spacing w:line="276" w:lineRule="auto"/>
        <w:rPr>
          <w:rFonts w:ascii="RijksoverheidSansHeading" w:hAnsi="RijksoverheidSansHeading" w:cs="Arial"/>
          <w:szCs w:val="19"/>
        </w:rPr>
      </w:pPr>
    </w:p>
    <w:tbl>
      <w:tblPr>
        <w:tblStyle w:val="TabelUitvoringseisen1"/>
        <w:tblW w:w="0" w:type="auto"/>
        <w:tblLook w:val="04A0" w:firstRow="1" w:lastRow="0" w:firstColumn="1" w:lastColumn="0" w:noHBand="0" w:noVBand="1"/>
      </w:tblPr>
      <w:tblGrid>
        <w:gridCol w:w="749"/>
        <w:gridCol w:w="7461"/>
      </w:tblGrid>
      <w:tr w:rsidR="0056795B" w:rsidRPr="0027360E" w14:paraId="4D9E94AF" w14:textId="77777777" w:rsidTr="0056795B">
        <w:trPr>
          <w:trHeight w:val="307"/>
        </w:trPr>
        <w:tc>
          <w:tcPr>
            <w:cnfStyle w:val="001000000000" w:firstRow="0" w:lastRow="0" w:firstColumn="1" w:lastColumn="0" w:oddVBand="0" w:evenVBand="0" w:oddHBand="0" w:evenHBand="0" w:firstRowFirstColumn="0" w:firstRowLastColumn="0" w:lastRowFirstColumn="0" w:lastRowLastColumn="0"/>
            <w:tcW w:w="818" w:type="dxa"/>
          </w:tcPr>
          <w:p w14:paraId="056F70C3" w14:textId="77777777" w:rsidR="0056795B" w:rsidRPr="0027360E" w:rsidRDefault="0056795B"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1F45A383" w14:textId="27CF7EF6" w:rsidR="0056795B" w:rsidRPr="0027360E" w:rsidRDefault="0056795B" w:rsidP="005679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9"/>
                <w:lang w:val="nl-NL" w:eastAsia="en-GB"/>
              </w:rPr>
            </w:pPr>
            <w:r w:rsidRPr="0027360E">
              <w:rPr>
                <w:rFonts w:ascii="RijksoverheidSansHeading" w:hAnsi="RijksoverheidSansHeading" w:cs="Arial"/>
                <w:color w:val="000000"/>
                <w:spacing w:val="5"/>
                <w:sz w:val="18"/>
                <w:szCs w:val="18"/>
                <w:lang w:val="nl-NL" w:eastAsia="en-GB"/>
              </w:rPr>
              <w:t>Opdrachtnemer is verantwoordelijk dat Documentatie na een nieuwe Release actueel blijft. Na oplevering van een nieuwe Release wordt de geactualiseerde Documentatie digitaal beschikbaar gesteld.</w:t>
            </w:r>
          </w:p>
        </w:tc>
      </w:tr>
    </w:tbl>
    <w:p w14:paraId="6AC43D45" w14:textId="0BE6014A" w:rsidR="0056795B" w:rsidRPr="0027360E" w:rsidRDefault="0056795B" w:rsidP="0056795B">
      <w:pPr>
        <w:pStyle w:val="Default"/>
        <w:spacing w:line="276" w:lineRule="auto"/>
        <w:rPr>
          <w:rFonts w:ascii="RijksoverheidSansHeading" w:hAnsi="RijksoverheidSansHeading" w:cs="Arial"/>
          <w:szCs w:val="19"/>
        </w:rPr>
      </w:pPr>
    </w:p>
    <w:tbl>
      <w:tblPr>
        <w:tblStyle w:val="TabelUitvoringseisen1"/>
        <w:tblW w:w="0" w:type="auto"/>
        <w:tblLook w:val="04A0" w:firstRow="1" w:lastRow="0" w:firstColumn="1" w:lastColumn="0" w:noHBand="0" w:noVBand="1"/>
      </w:tblPr>
      <w:tblGrid>
        <w:gridCol w:w="749"/>
        <w:gridCol w:w="7461"/>
      </w:tblGrid>
      <w:tr w:rsidR="00523DDE" w:rsidRPr="0027360E" w14:paraId="1E4EA7A9" w14:textId="77777777" w:rsidTr="008478E1">
        <w:tc>
          <w:tcPr>
            <w:cnfStyle w:val="001000000000" w:firstRow="0" w:lastRow="0" w:firstColumn="1" w:lastColumn="0" w:oddVBand="0" w:evenVBand="0" w:oddHBand="0" w:evenHBand="0" w:firstRowFirstColumn="0" w:firstRowLastColumn="0" w:lastRowFirstColumn="0" w:lastRowLastColumn="0"/>
            <w:tcW w:w="818" w:type="dxa"/>
          </w:tcPr>
          <w:p w14:paraId="0B19BB03" w14:textId="77777777" w:rsidR="00523DDE" w:rsidRPr="0027360E" w:rsidRDefault="00523DDE"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752818DC" w14:textId="77777777" w:rsidR="00523DDE" w:rsidRPr="0027360E" w:rsidRDefault="00523DDE" w:rsidP="008478E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9"/>
                <w:lang w:val="nl-NL" w:eastAsia="en-GB"/>
              </w:rPr>
            </w:pPr>
            <w:r w:rsidRPr="0027360E">
              <w:rPr>
                <w:rFonts w:ascii="RijksoverheidSansHeading" w:hAnsi="RijksoverheidSansHeading" w:cs="Arial"/>
                <w:color w:val="000000"/>
                <w:spacing w:val="5"/>
                <w:sz w:val="18"/>
                <w:szCs w:val="18"/>
                <w:lang w:val="nl-NL" w:eastAsia="en-GB"/>
              </w:rPr>
              <w:t>Opdrachtnemer geeft in de Documentatie de in de Release opgenomen aanpassingen duidelijk weer.</w:t>
            </w:r>
          </w:p>
        </w:tc>
      </w:tr>
    </w:tbl>
    <w:p w14:paraId="4F1A0D22" w14:textId="77777777" w:rsidR="0056795B" w:rsidRPr="0027360E" w:rsidRDefault="0056795B" w:rsidP="00885CD0">
      <w:pPr>
        <w:pStyle w:val="Kop2"/>
        <w:numPr>
          <w:ilvl w:val="1"/>
          <w:numId w:val="14"/>
        </w:numPr>
        <w:tabs>
          <w:tab w:val="left" w:pos="2268"/>
        </w:tabs>
        <w:spacing w:before="400" w:after="200" w:line="276" w:lineRule="auto"/>
        <w:ind w:left="0" w:hanging="1134"/>
      </w:pPr>
      <w:bookmarkStart w:id="55" w:name="_Toc122414294"/>
      <w:r w:rsidRPr="0027360E">
        <w:t>Opleiding</w:t>
      </w:r>
      <w:bookmarkEnd w:id="55"/>
    </w:p>
    <w:tbl>
      <w:tblPr>
        <w:tblStyle w:val="TabelUitvoringseisen1"/>
        <w:tblW w:w="0" w:type="auto"/>
        <w:tblLook w:val="04A0" w:firstRow="1" w:lastRow="0" w:firstColumn="1" w:lastColumn="0" w:noHBand="0" w:noVBand="1"/>
      </w:tblPr>
      <w:tblGrid>
        <w:gridCol w:w="749"/>
        <w:gridCol w:w="7461"/>
      </w:tblGrid>
      <w:tr w:rsidR="0056795B" w:rsidRPr="0027360E" w14:paraId="47FF8410" w14:textId="77777777" w:rsidTr="0056795B">
        <w:tc>
          <w:tcPr>
            <w:cnfStyle w:val="001000000000" w:firstRow="0" w:lastRow="0" w:firstColumn="1" w:lastColumn="0" w:oddVBand="0" w:evenVBand="0" w:oddHBand="0" w:evenHBand="0" w:firstRowFirstColumn="0" w:firstRowLastColumn="0" w:lastRowFirstColumn="0" w:lastRowLastColumn="0"/>
            <w:tcW w:w="818" w:type="dxa"/>
          </w:tcPr>
          <w:p w14:paraId="542ADD24" w14:textId="77777777" w:rsidR="0056795B" w:rsidRPr="0027360E" w:rsidRDefault="0056795B"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0B72A3B8" w14:textId="70B335EA" w:rsidR="0056795B" w:rsidRPr="0027360E" w:rsidRDefault="0056795B" w:rsidP="00DD6F1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9"/>
                <w:lang w:val="nl-NL" w:eastAsia="en-GB"/>
              </w:rPr>
            </w:pPr>
            <w:r w:rsidRPr="0027360E">
              <w:rPr>
                <w:rFonts w:ascii="RijksoverheidSansHeading" w:hAnsi="RijksoverheidSansHeading" w:cs="Arial"/>
                <w:color w:val="000000"/>
                <w:spacing w:val="5"/>
                <w:sz w:val="18"/>
                <w:szCs w:val="18"/>
                <w:lang w:val="nl-NL" w:eastAsia="en-GB"/>
              </w:rPr>
              <w:t xml:space="preserve">Opdrachtnemer levert relevante Opleidingen, inclusief Documentatie, inzake het gebruik van de Oplossing, alsmede het </w:t>
            </w:r>
            <w:r w:rsidR="003909A0" w:rsidRPr="0027360E">
              <w:rPr>
                <w:rFonts w:ascii="RijksoverheidSansHeading" w:hAnsi="RijksoverheidSansHeading" w:cs="Arial"/>
                <w:color w:val="000000"/>
                <w:spacing w:val="5"/>
                <w:sz w:val="18"/>
                <w:szCs w:val="18"/>
                <w:lang w:val="nl-NL" w:eastAsia="en-GB"/>
              </w:rPr>
              <w:t>F</w:t>
            </w:r>
            <w:r w:rsidRPr="0027360E">
              <w:rPr>
                <w:rFonts w:ascii="RijksoverheidSansHeading" w:hAnsi="RijksoverheidSansHeading" w:cs="Arial"/>
                <w:color w:val="000000"/>
                <w:spacing w:val="5"/>
                <w:sz w:val="18"/>
                <w:szCs w:val="18"/>
                <w:lang w:val="nl-NL" w:eastAsia="en-GB"/>
              </w:rPr>
              <w:t>unctioneel</w:t>
            </w:r>
            <w:r w:rsidR="003909A0" w:rsidRPr="0027360E">
              <w:rPr>
                <w:rFonts w:ascii="RijksoverheidSansHeading" w:hAnsi="RijksoverheidSansHeading" w:cs="Arial"/>
                <w:color w:val="000000"/>
                <w:spacing w:val="5"/>
                <w:sz w:val="18"/>
                <w:szCs w:val="18"/>
                <w:lang w:val="nl-NL" w:eastAsia="en-GB"/>
              </w:rPr>
              <w:t>-</w:t>
            </w:r>
            <w:r w:rsidRPr="0027360E">
              <w:rPr>
                <w:rFonts w:ascii="RijksoverheidSansHeading" w:hAnsi="RijksoverheidSansHeading" w:cs="Arial"/>
                <w:color w:val="000000"/>
                <w:spacing w:val="5"/>
                <w:sz w:val="18"/>
                <w:szCs w:val="18"/>
                <w:lang w:val="nl-NL" w:eastAsia="en-GB"/>
              </w:rPr>
              <w:t>, technisch</w:t>
            </w:r>
            <w:r w:rsidR="003909A0" w:rsidRPr="0027360E">
              <w:rPr>
                <w:rFonts w:ascii="RijksoverheidSansHeading" w:hAnsi="RijksoverheidSansHeading" w:cs="Arial"/>
                <w:color w:val="000000"/>
                <w:spacing w:val="5"/>
                <w:sz w:val="18"/>
                <w:szCs w:val="18"/>
                <w:lang w:val="nl-NL" w:eastAsia="en-GB"/>
              </w:rPr>
              <w:t>-</w:t>
            </w:r>
            <w:r w:rsidRPr="0027360E">
              <w:rPr>
                <w:rFonts w:ascii="RijksoverheidSansHeading" w:hAnsi="RijksoverheidSansHeading" w:cs="Arial"/>
                <w:color w:val="000000"/>
                <w:spacing w:val="5"/>
                <w:sz w:val="18"/>
                <w:szCs w:val="18"/>
                <w:lang w:val="nl-NL" w:eastAsia="en-GB"/>
              </w:rPr>
              <w:t xml:space="preserve"> en applicatief beheer van de Oplossing.</w:t>
            </w:r>
          </w:p>
        </w:tc>
      </w:tr>
    </w:tbl>
    <w:p w14:paraId="5EE361C6" w14:textId="77777777" w:rsidR="0056795B" w:rsidRPr="0027360E" w:rsidRDefault="0056795B" w:rsidP="0056795B">
      <w:pPr>
        <w:pStyle w:val="Default"/>
        <w:rPr>
          <w:rFonts w:ascii="RijksoverheidSansHeading" w:hAnsi="RijksoverheidSansHeading"/>
          <w:szCs w:val="19"/>
          <w:lang w:eastAsia="en-US"/>
        </w:rPr>
      </w:pPr>
    </w:p>
    <w:tbl>
      <w:tblPr>
        <w:tblStyle w:val="TabelUitvoringseisen1"/>
        <w:tblW w:w="0" w:type="auto"/>
        <w:tblLook w:val="04A0" w:firstRow="1" w:lastRow="0" w:firstColumn="1" w:lastColumn="0" w:noHBand="0" w:noVBand="1"/>
      </w:tblPr>
      <w:tblGrid>
        <w:gridCol w:w="748"/>
        <w:gridCol w:w="7462"/>
      </w:tblGrid>
      <w:tr w:rsidR="00143A21" w:rsidRPr="0027360E" w14:paraId="17DD8856" w14:textId="77777777" w:rsidTr="00D54367">
        <w:tc>
          <w:tcPr>
            <w:cnfStyle w:val="001000000000" w:firstRow="0" w:lastRow="0" w:firstColumn="1" w:lastColumn="0" w:oddVBand="0" w:evenVBand="0" w:oddHBand="0" w:evenHBand="0" w:firstRowFirstColumn="0" w:firstRowLastColumn="0" w:lastRowFirstColumn="0" w:lastRowLastColumn="0"/>
            <w:tcW w:w="818" w:type="dxa"/>
          </w:tcPr>
          <w:p w14:paraId="7A0DB5E9" w14:textId="77777777" w:rsidR="00143A21" w:rsidRPr="0027360E" w:rsidRDefault="00143A21"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7B08B390" w14:textId="19ACA6C7" w:rsidR="00143A21" w:rsidRPr="0027360E" w:rsidRDefault="00143A21" w:rsidP="00D5436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9"/>
                <w:lang w:val="nl-NL" w:eastAsia="en-GB"/>
              </w:rPr>
            </w:pPr>
            <w:r w:rsidRPr="0027360E">
              <w:rPr>
                <w:rFonts w:ascii="RijksoverheidSansHeading" w:hAnsi="RijksoverheidSansHeading" w:cs="Arial"/>
                <w:color w:val="000000"/>
                <w:spacing w:val="5"/>
                <w:sz w:val="18"/>
                <w:szCs w:val="18"/>
                <w:lang w:val="nl-NL" w:eastAsia="en-GB"/>
              </w:rPr>
              <w:t>Opleidingen vinden plaats op locatie van de Opdrachtgever tenzij nadrukkelijk anders overeengekomen.</w:t>
            </w:r>
          </w:p>
        </w:tc>
      </w:tr>
    </w:tbl>
    <w:p w14:paraId="0B6CFBB0" w14:textId="77777777" w:rsidR="00143A21" w:rsidRPr="0027360E" w:rsidRDefault="00143A21" w:rsidP="0056795B">
      <w:pPr>
        <w:pStyle w:val="Default"/>
        <w:rPr>
          <w:rFonts w:ascii="RijksoverheidSansHeading" w:hAnsi="RijksoverheidSansHeading"/>
          <w:szCs w:val="19"/>
          <w:lang w:eastAsia="en-US"/>
        </w:rPr>
      </w:pPr>
    </w:p>
    <w:tbl>
      <w:tblPr>
        <w:tblStyle w:val="TabelUitvoringseisen1"/>
        <w:tblW w:w="0" w:type="auto"/>
        <w:tblLook w:val="04A0" w:firstRow="1" w:lastRow="0" w:firstColumn="1" w:lastColumn="0" w:noHBand="0" w:noVBand="1"/>
      </w:tblPr>
      <w:tblGrid>
        <w:gridCol w:w="752"/>
        <w:gridCol w:w="7458"/>
      </w:tblGrid>
      <w:tr w:rsidR="0056795B" w:rsidRPr="0027360E" w14:paraId="027E7329" w14:textId="77777777" w:rsidTr="0056795B">
        <w:tc>
          <w:tcPr>
            <w:cnfStyle w:val="001000000000" w:firstRow="0" w:lastRow="0" w:firstColumn="1" w:lastColumn="0" w:oddVBand="0" w:evenVBand="0" w:oddHBand="0" w:evenHBand="0" w:firstRowFirstColumn="0" w:firstRowLastColumn="0" w:lastRowFirstColumn="0" w:lastRowLastColumn="0"/>
            <w:tcW w:w="818" w:type="dxa"/>
          </w:tcPr>
          <w:p w14:paraId="0B2153DB" w14:textId="77777777" w:rsidR="0056795B" w:rsidRPr="0027360E" w:rsidRDefault="0056795B"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189AB780" w14:textId="09A676C7" w:rsidR="0056795B" w:rsidRPr="0027360E" w:rsidRDefault="004B3289" w:rsidP="005679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De Opleidingen vinden plaats in Nederland in de Nederlandse taal.</w:t>
            </w:r>
          </w:p>
        </w:tc>
      </w:tr>
    </w:tbl>
    <w:p w14:paraId="223E598C" w14:textId="77777777" w:rsidR="004B3289" w:rsidRPr="0027360E" w:rsidRDefault="004B3289" w:rsidP="0056795B">
      <w:pPr>
        <w:pStyle w:val="Default"/>
        <w:rPr>
          <w:rFonts w:ascii="RijksoverheidSansHeading" w:hAnsi="RijksoverheidSansHeading"/>
          <w:szCs w:val="19"/>
          <w:lang w:eastAsia="en-US"/>
        </w:rPr>
      </w:pPr>
    </w:p>
    <w:tbl>
      <w:tblPr>
        <w:tblStyle w:val="TabelUitvoringseisen1"/>
        <w:tblW w:w="0" w:type="auto"/>
        <w:tblLook w:val="04A0" w:firstRow="1" w:lastRow="0" w:firstColumn="1" w:lastColumn="0" w:noHBand="0" w:noVBand="1"/>
      </w:tblPr>
      <w:tblGrid>
        <w:gridCol w:w="747"/>
        <w:gridCol w:w="7463"/>
      </w:tblGrid>
      <w:tr w:rsidR="0056795B" w:rsidRPr="0027360E" w14:paraId="40C53161" w14:textId="77777777" w:rsidTr="0056795B">
        <w:tc>
          <w:tcPr>
            <w:cnfStyle w:val="001000000000" w:firstRow="0" w:lastRow="0" w:firstColumn="1" w:lastColumn="0" w:oddVBand="0" w:evenVBand="0" w:oddHBand="0" w:evenHBand="0" w:firstRowFirstColumn="0" w:firstRowLastColumn="0" w:lastRowFirstColumn="0" w:lastRowLastColumn="0"/>
            <w:tcW w:w="818" w:type="dxa"/>
          </w:tcPr>
          <w:p w14:paraId="16540497" w14:textId="77777777" w:rsidR="0056795B" w:rsidRPr="0027360E" w:rsidRDefault="0056795B"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3040CB54" w14:textId="125CDED6" w:rsidR="0056795B" w:rsidRPr="0027360E" w:rsidRDefault="004B3289" w:rsidP="005679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9"/>
                <w:lang w:val="nl-NL" w:eastAsia="en-GB"/>
              </w:rPr>
            </w:pPr>
            <w:r w:rsidRPr="0027360E">
              <w:rPr>
                <w:rFonts w:ascii="RijksoverheidSansHeading" w:hAnsi="RijksoverheidSansHeading" w:cs="Arial"/>
                <w:color w:val="000000"/>
                <w:spacing w:val="5"/>
                <w:sz w:val="18"/>
                <w:szCs w:val="18"/>
                <w:lang w:val="nl-NL" w:eastAsia="en-GB"/>
              </w:rPr>
              <w:t xml:space="preserve">Opdrachtnemer stelt voor de </w:t>
            </w:r>
            <w:r w:rsidR="003909A0" w:rsidRPr="0027360E">
              <w:rPr>
                <w:rFonts w:ascii="RijksoverheidSansHeading" w:hAnsi="RijksoverheidSansHeading" w:cs="Arial"/>
                <w:color w:val="000000"/>
                <w:spacing w:val="5"/>
                <w:sz w:val="18"/>
                <w:szCs w:val="18"/>
                <w:lang w:val="nl-NL" w:eastAsia="en-GB"/>
              </w:rPr>
              <w:t xml:space="preserve">Gebruikers </w:t>
            </w:r>
            <w:r w:rsidRPr="0027360E">
              <w:rPr>
                <w:rFonts w:ascii="RijksoverheidSansHeading" w:hAnsi="RijksoverheidSansHeading" w:cs="Arial"/>
                <w:color w:val="000000"/>
                <w:spacing w:val="5"/>
                <w:sz w:val="18"/>
                <w:szCs w:val="18"/>
                <w:lang w:val="nl-NL" w:eastAsia="en-GB"/>
              </w:rPr>
              <w:t>de goedgekeurde gebruikersinstructie online beschikbaar gedurende de looptijd</w:t>
            </w:r>
            <w:r w:rsidR="00DD6F12" w:rsidRPr="0027360E">
              <w:rPr>
                <w:rFonts w:ascii="RijksoverheidSansHeading" w:hAnsi="RijksoverheidSansHeading" w:cs="Arial"/>
                <w:color w:val="000000"/>
                <w:spacing w:val="5"/>
                <w:sz w:val="18"/>
                <w:szCs w:val="18"/>
                <w:lang w:val="nl-NL" w:eastAsia="en-GB"/>
              </w:rPr>
              <w:t xml:space="preserve"> </w:t>
            </w:r>
            <w:r w:rsidRPr="0027360E">
              <w:rPr>
                <w:rFonts w:ascii="RijksoverheidSansHeading" w:hAnsi="RijksoverheidSansHeading" w:cs="Arial"/>
                <w:color w:val="000000"/>
                <w:spacing w:val="5"/>
                <w:sz w:val="18"/>
                <w:szCs w:val="18"/>
                <w:lang w:val="nl-NL" w:eastAsia="en-GB"/>
              </w:rPr>
              <w:t>van de Overeenkomst en houdt deze actueel</w:t>
            </w:r>
            <w:r w:rsidRPr="0027360E">
              <w:rPr>
                <w:rFonts w:ascii="RijksoverheidSansHeading" w:hAnsi="RijksoverheidSansHeading" w:cs="Arial"/>
                <w:color w:val="000000"/>
                <w:spacing w:val="5"/>
                <w:szCs w:val="19"/>
                <w:lang w:val="nl-NL" w:eastAsia="en-GB"/>
              </w:rPr>
              <w:t>.</w:t>
            </w:r>
          </w:p>
        </w:tc>
      </w:tr>
    </w:tbl>
    <w:p w14:paraId="6804243D" w14:textId="77777777" w:rsidR="0056795B" w:rsidRPr="0027360E" w:rsidRDefault="0056795B" w:rsidP="0056795B">
      <w:pPr>
        <w:rPr>
          <w:rFonts w:ascii="RijksoverheidSansHeading" w:hAnsi="RijksoverheidSansHeading"/>
          <w:szCs w:val="19"/>
        </w:rPr>
      </w:pPr>
    </w:p>
    <w:tbl>
      <w:tblPr>
        <w:tblStyle w:val="TabelUitvoringseisen1"/>
        <w:tblW w:w="0" w:type="auto"/>
        <w:tblLook w:val="04A0" w:firstRow="1" w:lastRow="0" w:firstColumn="1" w:lastColumn="0" w:noHBand="0" w:noVBand="1"/>
      </w:tblPr>
      <w:tblGrid>
        <w:gridCol w:w="750"/>
        <w:gridCol w:w="7460"/>
      </w:tblGrid>
      <w:tr w:rsidR="0056795B" w:rsidRPr="0027360E" w14:paraId="0BF5BF73" w14:textId="77777777" w:rsidTr="0056795B">
        <w:tc>
          <w:tcPr>
            <w:cnfStyle w:val="001000000000" w:firstRow="0" w:lastRow="0" w:firstColumn="1" w:lastColumn="0" w:oddVBand="0" w:evenVBand="0" w:oddHBand="0" w:evenHBand="0" w:firstRowFirstColumn="0" w:firstRowLastColumn="0" w:lastRowFirstColumn="0" w:lastRowLastColumn="0"/>
            <w:tcW w:w="818" w:type="dxa"/>
          </w:tcPr>
          <w:p w14:paraId="52785499" w14:textId="77777777" w:rsidR="0056795B" w:rsidRPr="0027360E" w:rsidRDefault="0056795B"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6D525E3A" w14:textId="1C8D30C4" w:rsidR="0056795B" w:rsidRPr="0027360E" w:rsidRDefault="004B3289" w:rsidP="0056795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9"/>
                <w:lang w:val="nl-NL" w:eastAsia="en-GB"/>
              </w:rPr>
            </w:pPr>
            <w:r w:rsidRPr="0027360E">
              <w:rPr>
                <w:rFonts w:ascii="RijksoverheidSansHeading" w:hAnsi="RijksoverheidSansHeading" w:cs="Arial"/>
                <w:color w:val="000000"/>
                <w:spacing w:val="5"/>
                <w:sz w:val="18"/>
                <w:szCs w:val="18"/>
                <w:lang w:val="nl-NL" w:eastAsia="en-GB"/>
              </w:rPr>
              <w:t>Opleiding en ondersteuning dient door deskundigen, die daartoe bekwaam en geschikt zijn, te worden gegeven. In voorkomend geval kan Opdrachtgever voorafgaand aan de inzet van de betreffende deskundige(n), overlegging van, of inzage in, relevante diploma’s en/of certificaten vorderen.</w:t>
            </w:r>
          </w:p>
        </w:tc>
      </w:tr>
    </w:tbl>
    <w:p w14:paraId="1052C5BB" w14:textId="4A82BC0F" w:rsidR="0056795B" w:rsidRPr="0027360E" w:rsidRDefault="0056795B" w:rsidP="0056795B">
      <w:pPr>
        <w:rPr>
          <w:rFonts w:ascii="RijksoverheidSansHeading" w:hAnsi="RijksoverheidSansHeading"/>
          <w:szCs w:val="19"/>
        </w:rPr>
      </w:pPr>
    </w:p>
    <w:tbl>
      <w:tblPr>
        <w:tblStyle w:val="TabelUitvoringseisen1"/>
        <w:tblW w:w="0" w:type="auto"/>
        <w:tblLook w:val="04A0" w:firstRow="1" w:lastRow="0" w:firstColumn="1" w:lastColumn="0" w:noHBand="0" w:noVBand="1"/>
      </w:tblPr>
      <w:tblGrid>
        <w:gridCol w:w="751"/>
        <w:gridCol w:w="7459"/>
      </w:tblGrid>
      <w:tr w:rsidR="00523DDE" w:rsidRPr="0027360E" w14:paraId="293758BB" w14:textId="77777777" w:rsidTr="008478E1">
        <w:tc>
          <w:tcPr>
            <w:cnfStyle w:val="001000000000" w:firstRow="0" w:lastRow="0" w:firstColumn="1" w:lastColumn="0" w:oddVBand="0" w:evenVBand="0" w:oddHBand="0" w:evenHBand="0" w:firstRowFirstColumn="0" w:firstRowLastColumn="0" w:lastRowFirstColumn="0" w:lastRowLastColumn="0"/>
            <w:tcW w:w="818" w:type="dxa"/>
          </w:tcPr>
          <w:p w14:paraId="69253737" w14:textId="77777777" w:rsidR="00523DDE" w:rsidRPr="0027360E" w:rsidRDefault="00523DDE"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53C43523" w14:textId="0FDD8393" w:rsidR="00523DDE" w:rsidRPr="0027360E" w:rsidRDefault="00523DDE" w:rsidP="008478E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Lesmateriaal voor Gebruikers is in de Nederlandse of Engelse Taal beschikbaar.</w:t>
            </w:r>
          </w:p>
        </w:tc>
      </w:tr>
    </w:tbl>
    <w:p w14:paraId="14757819" w14:textId="236AA8F1" w:rsidR="00523DDE" w:rsidRPr="0027360E" w:rsidRDefault="00523DDE" w:rsidP="0056795B">
      <w:pPr>
        <w:rPr>
          <w:rFonts w:ascii="RijksoverheidSansHeading" w:hAnsi="RijksoverheidSansHeading"/>
          <w:szCs w:val="19"/>
        </w:rPr>
      </w:pPr>
    </w:p>
    <w:p w14:paraId="618A6A09" w14:textId="2F8629EF" w:rsidR="005728BB" w:rsidRPr="0027360E" w:rsidRDefault="0056795B" w:rsidP="00885CD0">
      <w:pPr>
        <w:pStyle w:val="Kop2"/>
        <w:numPr>
          <w:ilvl w:val="1"/>
          <w:numId w:val="14"/>
        </w:numPr>
        <w:tabs>
          <w:tab w:val="left" w:pos="2268"/>
        </w:tabs>
        <w:spacing w:before="400" w:after="200" w:line="276" w:lineRule="auto"/>
        <w:ind w:left="0" w:hanging="1134"/>
      </w:pPr>
      <w:bookmarkStart w:id="56" w:name="_Toc122414295"/>
      <w:r w:rsidRPr="0027360E">
        <w:lastRenderedPageBreak/>
        <w:t>Consultancy</w:t>
      </w:r>
      <w:bookmarkEnd w:id="56"/>
    </w:p>
    <w:tbl>
      <w:tblPr>
        <w:tblStyle w:val="TabelUitvoringseisen1"/>
        <w:tblW w:w="0" w:type="auto"/>
        <w:tblLook w:val="04A0" w:firstRow="1" w:lastRow="0" w:firstColumn="1" w:lastColumn="0" w:noHBand="0" w:noVBand="1"/>
      </w:tblPr>
      <w:tblGrid>
        <w:gridCol w:w="751"/>
        <w:gridCol w:w="7459"/>
      </w:tblGrid>
      <w:tr w:rsidR="009F19E5" w:rsidRPr="0027360E" w14:paraId="0B8D327B" w14:textId="77777777" w:rsidTr="00C26490">
        <w:tc>
          <w:tcPr>
            <w:cnfStyle w:val="001000000000" w:firstRow="0" w:lastRow="0" w:firstColumn="1" w:lastColumn="0" w:oddVBand="0" w:evenVBand="0" w:oddHBand="0" w:evenHBand="0" w:firstRowFirstColumn="0" w:firstRowLastColumn="0" w:lastRowFirstColumn="0" w:lastRowLastColumn="0"/>
            <w:tcW w:w="751" w:type="dxa"/>
          </w:tcPr>
          <w:p w14:paraId="0E055605" w14:textId="77777777" w:rsidR="009F19E5" w:rsidRPr="0027360E" w:rsidRDefault="009F19E5"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59" w:type="dxa"/>
          </w:tcPr>
          <w:p w14:paraId="7DC1B6C2" w14:textId="69F4C632" w:rsidR="009F19E5" w:rsidRPr="0027360E" w:rsidRDefault="009F19E5" w:rsidP="0092725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B050"/>
                <w:spacing w:val="5"/>
                <w:sz w:val="18"/>
                <w:szCs w:val="18"/>
                <w:lang w:val="nl-NL" w:eastAsia="en-GB"/>
              </w:rPr>
            </w:pPr>
            <w:r w:rsidRPr="0027360E">
              <w:rPr>
                <w:rFonts w:ascii="RijksoverheidSansHeading" w:hAnsi="RijksoverheidSansHeading" w:cs="Arial"/>
                <w:spacing w:val="5"/>
                <w:sz w:val="18"/>
                <w:szCs w:val="18"/>
                <w:lang w:val="nl-NL" w:eastAsia="en-GB"/>
              </w:rPr>
              <w:t>Het uurtarief is inclusief reis- en verblijfkosten.</w:t>
            </w:r>
          </w:p>
        </w:tc>
      </w:tr>
    </w:tbl>
    <w:p w14:paraId="42D651DB" w14:textId="77777777" w:rsidR="009F19E5" w:rsidRPr="0027360E" w:rsidRDefault="009F19E5" w:rsidP="009F19E5">
      <w:pPr>
        <w:rPr>
          <w:rFonts w:ascii="RijksoverheidSansHeading" w:hAnsi="RijksoverheidSansHeading"/>
          <w:szCs w:val="19"/>
        </w:rPr>
      </w:pPr>
    </w:p>
    <w:p w14:paraId="5E4E34BE" w14:textId="207C7467" w:rsidR="00A2438B" w:rsidRPr="0027360E" w:rsidRDefault="00A2438B" w:rsidP="00301874">
      <w:pPr>
        <w:pStyle w:val="Kop1"/>
        <w:numPr>
          <w:ilvl w:val="0"/>
          <w:numId w:val="10"/>
        </w:numPr>
        <w:tabs>
          <w:tab w:val="left" w:pos="2268"/>
        </w:tabs>
        <w:spacing w:line="276" w:lineRule="auto"/>
      </w:pPr>
      <w:bookmarkStart w:id="57" w:name="_Toc122414296"/>
      <w:r w:rsidRPr="0027360E">
        <w:lastRenderedPageBreak/>
        <w:t>Voorbereiding- en Implementatiefase</w:t>
      </w:r>
      <w:bookmarkEnd w:id="57"/>
    </w:p>
    <w:p w14:paraId="3539CD95" w14:textId="77777777" w:rsidR="00AD6B7A" w:rsidRPr="0027360E" w:rsidRDefault="00AD6B7A" w:rsidP="00885CD0">
      <w:pPr>
        <w:pStyle w:val="Kop2"/>
        <w:numPr>
          <w:ilvl w:val="1"/>
          <w:numId w:val="14"/>
        </w:numPr>
        <w:tabs>
          <w:tab w:val="left" w:pos="2268"/>
        </w:tabs>
        <w:spacing w:before="400" w:after="200" w:line="276" w:lineRule="auto"/>
        <w:ind w:left="0" w:hanging="1134"/>
      </w:pPr>
      <w:bookmarkStart w:id="58" w:name="_Toc122414297"/>
      <w:r w:rsidRPr="0027360E">
        <w:t>Voorbereiding</w:t>
      </w:r>
      <w:bookmarkEnd w:id="58"/>
    </w:p>
    <w:p w14:paraId="1599955A" w14:textId="16159475" w:rsidR="00AD6B7A" w:rsidRPr="0027360E" w:rsidRDefault="00AD6B7A" w:rsidP="00AD6B7A">
      <w:pPr>
        <w:autoSpaceDE w:val="0"/>
        <w:autoSpaceDN w:val="0"/>
        <w:adjustRightInd w:val="0"/>
        <w:rPr>
          <w:rFonts w:ascii="RijksoverheidSansHeading" w:hAnsi="RijksoverheidSansHeading" w:cs="Arial"/>
          <w:color w:val="000000"/>
          <w:spacing w:val="5"/>
          <w:szCs w:val="19"/>
        </w:rPr>
      </w:pPr>
      <w:r w:rsidRPr="0027360E">
        <w:rPr>
          <w:rFonts w:ascii="RijksoverheidSansHeading" w:hAnsi="RijksoverheidSansHeading" w:cs="Arial"/>
          <w:color w:val="000000"/>
          <w:spacing w:val="5"/>
          <w:szCs w:val="19"/>
        </w:rPr>
        <w:t>De Opdrachtnemer dient de leiding te nemen bij de Implementatie van de Oplossing.</w:t>
      </w:r>
      <w:r w:rsidR="00301874" w:rsidRPr="0027360E">
        <w:rPr>
          <w:rFonts w:ascii="RijksoverheidSansHeading" w:hAnsi="RijksoverheidSansHeading" w:cs="Arial"/>
          <w:color w:val="000000"/>
          <w:spacing w:val="5"/>
          <w:szCs w:val="19"/>
        </w:rPr>
        <w:t xml:space="preserve"> </w:t>
      </w:r>
      <w:r w:rsidRPr="0027360E">
        <w:rPr>
          <w:rFonts w:ascii="RijksoverheidSansHeading" w:hAnsi="RijksoverheidSansHeading" w:cs="Arial"/>
          <w:color w:val="000000"/>
          <w:spacing w:val="5"/>
          <w:szCs w:val="19"/>
        </w:rPr>
        <w:t>Om inzicht te krijgen op welke wijze de Opdrachtnemer de Implementatie uit gaat voeren, dient de Opdrachtnemer een Implementatieplan van de Oplossing te leveren.</w:t>
      </w:r>
    </w:p>
    <w:p w14:paraId="2BF61BB3" w14:textId="77777777" w:rsidR="00AD6B7A" w:rsidRPr="0027360E" w:rsidRDefault="00AD6B7A" w:rsidP="00885CD0">
      <w:pPr>
        <w:pStyle w:val="Kop2"/>
        <w:numPr>
          <w:ilvl w:val="1"/>
          <w:numId w:val="14"/>
        </w:numPr>
        <w:tabs>
          <w:tab w:val="left" w:pos="2268"/>
        </w:tabs>
        <w:spacing w:before="400" w:after="200" w:line="276" w:lineRule="auto"/>
        <w:ind w:left="0" w:hanging="1134"/>
      </w:pPr>
      <w:bookmarkStart w:id="59" w:name="_Toc122414298"/>
      <w:r w:rsidRPr="0027360E">
        <w:t>Implementatie</w:t>
      </w:r>
      <w:bookmarkEnd w:id="59"/>
    </w:p>
    <w:tbl>
      <w:tblPr>
        <w:tblStyle w:val="TabelUitvoringseisen1"/>
        <w:tblW w:w="0" w:type="auto"/>
        <w:tblLook w:val="04A0" w:firstRow="1" w:lastRow="0" w:firstColumn="1" w:lastColumn="0" w:noHBand="0" w:noVBand="1"/>
      </w:tblPr>
      <w:tblGrid>
        <w:gridCol w:w="751"/>
        <w:gridCol w:w="7459"/>
      </w:tblGrid>
      <w:tr w:rsidR="00301874" w:rsidRPr="0027360E" w14:paraId="49457ED3" w14:textId="77777777" w:rsidTr="004E632A">
        <w:tc>
          <w:tcPr>
            <w:cnfStyle w:val="001000000000" w:firstRow="0" w:lastRow="0" w:firstColumn="1" w:lastColumn="0" w:oddVBand="0" w:evenVBand="0" w:oddHBand="0" w:evenHBand="0" w:firstRowFirstColumn="0" w:firstRowLastColumn="0" w:lastRowFirstColumn="0" w:lastRowLastColumn="0"/>
            <w:tcW w:w="818" w:type="dxa"/>
          </w:tcPr>
          <w:p w14:paraId="1E53FC75" w14:textId="77777777" w:rsidR="00301874" w:rsidRPr="0027360E" w:rsidRDefault="00301874"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1708D7A4" w14:textId="167512CC" w:rsidR="00301874" w:rsidRPr="0027360E" w:rsidRDefault="00301874" w:rsidP="004E63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 xml:space="preserve">De Oplossing dient uiterlijk op </w:t>
            </w:r>
            <w:r w:rsidR="00C26490" w:rsidRPr="0027360E">
              <w:rPr>
                <w:rFonts w:ascii="RijksoverheidSansHeading" w:hAnsi="RijksoverheidSansHeading" w:cs="Arial"/>
                <w:color w:val="000000"/>
                <w:spacing w:val="5"/>
                <w:sz w:val="18"/>
                <w:szCs w:val="18"/>
                <w:lang w:val="nl-NL" w:eastAsia="en-GB"/>
              </w:rPr>
              <w:t>&lt;datum&gt;</w:t>
            </w:r>
            <w:r w:rsidRPr="0027360E">
              <w:rPr>
                <w:rFonts w:ascii="RijksoverheidSansHeading" w:hAnsi="RijksoverheidSansHeading" w:cs="Arial"/>
                <w:color w:val="000000"/>
                <w:spacing w:val="5"/>
                <w:sz w:val="18"/>
                <w:szCs w:val="18"/>
                <w:lang w:val="nl-NL" w:eastAsia="en-GB"/>
              </w:rPr>
              <w:t xml:space="preserve"> gebruiksklaar te zijn.</w:t>
            </w:r>
          </w:p>
        </w:tc>
      </w:tr>
    </w:tbl>
    <w:p w14:paraId="1B916C5C" w14:textId="2E5E7F25" w:rsidR="00AD6B7A" w:rsidRPr="0027360E" w:rsidRDefault="00AD6B7A" w:rsidP="00AD6B7A">
      <w:pPr>
        <w:rPr>
          <w:rFonts w:ascii="RijksoverheidSansHeading" w:hAnsi="RijksoverheidSansHeading"/>
          <w:szCs w:val="19"/>
          <w:lang w:eastAsia="nl-NL"/>
        </w:rPr>
      </w:pPr>
    </w:p>
    <w:tbl>
      <w:tblPr>
        <w:tblStyle w:val="TabelUitvoringseisen1"/>
        <w:tblW w:w="0" w:type="auto"/>
        <w:tblLook w:val="04A0" w:firstRow="1" w:lastRow="0" w:firstColumn="1" w:lastColumn="0" w:noHBand="0" w:noVBand="1"/>
      </w:tblPr>
      <w:tblGrid>
        <w:gridCol w:w="749"/>
        <w:gridCol w:w="7461"/>
      </w:tblGrid>
      <w:tr w:rsidR="00523DDE" w:rsidRPr="0027360E" w14:paraId="62A702C0" w14:textId="77777777" w:rsidTr="008478E1">
        <w:tc>
          <w:tcPr>
            <w:cnfStyle w:val="001000000000" w:firstRow="0" w:lastRow="0" w:firstColumn="1" w:lastColumn="0" w:oddVBand="0" w:evenVBand="0" w:oddHBand="0" w:evenHBand="0" w:firstRowFirstColumn="0" w:firstRowLastColumn="0" w:lastRowFirstColumn="0" w:lastRowLastColumn="0"/>
            <w:tcW w:w="818" w:type="dxa"/>
          </w:tcPr>
          <w:p w14:paraId="12F0BD9A" w14:textId="77777777" w:rsidR="00523DDE" w:rsidRPr="0027360E" w:rsidRDefault="00523DDE"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38A66615" w14:textId="77777777" w:rsidR="00523DDE" w:rsidRPr="0027360E" w:rsidRDefault="00523DDE" w:rsidP="008478E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Opdrachtnemer is gedurende de fase van Implementatie bereid tot overleg en samenwerking met andere partijen van overige systemen.</w:t>
            </w:r>
          </w:p>
        </w:tc>
      </w:tr>
    </w:tbl>
    <w:p w14:paraId="20D14C52" w14:textId="77777777" w:rsidR="00523DDE" w:rsidRPr="0027360E" w:rsidRDefault="00523DDE" w:rsidP="00AD6B7A">
      <w:pPr>
        <w:rPr>
          <w:rFonts w:ascii="RijksoverheidSansHeading" w:hAnsi="RijksoverheidSansHeading"/>
          <w:szCs w:val="19"/>
          <w:lang w:eastAsia="nl-NL"/>
        </w:rPr>
      </w:pPr>
    </w:p>
    <w:p w14:paraId="76698C91" w14:textId="013302B7" w:rsidR="00AD6B7A" w:rsidRPr="0027360E" w:rsidRDefault="00AD6B7A" w:rsidP="00885CD0">
      <w:pPr>
        <w:pStyle w:val="Kop2"/>
        <w:numPr>
          <w:ilvl w:val="1"/>
          <w:numId w:val="14"/>
        </w:numPr>
        <w:tabs>
          <w:tab w:val="left" w:pos="2268"/>
        </w:tabs>
        <w:spacing w:before="400" w:after="200" w:line="276" w:lineRule="auto"/>
        <w:ind w:left="0" w:hanging="1134"/>
      </w:pPr>
      <w:bookmarkStart w:id="60" w:name="_Toc60920772"/>
      <w:bookmarkStart w:id="61" w:name="_Toc122414299"/>
      <w:r w:rsidRPr="0027360E">
        <w:t>Documentatie, Opleiding</w:t>
      </w:r>
      <w:bookmarkEnd w:id="60"/>
      <w:r w:rsidRPr="0027360E">
        <w:t xml:space="preserve"> en Consultancy</w:t>
      </w:r>
      <w:bookmarkEnd w:id="61"/>
    </w:p>
    <w:p w14:paraId="561BECC4" w14:textId="08570874" w:rsidR="00523DDE" w:rsidRPr="0027360E" w:rsidRDefault="00523DDE" w:rsidP="00AD6B7A">
      <w:pPr>
        <w:pStyle w:val="Default"/>
        <w:rPr>
          <w:rFonts w:ascii="RijksoverheidSansHeading" w:hAnsi="RijksoverheidSansHeading"/>
          <w:szCs w:val="19"/>
          <w:lang w:eastAsia="en-US"/>
        </w:rPr>
      </w:pPr>
    </w:p>
    <w:tbl>
      <w:tblPr>
        <w:tblStyle w:val="TabelUitvoringseisen1"/>
        <w:tblW w:w="0" w:type="auto"/>
        <w:tblLook w:val="04A0" w:firstRow="1" w:lastRow="0" w:firstColumn="1" w:lastColumn="0" w:noHBand="0" w:noVBand="1"/>
      </w:tblPr>
      <w:tblGrid>
        <w:gridCol w:w="747"/>
        <w:gridCol w:w="7463"/>
      </w:tblGrid>
      <w:tr w:rsidR="00523DDE" w:rsidRPr="0027360E" w14:paraId="180C9F65" w14:textId="77777777" w:rsidTr="008478E1">
        <w:tc>
          <w:tcPr>
            <w:cnfStyle w:val="001000000000" w:firstRow="0" w:lastRow="0" w:firstColumn="1" w:lastColumn="0" w:oddVBand="0" w:evenVBand="0" w:oddHBand="0" w:evenHBand="0" w:firstRowFirstColumn="0" w:firstRowLastColumn="0" w:lastRowFirstColumn="0" w:lastRowLastColumn="0"/>
            <w:tcW w:w="818" w:type="dxa"/>
          </w:tcPr>
          <w:p w14:paraId="09C094F6" w14:textId="77777777" w:rsidR="00523DDE" w:rsidRPr="0027360E" w:rsidRDefault="00523DDE"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3C1F4E53" w14:textId="77777777" w:rsidR="00523DDE" w:rsidRPr="0027360E" w:rsidRDefault="00523DDE" w:rsidP="008478E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Opdrachtnemer levert gedurende de voorbereidings- en implementatiefase van de Overeenkomst Documentatie, Opleiding en Consultancy conform de eisen zoals neergelegd in Hoofdstuk 8 ‘Documentatie, Opleiding en Consultancy’.</w:t>
            </w:r>
          </w:p>
        </w:tc>
      </w:tr>
    </w:tbl>
    <w:p w14:paraId="0DEBF72D" w14:textId="77777777" w:rsidR="00523DDE" w:rsidRPr="0027360E" w:rsidRDefault="00523DDE" w:rsidP="00AD6B7A">
      <w:pPr>
        <w:pStyle w:val="Default"/>
        <w:rPr>
          <w:rFonts w:ascii="RijksoverheidSansHeading" w:hAnsi="RijksoverheidSansHeading"/>
          <w:szCs w:val="19"/>
          <w:lang w:eastAsia="en-US"/>
        </w:rPr>
      </w:pPr>
    </w:p>
    <w:p w14:paraId="05525697" w14:textId="0CDDABBD" w:rsidR="00301874" w:rsidRPr="0027360E" w:rsidRDefault="00C26490" w:rsidP="00C26490">
      <w:pPr>
        <w:pStyle w:val="kop30"/>
        <w:rPr>
          <w:rFonts w:ascii="RijksoverheidSansHeading" w:hAnsi="RijksoverheidSansHeading"/>
        </w:rPr>
      </w:pPr>
      <w:r w:rsidRPr="0027360E">
        <w:rPr>
          <w:rFonts w:ascii="RijksoverheidSansHeading" w:hAnsi="RijksoverheidSansHeading"/>
        </w:rPr>
        <w:t xml:space="preserve">9.3.1. </w:t>
      </w:r>
      <w:r w:rsidR="00301874" w:rsidRPr="0027360E">
        <w:rPr>
          <w:rFonts w:ascii="RijksoverheidSansHeading" w:hAnsi="RijksoverheidSansHeading"/>
        </w:rPr>
        <w:t>Opleiding</w:t>
      </w:r>
    </w:p>
    <w:p w14:paraId="573FB067" w14:textId="77777777" w:rsidR="00301874" w:rsidRPr="0027360E" w:rsidRDefault="00301874" w:rsidP="00AD6B7A">
      <w:pPr>
        <w:autoSpaceDE w:val="0"/>
        <w:autoSpaceDN w:val="0"/>
        <w:adjustRightInd w:val="0"/>
        <w:spacing w:line="240" w:lineRule="auto"/>
        <w:rPr>
          <w:rFonts w:ascii="RijksoverheidSansHeading" w:hAnsi="RijksoverheidSansHeading" w:cs="BAFCC A+ Univers"/>
          <w:color w:val="000000"/>
          <w:szCs w:val="19"/>
        </w:rPr>
      </w:pPr>
    </w:p>
    <w:tbl>
      <w:tblPr>
        <w:tblStyle w:val="TabelUitvoringseisen1"/>
        <w:tblW w:w="0" w:type="auto"/>
        <w:tblLook w:val="04A0" w:firstRow="1" w:lastRow="0" w:firstColumn="1" w:lastColumn="0" w:noHBand="0" w:noVBand="1"/>
      </w:tblPr>
      <w:tblGrid>
        <w:gridCol w:w="749"/>
        <w:gridCol w:w="7461"/>
      </w:tblGrid>
      <w:tr w:rsidR="00301874" w:rsidRPr="0027360E" w14:paraId="1EB0B18D" w14:textId="77777777" w:rsidTr="004E632A">
        <w:tc>
          <w:tcPr>
            <w:cnfStyle w:val="001000000000" w:firstRow="0" w:lastRow="0" w:firstColumn="1" w:lastColumn="0" w:oddVBand="0" w:evenVBand="0" w:oddHBand="0" w:evenHBand="0" w:firstRowFirstColumn="0" w:firstRowLastColumn="0" w:lastRowFirstColumn="0" w:lastRowLastColumn="0"/>
            <w:tcW w:w="818" w:type="dxa"/>
          </w:tcPr>
          <w:p w14:paraId="35606C05" w14:textId="77777777" w:rsidR="00301874" w:rsidRPr="0027360E" w:rsidRDefault="00301874"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4F1CCB51" w14:textId="25042CAD" w:rsidR="00301874" w:rsidRPr="0027360E" w:rsidRDefault="00301874" w:rsidP="004E63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 xml:space="preserve">In geval van uitstel of vertraging van de Implementatie van de Prestatie, is Opdrachtgever gerechtigd tot wijziging van de tijdstippen, dan wel wijziging van het aantal personeelsleden te verlangen dat aan </w:t>
            </w:r>
            <w:r w:rsidR="00BA117B" w:rsidRPr="0027360E">
              <w:rPr>
                <w:rFonts w:ascii="RijksoverheidSansHeading" w:hAnsi="RijksoverheidSansHeading" w:cs="Arial"/>
                <w:color w:val="000000"/>
                <w:spacing w:val="5"/>
                <w:sz w:val="18"/>
                <w:szCs w:val="18"/>
                <w:lang w:val="nl-NL" w:eastAsia="en-GB"/>
              </w:rPr>
              <w:t>een</w:t>
            </w:r>
            <w:r w:rsidRPr="0027360E">
              <w:rPr>
                <w:rFonts w:ascii="RijksoverheidSansHeading" w:hAnsi="RijksoverheidSansHeading" w:cs="Arial"/>
                <w:color w:val="000000"/>
                <w:spacing w:val="5"/>
                <w:sz w:val="18"/>
                <w:szCs w:val="18"/>
                <w:lang w:val="nl-NL" w:eastAsia="en-GB"/>
              </w:rPr>
              <w:t xml:space="preserve"> Opleiding deelneemt.</w:t>
            </w:r>
          </w:p>
        </w:tc>
      </w:tr>
    </w:tbl>
    <w:p w14:paraId="0FDBDFA4" w14:textId="77777777" w:rsidR="00B972EE" w:rsidRPr="0027360E" w:rsidRDefault="00B972EE" w:rsidP="008B0EA8">
      <w:pPr>
        <w:rPr>
          <w:rFonts w:ascii="RijksoverheidSansHeading" w:hAnsi="RijksoverheidSansHeading"/>
        </w:rPr>
      </w:pPr>
    </w:p>
    <w:p w14:paraId="6E0BB46D" w14:textId="0F265696" w:rsidR="00A2438B" w:rsidRPr="0027360E" w:rsidRDefault="00A2438B" w:rsidP="00301874">
      <w:pPr>
        <w:pStyle w:val="Kop1"/>
        <w:numPr>
          <w:ilvl w:val="0"/>
          <w:numId w:val="10"/>
        </w:numPr>
        <w:tabs>
          <w:tab w:val="left" w:pos="2268"/>
        </w:tabs>
        <w:spacing w:line="276" w:lineRule="auto"/>
        <w:ind w:left="2268" w:hanging="2268"/>
      </w:pPr>
      <w:bookmarkStart w:id="62" w:name="_Toc122414300"/>
      <w:r w:rsidRPr="0027360E">
        <w:lastRenderedPageBreak/>
        <w:t>Operationele fase</w:t>
      </w:r>
      <w:bookmarkEnd w:id="62"/>
    </w:p>
    <w:p w14:paraId="306CFD0D" w14:textId="77777777" w:rsidR="00CC6EA8" w:rsidRPr="0027360E" w:rsidRDefault="00CC6EA8" w:rsidP="00885CD0">
      <w:pPr>
        <w:pStyle w:val="Kop2"/>
        <w:numPr>
          <w:ilvl w:val="1"/>
          <w:numId w:val="14"/>
        </w:numPr>
        <w:tabs>
          <w:tab w:val="left" w:pos="2268"/>
        </w:tabs>
        <w:spacing w:before="400" w:after="200" w:line="276" w:lineRule="auto"/>
        <w:ind w:left="0" w:hanging="1134"/>
      </w:pPr>
      <w:bookmarkStart w:id="63" w:name="_Toc87865558"/>
      <w:bookmarkStart w:id="64" w:name="_Toc122414301"/>
      <w:bookmarkStart w:id="65" w:name="_Toc327916539"/>
      <w:bookmarkStart w:id="66" w:name="_Toc393975522"/>
      <w:r w:rsidRPr="0027360E">
        <w:t>Onderhoud en Support</w:t>
      </w:r>
      <w:bookmarkEnd w:id="63"/>
      <w:bookmarkEnd w:id="64"/>
    </w:p>
    <w:p w14:paraId="606E2F42" w14:textId="7B7FC3EF" w:rsidR="00CC6EA8" w:rsidRPr="0027360E" w:rsidRDefault="00CC6EA8" w:rsidP="004E632A">
      <w:pPr>
        <w:autoSpaceDE w:val="0"/>
        <w:autoSpaceDN w:val="0"/>
        <w:adjustRightInd w:val="0"/>
        <w:rPr>
          <w:rFonts w:ascii="RijksoverheidSansHeading" w:hAnsi="RijksoverheidSansHeading" w:cs="Arial"/>
          <w:color w:val="000000"/>
          <w:spacing w:val="5"/>
          <w:szCs w:val="19"/>
        </w:rPr>
      </w:pPr>
      <w:r w:rsidRPr="0027360E">
        <w:rPr>
          <w:rFonts w:ascii="RijksoverheidSansHeading" w:hAnsi="RijksoverheidSansHeading" w:cs="Arial"/>
          <w:color w:val="000000"/>
          <w:spacing w:val="5"/>
          <w:szCs w:val="19"/>
        </w:rPr>
        <w:t xml:space="preserve">Opdrachtnemer is gehouden tot het leveren van Onderhoud en Support ten behoeve van Oplossing. Dit betekent onder andere dat Opdrachtnemer </w:t>
      </w:r>
      <w:r w:rsidR="001F7452" w:rsidRPr="0027360E">
        <w:rPr>
          <w:rFonts w:ascii="RijksoverheidSansHeading" w:hAnsi="RijksoverheidSansHeading" w:cs="Arial"/>
          <w:color w:val="000000"/>
          <w:spacing w:val="5"/>
          <w:szCs w:val="19"/>
        </w:rPr>
        <w:t>derdelijns</w:t>
      </w:r>
      <w:r w:rsidRPr="0027360E">
        <w:rPr>
          <w:rFonts w:ascii="RijksoverheidSansHeading" w:hAnsi="RijksoverheidSansHeading" w:cs="Arial"/>
          <w:color w:val="000000"/>
          <w:spacing w:val="5"/>
          <w:szCs w:val="19"/>
        </w:rPr>
        <w:t xml:space="preserve"> Onderhoud en Support levert bij Incidenten. Het Onderhoud en Support in de eerste en tweede lijn wordt namelijk door de Opdrachtgever zelf uitgevoerd. </w:t>
      </w:r>
    </w:p>
    <w:p w14:paraId="7E17F1EE" w14:textId="77777777" w:rsidR="00CC6EA8" w:rsidRPr="0027360E" w:rsidRDefault="00CC6EA8" w:rsidP="004E632A">
      <w:pPr>
        <w:autoSpaceDE w:val="0"/>
        <w:autoSpaceDN w:val="0"/>
        <w:adjustRightInd w:val="0"/>
        <w:rPr>
          <w:rFonts w:ascii="RijksoverheidSansHeading" w:hAnsi="RijksoverheidSansHeading" w:cs="Arial"/>
          <w:color w:val="000000"/>
          <w:spacing w:val="5"/>
          <w:szCs w:val="19"/>
        </w:rPr>
      </w:pPr>
    </w:p>
    <w:p w14:paraId="63856821" w14:textId="5A82DA4F" w:rsidR="00CC6EA8" w:rsidRPr="0027360E" w:rsidRDefault="00CC6EA8" w:rsidP="004E632A">
      <w:pPr>
        <w:autoSpaceDE w:val="0"/>
        <w:autoSpaceDN w:val="0"/>
        <w:adjustRightInd w:val="0"/>
        <w:rPr>
          <w:rFonts w:ascii="RijksoverheidSansHeading" w:hAnsi="RijksoverheidSansHeading" w:cs="Arial"/>
          <w:color w:val="000000"/>
          <w:spacing w:val="5"/>
          <w:szCs w:val="19"/>
        </w:rPr>
      </w:pPr>
      <w:r w:rsidRPr="0027360E">
        <w:rPr>
          <w:rFonts w:ascii="RijksoverheidSansHeading" w:hAnsi="RijksoverheidSansHeading" w:cs="Arial"/>
          <w:color w:val="000000"/>
          <w:spacing w:val="5"/>
          <w:szCs w:val="19"/>
        </w:rPr>
        <w:t xml:space="preserve">De Opdrachtgever sluit met de Opdrachtnemer een Service Level Agreement (SLA) af aangaande het te leveren Onderhoud en Support. De SLA bevat een beschrijving van de vastgestelde normen in de vorm van Service Levels. </w:t>
      </w:r>
    </w:p>
    <w:p w14:paraId="1EE7FF39" w14:textId="77777777" w:rsidR="00961EE0" w:rsidRPr="0027360E" w:rsidRDefault="00961EE0" w:rsidP="004E632A">
      <w:pPr>
        <w:autoSpaceDE w:val="0"/>
        <w:autoSpaceDN w:val="0"/>
        <w:adjustRightInd w:val="0"/>
        <w:rPr>
          <w:rFonts w:ascii="RijksoverheidSansHeading" w:hAnsi="RijksoverheidSansHeading" w:cs="Arial"/>
          <w:color w:val="000000"/>
          <w:spacing w:val="5"/>
          <w:szCs w:val="19"/>
        </w:rPr>
      </w:pPr>
    </w:p>
    <w:tbl>
      <w:tblPr>
        <w:tblStyle w:val="TabelUitvoringseisen1"/>
        <w:tblW w:w="0" w:type="auto"/>
        <w:tblLook w:val="04A0" w:firstRow="1" w:lastRow="0" w:firstColumn="1" w:lastColumn="0" w:noHBand="0" w:noVBand="1"/>
      </w:tblPr>
      <w:tblGrid>
        <w:gridCol w:w="747"/>
        <w:gridCol w:w="7463"/>
      </w:tblGrid>
      <w:tr w:rsidR="004E632A" w:rsidRPr="0027360E" w14:paraId="52E1FD2F" w14:textId="77777777" w:rsidTr="00BA720B">
        <w:tc>
          <w:tcPr>
            <w:cnfStyle w:val="001000000000" w:firstRow="0" w:lastRow="0" w:firstColumn="1" w:lastColumn="0" w:oddVBand="0" w:evenVBand="0" w:oddHBand="0" w:evenHBand="0" w:firstRowFirstColumn="0" w:firstRowLastColumn="0" w:lastRowFirstColumn="0" w:lastRowLastColumn="0"/>
            <w:tcW w:w="747" w:type="dxa"/>
          </w:tcPr>
          <w:p w14:paraId="04AE850B" w14:textId="77777777" w:rsidR="004E632A" w:rsidRPr="0027360E" w:rsidRDefault="004E632A"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3" w:type="dxa"/>
          </w:tcPr>
          <w:p w14:paraId="3632B8A2" w14:textId="1147502F" w:rsidR="004E632A" w:rsidRPr="0027360E" w:rsidRDefault="004E632A" w:rsidP="004E63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 xml:space="preserve">Opdrachtnemer voert het Onderhoud </w:t>
            </w:r>
            <w:r w:rsidR="00BA720B" w:rsidRPr="0027360E">
              <w:rPr>
                <w:rFonts w:ascii="RijksoverheidSansHeading" w:hAnsi="RijksoverheidSansHeading" w:cs="Arial"/>
                <w:color w:val="000000"/>
                <w:spacing w:val="5"/>
                <w:sz w:val="18"/>
                <w:szCs w:val="18"/>
                <w:lang w:val="nl-NL" w:eastAsia="en-GB"/>
              </w:rPr>
              <w:t xml:space="preserve">en Support </w:t>
            </w:r>
            <w:r w:rsidRPr="0027360E">
              <w:rPr>
                <w:rFonts w:ascii="RijksoverheidSansHeading" w:hAnsi="RijksoverheidSansHeading" w:cs="Arial"/>
                <w:color w:val="000000"/>
                <w:spacing w:val="5"/>
                <w:sz w:val="18"/>
                <w:szCs w:val="18"/>
                <w:lang w:val="nl-NL" w:eastAsia="en-GB"/>
              </w:rPr>
              <w:t>uit op locatie van Opdrachtgever, tenzij nadrukkelijk schriftelijk anders is overeengekomen.</w:t>
            </w:r>
          </w:p>
        </w:tc>
      </w:tr>
    </w:tbl>
    <w:p w14:paraId="182954FF" w14:textId="77777777" w:rsidR="004E632A" w:rsidRPr="0027360E" w:rsidRDefault="004E632A" w:rsidP="00CC6EA8">
      <w:pPr>
        <w:rPr>
          <w:rFonts w:ascii="RijksoverheidSansHeading" w:hAnsi="RijksoverheidSansHeading" w:cs="BAFCC A+ Univers"/>
          <w:color w:val="000000"/>
          <w:szCs w:val="19"/>
          <w:lang w:eastAsia="nl-NL"/>
        </w:rPr>
      </w:pPr>
    </w:p>
    <w:tbl>
      <w:tblPr>
        <w:tblStyle w:val="TabelUitvoringseisen1"/>
        <w:tblW w:w="0" w:type="auto"/>
        <w:tblLook w:val="04A0" w:firstRow="1" w:lastRow="0" w:firstColumn="1" w:lastColumn="0" w:noHBand="0" w:noVBand="1"/>
      </w:tblPr>
      <w:tblGrid>
        <w:gridCol w:w="749"/>
        <w:gridCol w:w="7461"/>
      </w:tblGrid>
      <w:tr w:rsidR="004E632A" w:rsidRPr="0027360E" w14:paraId="4A320857" w14:textId="77777777" w:rsidTr="004E632A">
        <w:tc>
          <w:tcPr>
            <w:cnfStyle w:val="001000000000" w:firstRow="0" w:lastRow="0" w:firstColumn="1" w:lastColumn="0" w:oddVBand="0" w:evenVBand="0" w:oddHBand="0" w:evenHBand="0" w:firstRowFirstColumn="0" w:firstRowLastColumn="0" w:lastRowFirstColumn="0" w:lastRowLastColumn="0"/>
            <w:tcW w:w="818" w:type="dxa"/>
          </w:tcPr>
          <w:p w14:paraId="176B4E4A" w14:textId="77777777" w:rsidR="004E632A" w:rsidRPr="0027360E" w:rsidRDefault="004E632A"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0AA72B3A" w14:textId="4FE9946F" w:rsidR="004E632A" w:rsidRPr="0027360E" w:rsidRDefault="004E632A" w:rsidP="004E63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Opdrachtnemer verplicht zich om ten minste Onderhoud</w:t>
            </w:r>
            <w:r w:rsidR="003909A0" w:rsidRPr="0027360E">
              <w:rPr>
                <w:rFonts w:ascii="RijksoverheidSansHeading" w:hAnsi="RijksoverheidSansHeading" w:cs="Arial"/>
                <w:color w:val="000000"/>
                <w:spacing w:val="5"/>
                <w:sz w:val="18"/>
                <w:szCs w:val="18"/>
                <w:lang w:val="nl-NL" w:eastAsia="en-GB"/>
              </w:rPr>
              <w:t xml:space="preserve"> en Support</w:t>
            </w:r>
            <w:r w:rsidRPr="0027360E">
              <w:rPr>
                <w:rFonts w:ascii="RijksoverheidSansHeading" w:hAnsi="RijksoverheidSansHeading" w:cs="Arial"/>
                <w:color w:val="000000"/>
                <w:spacing w:val="5"/>
                <w:sz w:val="18"/>
                <w:szCs w:val="18"/>
                <w:lang w:val="nl-NL" w:eastAsia="en-GB"/>
              </w:rPr>
              <w:t xml:space="preserve"> te verlenen op de voorlaatste (verse n-1) en nieuwste versie (versie n) van de Oplossing</w:t>
            </w:r>
          </w:p>
        </w:tc>
      </w:tr>
    </w:tbl>
    <w:p w14:paraId="42BAE837" w14:textId="77777777" w:rsidR="004E632A" w:rsidRPr="0027360E" w:rsidRDefault="004E632A" w:rsidP="00CC6EA8">
      <w:pPr>
        <w:rPr>
          <w:rFonts w:ascii="RijksoverheidSansHeading" w:hAnsi="RijksoverheidSansHeading" w:cs="BAFCC A+ Univers"/>
          <w:color w:val="000000"/>
          <w:sz w:val="18"/>
          <w:szCs w:val="18"/>
          <w:lang w:eastAsia="nl-NL"/>
        </w:rPr>
      </w:pPr>
    </w:p>
    <w:p w14:paraId="13811576" w14:textId="45526C67" w:rsidR="00CC6EA8" w:rsidRPr="0027360E" w:rsidRDefault="00776452" w:rsidP="00776452">
      <w:pPr>
        <w:pStyle w:val="kop30"/>
        <w:rPr>
          <w:rFonts w:ascii="RijksoverheidSansHeading" w:hAnsi="RijksoverheidSansHeading"/>
        </w:rPr>
      </w:pPr>
      <w:bookmarkStart w:id="67" w:name="_Toc22307145"/>
      <w:bookmarkStart w:id="68" w:name="_Toc31103544"/>
      <w:bookmarkStart w:id="69" w:name="_Toc87865559"/>
      <w:r w:rsidRPr="0027360E">
        <w:rPr>
          <w:rFonts w:ascii="RijksoverheidSansHeading" w:hAnsi="RijksoverheidSansHeading"/>
        </w:rPr>
        <w:t xml:space="preserve">10.1.1 </w:t>
      </w:r>
      <w:r w:rsidR="00CC6EA8" w:rsidRPr="0027360E">
        <w:rPr>
          <w:rFonts w:ascii="RijksoverheidSansHeading" w:hAnsi="RijksoverheidSansHeading"/>
        </w:rPr>
        <w:t>Service Level</w:t>
      </w:r>
      <w:r w:rsidR="003E7D28" w:rsidRPr="0027360E">
        <w:rPr>
          <w:rFonts w:ascii="RijksoverheidSansHeading" w:hAnsi="RijksoverheidSansHeading"/>
        </w:rPr>
        <w:t xml:space="preserve"> Agreement en Dossier </w:t>
      </w:r>
      <w:r w:rsidR="001F7452" w:rsidRPr="0027360E">
        <w:rPr>
          <w:rFonts w:ascii="RijksoverheidSansHeading" w:hAnsi="RijksoverheidSansHeading"/>
        </w:rPr>
        <w:t>Afspraken</w:t>
      </w:r>
      <w:r w:rsidR="003E7D28" w:rsidRPr="0027360E">
        <w:rPr>
          <w:rFonts w:ascii="RijksoverheidSansHeading" w:hAnsi="RijksoverheidSansHeading"/>
        </w:rPr>
        <w:t xml:space="preserve"> en Procedure</w:t>
      </w:r>
      <w:bookmarkEnd w:id="67"/>
      <w:bookmarkEnd w:id="68"/>
      <w:bookmarkEnd w:id="69"/>
    </w:p>
    <w:p w14:paraId="3AC1C1DC" w14:textId="3636E7CB" w:rsidR="00766B7F" w:rsidRPr="0027360E" w:rsidRDefault="00766B7F" w:rsidP="00766B7F"/>
    <w:p w14:paraId="03376AC6" w14:textId="01DFC694" w:rsidR="00766B7F" w:rsidRPr="0027360E" w:rsidRDefault="00766B7F" w:rsidP="00766B7F">
      <w:pPr>
        <w:rPr>
          <w:rFonts w:ascii="RijksoverheidSansHeading" w:hAnsi="RijksoverheidSansHeading" w:cs="Arial"/>
          <w:color w:val="000000"/>
          <w:szCs w:val="19"/>
          <w:lang w:eastAsia="nl-NL"/>
        </w:rPr>
      </w:pPr>
      <w:r w:rsidRPr="0027360E">
        <w:rPr>
          <w:rFonts w:ascii="RijksoverheidSansHeading" w:hAnsi="RijksoverheidSansHeading" w:cs="Arial"/>
          <w:color w:val="000000"/>
          <w:szCs w:val="19"/>
          <w:lang w:eastAsia="nl-NL"/>
        </w:rPr>
        <w:t xml:space="preserve">Opdrachtgever sluit met de Opdrachtnemer een Service Level Agreement (SLA) en een Dossier Afspraken en Procedures (DAP) af, aangaande de te leveren Oplossing. De SLA bevat een beschrijving van de vastgestelde normen in de vorm van </w:t>
      </w:r>
      <w:r w:rsidR="001F7452" w:rsidRPr="0027360E">
        <w:rPr>
          <w:rFonts w:ascii="RijksoverheidSansHeading" w:hAnsi="RijksoverheidSansHeading" w:cs="Arial"/>
          <w:color w:val="000000"/>
          <w:szCs w:val="19"/>
          <w:lang w:eastAsia="nl-NL"/>
        </w:rPr>
        <w:t>servicelevels</w:t>
      </w:r>
      <w:r w:rsidRPr="0027360E">
        <w:rPr>
          <w:rFonts w:ascii="RijksoverheidSansHeading" w:hAnsi="RijksoverheidSansHeading" w:cs="Arial"/>
          <w:color w:val="000000"/>
          <w:szCs w:val="19"/>
          <w:lang w:eastAsia="nl-NL"/>
        </w:rPr>
        <w:t xml:space="preserve">. De DAP beschrijft alle procedures en afspraken, inclusief namen en contactgegevens, die voor </w:t>
      </w:r>
      <w:r w:rsidR="00640B65" w:rsidRPr="0027360E">
        <w:rPr>
          <w:rFonts w:ascii="RijksoverheidSansHeading" w:hAnsi="RijksoverheidSansHeading" w:cs="Arial"/>
          <w:color w:val="000000"/>
          <w:szCs w:val="19"/>
          <w:lang w:eastAsia="nl-NL"/>
        </w:rPr>
        <w:t>de Oplossing</w:t>
      </w:r>
      <w:r w:rsidRPr="0027360E">
        <w:rPr>
          <w:rFonts w:ascii="RijksoverheidSansHeading" w:hAnsi="RijksoverheidSansHeading" w:cs="Arial"/>
          <w:color w:val="000000"/>
          <w:szCs w:val="19"/>
          <w:lang w:eastAsia="nl-NL"/>
        </w:rPr>
        <w:t xml:space="preserve"> van toepassing zijn.</w:t>
      </w:r>
    </w:p>
    <w:p w14:paraId="73672C89" w14:textId="68ED0615" w:rsidR="00766B7F" w:rsidRPr="0027360E" w:rsidRDefault="00766B7F" w:rsidP="00766B7F"/>
    <w:tbl>
      <w:tblPr>
        <w:tblStyle w:val="TabelGunninseisen"/>
        <w:tblW w:w="8217" w:type="dxa"/>
        <w:tblLook w:val="04A0" w:firstRow="1" w:lastRow="0" w:firstColumn="1" w:lastColumn="0" w:noHBand="0" w:noVBand="1"/>
      </w:tblPr>
      <w:tblGrid>
        <w:gridCol w:w="846"/>
        <w:gridCol w:w="7371"/>
      </w:tblGrid>
      <w:tr w:rsidR="00BA720B" w:rsidRPr="0027360E" w14:paraId="4AC6C6A3" w14:textId="77777777" w:rsidTr="00927259">
        <w:tc>
          <w:tcPr>
            <w:cnfStyle w:val="001000000000" w:firstRow="0" w:lastRow="0" w:firstColumn="1" w:lastColumn="0" w:oddVBand="0" w:evenVBand="0" w:oddHBand="0" w:evenHBand="0" w:firstRowFirstColumn="0" w:firstRowLastColumn="0" w:lastRowFirstColumn="0" w:lastRowLastColumn="0"/>
            <w:tcW w:w="846" w:type="dxa"/>
          </w:tcPr>
          <w:p w14:paraId="4443AAF8" w14:textId="77777777" w:rsidR="00BA720B" w:rsidRPr="0027360E" w:rsidRDefault="00BA720B" w:rsidP="00E01FF0">
            <w:pPr>
              <w:numPr>
                <w:ilvl w:val="0"/>
                <w:numId w:val="58"/>
              </w:numPr>
              <w:autoSpaceDE w:val="0"/>
              <w:autoSpaceDN w:val="0"/>
              <w:adjustRightInd w:val="0"/>
              <w:ind w:hanging="720"/>
              <w:contextualSpacing/>
              <w:rPr>
                <w:rFonts w:ascii="RijksoverheidSansHeading" w:hAnsi="RijksoverheidSansHeading" w:cs="Arial"/>
                <w:b/>
                <w:color w:val="000000"/>
                <w:spacing w:val="5"/>
                <w:szCs w:val="19"/>
                <w:lang w:val="nl-NL" w:eastAsia="en-GB"/>
              </w:rPr>
            </w:pPr>
            <w:bookmarkStart w:id="70" w:name="_Ref122083339"/>
          </w:p>
        </w:tc>
        <w:bookmarkEnd w:id="70"/>
        <w:tc>
          <w:tcPr>
            <w:tcW w:w="7371" w:type="dxa"/>
          </w:tcPr>
          <w:p w14:paraId="7302BAD7" w14:textId="0CF9C456" w:rsidR="00BA720B" w:rsidRPr="0027360E" w:rsidRDefault="00BA720B" w:rsidP="0092725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 xml:space="preserve">Inschrijver levert bij inschrijving, op basis van de in Hoofdstuk 10 van Bijlage A ‘Specificaties van de opdracht’ gespecificeerde Service Levels, een SLA op. De SLA beschrijft in elk geval de wijze waarop door Opdrachtnemer invulling wordt gegeven aan </w:t>
            </w:r>
            <w:r w:rsidR="001F7452" w:rsidRPr="0027360E">
              <w:rPr>
                <w:rFonts w:ascii="RijksoverheidSansHeading" w:hAnsi="RijksoverheidSansHeading" w:cs="Arial"/>
                <w:color w:val="000000"/>
                <w:spacing w:val="5"/>
                <w:sz w:val="18"/>
                <w:szCs w:val="18"/>
                <w:lang w:val="nl-NL" w:eastAsia="en-GB"/>
              </w:rPr>
              <w:t>derdelijns</w:t>
            </w:r>
            <w:r w:rsidRPr="0027360E">
              <w:rPr>
                <w:rFonts w:ascii="RijksoverheidSansHeading" w:hAnsi="RijksoverheidSansHeading" w:cs="Arial"/>
                <w:color w:val="000000"/>
                <w:spacing w:val="5"/>
                <w:sz w:val="18"/>
                <w:szCs w:val="18"/>
                <w:lang w:val="nl-NL" w:eastAsia="en-GB"/>
              </w:rPr>
              <w:t xml:space="preserve"> Onderhoud en Support.</w:t>
            </w:r>
          </w:p>
        </w:tc>
      </w:tr>
    </w:tbl>
    <w:p w14:paraId="46BF30DC" w14:textId="77777777" w:rsidR="00BA720B" w:rsidRPr="0027360E" w:rsidRDefault="00BA720B" w:rsidP="00BA720B">
      <w:pPr>
        <w:rPr>
          <w:rFonts w:ascii="RijksoverheidSansHeading" w:hAnsi="RijksoverheidSansHeading" w:cs="BAFCC A+ Univers"/>
          <w:color w:val="000000"/>
          <w:szCs w:val="19"/>
          <w:lang w:eastAsia="nl-NL"/>
        </w:rPr>
      </w:pPr>
    </w:p>
    <w:tbl>
      <w:tblPr>
        <w:tblStyle w:val="TabelUitvoringseisen1"/>
        <w:tblW w:w="0" w:type="auto"/>
        <w:tblLook w:val="04A0" w:firstRow="1" w:lastRow="0" w:firstColumn="1" w:lastColumn="0" w:noHBand="0" w:noVBand="1"/>
      </w:tblPr>
      <w:tblGrid>
        <w:gridCol w:w="748"/>
        <w:gridCol w:w="7462"/>
      </w:tblGrid>
      <w:tr w:rsidR="00BA720B" w:rsidRPr="0027360E" w14:paraId="4334A985" w14:textId="77777777" w:rsidTr="00927259">
        <w:tc>
          <w:tcPr>
            <w:cnfStyle w:val="001000000000" w:firstRow="0" w:lastRow="0" w:firstColumn="1" w:lastColumn="0" w:oddVBand="0" w:evenVBand="0" w:oddHBand="0" w:evenHBand="0" w:firstRowFirstColumn="0" w:firstRowLastColumn="0" w:lastRowFirstColumn="0" w:lastRowLastColumn="0"/>
            <w:tcW w:w="818" w:type="dxa"/>
          </w:tcPr>
          <w:p w14:paraId="2FC23300" w14:textId="77777777" w:rsidR="00BA720B" w:rsidRPr="0027360E" w:rsidRDefault="00BA720B"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bookmarkStart w:id="71" w:name="_Ref122083349"/>
          </w:p>
        </w:tc>
        <w:bookmarkEnd w:id="71"/>
        <w:tc>
          <w:tcPr>
            <w:tcW w:w="8249" w:type="dxa"/>
          </w:tcPr>
          <w:p w14:paraId="482B60FD" w14:textId="77777777" w:rsidR="00BA720B" w:rsidRPr="0027360E" w:rsidRDefault="00BA720B" w:rsidP="0092725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 xml:space="preserve">De SLA wordt binnen 4 weken na het tekenen van de Overeenkomst tussen Opdrachtnemer en Opdrachtgever vastgesteld. Na vaststelling van de versie 1.0 zal deze jaarlijks worden onderhouden als er wijzigingen in de SLA optreden. De versienummering geeft aan welke SLA de laatste versie is. De SLA zal na ondertekening door Partijen als bijlage </w:t>
            </w:r>
            <w:r w:rsidRPr="0027360E">
              <w:rPr>
                <w:rFonts w:ascii="RijksoverheidSansHeading" w:hAnsi="RijksoverheidSansHeading" w:cs="Arial"/>
                <w:color w:val="000000"/>
                <w:spacing w:val="5"/>
                <w:sz w:val="18"/>
                <w:szCs w:val="18"/>
                <w:highlight w:val="yellow"/>
                <w:lang w:val="nl-NL" w:eastAsia="en-GB"/>
              </w:rPr>
              <w:t>X</w:t>
            </w:r>
            <w:r w:rsidRPr="0027360E">
              <w:rPr>
                <w:rFonts w:ascii="RijksoverheidSansHeading" w:hAnsi="RijksoverheidSansHeading" w:cs="Arial"/>
                <w:color w:val="000000"/>
                <w:spacing w:val="5"/>
                <w:sz w:val="18"/>
                <w:szCs w:val="18"/>
                <w:lang w:val="nl-NL" w:eastAsia="en-GB"/>
              </w:rPr>
              <w:t xml:space="preserve"> aan de Overeenkomst worden toegevoegd.</w:t>
            </w:r>
          </w:p>
        </w:tc>
      </w:tr>
    </w:tbl>
    <w:p w14:paraId="51F3FAEC" w14:textId="4103A63E" w:rsidR="00766B7F" w:rsidRPr="0027360E" w:rsidRDefault="00766B7F" w:rsidP="00766B7F">
      <w:pPr>
        <w:rPr>
          <w:rFonts w:ascii="RijksoverheidSansHeading" w:hAnsi="RijksoverheidSansHeading"/>
          <w:sz w:val="18"/>
          <w:szCs w:val="18"/>
        </w:rPr>
      </w:pPr>
    </w:p>
    <w:tbl>
      <w:tblPr>
        <w:tblStyle w:val="TabelUitvoringseisen1"/>
        <w:tblW w:w="0" w:type="auto"/>
        <w:tblLook w:val="04A0" w:firstRow="1" w:lastRow="0" w:firstColumn="1" w:lastColumn="0" w:noHBand="0" w:noVBand="1"/>
      </w:tblPr>
      <w:tblGrid>
        <w:gridCol w:w="749"/>
        <w:gridCol w:w="7461"/>
      </w:tblGrid>
      <w:tr w:rsidR="009312CD" w:rsidRPr="0027360E" w14:paraId="7297B9D0" w14:textId="77777777" w:rsidTr="00843D5F">
        <w:tc>
          <w:tcPr>
            <w:cnfStyle w:val="001000000000" w:firstRow="0" w:lastRow="0" w:firstColumn="1" w:lastColumn="0" w:oddVBand="0" w:evenVBand="0" w:oddHBand="0" w:evenHBand="0" w:firstRowFirstColumn="0" w:firstRowLastColumn="0" w:lastRowFirstColumn="0" w:lastRowLastColumn="0"/>
            <w:tcW w:w="818" w:type="dxa"/>
          </w:tcPr>
          <w:p w14:paraId="4EB69FC2" w14:textId="77777777" w:rsidR="009312CD" w:rsidRPr="0027360E" w:rsidRDefault="009312CD"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bookmarkStart w:id="72" w:name="_Ref122083713"/>
          </w:p>
        </w:tc>
        <w:bookmarkEnd w:id="72"/>
        <w:tc>
          <w:tcPr>
            <w:tcW w:w="8249" w:type="dxa"/>
          </w:tcPr>
          <w:p w14:paraId="4F1BA50D" w14:textId="77777777" w:rsidR="009312CD" w:rsidRPr="0027360E" w:rsidRDefault="009312CD" w:rsidP="00843D5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Opdrachtnemer werkt na de start van de contractfase mee met Opdrachtgever aan het opstellen van het Dossier Afspraken en Procedures (DAP).</w:t>
            </w:r>
          </w:p>
        </w:tc>
      </w:tr>
    </w:tbl>
    <w:p w14:paraId="59CB1B64" w14:textId="5FE6B3A0" w:rsidR="00BA720B" w:rsidRPr="0027360E" w:rsidRDefault="00BA720B" w:rsidP="00766B7F">
      <w:pPr>
        <w:rPr>
          <w:rFonts w:ascii="RijksoverheidSansHeading" w:hAnsi="RijksoverheidSansHeading"/>
          <w:sz w:val="18"/>
          <w:szCs w:val="18"/>
        </w:rPr>
      </w:pPr>
    </w:p>
    <w:tbl>
      <w:tblPr>
        <w:tblStyle w:val="TabelUitvoringseisen1"/>
        <w:tblW w:w="0" w:type="auto"/>
        <w:tblLook w:val="04A0" w:firstRow="1" w:lastRow="0" w:firstColumn="1" w:lastColumn="0" w:noHBand="0" w:noVBand="1"/>
      </w:tblPr>
      <w:tblGrid>
        <w:gridCol w:w="732"/>
        <w:gridCol w:w="7478"/>
      </w:tblGrid>
      <w:tr w:rsidR="00BA720B" w:rsidRPr="0027360E" w14:paraId="5B73782C" w14:textId="77777777" w:rsidTr="00776452">
        <w:tc>
          <w:tcPr>
            <w:cnfStyle w:val="001000000000" w:firstRow="0" w:lastRow="0" w:firstColumn="1" w:lastColumn="0" w:oddVBand="0" w:evenVBand="0" w:oddHBand="0" w:evenHBand="0" w:firstRowFirstColumn="0" w:firstRowLastColumn="0" w:lastRowFirstColumn="0" w:lastRowLastColumn="0"/>
            <w:tcW w:w="732" w:type="dxa"/>
          </w:tcPr>
          <w:p w14:paraId="1D92279E" w14:textId="77777777" w:rsidR="00BA720B" w:rsidRPr="0027360E" w:rsidRDefault="00BA720B"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78" w:type="dxa"/>
          </w:tcPr>
          <w:p w14:paraId="6A2FC270" w14:textId="6F5AA4FC" w:rsidR="00BA720B" w:rsidRPr="0027360E" w:rsidRDefault="00BA720B" w:rsidP="00BA720B">
            <w:pPr>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s="Arial"/>
                <w:sz w:val="18"/>
                <w:szCs w:val="18"/>
                <w:lang w:val="nl-NL" w:eastAsia="nl-NL"/>
              </w:rPr>
            </w:pPr>
            <w:r w:rsidRPr="0027360E">
              <w:rPr>
                <w:rFonts w:ascii="RijksoverheidSansHeading" w:hAnsi="RijksoverheidSansHeading" w:cs="Arial"/>
                <w:sz w:val="18"/>
                <w:szCs w:val="18"/>
                <w:lang w:val="nl-NL" w:eastAsia="nl-NL"/>
              </w:rPr>
              <w:t xml:space="preserve">Opdrachtnemer neemt, in aanvulling op </w:t>
            </w:r>
            <w:r w:rsidRPr="0027360E">
              <w:rPr>
                <w:rFonts w:ascii="RijksoverheidSansHeading" w:hAnsi="RijksoverheidSansHeading" w:cs="Arial"/>
                <w:sz w:val="18"/>
                <w:szCs w:val="18"/>
                <w:lang w:eastAsia="nl-NL"/>
              </w:rPr>
              <w:fldChar w:fldCharType="begin"/>
            </w:r>
            <w:r w:rsidRPr="0027360E">
              <w:rPr>
                <w:rFonts w:ascii="RijksoverheidSansHeading" w:hAnsi="RijksoverheidSansHeading" w:cs="Arial"/>
                <w:sz w:val="18"/>
                <w:szCs w:val="18"/>
                <w:lang w:val="nl-NL" w:eastAsia="nl-NL"/>
              </w:rPr>
              <w:instrText xml:space="preserve"> REF _Ref122083713 \r \h </w:instrText>
            </w:r>
            <w:r w:rsidR="00776452" w:rsidRPr="0027360E">
              <w:rPr>
                <w:rFonts w:ascii="RijksoverheidSansHeading" w:hAnsi="RijksoverheidSansHeading" w:cs="Arial"/>
                <w:sz w:val="18"/>
                <w:szCs w:val="18"/>
                <w:lang w:val="nl-NL" w:eastAsia="nl-NL"/>
              </w:rPr>
              <w:instrText xml:space="preserve"> \* MERGEFORMAT </w:instrText>
            </w:r>
            <w:r w:rsidRPr="0027360E">
              <w:rPr>
                <w:rFonts w:ascii="RijksoverheidSansHeading" w:hAnsi="RijksoverheidSansHeading" w:cs="Arial"/>
                <w:sz w:val="18"/>
                <w:szCs w:val="18"/>
                <w:lang w:eastAsia="nl-NL"/>
              </w:rPr>
            </w:r>
            <w:r w:rsidRPr="0027360E">
              <w:rPr>
                <w:rFonts w:ascii="RijksoverheidSansHeading" w:hAnsi="RijksoverheidSansHeading" w:cs="Arial"/>
                <w:sz w:val="18"/>
                <w:szCs w:val="18"/>
                <w:lang w:eastAsia="nl-NL"/>
              </w:rPr>
              <w:fldChar w:fldCharType="separate"/>
            </w:r>
            <w:r w:rsidR="00776452" w:rsidRPr="0027360E">
              <w:rPr>
                <w:rFonts w:ascii="RijksoverheidSansHeading" w:hAnsi="RijksoverheidSansHeading" w:cs="Arial"/>
                <w:sz w:val="18"/>
                <w:szCs w:val="18"/>
                <w:lang w:val="nl-NL" w:eastAsia="nl-NL"/>
              </w:rPr>
              <w:t>UE 79</w:t>
            </w:r>
            <w:r w:rsidRPr="0027360E">
              <w:rPr>
                <w:rFonts w:ascii="RijksoverheidSansHeading" w:hAnsi="RijksoverheidSansHeading" w:cs="Arial"/>
                <w:sz w:val="18"/>
                <w:szCs w:val="18"/>
                <w:lang w:eastAsia="nl-NL"/>
              </w:rPr>
              <w:fldChar w:fldCharType="end"/>
            </w:r>
            <w:r w:rsidRPr="0027360E">
              <w:rPr>
                <w:rFonts w:ascii="RijksoverheidSansHeading" w:hAnsi="RijksoverheidSansHeading" w:cs="Arial"/>
                <w:sz w:val="18"/>
                <w:szCs w:val="18"/>
                <w:lang w:val="nl-NL" w:eastAsia="nl-NL"/>
              </w:rPr>
              <w:t xml:space="preserve">, </w:t>
            </w:r>
            <w:r w:rsidR="001F7452" w:rsidRPr="0027360E">
              <w:rPr>
                <w:rFonts w:ascii="RijksoverheidSansHeading" w:hAnsi="RijksoverheidSansHeading" w:cs="Arial"/>
                <w:sz w:val="18"/>
                <w:szCs w:val="18"/>
                <w:lang w:val="nl-NL" w:eastAsia="nl-NL"/>
              </w:rPr>
              <w:t>onderstaande</w:t>
            </w:r>
            <w:r w:rsidRPr="0027360E">
              <w:rPr>
                <w:rFonts w:ascii="RijksoverheidSansHeading" w:hAnsi="RijksoverheidSansHeading" w:cs="Arial"/>
                <w:sz w:val="18"/>
                <w:szCs w:val="18"/>
                <w:lang w:val="nl-NL" w:eastAsia="nl-NL"/>
              </w:rPr>
              <w:t xml:space="preserve"> aspecten op in een Dossier Afspraken en Procedures (DAP) voor de Oplossing</w:t>
            </w:r>
            <w:r w:rsidR="000E67BC" w:rsidRPr="0027360E">
              <w:rPr>
                <w:rFonts w:ascii="RijksoverheidSansHeading" w:hAnsi="RijksoverheidSansHeading" w:cs="Arial"/>
                <w:sz w:val="18"/>
                <w:szCs w:val="18"/>
                <w:lang w:val="nl-NL" w:eastAsia="nl-NL"/>
              </w:rPr>
              <w:t>:</w:t>
            </w:r>
          </w:p>
          <w:p w14:paraId="454331A8" w14:textId="77777777" w:rsidR="00BA720B" w:rsidRPr="0027360E" w:rsidRDefault="00BA720B" w:rsidP="00E01FF0">
            <w:pPr>
              <w:pStyle w:val="Lijstalinea"/>
              <w:numPr>
                <w:ilvl w:val="0"/>
                <w:numId w:val="50"/>
              </w:numPr>
              <w:ind w:left="346" w:hanging="346"/>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s="Arial"/>
                <w:szCs w:val="18"/>
                <w:lang w:val="nl-NL" w:eastAsia="nl-NL"/>
              </w:rPr>
            </w:pPr>
            <w:r w:rsidRPr="0027360E">
              <w:rPr>
                <w:rFonts w:ascii="RijksoverheidSansHeading" w:hAnsi="RijksoverheidSansHeading" w:cs="Arial"/>
                <w:szCs w:val="18"/>
                <w:lang w:val="nl-NL" w:eastAsia="nl-NL"/>
              </w:rPr>
              <w:t>Doel en scope van het document.</w:t>
            </w:r>
          </w:p>
          <w:p w14:paraId="3DD4D43F" w14:textId="77777777" w:rsidR="00BA720B" w:rsidRPr="0027360E" w:rsidRDefault="00BA720B" w:rsidP="00E01FF0">
            <w:pPr>
              <w:pStyle w:val="Lijstalinea"/>
              <w:numPr>
                <w:ilvl w:val="0"/>
                <w:numId w:val="50"/>
              </w:numPr>
              <w:ind w:left="346" w:hanging="346"/>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s="Arial"/>
                <w:szCs w:val="18"/>
                <w:lang w:val="nl-NL" w:eastAsia="nl-NL"/>
              </w:rPr>
            </w:pPr>
            <w:r w:rsidRPr="0027360E">
              <w:rPr>
                <w:rFonts w:ascii="RijksoverheidSansHeading" w:hAnsi="RijksoverheidSansHeading" w:cs="Arial"/>
                <w:szCs w:val="18"/>
                <w:lang w:val="nl-NL" w:eastAsia="nl-NL"/>
              </w:rPr>
              <w:t>Benoeming partijen, verantwoordelijkheden en werkingsgebied.</w:t>
            </w:r>
          </w:p>
          <w:p w14:paraId="28DF430A" w14:textId="77777777" w:rsidR="00BA720B" w:rsidRPr="0027360E" w:rsidRDefault="00BA720B" w:rsidP="00E01FF0">
            <w:pPr>
              <w:pStyle w:val="Lijstalinea"/>
              <w:numPr>
                <w:ilvl w:val="0"/>
                <w:numId w:val="50"/>
              </w:numPr>
              <w:ind w:left="346" w:hanging="346"/>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s="Arial"/>
                <w:szCs w:val="18"/>
                <w:lang w:val="nl-NL" w:eastAsia="nl-NL"/>
              </w:rPr>
            </w:pPr>
            <w:r w:rsidRPr="0027360E">
              <w:rPr>
                <w:rFonts w:ascii="RijksoverheidSansHeading" w:hAnsi="RijksoverheidSansHeading" w:cs="Arial"/>
                <w:szCs w:val="18"/>
                <w:lang w:val="nl-NL" w:eastAsia="nl-NL"/>
              </w:rPr>
              <w:t>Aanvang, looptijd, wijzigingsbeleid en vaststelling.</w:t>
            </w:r>
          </w:p>
          <w:p w14:paraId="181B9B6B" w14:textId="77777777" w:rsidR="00BA720B" w:rsidRPr="0027360E" w:rsidRDefault="00BA720B" w:rsidP="00E01FF0">
            <w:pPr>
              <w:pStyle w:val="Lijstalinea"/>
              <w:numPr>
                <w:ilvl w:val="0"/>
                <w:numId w:val="50"/>
              </w:numPr>
              <w:ind w:left="346" w:hanging="346"/>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s="Arial"/>
                <w:szCs w:val="18"/>
                <w:lang w:val="nl-NL" w:eastAsia="nl-NL"/>
              </w:rPr>
            </w:pPr>
            <w:r w:rsidRPr="0027360E">
              <w:rPr>
                <w:rFonts w:ascii="RijksoverheidSansHeading" w:hAnsi="RijksoverheidSansHeading" w:cs="Arial"/>
                <w:szCs w:val="18"/>
                <w:lang w:val="nl-NL" w:eastAsia="nl-NL"/>
              </w:rPr>
              <w:t>Standaard-en Escalatiecommunicatiestructuur met rollen en contactgegevens.</w:t>
            </w:r>
          </w:p>
          <w:p w14:paraId="762627F7" w14:textId="77777777" w:rsidR="00BA720B" w:rsidRPr="0027360E" w:rsidRDefault="00BA720B" w:rsidP="00E01FF0">
            <w:pPr>
              <w:pStyle w:val="Lijstalinea"/>
              <w:numPr>
                <w:ilvl w:val="0"/>
                <w:numId w:val="50"/>
              </w:numPr>
              <w:ind w:left="346" w:hanging="346"/>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s="Arial"/>
                <w:szCs w:val="18"/>
                <w:lang w:val="nl-NL" w:eastAsia="nl-NL"/>
              </w:rPr>
            </w:pPr>
            <w:r w:rsidRPr="0027360E">
              <w:rPr>
                <w:rFonts w:ascii="RijksoverheidSansHeading" w:hAnsi="RijksoverheidSansHeading" w:cs="Arial"/>
                <w:szCs w:val="18"/>
                <w:lang w:val="nl-NL" w:eastAsia="nl-NL"/>
              </w:rPr>
              <w:t>Afspraken en Procedures (beveiligings- en privacyincidenten) betreffende:</w:t>
            </w:r>
          </w:p>
          <w:p w14:paraId="30D8359A" w14:textId="77777777" w:rsidR="00BA720B" w:rsidRPr="0027360E" w:rsidRDefault="00BA720B" w:rsidP="00E01FF0">
            <w:pPr>
              <w:pStyle w:val="Lijstalinea"/>
              <w:numPr>
                <w:ilvl w:val="1"/>
                <w:numId w:val="50"/>
              </w:numPr>
              <w:ind w:left="629" w:hanging="283"/>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s="Arial"/>
                <w:szCs w:val="18"/>
                <w:lang w:val="nl-NL" w:eastAsia="nl-NL"/>
              </w:rPr>
            </w:pPr>
            <w:r w:rsidRPr="0027360E">
              <w:rPr>
                <w:rFonts w:ascii="RijksoverheidSansHeading" w:eastAsia="Calibri" w:hAnsi="RijksoverheidSansHeading" w:cs="Arial"/>
                <w:szCs w:val="18"/>
                <w:lang w:val="nl-NL" w:eastAsia="nl-NL"/>
              </w:rPr>
              <w:t>Beschikbaarheid van de Servicedesk.</w:t>
            </w:r>
          </w:p>
          <w:p w14:paraId="718D2CFC" w14:textId="77777777" w:rsidR="00BA720B" w:rsidRPr="0027360E" w:rsidRDefault="00BA720B" w:rsidP="00E01FF0">
            <w:pPr>
              <w:pStyle w:val="Lijstalinea"/>
              <w:numPr>
                <w:ilvl w:val="1"/>
                <w:numId w:val="50"/>
              </w:numPr>
              <w:ind w:left="629" w:hanging="283"/>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s="Arial"/>
                <w:szCs w:val="18"/>
                <w:lang w:val="nl-NL" w:eastAsia="nl-NL"/>
              </w:rPr>
            </w:pPr>
            <w:r w:rsidRPr="0027360E">
              <w:rPr>
                <w:rFonts w:ascii="RijksoverheidSansHeading" w:eastAsia="Calibri" w:hAnsi="RijksoverheidSansHeading" w:cs="Arial"/>
                <w:szCs w:val="18"/>
                <w:lang w:val="nl-NL" w:eastAsia="nl-NL"/>
              </w:rPr>
              <w:t>Prioriteriteitsbepaling, reactietijd en oplossingstijd.</w:t>
            </w:r>
          </w:p>
          <w:p w14:paraId="5003A9CB" w14:textId="77777777" w:rsidR="00BA720B" w:rsidRPr="0027360E" w:rsidRDefault="00BA720B" w:rsidP="00E01FF0">
            <w:pPr>
              <w:pStyle w:val="Lijstalinea"/>
              <w:numPr>
                <w:ilvl w:val="1"/>
                <w:numId w:val="50"/>
              </w:numPr>
              <w:ind w:left="629" w:hanging="283"/>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s="Arial"/>
                <w:szCs w:val="18"/>
                <w:lang w:val="nl-NL" w:eastAsia="nl-NL"/>
              </w:rPr>
            </w:pPr>
            <w:r w:rsidRPr="0027360E">
              <w:rPr>
                <w:rFonts w:ascii="RijksoverheidSansHeading" w:eastAsia="Calibri" w:hAnsi="RijksoverheidSansHeading" w:cs="Arial"/>
                <w:szCs w:val="18"/>
                <w:lang w:val="nl-NL" w:eastAsia="nl-NL"/>
              </w:rPr>
              <w:t>Melding en afhandeling van incidenten, problems, common vulnerability disclosures en privacygerelateerde incidenten.</w:t>
            </w:r>
          </w:p>
          <w:p w14:paraId="3795C077" w14:textId="77777777" w:rsidR="00BA720B" w:rsidRPr="0027360E" w:rsidRDefault="00BA720B" w:rsidP="00E01FF0">
            <w:pPr>
              <w:pStyle w:val="Lijstalinea"/>
              <w:numPr>
                <w:ilvl w:val="1"/>
                <w:numId w:val="50"/>
              </w:numPr>
              <w:ind w:left="629" w:hanging="283"/>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s="Arial"/>
                <w:szCs w:val="18"/>
                <w:lang w:val="nl-NL" w:eastAsia="nl-NL"/>
              </w:rPr>
            </w:pPr>
            <w:r w:rsidRPr="0027360E">
              <w:rPr>
                <w:rFonts w:ascii="RijksoverheidSansHeading" w:eastAsia="Calibri" w:hAnsi="RijksoverheidSansHeading" w:cs="Arial"/>
                <w:szCs w:val="18"/>
                <w:lang w:val="nl-NL" w:eastAsia="nl-NL"/>
              </w:rPr>
              <w:t>Release-en patchmanagement. Releasekalender.</w:t>
            </w:r>
          </w:p>
          <w:p w14:paraId="07056868" w14:textId="77777777" w:rsidR="00BA720B" w:rsidRPr="0027360E" w:rsidRDefault="00BA720B" w:rsidP="00E01FF0">
            <w:pPr>
              <w:pStyle w:val="Lijstalinea"/>
              <w:numPr>
                <w:ilvl w:val="1"/>
                <w:numId w:val="50"/>
              </w:numPr>
              <w:ind w:left="629" w:hanging="283"/>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s="Arial"/>
                <w:szCs w:val="18"/>
                <w:lang w:val="nl-NL" w:eastAsia="nl-NL"/>
              </w:rPr>
            </w:pPr>
            <w:r w:rsidRPr="0027360E">
              <w:rPr>
                <w:rFonts w:ascii="RijksoverheidSansHeading" w:hAnsi="RijksoverheidSansHeading" w:cs="Arial"/>
                <w:szCs w:val="18"/>
                <w:lang w:val="nl-NL" w:eastAsia="nl-NL"/>
              </w:rPr>
              <w:t>Aanvraag, uitvoering en afhandeling van audits, beveiligingstesten (A&amp;P-test en Vulnerabilityscan) en continuïteitstesten (Backup &amp; Restore, Calamiteitentest).</w:t>
            </w:r>
          </w:p>
          <w:p w14:paraId="758302B8" w14:textId="3AB43388" w:rsidR="00BA720B" w:rsidRPr="0027360E" w:rsidRDefault="001F7452" w:rsidP="00E01FF0">
            <w:pPr>
              <w:pStyle w:val="Lijstalinea"/>
              <w:numPr>
                <w:ilvl w:val="1"/>
                <w:numId w:val="50"/>
              </w:numPr>
              <w:ind w:left="629" w:hanging="283"/>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s="Arial"/>
                <w:szCs w:val="18"/>
                <w:lang w:val="nl-NL" w:eastAsia="nl-NL"/>
              </w:rPr>
            </w:pPr>
            <w:r w:rsidRPr="0027360E">
              <w:rPr>
                <w:rFonts w:ascii="RijksoverheidSansHeading" w:hAnsi="RijksoverheidSansHeading" w:cs="Arial"/>
                <w:szCs w:val="18"/>
                <w:lang w:val="nl-NL" w:eastAsia="nl-NL"/>
              </w:rPr>
              <w:lastRenderedPageBreak/>
              <w:t>Beschikbaarstelling</w:t>
            </w:r>
            <w:r w:rsidR="00BA720B" w:rsidRPr="0027360E">
              <w:rPr>
                <w:rFonts w:ascii="RijksoverheidSansHeading" w:hAnsi="RijksoverheidSansHeading" w:cs="Arial"/>
                <w:szCs w:val="18"/>
                <w:lang w:val="nl-NL" w:eastAsia="nl-NL"/>
              </w:rPr>
              <w:t xml:space="preserve"> en afhandeling van rapportages van audits, beveiligingstesten en continuïteitstesten van de Opdrachtnemer.</w:t>
            </w:r>
          </w:p>
          <w:p w14:paraId="3E0C3BBD" w14:textId="77777777" w:rsidR="00BA720B" w:rsidRPr="0027360E" w:rsidRDefault="00BA720B" w:rsidP="00E01FF0">
            <w:pPr>
              <w:pStyle w:val="Lijstalinea"/>
              <w:numPr>
                <w:ilvl w:val="1"/>
                <w:numId w:val="50"/>
              </w:numPr>
              <w:ind w:left="629" w:hanging="283"/>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s="Arial"/>
                <w:szCs w:val="18"/>
                <w:lang w:val="nl-NL" w:eastAsia="nl-NL"/>
              </w:rPr>
            </w:pPr>
            <w:r w:rsidRPr="0027360E">
              <w:rPr>
                <w:rFonts w:ascii="RijksoverheidSansHeading" w:hAnsi="RijksoverheidSansHeading" w:cs="Arial"/>
                <w:szCs w:val="18"/>
                <w:lang w:val="nl-NL" w:eastAsia="nl-NL"/>
              </w:rPr>
              <w:t>Afhandeling van Stekkermandaat (uitvoeren, herstellen).</w:t>
            </w:r>
          </w:p>
          <w:p w14:paraId="765C94E7" w14:textId="77777777" w:rsidR="00BA720B" w:rsidRPr="0027360E" w:rsidRDefault="00BA720B" w:rsidP="00E01FF0">
            <w:pPr>
              <w:pStyle w:val="Lijstalinea"/>
              <w:numPr>
                <w:ilvl w:val="1"/>
                <w:numId w:val="50"/>
              </w:numPr>
              <w:ind w:left="629" w:hanging="283"/>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s="Arial"/>
                <w:szCs w:val="18"/>
                <w:lang w:val="nl-NL" w:eastAsia="nl-NL"/>
              </w:rPr>
            </w:pPr>
            <w:r w:rsidRPr="0027360E">
              <w:rPr>
                <w:rFonts w:ascii="RijksoverheidSansHeading" w:hAnsi="RijksoverheidSansHeading" w:cs="Arial"/>
                <w:szCs w:val="18"/>
                <w:lang w:val="nl-NL" w:eastAsia="nl-NL"/>
              </w:rPr>
              <w:t>Afspraken rond monitoring, logging en alerting.</w:t>
            </w:r>
          </w:p>
          <w:p w14:paraId="58C95A8D" w14:textId="77777777" w:rsidR="00BA720B" w:rsidRPr="0027360E" w:rsidRDefault="00BA720B" w:rsidP="00E01FF0">
            <w:pPr>
              <w:pStyle w:val="Lijstalinea"/>
              <w:numPr>
                <w:ilvl w:val="1"/>
                <w:numId w:val="50"/>
              </w:numPr>
              <w:ind w:left="629" w:hanging="283"/>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s="Arial"/>
                <w:szCs w:val="18"/>
                <w:lang w:val="nl-NL" w:eastAsia="nl-NL"/>
              </w:rPr>
            </w:pPr>
            <w:r w:rsidRPr="0027360E">
              <w:rPr>
                <w:rFonts w:ascii="RijksoverheidSansHeading" w:hAnsi="RijksoverheidSansHeading" w:cs="Arial"/>
                <w:szCs w:val="18"/>
                <w:lang w:val="nl-NL" w:eastAsia="nl-NL"/>
              </w:rPr>
              <w:t>Wijzigingen van beveiligingsstandaards (Forum van Standaardisatie).</w:t>
            </w:r>
          </w:p>
          <w:p w14:paraId="3FA3BE25" w14:textId="77777777" w:rsidR="00BA720B" w:rsidRPr="0027360E" w:rsidRDefault="00BA720B" w:rsidP="00E01FF0">
            <w:pPr>
              <w:pStyle w:val="Lijstalinea"/>
              <w:numPr>
                <w:ilvl w:val="1"/>
                <w:numId w:val="50"/>
              </w:numPr>
              <w:ind w:left="629" w:hanging="283"/>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s="Arial"/>
                <w:szCs w:val="18"/>
                <w:lang w:val="nl-NL" w:eastAsia="nl-NL"/>
              </w:rPr>
            </w:pPr>
            <w:r w:rsidRPr="0027360E">
              <w:rPr>
                <w:rFonts w:ascii="RijksoverheidSansHeading" w:hAnsi="RijksoverheidSansHeading" w:cs="Arial"/>
                <w:szCs w:val="18"/>
                <w:lang w:val="nl-NL" w:eastAsia="nl-NL"/>
              </w:rPr>
              <w:t>Beschikbaar stellen van SLA-rapportages (SNR).</w:t>
            </w:r>
          </w:p>
          <w:p w14:paraId="07C27300" w14:textId="77777777" w:rsidR="00BA720B" w:rsidRPr="0027360E" w:rsidRDefault="00BA720B" w:rsidP="00E01FF0">
            <w:pPr>
              <w:pStyle w:val="Lijstalinea"/>
              <w:numPr>
                <w:ilvl w:val="1"/>
                <w:numId w:val="50"/>
              </w:numPr>
              <w:ind w:left="629" w:hanging="283"/>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s="Arial"/>
                <w:szCs w:val="18"/>
                <w:lang w:val="nl-NL" w:eastAsia="nl-NL"/>
              </w:rPr>
            </w:pPr>
            <w:r w:rsidRPr="0027360E">
              <w:rPr>
                <w:rFonts w:ascii="RijksoverheidSansHeading" w:hAnsi="RijksoverheidSansHeading" w:cs="Arial"/>
                <w:szCs w:val="18"/>
                <w:lang w:val="nl-NL" w:eastAsia="nl-NL"/>
              </w:rPr>
              <w:t>Beschikbaarstelling en gebruik van productiegegevens (Stekkermandaat, retransitie) buiten de Productie-omgeving.</w:t>
            </w:r>
          </w:p>
          <w:p w14:paraId="49C28D82" w14:textId="77777777" w:rsidR="00BA720B" w:rsidRPr="0027360E" w:rsidRDefault="00BA720B" w:rsidP="00E01FF0">
            <w:pPr>
              <w:pStyle w:val="Lijstalinea"/>
              <w:numPr>
                <w:ilvl w:val="1"/>
                <w:numId w:val="50"/>
              </w:numPr>
              <w:ind w:left="629" w:hanging="283"/>
              <w:cnfStyle w:val="000000000000" w:firstRow="0" w:lastRow="0" w:firstColumn="0" w:lastColumn="0" w:oddVBand="0" w:evenVBand="0" w:oddHBand="0" w:evenHBand="0" w:firstRowFirstColumn="0" w:firstRowLastColumn="0" w:lastRowFirstColumn="0" w:lastRowLastColumn="0"/>
              <w:rPr>
                <w:rFonts w:ascii="RijksoverheidSansHeading" w:eastAsia="Calibri" w:hAnsi="RijksoverheidSansHeading" w:cs="Arial"/>
                <w:szCs w:val="18"/>
                <w:lang w:val="nl-NL" w:eastAsia="nl-NL"/>
              </w:rPr>
            </w:pPr>
            <w:r w:rsidRPr="0027360E">
              <w:rPr>
                <w:rFonts w:ascii="RijksoverheidSansHeading" w:hAnsi="RijksoverheidSansHeading" w:cs="Arial"/>
                <w:szCs w:val="18"/>
                <w:lang w:val="nl-NL" w:eastAsia="nl-NL"/>
              </w:rPr>
              <w:t>Wijzigingen die de juridische status (bijvoorbeeld rond de AVG) wijzigen.</w:t>
            </w:r>
          </w:p>
          <w:p w14:paraId="55633EF7" w14:textId="5416E2BF" w:rsidR="00BA720B" w:rsidRPr="0027360E" w:rsidRDefault="00BA720B" w:rsidP="000E67BC">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9"/>
                <w:lang w:val="nl-NL" w:eastAsia="en-GB"/>
              </w:rPr>
            </w:pPr>
          </w:p>
        </w:tc>
      </w:tr>
    </w:tbl>
    <w:p w14:paraId="09B18494" w14:textId="7A37D204" w:rsidR="00BA720B" w:rsidRPr="0027360E" w:rsidRDefault="00BA720B" w:rsidP="00766B7F">
      <w:pPr>
        <w:rPr>
          <w:rFonts w:ascii="RijksoverheidSansHeading" w:hAnsi="RijksoverheidSansHeading"/>
          <w:sz w:val="18"/>
          <w:szCs w:val="18"/>
        </w:rPr>
      </w:pPr>
    </w:p>
    <w:tbl>
      <w:tblPr>
        <w:tblStyle w:val="TabelUitvoringseisen1"/>
        <w:tblW w:w="0" w:type="auto"/>
        <w:tblLook w:val="04A0" w:firstRow="1" w:lastRow="0" w:firstColumn="1" w:lastColumn="0" w:noHBand="0" w:noVBand="1"/>
      </w:tblPr>
      <w:tblGrid>
        <w:gridCol w:w="740"/>
        <w:gridCol w:w="7470"/>
      </w:tblGrid>
      <w:tr w:rsidR="009312CD" w:rsidRPr="0027360E" w14:paraId="586EE374" w14:textId="77777777" w:rsidTr="00776452">
        <w:tc>
          <w:tcPr>
            <w:cnfStyle w:val="001000000000" w:firstRow="0" w:lastRow="0" w:firstColumn="1" w:lastColumn="0" w:oddVBand="0" w:evenVBand="0" w:oddHBand="0" w:evenHBand="0" w:firstRowFirstColumn="0" w:firstRowLastColumn="0" w:lastRowFirstColumn="0" w:lastRowLastColumn="0"/>
            <w:tcW w:w="740" w:type="dxa"/>
          </w:tcPr>
          <w:p w14:paraId="6A10F0CF" w14:textId="77777777" w:rsidR="009312CD" w:rsidRPr="0027360E" w:rsidRDefault="009312CD" w:rsidP="0053503A">
            <w:pPr>
              <w:numPr>
                <w:ilvl w:val="0"/>
                <w:numId w:val="71"/>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70" w:type="dxa"/>
          </w:tcPr>
          <w:p w14:paraId="00857E03" w14:textId="1338DA9F" w:rsidR="009312CD" w:rsidRPr="0027360E" w:rsidRDefault="009312CD" w:rsidP="009312C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 xml:space="preserve">Opdrachtnemer levert maandelijks de </w:t>
            </w:r>
            <w:r w:rsidR="001F7452" w:rsidRPr="0027360E">
              <w:rPr>
                <w:rFonts w:ascii="RijksoverheidSansHeading" w:hAnsi="RijksoverheidSansHeading" w:cs="Arial"/>
                <w:color w:val="000000"/>
                <w:spacing w:val="5"/>
                <w:sz w:val="18"/>
                <w:szCs w:val="18"/>
                <w:lang w:val="nl-NL" w:eastAsia="en-GB"/>
              </w:rPr>
              <w:t>Servicelevel</w:t>
            </w:r>
            <w:r w:rsidRPr="0027360E">
              <w:rPr>
                <w:rFonts w:ascii="RijksoverheidSansHeading" w:hAnsi="RijksoverheidSansHeading" w:cs="Arial"/>
                <w:color w:val="000000"/>
                <w:spacing w:val="5"/>
                <w:sz w:val="18"/>
                <w:szCs w:val="18"/>
                <w:lang w:val="nl-NL" w:eastAsia="en-GB"/>
              </w:rPr>
              <w:t xml:space="preserve"> rapportage op aan de contractmanager van de Opdrachtgever, met de volgende inhoud:</w:t>
            </w:r>
          </w:p>
          <w:p w14:paraId="1C3FE740" w14:textId="1C24F1E0" w:rsidR="009312CD" w:rsidRPr="0027360E" w:rsidRDefault="001F7452" w:rsidP="00E01FF0">
            <w:pPr>
              <w:pStyle w:val="Lijstalinea"/>
              <w:numPr>
                <w:ilvl w:val="0"/>
                <w:numId w:val="43"/>
              </w:numPr>
              <w:autoSpaceDE w:val="0"/>
              <w:autoSpaceDN w:val="0"/>
              <w:adjustRightInd w:val="0"/>
              <w:ind w:left="423"/>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8"/>
                <w:lang w:val="nl-NL" w:eastAsia="en-GB"/>
              </w:rPr>
            </w:pPr>
            <w:r w:rsidRPr="0027360E">
              <w:rPr>
                <w:rFonts w:ascii="RijksoverheidSansHeading" w:hAnsi="RijksoverheidSansHeading" w:cs="Arial"/>
                <w:color w:val="000000"/>
                <w:spacing w:val="5"/>
                <w:szCs w:val="18"/>
                <w:lang w:val="nl-NL" w:eastAsia="en-GB"/>
              </w:rPr>
              <w:t>KPI-overzicht</w:t>
            </w:r>
            <w:r w:rsidR="009312CD" w:rsidRPr="0027360E">
              <w:rPr>
                <w:rFonts w:ascii="RijksoverheidSansHeading" w:hAnsi="RijksoverheidSansHeading" w:cs="Arial"/>
                <w:color w:val="000000"/>
                <w:spacing w:val="5"/>
                <w:szCs w:val="18"/>
                <w:lang w:val="nl-NL" w:eastAsia="en-GB"/>
              </w:rPr>
              <w:t xml:space="preserve"> beschikbaarheid;</w:t>
            </w:r>
          </w:p>
          <w:p w14:paraId="5A973188" w14:textId="77777777" w:rsidR="009312CD" w:rsidRPr="0027360E" w:rsidRDefault="009312CD" w:rsidP="00E01FF0">
            <w:pPr>
              <w:pStyle w:val="Lijstalinea"/>
              <w:numPr>
                <w:ilvl w:val="0"/>
                <w:numId w:val="43"/>
              </w:numPr>
              <w:autoSpaceDE w:val="0"/>
              <w:autoSpaceDN w:val="0"/>
              <w:adjustRightInd w:val="0"/>
              <w:ind w:left="423"/>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8"/>
                <w:lang w:val="nl-NL" w:eastAsia="en-GB"/>
              </w:rPr>
            </w:pPr>
            <w:r w:rsidRPr="0027360E">
              <w:rPr>
                <w:rFonts w:ascii="RijksoverheidSansHeading" w:hAnsi="RijksoverheidSansHeading" w:cs="Arial"/>
                <w:color w:val="000000"/>
                <w:spacing w:val="5"/>
                <w:szCs w:val="18"/>
                <w:lang w:val="nl-NL" w:eastAsia="en-GB"/>
              </w:rPr>
              <w:t>KPI opgeloste incidenten conform SLA en buiten SLA;</w:t>
            </w:r>
          </w:p>
          <w:p w14:paraId="755404FC" w14:textId="77777777" w:rsidR="009312CD" w:rsidRPr="0027360E" w:rsidRDefault="009312CD" w:rsidP="00E01FF0">
            <w:pPr>
              <w:pStyle w:val="Lijstalinea"/>
              <w:numPr>
                <w:ilvl w:val="0"/>
                <w:numId w:val="43"/>
              </w:numPr>
              <w:autoSpaceDE w:val="0"/>
              <w:autoSpaceDN w:val="0"/>
              <w:adjustRightInd w:val="0"/>
              <w:ind w:left="423"/>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8"/>
                <w:lang w:val="nl-NL" w:eastAsia="en-GB"/>
              </w:rPr>
            </w:pPr>
            <w:r w:rsidRPr="0027360E">
              <w:rPr>
                <w:rFonts w:ascii="RijksoverheidSansHeading" w:hAnsi="RijksoverheidSansHeading" w:cs="Arial"/>
                <w:color w:val="000000"/>
                <w:spacing w:val="5"/>
                <w:szCs w:val="18"/>
                <w:lang w:val="nl-NL" w:eastAsia="en-GB"/>
              </w:rPr>
              <w:t>KPI opgeloste beveiligingsincidenten conform SLA en buiten SLA;</w:t>
            </w:r>
          </w:p>
          <w:p w14:paraId="33502026" w14:textId="77777777" w:rsidR="009312CD" w:rsidRPr="0027360E" w:rsidRDefault="009312CD" w:rsidP="00E01FF0">
            <w:pPr>
              <w:pStyle w:val="Lijstalinea"/>
              <w:numPr>
                <w:ilvl w:val="0"/>
                <w:numId w:val="43"/>
              </w:numPr>
              <w:autoSpaceDE w:val="0"/>
              <w:autoSpaceDN w:val="0"/>
              <w:adjustRightInd w:val="0"/>
              <w:ind w:left="423"/>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8"/>
                <w:lang w:val="nl-NL" w:eastAsia="en-GB"/>
              </w:rPr>
            </w:pPr>
            <w:r w:rsidRPr="0027360E">
              <w:rPr>
                <w:rFonts w:ascii="RijksoverheidSansHeading" w:hAnsi="RijksoverheidSansHeading" w:cs="Arial"/>
                <w:color w:val="000000"/>
                <w:spacing w:val="5"/>
                <w:szCs w:val="18"/>
                <w:lang w:val="nl-NL" w:eastAsia="en-GB"/>
              </w:rPr>
              <w:t>Status additionele dienstverlening (opdrachten). Hierbij wordt minimaal aangegeven: datum opdrachtverstrekking, startdatum, (verwachte) opleverdatum, (verwachte) acceptatiedatum, uitnutting budget;</w:t>
            </w:r>
          </w:p>
          <w:p w14:paraId="23EE1B29" w14:textId="77777777" w:rsidR="009312CD" w:rsidRPr="0027360E" w:rsidRDefault="009312CD" w:rsidP="00E01FF0">
            <w:pPr>
              <w:pStyle w:val="Lijstalinea"/>
              <w:numPr>
                <w:ilvl w:val="0"/>
                <w:numId w:val="43"/>
              </w:numPr>
              <w:autoSpaceDE w:val="0"/>
              <w:autoSpaceDN w:val="0"/>
              <w:adjustRightInd w:val="0"/>
              <w:ind w:left="423"/>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8"/>
                <w:lang w:val="nl-NL" w:eastAsia="en-GB"/>
              </w:rPr>
            </w:pPr>
            <w:r w:rsidRPr="0027360E">
              <w:rPr>
                <w:rFonts w:ascii="RijksoverheidSansHeading" w:hAnsi="RijksoverheidSansHeading" w:cs="Arial"/>
                <w:color w:val="000000"/>
                <w:spacing w:val="5"/>
                <w:szCs w:val="18"/>
                <w:lang w:val="nl-NL" w:eastAsia="en-GB"/>
              </w:rPr>
              <w:t>Status, voortgang en afhandeling van openstaande en opgeloste vragen, Incidenten, problems en verbetervoorstellen. Hierbij wordt aangegeven: datum ontvangst, datum in behandeling, verwachte opleverdatum en datum afgevoerd;</w:t>
            </w:r>
          </w:p>
          <w:p w14:paraId="0094C712" w14:textId="77777777" w:rsidR="009312CD" w:rsidRPr="0027360E" w:rsidRDefault="009312CD" w:rsidP="00E01FF0">
            <w:pPr>
              <w:pStyle w:val="Lijstalinea"/>
              <w:numPr>
                <w:ilvl w:val="0"/>
                <w:numId w:val="43"/>
              </w:numPr>
              <w:autoSpaceDE w:val="0"/>
              <w:autoSpaceDN w:val="0"/>
              <w:adjustRightInd w:val="0"/>
              <w:ind w:left="423"/>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8"/>
                <w:lang w:val="nl-NL" w:eastAsia="en-GB"/>
              </w:rPr>
            </w:pPr>
            <w:r w:rsidRPr="0027360E">
              <w:rPr>
                <w:rFonts w:ascii="RijksoverheidSansHeading" w:hAnsi="RijksoverheidSansHeading" w:cs="Arial"/>
                <w:color w:val="000000"/>
                <w:spacing w:val="5"/>
                <w:szCs w:val="18"/>
                <w:lang w:val="nl-NL" w:eastAsia="en-GB"/>
              </w:rPr>
              <w:t>Een cumulatieve rapportage over alle vragen, Incidenten en Problems. De gecumuleerde rapportage laat de historie over een periode van minimaal 14 maanden zien, zodat trends kunnen worden geanalyseerd;</w:t>
            </w:r>
          </w:p>
          <w:p w14:paraId="66A5A27A" w14:textId="77777777" w:rsidR="009312CD" w:rsidRPr="0027360E" w:rsidRDefault="009312CD" w:rsidP="00E01FF0">
            <w:pPr>
              <w:pStyle w:val="Lijstalinea"/>
              <w:numPr>
                <w:ilvl w:val="0"/>
                <w:numId w:val="43"/>
              </w:numPr>
              <w:autoSpaceDE w:val="0"/>
              <w:autoSpaceDN w:val="0"/>
              <w:adjustRightInd w:val="0"/>
              <w:ind w:left="423"/>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8"/>
                <w:lang w:val="nl-NL" w:eastAsia="en-GB"/>
              </w:rPr>
            </w:pPr>
            <w:r w:rsidRPr="0027360E">
              <w:rPr>
                <w:rFonts w:ascii="RijksoverheidSansHeading" w:hAnsi="RijksoverheidSansHeading" w:cs="Arial"/>
                <w:color w:val="000000"/>
                <w:spacing w:val="5"/>
                <w:szCs w:val="18"/>
                <w:lang w:val="nl-NL" w:eastAsia="en-GB"/>
              </w:rPr>
              <w:t>Datum voorgaande en komende A&amp;P testen;</w:t>
            </w:r>
          </w:p>
          <w:p w14:paraId="7B571136" w14:textId="77777777" w:rsidR="009312CD" w:rsidRPr="0027360E" w:rsidRDefault="009312CD" w:rsidP="00E01FF0">
            <w:pPr>
              <w:pStyle w:val="Lijstalinea"/>
              <w:numPr>
                <w:ilvl w:val="0"/>
                <w:numId w:val="43"/>
              </w:numPr>
              <w:autoSpaceDE w:val="0"/>
              <w:autoSpaceDN w:val="0"/>
              <w:adjustRightInd w:val="0"/>
              <w:ind w:left="423"/>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8"/>
                <w:lang w:val="nl-NL" w:eastAsia="en-GB"/>
              </w:rPr>
            </w:pPr>
            <w:r w:rsidRPr="0027360E">
              <w:rPr>
                <w:rFonts w:ascii="RijksoverheidSansHeading" w:hAnsi="RijksoverheidSansHeading" w:cs="Arial"/>
                <w:color w:val="000000"/>
                <w:spacing w:val="5"/>
                <w:szCs w:val="18"/>
                <w:lang w:val="nl-NL" w:eastAsia="en-GB"/>
              </w:rPr>
              <w:t>Datum en looptijd ISO-certificering;</w:t>
            </w:r>
          </w:p>
          <w:p w14:paraId="563C49B0" w14:textId="087AF8EE" w:rsidR="009312CD" w:rsidRPr="0027360E" w:rsidRDefault="009312CD" w:rsidP="00E01FF0">
            <w:pPr>
              <w:pStyle w:val="Lijstalinea"/>
              <w:numPr>
                <w:ilvl w:val="0"/>
                <w:numId w:val="43"/>
              </w:numPr>
              <w:autoSpaceDE w:val="0"/>
              <w:autoSpaceDN w:val="0"/>
              <w:adjustRightInd w:val="0"/>
              <w:ind w:left="423"/>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8"/>
                <w:lang w:val="nl-NL" w:eastAsia="en-GB"/>
              </w:rPr>
            </w:pPr>
            <w:r w:rsidRPr="0027360E">
              <w:rPr>
                <w:rFonts w:ascii="RijksoverheidSansHeading" w:hAnsi="RijksoverheidSansHeading" w:cs="Arial"/>
                <w:color w:val="000000"/>
                <w:spacing w:val="5"/>
                <w:szCs w:val="18"/>
                <w:lang w:val="nl-NL" w:eastAsia="en-GB"/>
              </w:rPr>
              <w:t xml:space="preserve">Datum en looptijd overige relevante certificaten zoals </w:t>
            </w:r>
            <w:r w:rsidR="001F7452" w:rsidRPr="0027360E">
              <w:rPr>
                <w:rFonts w:ascii="RijksoverheidSansHeading" w:hAnsi="RijksoverheidSansHeading" w:cs="Arial"/>
                <w:color w:val="000000"/>
                <w:spacing w:val="5"/>
                <w:szCs w:val="18"/>
                <w:lang w:val="nl-NL" w:eastAsia="en-GB"/>
              </w:rPr>
              <w:t>TSL-certificering</w:t>
            </w:r>
            <w:r w:rsidRPr="0027360E">
              <w:rPr>
                <w:rFonts w:ascii="RijksoverheidSansHeading" w:hAnsi="RijksoverheidSansHeading" w:cs="Arial"/>
                <w:color w:val="000000"/>
                <w:spacing w:val="5"/>
                <w:szCs w:val="18"/>
                <w:lang w:val="nl-NL" w:eastAsia="en-GB"/>
              </w:rPr>
              <w:t>.</w:t>
            </w:r>
          </w:p>
          <w:p w14:paraId="61E3D58E" w14:textId="77777777" w:rsidR="009312CD" w:rsidRPr="0027360E" w:rsidRDefault="009312CD" w:rsidP="009312C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p>
          <w:p w14:paraId="7C8482A5" w14:textId="77777777" w:rsidR="009312CD" w:rsidRPr="0027360E" w:rsidRDefault="009312CD" w:rsidP="009312C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Tevens worden volgende onderdelen verwacht indien van toepassing:</w:t>
            </w:r>
          </w:p>
          <w:p w14:paraId="029500E3" w14:textId="7B49B4E8" w:rsidR="009312CD" w:rsidRPr="0027360E" w:rsidRDefault="009312CD" w:rsidP="00E01FF0">
            <w:pPr>
              <w:pStyle w:val="Lijstalinea"/>
              <w:numPr>
                <w:ilvl w:val="0"/>
                <w:numId w:val="43"/>
              </w:numPr>
              <w:autoSpaceDE w:val="0"/>
              <w:autoSpaceDN w:val="0"/>
              <w:adjustRightInd w:val="0"/>
              <w:ind w:left="423"/>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8"/>
                <w:lang w:val="nl-NL" w:eastAsia="en-GB"/>
              </w:rPr>
            </w:pPr>
            <w:r w:rsidRPr="0027360E">
              <w:rPr>
                <w:rFonts w:ascii="RijksoverheidSansHeading" w:hAnsi="RijksoverheidSansHeading" w:cs="Arial"/>
                <w:color w:val="000000"/>
                <w:spacing w:val="5"/>
                <w:szCs w:val="18"/>
                <w:lang w:val="nl-NL" w:eastAsia="en-GB"/>
              </w:rPr>
              <w:t xml:space="preserve">Uitnutting </w:t>
            </w:r>
            <w:r w:rsidR="00CA63B6" w:rsidRPr="0027360E">
              <w:rPr>
                <w:rFonts w:ascii="RijksoverheidSansHeading" w:hAnsi="RijksoverheidSansHeading" w:cs="Arial"/>
                <w:color w:val="000000"/>
                <w:spacing w:val="5"/>
                <w:szCs w:val="18"/>
                <w:lang w:val="nl-NL" w:eastAsia="en-GB"/>
              </w:rPr>
              <w:t xml:space="preserve">Productgerelateerde </w:t>
            </w:r>
            <w:r w:rsidR="00BA720B" w:rsidRPr="0027360E">
              <w:rPr>
                <w:rFonts w:ascii="RijksoverheidSansHeading" w:hAnsi="RijksoverheidSansHeading" w:cs="Arial"/>
                <w:color w:val="000000"/>
                <w:spacing w:val="5"/>
                <w:szCs w:val="18"/>
                <w:lang w:val="nl-NL" w:eastAsia="en-GB"/>
              </w:rPr>
              <w:t>Consultancy</w:t>
            </w:r>
            <w:r w:rsidRPr="0027360E">
              <w:rPr>
                <w:rFonts w:ascii="RijksoverheidSansHeading" w:hAnsi="RijksoverheidSansHeading" w:cs="Arial"/>
                <w:color w:val="000000"/>
                <w:spacing w:val="5"/>
                <w:szCs w:val="18"/>
                <w:lang w:val="nl-NL" w:eastAsia="en-GB"/>
              </w:rPr>
              <w:t>;</w:t>
            </w:r>
          </w:p>
          <w:p w14:paraId="294FAB34" w14:textId="77777777" w:rsidR="009312CD" w:rsidRPr="0027360E" w:rsidRDefault="009312CD" w:rsidP="00E01FF0">
            <w:pPr>
              <w:pStyle w:val="Lijstalinea"/>
              <w:numPr>
                <w:ilvl w:val="0"/>
                <w:numId w:val="43"/>
              </w:numPr>
              <w:autoSpaceDE w:val="0"/>
              <w:autoSpaceDN w:val="0"/>
              <w:adjustRightInd w:val="0"/>
              <w:ind w:left="423"/>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8"/>
                <w:lang w:val="nl-NL" w:eastAsia="en-GB"/>
              </w:rPr>
            </w:pPr>
            <w:r w:rsidRPr="0027360E">
              <w:rPr>
                <w:rFonts w:ascii="RijksoverheidSansHeading" w:hAnsi="RijksoverheidSansHeading" w:cs="Arial"/>
                <w:color w:val="000000"/>
                <w:spacing w:val="5"/>
                <w:szCs w:val="18"/>
                <w:lang w:val="nl-NL" w:eastAsia="en-GB"/>
              </w:rPr>
              <w:t>Gebruikersinfo (aantal Gebruikers, rollen);</w:t>
            </w:r>
          </w:p>
          <w:p w14:paraId="26F32212" w14:textId="7067C035" w:rsidR="009312CD" w:rsidRPr="0027360E" w:rsidRDefault="009312CD" w:rsidP="00E01FF0">
            <w:pPr>
              <w:pStyle w:val="Lijstalinea"/>
              <w:numPr>
                <w:ilvl w:val="0"/>
                <w:numId w:val="43"/>
              </w:numPr>
              <w:autoSpaceDE w:val="0"/>
              <w:autoSpaceDN w:val="0"/>
              <w:adjustRightInd w:val="0"/>
              <w:ind w:left="423"/>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9"/>
                <w:lang w:val="nl-NL" w:eastAsia="en-GB"/>
              </w:rPr>
            </w:pPr>
            <w:r w:rsidRPr="0027360E">
              <w:rPr>
                <w:rFonts w:ascii="RijksoverheidSansHeading" w:hAnsi="RijksoverheidSansHeading" w:cs="Arial"/>
                <w:color w:val="000000"/>
                <w:spacing w:val="5"/>
                <w:szCs w:val="18"/>
                <w:lang w:val="nl-NL" w:eastAsia="en-GB"/>
              </w:rPr>
              <w:t>Licentie gebruik (t.o.v. aantal gekochte licenties).</w:t>
            </w:r>
          </w:p>
        </w:tc>
      </w:tr>
    </w:tbl>
    <w:p w14:paraId="078364BE" w14:textId="77777777" w:rsidR="009312CD" w:rsidRPr="0027360E" w:rsidRDefault="009312CD" w:rsidP="00766B7F">
      <w:pPr>
        <w:rPr>
          <w:rFonts w:ascii="RijksoverheidSansHeading" w:hAnsi="RijksoverheidSansHeading"/>
          <w:sz w:val="18"/>
          <w:szCs w:val="18"/>
        </w:rPr>
      </w:pPr>
    </w:p>
    <w:p w14:paraId="74684815" w14:textId="17680E59" w:rsidR="003E7D28" w:rsidRPr="0027360E" w:rsidRDefault="00776452" w:rsidP="00776452">
      <w:pPr>
        <w:pStyle w:val="kop30"/>
        <w:rPr>
          <w:rFonts w:ascii="RijksoverheidSansHeading" w:hAnsi="RijksoverheidSansHeading"/>
        </w:rPr>
      </w:pPr>
      <w:r w:rsidRPr="0027360E">
        <w:rPr>
          <w:rFonts w:ascii="RijksoverheidSansHeading" w:hAnsi="RijksoverheidSansHeading"/>
        </w:rPr>
        <w:t xml:space="preserve">10.1.2 </w:t>
      </w:r>
      <w:r w:rsidR="003E7D28" w:rsidRPr="0027360E">
        <w:rPr>
          <w:rFonts w:ascii="RijksoverheidSansHeading" w:hAnsi="RijksoverheidSansHeading"/>
        </w:rPr>
        <w:t>Capaciteit</w:t>
      </w:r>
    </w:p>
    <w:tbl>
      <w:tblPr>
        <w:tblStyle w:val="TabelGunninseisen"/>
        <w:tblW w:w="8217" w:type="dxa"/>
        <w:tblLook w:val="04A0" w:firstRow="1" w:lastRow="0" w:firstColumn="1" w:lastColumn="0" w:noHBand="0" w:noVBand="1"/>
      </w:tblPr>
      <w:tblGrid>
        <w:gridCol w:w="846"/>
        <w:gridCol w:w="7371"/>
      </w:tblGrid>
      <w:tr w:rsidR="003E7D28" w:rsidRPr="0027360E" w14:paraId="5BD15F8D" w14:textId="77777777" w:rsidTr="00843D5F">
        <w:tc>
          <w:tcPr>
            <w:cnfStyle w:val="001000000000" w:firstRow="0" w:lastRow="0" w:firstColumn="1" w:lastColumn="0" w:oddVBand="0" w:evenVBand="0" w:oddHBand="0" w:evenHBand="0" w:firstRowFirstColumn="0" w:firstRowLastColumn="0" w:lastRowFirstColumn="0" w:lastRowLastColumn="0"/>
            <w:tcW w:w="846" w:type="dxa"/>
          </w:tcPr>
          <w:p w14:paraId="0B0FE643" w14:textId="77777777" w:rsidR="003E7D28" w:rsidRPr="0027360E" w:rsidRDefault="003E7D28" w:rsidP="00E01FF0">
            <w:pPr>
              <w:numPr>
                <w:ilvl w:val="0"/>
                <w:numId w:val="58"/>
              </w:numPr>
              <w:autoSpaceDE w:val="0"/>
              <w:autoSpaceDN w:val="0"/>
              <w:adjustRightInd w:val="0"/>
              <w:ind w:hanging="596"/>
              <w:contextualSpacing/>
              <w:rPr>
                <w:rFonts w:ascii="RijksoverheidSansHeading" w:hAnsi="RijksoverheidSansHeading" w:cs="Arial"/>
                <w:b/>
                <w:color w:val="000000"/>
                <w:spacing w:val="5"/>
                <w:szCs w:val="19"/>
                <w:lang w:val="nl-NL" w:eastAsia="en-GB"/>
              </w:rPr>
            </w:pPr>
          </w:p>
        </w:tc>
        <w:tc>
          <w:tcPr>
            <w:tcW w:w="7371" w:type="dxa"/>
          </w:tcPr>
          <w:p w14:paraId="7C01601E" w14:textId="1C919059" w:rsidR="003E7D28" w:rsidRPr="0027360E" w:rsidRDefault="003E7D28" w:rsidP="00843D5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De Oplossing heeft capaciteit voor minimaal 300 gelijktijdig actieve Gebruikers</w:t>
            </w:r>
            <w:r w:rsidR="00C62558" w:rsidRPr="0027360E">
              <w:rPr>
                <w:rFonts w:ascii="RijksoverheidSansHeading" w:hAnsi="RijksoverheidSansHeading" w:cs="Arial"/>
                <w:color w:val="000000"/>
                <w:spacing w:val="5"/>
                <w:sz w:val="18"/>
                <w:szCs w:val="18"/>
                <w:lang w:val="nl-NL" w:eastAsia="en-GB"/>
              </w:rPr>
              <w:t xml:space="preserve"> </w:t>
            </w:r>
            <w:r w:rsidRPr="0027360E">
              <w:rPr>
                <w:rFonts w:ascii="RijksoverheidSansHeading" w:hAnsi="RijksoverheidSansHeading" w:cs="Arial"/>
                <w:color w:val="000000"/>
                <w:spacing w:val="5"/>
                <w:sz w:val="18"/>
                <w:szCs w:val="18"/>
                <w:lang w:val="nl-NL" w:eastAsia="en-GB"/>
              </w:rPr>
              <w:t>gedurende de looptijd van de Overeenkomst.</w:t>
            </w:r>
          </w:p>
        </w:tc>
      </w:tr>
    </w:tbl>
    <w:p w14:paraId="5758C7BC" w14:textId="16E04321" w:rsidR="003E7D28" w:rsidRPr="0027360E" w:rsidRDefault="003E7D28" w:rsidP="00766B7F"/>
    <w:tbl>
      <w:tblPr>
        <w:tblStyle w:val="Tabelraster"/>
        <w:tblW w:w="0" w:type="auto"/>
        <w:jc w:val="center"/>
        <w:tblLook w:val="04A0" w:firstRow="1" w:lastRow="0" w:firstColumn="1" w:lastColumn="0" w:noHBand="0" w:noVBand="1"/>
      </w:tblPr>
      <w:tblGrid>
        <w:gridCol w:w="1515"/>
        <w:gridCol w:w="2227"/>
        <w:gridCol w:w="2998"/>
        <w:gridCol w:w="1470"/>
      </w:tblGrid>
      <w:tr w:rsidR="00244737" w:rsidRPr="0027360E" w14:paraId="41FDAD69" w14:textId="77777777" w:rsidTr="00244737">
        <w:trPr>
          <w:tblHeader/>
          <w:jc w:val="center"/>
        </w:trPr>
        <w:tc>
          <w:tcPr>
            <w:tcW w:w="1644" w:type="dxa"/>
            <w:shd w:val="clear" w:color="auto" w:fill="002060"/>
          </w:tcPr>
          <w:p w14:paraId="082EC080" w14:textId="77777777" w:rsidR="00244737" w:rsidRPr="0027360E" w:rsidRDefault="00244737" w:rsidP="00843D5F">
            <w:pPr>
              <w:rPr>
                <w:rFonts w:ascii="RijksoverheidSansHeading" w:hAnsi="RijksoverheidSansHeading"/>
                <w:b/>
                <w:sz w:val="18"/>
                <w:szCs w:val="18"/>
              </w:rPr>
            </w:pPr>
            <w:r w:rsidRPr="0027360E">
              <w:rPr>
                <w:rFonts w:ascii="RijksoverheidSansHeading" w:hAnsi="RijksoverheidSansHeading"/>
                <w:b/>
                <w:sz w:val="18"/>
                <w:szCs w:val="18"/>
              </w:rPr>
              <w:t>Type Gebruiker</w:t>
            </w:r>
          </w:p>
        </w:tc>
        <w:tc>
          <w:tcPr>
            <w:tcW w:w="2316" w:type="dxa"/>
            <w:shd w:val="clear" w:color="auto" w:fill="002060"/>
          </w:tcPr>
          <w:p w14:paraId="049BAAD2" w14:textId="77777777" w:rsidR="00244737" w:rsidRPr="0027360E" w:rsidRDefault="00244737" w:rsidP="00843D5F">
            <w:pPr>
              <w:rPr>
                <w:rFonts w:ascii="RijksoverheidSansHeading" w:hAnsi="RijksoverheidSansHeading"/>
                <w:b/>
                <w:sz w:val="18"/>
                <w:szCs w:val="18"/>
              </w:rPr>
            </w:pPr>
            <w:r w:rsidRPr="0027360E">
              <w:rPr>
                <w:rFonts w:ascii="RijksoverheidSansHeading" w:hAnsi="RijksoverheidSansHeading"/>
                <w:b/>
                <w:sz w:val="18"/>
                <w:szCs w:val="18"/>
              </w:rPr>
              <w:t>Beschrijving</w:t>
            </w:r>
          </w:p>
        </w:tc>
        <w:tc>
          <w:tcPr>
            <w:tcW w:w="3400" w:type="dxa"/>
            <w:shd w:val="clear" w:color="auto" w:fill="002060"/>
          </w:tcPr>
          <w:p w14:paraId="62F4F63B" w14:textId="77777777" w:rsidR="00244737" w:rsidRPr="0027360E" w:rsidRDefault="00244737" w:rsidP="00843D5F">
            <w:pPr>
              <w:rPr>
                <w:rFonts w:ascii="RijksoverheidSansHeading" w:hAnsi="RijksoverheidSansHeading"/>
                <w:b/>
                <w:sz w:val="18"/>
                <w:szCs w:val="18"/>
              </w:rPr>
            </w:pPr>
            <w:r w:rsidRPr="0027360E">
              <w:rPr>
                <w:rFonts w:ascii="RijksoverheidSansHeading" w:hAnsi="RijksoverheidSansHeading"/>
                <w:b/>
                <w:sz w:val="18"/>
                <w:szCs w:val="18"/>
              </w:rPr>
              <w:t>Rol</w:t>
            </w:r>
          </w:p>
        </w:tc>
        <w:tc>
          <w:tcPr>
            <w:tcW w:w="1700" w:type="dxa"/>
            <w:shd w:val="clear" w:color="auto" w:fill="002060"/>
          </w:tcPr>
          <w:p w14:paraId="6A971B42" w14:textId="77777777" w:rsidR="00244737" w:rsidRPr="0027360E" w:rsidRDefault="00244737" w:rsidP="00843D5F">
            <w:pPr>
              <w:rPr>
                <w:rFonts w:ascii="RijksoverheidSansHeading" w:hAnsi="RijksoverheidSansHeading"/>
                <w:b/>
                <w:sz w:val="18"/>
                <w:szCs w:val="18"/>
              </w:rPr>
            </w:pPr>
            <w:r w:rsidRPr="0027360E">
              <w:rPr>
                <w:rFonts w:ascii="RijksoverheidSansHeading" w:hAnsi="RijksoverheidSansHeading"/>
                <w:b/>
                <w:sz w:val="18"/>
                <w:szCs w:val="18"/>
              </w:rPr>
              <w:t>Volume</w:t>
            </w:r>
          </w:p>
        </w:tc>
      </w:tr>
      <w:tr w:rsidR="00244737" w:rsidRPr="0027360E" w14:paraId="320D8414" w14:textId="77777777" w:rsidTr="00244737">
        <w:trPr>
          <w:jc w:val="center"/>
        </w:trPr>
        <w:tc>
          <w:tcPr>
            <w:tcW w:w="1644" w:type="dxa"/>
          </w:tcPr>
          <w:p w14:paraId="3BF26757" w14:textId="77777777" w:rsidR="00244737" w:rsidRPr="0027360E" w:rsidRDefault="00244737" w:rsidP="00843D5F">
            <w:pPr>
              <w:rPr>
                <w:rFonts w:ascii="RijksoverheidSansHeading" w:hAnsi="RijksoverheidSansHeading"/>
                <w:sz w:val="18"/>
                <w:szCs w:val="18"/>
              </w:rPr>
            </w:pPr>
            <w:r w:rsidRPr="0027360E">
              <w:rPr>
                <w:rFonts w:ascii="RijksoverheidSansHeading" w:hAnsi="RijksoverheidSansHeading"/>
                <w:sz w:val="18"/>
                <w:szCs w:val="18"/>
              </w:rPr>
              <w:t>Heavy User</w:t>
            </w:r>
          </w:p>
        </w:tc>
        <w:tc>
          <w:tcPr>
            <w:tcW w:w="2316" w:type="dxa"/>
          </w:tcPr>
          <w:p w14:paraId="5D735869" w14:textId="22B9AF6C" w:rsidR="00244737" w:rsidRPr="0027360E" w:rsidRDefault="00244737" w:rsidP="00843D5F">
            <w:pPr>
              <w:rPr>
                <w:rFonts w:ascii="RijksoverheidSansHeading" w:hAnsi="RijksoverheidSansHeading"/>
                <w:sz w:val="18"/>
                <w:szCs w:val="18"/>
              </w:rPr>
            </w:pPr>
            <w:r w:rsidRPr="0027360E">
              <w:rPr>
                <w:rFonts w:ascii="RijksoverheidSansHeading" w:hAnsi="RijksoverheidSansHeading"/>
                <w:sz w:val="18"/>
                <w:szCs w:val="18"/>
              </w:rPr>
              <w:t xml:space="preserve">Lees en schrijfrechten, dagelijks gebruik voor het uitvoeren van inkooptrajecten, contract - en leveranciers </w:t>
            </w:r>
            <w:r w:rsidR="001F7452" w:rsidRPr="0027360E">
              <w:rPr>
                <w:rFonts w:ascii="RijksoverheidSansHeading" w:hAnsi="RijksoverheidSansHeading"/>
                <w:sz w:val="18"/>
                <w:szCs w:val="18"/>
              </w:rPr>
              <w:t>managementactiviteiten</w:t>
            </w:r>
            <w:r w:rsidRPr="0027360E">
              <w:rPr>
                <w:rFonts w:ascii="RijksoverheidSansHeading" w:hAnsi="RijksoverheidSansHeading"/>
                <w:sz w:val="18"/>
                <w:szCs w:val="18"/>
              </w:rPr>
              <w:t>. Functioneel beheer maakt ook deel uit van deze categorie.</w:t>
            </w:r>
          </w:p>
        </w:tc>
        <w:tc>
          <w:tcPr>
            <w:tcW w:w="3400" w:type="dxa"/>
          </w:tcPr>
          <w:p w14:paraId="11A0F79C" w14:textId="182B6367" w:rsidR="00992D75" w:rsidRPr="0027360E" w:rsidRDefault="00992D75" w:rsidP="00E01FF0">
            <w:pPr>
              <w:pStyle w:val="Lijstalinea"/>
              <w:numPr>
                <w:ilvl w:val="0"/>
                <w:numId w:val="42"/>
              </w:numPr>
              <w:ind w:left="224" w:hanging="152"/>
              <w:rPr>
                <w:rFonts w:ascii="RijksoverheidSansHeading" w:hAnsi="RijksoverheidSansHeading"/>
                <w:szCs w:val="18"/>
              </w:rPr>
            </w:pPr>
            <w:r w:rsidRPr="0027360E">
              <w:rPr>
                <w:rFonts w:ascii="RijksoverheidSansHeading" w:hAnsi="RijksoverheidSansHeading"/>
                <w:szCs w:val="18"/>
              </w:rPr>
              <w:t>Inkoper</w:t>
            </w:r>
          </w:p>
          <w:p w14:paraId="2D138BE3" w14:textId="3B4643BA" w:rsidR="00244737" w:rsidRPr="0027360E" w:rsidRDefault="00244737" w:rsidP="00E01FF0">
            <w:pPr>
              <w:pStyle w:val="Lijstalinea"/>
              <w:numPr>
                <w:ilvl w:val="0"/>
                <w:numId w:val="42"/>
              </w:numPr>
              <w:ind w:left="224" w:hanging="152"/>
              <w:rPr>
                <w:rFonts w:ascii="RijksoverheidSansHeading" w:hAnsi="RijksoverheidSansHeading"/>
                <w:szCs w:val="18"/>
              </w:rPr>
            </w:pPr>
            <w:r w:rsidRPr="0027360E">
              <w:rPr>
                <w:rFonts w:ascii="RijksoverheidSansHeading" w:hAnsi="RijksoverheidSansHeading"/>
                <w:szCs w:val="18"/>
              </w:rPr>
              <w:t>Contractmanager</w:t>
            </w:r>
          </w:p>
          <w:p w14:paraId="75527ECB" w14:textId="56E1DFD2" w:rsidR="00244737" w:rsidRPr="0027360E" w:rsidRDefault="00244737" w:rsidP="00E01FF0">
            <w:pPr>
              <w:pStyle w:val="Lijstalinea"/>
              <w:numPr>
                <w:ilvl w:val="0"/>
                <w:numId w:val="42"/>
              </w:numPr>
              <w:ind w:left="224" w:hanging="152"/>
              <w:rPr>
                <w:rFonts w:ascii="RijksoverheidSansHeading" w:hAnsi="RijksoverheidSansHeading"/>
                <w:szCs w:val="18"/>
              </w:rPr>
            </w:pPr>
            <w:r w:rsidRPr="0027360E">
              <w:rPr>
                <w:rFonts w:ascii="RijksoverheidSansHeading" w:hAnsi="RijksoverheidSansHeading"/>
                <w:szCs w:val="18"/>
              </w:rPr>
              <w:t>Demand Manager</w:t>
            </w:r>
          </w:p>
          <w:p w14:paraId="78D71BD7" w14:textId="77777777" w:rsidR="00244737" w:rsidRPr="0027360E" w:rsidRDefault="00244737" w:rsidP="00E01FF0">
            <w:pPr>
              <w:pStyle w:val="Lijstalinea"/>
              <w:numPr>
                <w:ilvl w:val="0"/>
                <w:numId w:val="42"/>
              </w:numPr>
              <w:ind w:left="224" w:hanging="152"/>
              <w:rPr>
                <w:rFonts w:ascii="RijksoverheidSansHeading" w:hAnsi="RijksoverheidSansHeading"/>
                <w:szCs w:val="18"/>
              </w:rPr>
            </w:pPr>
            <w:r w:rsidRPr="0027360E">
              <w:rPr>
                <w:rFonts w:ascii="RijksoverheidSansHeading" w:hAnsi="RijksoverheidSansHeading"/>
                <w:szCs w:val="18"/>
              </w:rPr>
              <w:t>Econoom</w:t>
            </w:r>
          </w:p>
          <w:p w14:paraId="6F540F19" w14:textId="77777777" w:rsidR="00244737" w:rsidRPr="0027360E" w:rsidRDefault="00244737" w:rsidP="00E01FF0">
            <w:pPr>
              <w:pStyle w:val="Lijstalinea"/>
              <w:numPr>
                <w:ilvl w:val="0"/>
                <w:numId w:val="42"/>
              </w:numPr>
              <w:ind w:left="224" w:hanging="152"/>
              <w:rPr>
                <w:rFonts w:ascii="RijksoverheidSansHeading" w:hAnsi="RijksoverheidSansHeading"/>
                <w:szCs w:val="18"/>
              </w:rPr>
            </w:pPr>
            <w:r w:rsidRPr="0027360E">
              <w:rPr>
                <w:rFonts w:ascii="RijksoverheidSansHeading" w:hAnsi="RijksoverheidSansHeading"/>
                <w:szCs w:val="18"/>
              </w:rPr>
              <w:t>Aanbestedingsjurist / bedrijfsjurist</w:t>
            </w:r>
          </w:p>
          <w:p w14:paraId="06D42600" w14:textId="77777777" w:rsidR="00244737" w:rsidRPr="0027360E" w:rsidRDefault="00244737" w:rsidP="00E01FF0">
            <w:pPr>
              <w:pStyle w:val="Lijstalinea"/>
              <w:numPr>
                <w:ilvl w:val="0"/>
                <w:numId w:val="42"/>
              </w:numPr>
              <w:ind w:left="224" w:hanging="152"/>
              <w:rPr>
                <w:rFonts w:ascii="RijksoverheidSansHeading" w:hAnsi="RijksoverheidSansHeading"/>
                <w:szCs w:val="18"/>
              </w:rPr>
            </w:pPr>
            <w:r w:rsidRPr="0027360E">
              <w:rPr>
                <w:rFonts w:ascii="RijksoverheidSansHeading" w:hAnsi="RijksoverheidSansHeading"/>
                <w:szCs w:val="18"/>
              </w:rPr>
              <w:t>Administratieve ondersteuning</w:t>
            </w:r>
          </w:p>
          <w:p w14:paraId="13C2817B" w14:textId="77777777" w:rsidR="00244737" w:rsidRPr="0027360E" w:rsidRDefault="00244737" w:rsidP="00E01FF0">
            <w:pPr>
              <w:pStyle w:val="Lijstalinea"/>
              <w:numPr>
                <w:ilvl w:val="0"/>
                <w:numId w:val="42"/>
              </w:numPr>
              <w:ind w:left="224" w:hanging="152"/>
              <w:rPr>
                <w:rFonts w:ascii="RijksoverheidSansHeading" w:hAnsi="RijksoverheidSansHeading"/>
                <w:szCs w:val="18"/>
              </w:rPr>
            </w:pPr>
            <w:r w:rsidRPr="0027360E">
              <w:rPr>
                <w:rFonts w:ascii="RijksoverheidSansHeading" w:hAnsi="RijksoverheidSansHeading"/>
                <w:szCs w:val="18"/>
              </w:rPr>
              <w:t>Functioneel beheer</w:t>
            </w:r>
          </w:p>
          <w:p w14:paraId="27EDF6FE" w14:textId="77777777" w:rsidR="00244737" w:rsidRPr="0027360E" w:rsidRDefault="00244737" w:rsidP="00843D5F">
            <w:pPr>
              <w:rPr>
                <w:rFonts w:ascii="RijksoverheidSansHeading" w:hAnsi="RijksoverheidSansHeading"/>
                <w:sz w:val="18"/>
                <w:szCs w:val="18"/>
              </w:rPr>
            </w:pPr>
          </w:p>
        </w:tc>
        <w:tc>
          <w:tcPr>
            <w:tcW w:w="1700" w:type="dxa"/>
          </w:tcPr>
          <w:p w14:paraId="019DEC3A" w14:textId="10D0D753" w:rsidR="00992D75" w:rsidRPr="0027360E" w:rsidRDefault="00992D75" w:rsidP="00843D5F">
            <w:pPr>
              <w:rPr>
                <w:rFonts w:ascii="RijksoverheidSansHeading" w:hAnsi="RijksoverheidSansHeading"/>
                <w:sz w:val="18"/>
                <w:szCs w:val="18"/>
              </w:rPr>
            </w:pPr>
            <w:r w:rsidRPr="0027360E">
              <w:rPr>
                <w:rFonts w:ascii="RijksoverheidSansHeading" w:hAnsi="RijksoverheidSansHeading"/>
                <w:sz w:val="18"/>
                <w:szCs w:val="18"/>
              </w:rPr>
              <w:t>48</w:t>
            </w:r>
          </w:p>
          <w:p w14:paraId="6F2947A9" w14:textId="539120A3" w:rsidR="00244737" w:rsidRPr="0027360E" w:rsidRDefault="00244737" w:rsidP="00843D5F">
            <w:pPr>
              <w:rPr>
                <w:rFonts w:ascii="RijksoverheidSansHeading" w:hAnsi="RijksoverheidSansHeading"/>
                <w:sz w:val="18"/>
                <w:szCs w:val="18"/>
              </w:rPr>
            </w:pPr>
            <w:r w:rsidRPr="0027360E">
              <w:rPr>
                <w:rFonts w:ascii="RijksoverheidSansHeading" w:hAnsi="RijksoverheidSansHeading"/>
                <w:sz w:val="18"/>
                <w:szCs w:val="18"/>
              </w:rPr>
              <w:t>40</w:t>
            </w:r>
          </w:p>
          <w:p w14:paraId="6078194C" w14:textId="5188AAB3" w:rsidR="00244737" w:rsidRPr="0027360E" w:rsidRDefault="00244737" w:rsidP="00843D5F">
            <w:pPr>
              <w:rPr>
                <w:rFonts w:ascii="RijksoverheidSansHeading" w:hAnsi="RijksoverheidSansHeading"/>
                <w:sz w:val="18"/>
                <w:szCs w:val="18"/>
              </w:rPr>
            </w:pPr>
            <w:r w:rsidRPr="0027360E">
              <w:rPr>
                <w:rFonts w:ascii="RijksoverheidSansHeading" w:hAnsi="RijksoverheidSansHeading"/>
                <w:sz w:val="18"/>
                <w:szCs w:val="18"/>
              </w:rPr>
              <w:t>12</w:t>
            </w:r>
          </w:p>
          <w:p w14:paraId="7A6F6AF2" w14:textId="77777777" w:rsidR="00244737" w:rsidRPr="0027360E" w:rsidRDefault="00244737" w:rsidP="00843D5F">
            <w:pPr>
              <w:rPr>
                <w:rFonts w:ascii="RijksoverheidSansHeading" w:hAnsi="RijksoverheidSansHeading"/>
                <w:sz w:val="18"/>
                <w:szCs w:val="18"/>
              </w:rPr>
            </w:pPr>
            <w:r w:rsidRPr="0027360E">
              <w:rPr>
                <w:rFonts w:ascii="RijksoverheidSansHeading" w:hAnsi="RijksoverheidSansHeading"/>
                <w:sz w:val="18"/>
                <w:szCs w:val="18"/>
              </w:rPr>
              <w:t>4</w:t>
            </w:r>
          </w:p>
          <w:p w14:paraId="1F66CD29" w14:textId="77777777" w:rsidR="00244737" w:rsidRPr="0027360E" w:rsidRDefault="00244737" w:rsidP="00843D5F">
            <w:pPr>
              <w:rPr>
                <w:rFonts w:ascii="RijksoverheidSansHeading" w:hAnsi="RijksoverheidSansHeading"/>
                <w:sz w:val="18"/>
                <w:szCs w:val="18"/>
              </w:rPr>
            </w:pPr>
            <w:r w:rsidRPr="0027360E">
              <w:rPr>
                <w:rFonts w:ascii="RijksoverheidSansHeading" w:hAnsi="RijksoverheidSansHeading"/>
                <w:sz w:val="18"/>
                <w:szCs w:val="18"/>
              </w:rPr>
              <w:t>8</w:t>
            </w:r>
          </w:p>
          <w:p w14:paraId="45D9727D" w14:textId="77777777" w:rsidR="00244737" w:rsidRPr="0027360E" w:rsidRDefault="00244737" w:rsidP="00843D5F">
            <w:pPr>
              <w:rPr>
                <w:rFonts w:ascii="RijksoverheidSansHeading" w:hAnsi="RijksoverheidSansHeading"/>
                <w:sz w:val="18"/>
                <w:szCs w:val="18"/>
              </w:rPr>
            </w:pPr>
          </w:p>
          <w:p w14:paraId="420A0206" w14:textId="77777777" w:rsidR="00244737" w:rsidRPr="0027360E" w:rsidRDefault="00244737" w:rsidP="00843D5F">
            <w:pPr>
              <w:rPr>
                <w:rFonts w:ascii="RijksoverheidSansHeading" w:hAnsi="RijksoverheidSansHeading"/>
                <w:sz w:val="18"/>
                <w:szCs w:val="18"/>
              </w:rPr>
            </w:pPr>
            <w:r w:rsidRPr="0027360E">
              <w:rPr>
                <w:rFonts w:ascii="RijksoverheidSansHeading" w:hAnsi="RijksoverheidSansHeading"/>
                <w:sz w:val="18"/>
                <w:szCs w:val="18"/>
              </w:rPr>
              <w:t>10</w:t>
            </w:r>
          </w:p>
          <w:p w14:paraId="14FC6724" w14:textId="77777777" w:rsidR="00244737" w:rsidRPr="0027360E" w:rsidRDefault="00244737" w:rsidP="00843D5F">
            <w:pPr>
              <w:rPr>
                <w:rFonts w:ascii="RijksoverheidSansHeading" w:hAnsi="RijksoverheidSansHeading"/>
                <w:sz w:val="18"/>
                <w:szCs w:val="18"/>
              </w:rPr>
            </w:pPr>
            <w:r w:rsidRPr="0027360E">
              <w:rPr>
                <w:rFonts w:ascii="RijksoverheidSansHeading" w:hAnsi="RijksoverheidSansHeading"/>
                <w:sz w:val="18"/>
                <w:szCs w:val="18"/>
              </w:rPr>
              <w:t>2</w:t>
            </w:r>
          </w:p>
        </w:tc>
      </w:tr>
      <w:tr w:rsidR="00244737" w:rsidRPr="0027360E" w14:paraId="0F707858" w14:textId="77777777" w:rsidTr="00244737">
        <w:trPr>
          <w:jc w:val="center"/>
        </w:trPr>
        <w:tc>
          <w:tcPr>
            <w:tcW w:w="1644" w:type="dxa"/>
          </w:tcPr>
          <w:p w14:paraId="4B90CF5A" w14:textId="77777777" w:rsidR="00244737" w:rsidRPr="0027360E" w:rsidRDefault="00244737" w:rsidP="00843D5F">
            <w:pPr>
              <w:rPr>
                <w:rFonts w:ascii="RijksoverheidSansHeading" w:hAnsi="RijksoverheidSansHeading"/>
                <w:sz w:val="18"/>
                <w:szCs w:val="18"/>
              </w:rPr>
            </w:pPr>
            <w:r w:rsidRPr="0027360E">
              <w:rPr>
                <w:rFonts w:ascii="RijksoverheidSansHeading" w:hAnsi="RijksoverheidSansHeading"/>
                <w:sz w:val="18"/>
                <w:szCs w:val="18"/>
              </w:rPr>
              <w:t>Light User</w:t>
            </w:r>
          </w:p>
        </w:tc>
        <w:tc>
          <w:tcPr>
            <w:tcW w:w="2316" w:type="dxa"/>
          </w:tcPr>
          <w:p w14:paraId="0D6F929B" w14:textId="77777777" w:rsidR="00244737" w:rsidRPr="0027360E" w:rsidRDefault="00244737" w:rsidP="00843D5F">
            <w:pPr>
              <w:rPr>
                <w:rFonts w:ascii="RijksoverheidSansHeading" w:hAnsi="RijksoverheidSansHeading"/>
                <w:sz w:val="18"/>
                <w:szCs w:val="18"/>
              </w:rPr>
            </w:pPr>
            <w:r w:rsidRPr="0027360E">
              <w:rPr>
                <w:rFonts w:ascii="RijksoverheidSansHeading" w:hAnsi="RijksoverheidSansHeading"/>
                <w:sz w:val="18"/>
                <w:szCs w:val="18"/>
              </w:rPr>
              <w:t>Leesrechten en mogelijkheid tot inzage van rapportages</w:t>
            </w:r>
          </w:p>
        </w:tc>
        <w:tc>
          <w:tcPr>
            <w:tcW w:w="3400" w:type="dxa"/>
          </w:tcPr>
          <w:p w14:paraId="0C57EECC" w14:textId="77777777" w:rsidR="00244737" w:rsidRPr="0027360E" w:rsidRDefault="00244737" w:rsidP="00E01FF0">
            <w:pPr>
              <w:pStyle w:val="Lijstalinea"/>
              <w:numPr>
                <w:ilvl w:val="0"/>
                <w:numId w:val="42"/>
              </w:numPr>
              <w:ind w:left="224" w:hanging="152"/>
              <w:rPr>
                <w:rFonts w:ascii="RijksoverheidSansHeading" w:hAnsi="RijksoverheidSansHeading"/>
                <w:szCs w:val="18"/>
              </w:rPr>
            </w:pPr>
            <w:r w:rsidRPr="0027360E">
              <w:rPr>
                <w:rFonts w:ascii="RijksoverheidSansHeading" w:hAnsi="RijksoverheidSansHeading"/>
                <w:szCs w:val="18"/>
              </w:rPr>
              <w:t>Beleid en staf</w:t>
            </w:r>
          </w:p>
          <w:p w14:paraId="2470BB36" w14:textId="77777777" w:rsidR="00244737" w:rsidRPr="0027360E" w:rsidRDefault="00244737" w:rsidP="00E01FF0">
            <w:pPr>
              <w:pStyle w:val="Lijstalinea"/>
              <w:numPr>
                <w:ilvl w:val="0"/>
                <w:numId w:val="42"/>
              </w:numPr>
              <w:ind w:left="224" w:hanging="152"/>
              <w:rPr>
                <w:rFonts w:ascii="RijksoverheidSansHeading" w:hAnsi="RijksoverheidSansHeading"/>
                <w:szCs w:val="18"/>
              </w:rPr>
            </w:pPr>
            <w:r w:rsidRPr="0027360E">
              <w:rPr>
                <w:rFonts w:ascii="RijksoverheidSansHeading" w:hAnsi="RijksoverheidSansHeading"/>
                <w:szCs w:val="18"/>
              </w:rPr>
              <w:t>Managers Inkoopketen</w:t>
            </w:r>
          </w:p>
          <w:p w14:paraId="13CADBD0" w14:textId="77777777" w:rsidR="00244737" w:rsidRPr="0027360E" w:rsidRDefault="00244737" w:rsidP="00E01FF0">
            <w:pPr>
              <w:pStyle w:val="Lijstalinea"/>
              <w:numPr>
                <w:ilvl w:val="0"/>
                <w:numId w:val="42"/>
              </w:numPr>
              <w:ind w:left="224" w:hanging="152"/>
              <w:rPr>
                <w:rFonts w:ascii="RijksoverheidSansHeading" w:hAnsi="RijksoverheidSansHeading"/>
                <w:szCs w:val="18"/>
              </w:rPr>
            </w:pPr>
            <w:r w:rsidRPr="0027360E">
              <w:rPr>
                <w:rFonts w:ascii="RijksoverheidSansHeading" w:hAnsi="RijksoverheidSansHeading"/>
                <w:szCs w:val="18"/>
              </w:rPr>
              <w:t>Deelnemers inkooptrajecten</w:t>
            </w:r>
          </w:p>
        </w:tc>
        <w:tc>
          <w:tcPr>
            <w:tcW w:w="1700" w:type="dxa"/>
          </w:tcPr>
          <w:p w14:paraId="685F8231" w14:textId="77777777" w:rsidR="00244737" w:rsidRPr="0027360E" w:rsidRDefault="00244737" w:rsidP="00843D5F">
            <w:pPr>
              <w:rPr>
                <w:rFonts w:ascii="RijksoverheidSansHeading" w:hAnsi="RijksoverheidSansHeading"/>
                <w:sz w:val="18"/>
                <w:szCs w:val="18"/>
              </w:rPr>
            </w:pPr>
            <w:r w:rsidRPr="0027360E">
              <w:rPr>
                <w:rFonts w:ascii="RijksoverheidSansHeading" w:hAnsi="RijksoverheidSansHeading"/>
                <w:sz w:val="18"/>
                <w:szCs w:val="18"/>
              </w:rPr>
              <w:t>18</w:t>
            </w:r>
          </w:p>
          <w:p w14:paraId="33128484" w14:textId="77777777" w:rsidR="00244737" w:rsidRPr="0027360E" w:rsidRDefault="00244737" w:rsidP="00843D5F">
            <w:pPr>
              <w:rPr>
                <w:rFonts w:ascii="RijksoverheidSansHeading" w:hAnsi="RijksoverheidSansHeading"/>
                <w:sz w:val="18"/>
                <w:szCs w:val="18"/>
              </w:rPr>
            </w:pPr>
            <w:r w:rsidRPr="0027360E">
              <w:rPr>
                <w:rFonts w:ascii="RijksoverheidSansHeading" w:hAnsi="RijksoverheidSansHeading"/>
                <w:sz w:val="18"/>
                <w:szCs w:val="18"/>
              </w:rPr>
              <w:t>8</w:t>
            </w:r>
          </w:p>
          <w:p w14:paraId="68729950" w14:textId="77777777" w:rsidR="00244737" w:rsidRPr="0027360E" w:rsidRDefault="00244737" w:rsidP="00843D5F">
            <w:pPr>
              <w:rPr>
                <w:rFonts w:ascii="RijksoverheidSansHeading" w:hAnsi="RijksoverheidSansHeading"/>
                <w:sz w:val="18"/>
                <w:szCs w:val="18"/>
              </w:rPr>
            </w:pPr>
            <w:r w:rsidRPr="0027360E">
              <w:rPr>
                <w:rFonts w:ascii="RijksoverheidSansHeading" w:hAnsi="RijksoverheidSansHeading"/>
                <w:sz w:val="18"/>
                <w:szCs w:val="18"/>
              </w:rPr>
              <w:t>200</w:t>
            </w:r>
          </w:p>
        </w:tc>
      </w:tr>
      <w:tr w:rsidR="00244737" w:rsidRPr="0027360E" w14:paraId="547DAF39" w14:textId="77777777" w:rsidTr="00244737">
        <w:trPr>
          <w:jc w:val="center"/>
        </w:trPr>
        <w:tc>
          <w:tcPr>
            <w:tcW w:w="1644" w:type="dxa"/>
          </w:tcPr>
          <w:p w14:paraId="68C5791F" w14:textId="77777777" w:rsidR="00244737" w:rsidRPr="0027360E" w:rsidRDefault="00244737" w:rsidP="00843D5F">
            <w:pPr>
              <w:rPr>
                <w:rFonts w:ascii="RijksoverheidSansHeading" w:hAnsi="RijksoverheidSansHeading"/>
                <w:sz w:val="18"/>
                <w:szCs w:val="18"/>
              </w:rPr>
            </w:pPr>
            <w:r w:rsidRPr="0027360E">
              <w:rPr>
                <w:rFonts w:ascii="RijksoverheidSansHeading" w:hAnsi="RijksoverheidSansHeading"/>
                <w:sz w:val="18"/>
                <w:szCs w:val="18"/>
              </w:rPr>
              <w:t>Goedkeurder rol</w:t>
            </w:r>
          </w:p>
        </w:tc>
        <w:tc>
          <w:tcPr>
            <w:tcW w:w="2316" w:type="dxa"/>
          </w:tcPr>
          <w:p w14:paraId="7AC47A17" w14:textId="77777777" w:rsidR="00244737" w:rsidRPr="0027360E" w:rsidRDefault="00244737" w:rsidP="00843D5F">
            <w:pPr>
              <w:rPr>
                <w:rFonts w:ascii="RijksoverheidSansHeading" w:hAnsi="RijksoverheidSansHeading"/>
                <w:sz w:val="18"/>
                <w:szCs w:val="18"/>
              </w:rPr>
            </w:pPr>
            <w:r w:rsidRPr="0027360E">
              <w:rPr>
                <w:rFonts w:ascii="RijksoverheidSansHeading" w:hAnsi="RijksoverheidSansHeading"/>
                <w:sz w:val="18"/>
                <w:szCs w:val="18"/>
              </w:rPr>
              <w:t xml:space="preserve">Leesrechten van voor de gemandateerde relevante stukken en mogelijkheid tot </w:t>
            </w:r>
            <w:r w:rsidRPr="0027360E">
              <w:rPr>
                <w:rFonts w:ascii="RijksoverheidSansHeading" w:hAnsi="RijksoverheidSansHeading"/>
                <w:sz w:val="18"/>
                <w:szCs w:val="18"/>
              </w:rPr>
              <w:lastRenderedPageBreak/>
              <w:t>het uitvoeren van goedkeuringstaken.</w:t>
            </w:r>
          </w:p>
        </w:tc>
        <w:tc>
          <w:tcPr>
            <w:tcW w:w="3400" w:type="dxa"/>
          </w:tcPr>
          <w:p w14:paraId="5E8CD0C5" w14:textId="77777777" w:rsidR="00244737" w:rsidRPr="0027360E" w:rsidRDefault="00244737" w:rsidP="00E01FF0">
            <w:pPr>
              <w:pStyle w:val="Lijstalinea"/>
              <w:numPr>
                <w:ilvl w:val="0"/>
                <w:numId w:val="42"/>
              </w:numPr>
              <w:ind w:left="224" w:hanging="152"/>
              <w:rPr>
                <w:rFonts w:ascii="RijksoverheidSansHeading" w:hAnsi="RijksoverheidSansHeading"/>
                <w:szCs w:val="18"/>
              </w:rPr>
            </w:pPr>
            <w:r w:rsidRPr="0027360E">
              <w:rPr>
                <w:rFonts w:ascii="RijksoverheidSansHeading" w:hAnsi="RijksoverheidSansHeading"/>
                <w:szCs w:val="18"/>
              </w:rPr>
              <w:lastRenderedPageBreak/>
              <w:t>Gemandateerden opdrachtgevers</w:t>
            </w:r>
          </w:p>
          <w:p w14:paraId="5B31FEB1" w14:textId="77777777" w:rsidR="00244737" w:rsidRPr="0027360E" w:rsidRDefault="00244737" w:rsidP="00E01FF0">
            <w:pPr>
              <w:pStyle w:val="Lijstalinea"/>
              <w:numPr>
                <w:ilvl w:val="0"/>
                <w:numId w:val="42"/>
              </w:numPr>
              <w:ind w:left="224" w:hanging="152"/>
              <w:rPr>
                <w:rFonts w:ascii="RijksoverheidSansHeading" w:hAnsi="RijksoverheidSansHeading"/>
                <w:szCs w:val="18"/>
              </w:rPr>
            </w:pPr>
            <w:r w:rsidRPr="0027360E">
              <w:rPr>
                <w:rFonts w:ascii="RijksoverheidSansHeading" w:hAnsi="RijksoverheidSansHeading"/>
                <w:szCs w:val="18"/>
              </w:rPr>
              <w:t>Controllers</w:t>
            </w:r>
          </w:p>
        </w:tc>
        <w:tc>
          <w:tcPr>
            <w:tcW w:w="1700" w:type="dxa"/>
          </w:tcPr>
          <w:p w14:paraId="2804A013" w14:textId="127F5E03" w:rsidR="00244737" w:rsidRPr="0027360E" w:rsidRDefault="00244737" w:rsidP="00843D5F">
            <w:pPr>
              <w:rPr>
                <w:rFonts w:ascii="RijksoverheidSansHeading" w:hAnsi="RijksoverheidSansHeading"/>
                <w:sz w:val="18"/>
                <w:szCs w:val="18"/>
              </w:rPr>
            </w:pPr>
            <w:r w:rsidRPr="0027360E">
              <w:rPr>
                <w:rFonts w:ascii="RijksoverheidSansHeading" w:hAnsi="RijksoverheidSansHeading"/>
                <w:sz w:val="18"/>
                <w:szCs w:val="18"/>
              </w:rPr>
              <w:t>Ca. 1</w:t>
            </w:r>
            <w:r w:rsidR="00992D75" w:rsidRPr="0027360E">
              <w:rPr>
                <w:rFonts w:ascii="RijksoverheidSansHeading" w:hAnsi="RijksoverheidSansHeading"/>
                <w:sz w:val="18"/>
                <w:szCs w:val="18"/>
              </w:rPr>
              <w:t>.</w:t>
            </w:r>
            <w:r w:rsidRPr="0027360E">
              <w:rPr>
                <w:rFonts w:ascii="RijksoverheidSansHeading" w:hAnsi="RijksoverheidSansHeading"/>
                <w:sz w:val="18"/>
                <w:szCs w:val="18"/>
              </w:rPr>
              <w:t>500</w:t>
            </w:r>
          </w:p>
        </w:tc>
      </w:tr>
    </w:tbl>
    <w:p w14:paraId="347C0F7F" w14:textId="17537CA4" w:rsidR="003E7D28" w:rsidRPr="0027360E" w:rsidRDefault="00244737" w:rsidP="00244737">
      <w:pPr>
        <w:pStyle w:val="Bijschrift"/>
        <w:jc w:val="center"/>
        <w:rPr>
          <w:rFonts w:ascii="RijksoverheidSansHeading" w:hAnsi="RijksoverheidSansHeading"/>
          <w:i w:val="0"/>
          <w:iCs w:val="0"/>
          <w:sz w:val="16"/>
          <w:szCs w:val="16"/>
        </w:rPr>
      </w:pPr>
      <w:bookmarkStart w:id="73" w:name="_Ref122076230"/>
      <w:r w:rsidRPr="0027360E">
        <w:rPr>
          <w:rFonts w:ascii="RijksoverheidSansHeading" w:hAnsi="RijksoverheidSansHeading"/>
          <w:i w:val="0"/>
          <w:iCs w:val="0"/>
          <w:sz w:val="16"/>
          <w:szCs w:val="16"/>
        </w:rPr>
        <w:t xml:space="preserve">Tabel </w:t>
      </w:r>
      <w:r w:rsidRPr="0027360E">
        <w:rPr>
          <w:rFonts w:ascii="RijksoverheidSansHeading" w:hAnsi="RijksoverheidSansHeading"/>
          <w:i w:val="0"/>
          <w:iCs w:val="0"/>
          <w:sz w:val="16"/>
          <w:szCs w:val="16"/>
        </w:rPr>
        <w:fldChar w:fldCharType="begin"/>
      </w:r>
      <w:r w:rsidRPr="0027360E">
        <w:rPr>
          <w:rFonts w:ascii="RijksoverheidSansHeading" w:hAnsi="RijksoverheidSansHeading"/>
          <w:i w:val="0"/>
          <w:iCs w:val="0"/>
          <w:sz w:val="16"/>
          <w:szCs w:val="16"/>
        </w:rPr>
        <w:instrText xml:space="preserve"> SEQ Tabel \* ARABIC </w:instrText>
      </w:r>
      <w:r w:rsidRPr="0027360E">
        <w:rPr>
          <w:rFonts w:ascii="RijksoverheidSansHeading" w:hAnsi="RijksoverheidSansHeading"/>
          <w:i w:val="0"/>
          <w:iCs w:val="0"/>
          <w:sz w:val="16"/>
          <w:szCs w:val="16"/>
        </w:rPr>
        <w:fldChar w:fldCharType="separate"/>
      </w:r>
      <w:r w:rsidR="004457AD" w:rsidRPr="0027360E">
        <w:rPr>
          <w:rFonts w:ascii="RijksoverheidSansHeading" w:hAnsi="RijksoverheidSansHeading"/>
          <w:i w:val="0"/>
          <w:iCs w:val="0"/>
          <w:sz w:val="16"/>
          <w:szCs w:val="16"/>
        </w:rPr>
        <w:t>3</w:t>
      </w:r>
      <w:r w:rsidRPr="0027360E">
        <w:rPr>
          <w:rFonts w:ascii="RijksoverheidSansHeading" w:hAnsi="RijksoverheidSansHeading"/>
          <w:i w:val="0"/>
          <w:iCs w:val="0"/>
          <w:sz w:val="16"/>
          <w:szCs w:val="16"/>
        </w:rPr>
        <w:fldChar w:fldCharType="end"/>
      </w:r>
      <w:r w:rsidRPr="0027360E">
        <w:rPr>
          <w:rFonts w:ascii="RijksoverheidSansHeading" w:hAnsi="RijksoverheidSansHeading"/>
          <w:i w:val="0"/>
          <w:iCs w:val="0"/>
          <w:sz w:val="16"/>
          <w:szCs w:val="16"/>
        </w:rPr>
        <w:t xml:space="preserve"> </w:t>
      </w:r>
      <w:r w:rsidR="00520961" w:rsidRPr="0027360E">
        <w:rPr>
          <w:rFonts w:ascii="RijksoverheidSansHeading" w:hAnsi="RijksoverheidSansHeading"/>
          <w:i w:val="0"/>
          <w:iCs w:val="0"/>
          <w:sz w:val="16"/>
          <w:szCs w:val="16"/>
        </w:rPr>
        <w:t>Soorten Gebruikers</w:t>
      </w:r>
      <w:bookmarkEnd w:id="73"/>
    </w:p>
    <w:p w14:paraId="3E876448" w14:textId="3636335D" w:rsidR="00CC6EA8" w:rsidRPr="0027360E" w:rsidRDefault="00776452" w:rsidP="00776452">
      <w:pPr>
        <w:pStyle w:val="kop30"/>
        <w:rPr>
          <w:rFonts w:ascii="RijksoverheidSansHeading" w:hAnsi="RijksoverheidSansHeading"/>
        </w:rPr>
      </w:pPr>
      <w:bookmarkStart w:id="74" w:name="_Toc22307149"/>
      <w:r w:rsidRPr="0027360E">
        <w:rPr>
          <w:rFonts w:ascii="RijksoverheidSansHeading" w:hAnsi="RijksoverheidSansHeading"/>
        </w:rPr>
        <w:t xml:space="preserve">10.1.3 </w:t>
      </w:r>
      <w:r w:rsidR="00CC6EA8" w:rsidRPr="0027360E">
        <w:rPr>
          <w:rFonts w:ascii="RijksoverheidSansHeading" w:hAnsi="RijksoverheidSansHeading"/>
        </w:rPr>
        <w:t xml:space="preserve">Kwetsbaarheden </w:t>
      </w:r>
    </w:p>
    <w:p w14:paraId="1C22DA13" w14:textId="5F27B687" w:rsidR="00CC6EA8" w:rsidRPr="0027360E" w:rsidRDefault="00CC6EA8" w:rsidP="00961EE0">
      <w:pPr>
        <w:autoSpaceDE w:val="0"/>
        <w:autoSpaceDN w:val="0"/>
        <w:adjustRightInd w:val="0"/>
        <w:rPr>
          <w:rFonts w:ascii="RijksoverheidSansHeading" w:hAnsi="RijksoverheidSansHeading" w:cs="Arial"/>
          <w:color w:val="000000"/>
          <w:spacing w:val="5"/>
          <w:szCs w:val="19"/>
        </w:rPr>
      </w:pPr>
      <w:r w:rsidRPr="0027360E">
        <w:rPr>
          <w:rFonts w:ascii="RijksoverheidSansHeading" w:hAnsi="RijksoverheidSansHeading" w:cs="Arial"/>
          <w:color w:val="000000"/>
          <w:spacing w:val="5"/>
          <w:szCs w:val="19"/>
        </w:rPr>
        <w:t xml:space="preserve">Kwetsbaarheden kunnen onder andere ontdekt worden naar aanleiding van cyberhack, responsible disclosure, beveiligingstesten, berichten in de media, meldingen van leveranciers en op basis van informatie uit de CVE database. </w:t>
      </w:r>
    </w:p>
    <w:p w14:paraId="76C62ACC" w14:textId="77777777" w:rsidR="004E632A" w:rsidRPr="0027360E" w:rsidRDefault="004E632A" w:rsidP="00CC6EA8">
      <w:pPr>
        <w:rPr>
          <w:rFonts w:ascii="RijksoverheidSansHeading" w:hAnsi="RijksoverheidSansHeading" w:cs="Arial"/>
          <w:color w:val="000000"/>
          <w:szCs w:val="19"/>
          <w:lang w:eastAsia="nl-NL"/>
        </w:rPr>
      </w:pPr>
    </w:p>
    <w:tbl>
      <w:tblPr>
        <w:tblStyle w:val="TabelUitvoringseisen1"/>
        <w:tblW w:w="0" w:type="auto"/>
        <w:tblLook w:val="04A0" w:firstRow="1" w:lastRow="0" w:firstColumn="1" w:lastColumn="0" w:noHBand="0" w:noVBand="1"/>
      </w:tblPr>
      <w:tblGrid>
        <w:gridCol w:w="749"/>
        <w:gridCol w:w="7461"/>
      </w:tblGrid>
      <w:tr w:rsidR="004E632A" w:rsidRPr="0027360E" w14:paraId="2C15E4E6" w14:textId="77777777" w:rsidTr="004E632A">
        <w:tc>
          <w:tcPr>
            <w:cnfStyle w:val="001000000000" w:firstRow="0" w:lastRow="0" w:firstColumn="1" w:lastColumn="0" w:oddVBand="0" w:evenVBand="0" w:oddHBand="0" w:evenHBand="0" w:firstRowFirstColumn="0" w:firstRowLastColumn="0" w:lastRowFirstColumn="0" w:lastRowLastColumn="0"/>
            <w:tcW w:w="818" w:type="dxa"/>
          </w:tcPr>
          <w:p w14:paraId="524F3F8E" w14:textId="77777777" w:rsidR="004E632A" w:rsidRPr="0027360E" w:rsidRDefault="004E632A" w:rsidP="00E01FF0">
            <w:pPr>
              <w:numPr>
                <w:ilvl w:val="0"/>
                <w:numId w:val="63"/>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45461163" w14:textId="553A438D" w:rsidR="004E632A" w:rsidRPr="0027360E" w:rsidRDefault="00961EE0" w:rsidP="004E63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Bij het constateren van Kwetsbaarheden met een niveau van kritisch (critical) of hoog (high), conform CVSS 3.0, wordt de Opdrachtgever daarover binnen één (1) uur door Opdrachtnemer geïnformeerd.</w:t>
            </w:r>
          </w:p>
        </w:tc>
      </w:tr>
    </w:tbl>
    <w:p w14:paraId="6C2B622D" w14:textId="576249F0" w:rsidR="00523DDE" w:rsidRPr="0027360E" w:rsidRDefault="00523DDE" w:rsidP="00CC6EA8">
      <w:pPr>
        <w:rPr>
          <w:rFonts w:ascii="RijksoverheidSansHeading" w:hAnsi="RijksoverheidSansHeading" w:cs="Arial"/>
          <w:color w:val="000000"/>
          <w:szCs w:val="19"/>
          <w:lang w:eastAsia="nl-NL"/>
        </w:rPr>
      </w:pPr>
    </w:p>
    <w:tbl>
      <w:tblPr>
        <w:tblStyle w:val="TabelUitvoringseisen1"/>
        <w:tblW w:w="0" w:type="auto"/>
        <w:tblLook w:val="04A0" w:firstRow="1" w:lastRow="0" w:firstColumn="1" w:lastColumn="0" w:noHBand="0" w:noVBand="1"/>
      </w:tblPr>
      <w:tblGrid>
        <w:gridCol w:w="746"/>
        <w:gridCol w:w="7464"/>
      </w:tblGrid>
      <w:tr w:rsidR="00523DDE" w:rsidRPr="0027360E" w14:paraId="33A5CE3D" w14:textId="77777777" w:rsidTr="008478E1">
        <w:tc>
          <w:tcPr>
            <w:cnfStyle w:val="001000000000" w:firstRow="0" w:lastRow="0" w:firstColumn="1" w:lastColumn="0" w:oddVBand="0" w:evenVBand="0" w:oddHBand="0" w:evenHBand="0" w:firstRowFirstColumn="0" w:firstRowLastColumn="0" w:lastRowFirstColumn="0" w:lastRowLastColumn="0"/>
            <w:tcW w:w="818" w:type="dxa"/>
          </w:tcPr>
          <w:p w14:paraId="09DE215E" w14:textId="77777777" w:rsidR="00523DDE" w:rsidRPr="0027360E" w:rsidRDefault="00523DDE" w:rsidP="00E01FF0">
            <w:pPr>
              <w:numPr>
                <w:ilvl w:val="0"/>
                <w:numId w:val="63"/>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29B2CB59" w14:textId="57BA4F56" w:rsidR="00523DDE" w:rsidRPr="0027360E" w:rsidRDefault="00523DDE" w:rsidP="008478E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Kwetsbaarheden die leiden tot een Incident worden gekwalificeerd door middel van CVSS 3.1. Op basis van de CVSS 3.1 kwalificaties gelden de volgende Oplostijden voor Opdrachtnemer:</w:t>
            </w:r>
          </w:p>
          <w:p w14:paraId="4B2FD1A6" w14:textId="77777777" w:rsidR="00523DDE" w:rsidRPr="0027360E" w:rsidRDefault="00523DDE" w:rsidP="00261653">
            <w:pPr>
              <w:pStyle w:val="Lijstalinea"/>
              <w:numPr>
                <w:ilvl w:val="0"/>
                <w:numId w:val="23"/>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8"/>
                <w:lang w:val="nl-NL" w:eastAsia="en-GB"/>
              </w:rPr>
            </w:pPr>
            <w:r w:rsidRPr="0027360E">
              <w:rPr>
                <w:rFonts w:ascii="RijksoverheidSansHeading" w:hAnsi="RijksoverheidSansHeading" w:cs="Arial"/>
                <w:color w:val="000000"/>
                <w:spacing w:val="5"/>
                <w:szCs w:val="18"/>
                <w:lang w:val="nl-NL" w:eastAsia="en-GB"/>
              </w:rPr>
              <w:t>Kritisch (critical): per direct (binnen vier (4) uren) op te lossen.</w:t>
            </w:r>
          </w:p>
          <w:p w14:paraId="048AAF9D" w14:textId="77777777" w:rsidR="00523DDE" w:rsidRPr="0027360E" w:rsidRDefault="00523DDE" w:rsidP="00261653">
            <w:pPr>
              <w:pStyle w:val="Lijstalinea"/>
              <w:numPr>
                <w:ilvl w:val="0"/>
                <w:numId w:val="23"/>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8"/>
                <w:lang w:val="nl-NL" w:eastAsia="en-GB"/>
              </w:rPr>
            </w:pPr>
            <w:r w:rsidRPr="0027360E">
              <w:rPr>
                <w:rFonts w:ascii="RijksoverheidSansHeading" w:hAnsi="RijksoverheidSansHeading" w:cs="Arial"/>
                <w:color w:val="000000"/>
                <w:spacing w:val="5"/>
                <w:szCs w:val="18"/>
                <w:lang w:val="nl-NL" w:eastAsia="en-GB"/>
              </w:rPr>
              <w:t>Hoog (high): binnen één (1) maand.</w:t>
            </w:r>
          </w:p>
          <w:p w14:paraId="577FD980" w14:textId="77777777" w:rsidR="00523DDE" w:rsidRPr="0027360E" w:rsidRDefault="00523DDE" w:rsidP="00261653">
            <w:pPr>
              <w:pStyle w:val="Lijstalinea"/>
              <w:numPr>
                <w:ilvl w:val="0"/>
                <w:numId w:val="23"/>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8"/>
                <w:lang w:val="nl-NL" w:eastAsia="en-GB"/>
              </w:rPr>
            </w:pPr>
            <w:r w:rsidRPr="0027360E">
              <w:rPr>
                <w:rFonts w:ascii="RijksoverheidSansHeading" w:hAnsi="RijksoverheidSansHeading" w:cs="Arial"/>
                <w:color w:val="000000"/>
                <w:spacing w:val="5"/>
                <w:szCs w:val="18"/>
                <w:lang w:val="nl-NL" w:eastAsia="en-GB"/>
              </w:rPr>
              <w:t>Gemiddeld (medium): binnen drie (3) maanden.</w:t>
            </w:r>
          </w:p>
          <w:p w14:paraId="5EC7D791" w14:textId="77777777" w:rsidR="00523DDE" w:rsidRPr="0027360E" w:rsidRDefault="00523DDE" w:rsidP="00261653">
            <w:pPr>
              <w:pStyle w:val="Lijstalinea"/>
              <w:numPr>
                <w:ilvl w:val="0"/>
                <w:numId w:val="23"/>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9"/>
                <w:szCs w:val="19"/>
                <w:lang w:val="nl-NL" w:eastAsia="en-GB"/>
              </w:rPr>
            </w:pPr>
            <w:r w:rsidRPr="0027360E">
              <w:rPr>
                <w:rFonts w:ascii="RijksoverheidSansHeading" w:hAnsi="RijksoverheidSansHeading" w:cs="Arial"/>
                <w:color w:val="000000"/>
                <w:spacing w:val="5"/>
                <w:szCs w:val="18"/>
                <w:lang w:val="nl-NL" w:eastAsia="en-GB"/>
              </w:rPr>
              <w:t>Laag (low): binnen zes (6) maanden.</w:t>
            </w:r>
          </w:p>
        </w:tc>
      </w:tr>
    </w:tbl>
    <w:p w14:paraId="70BB641C" w14:textId="2C6F02D8" w:rsidR="00523DDE" w:rsidRPr="0027360E" w:rsidRDefault="00523DDE" w:rsidP="00CC6EA8">
      <w:pPr>
        <w:rPr>
          <w:rFonts w:ascii="RijksoverheidSansHeading" w:hAnsi="RijksoverheidSansHeading" w:cs="Arial"/>
          <w:color w:val="000000"/>
          <w:szCs w:val="19"/>
          <w:lang w:eastAsia="nl-NL"/>
        </w:rPr>
      </w:pPr>
    </w:p>
    <w:tbl>
      <w:tblPr>
        <w:tblStyle w:val="TabelUitvoringseisen"/>
        <w:tblW w:w="0" w:type="auto"/>
        <w:tblLook w:val="04A0" w:firstRow="1" w:lastRow="0" w:firstColumn="1" w:lastColumn="0" w:noHBand="0" w:noVBand="1"/>
      </w:tblPr>
      <w:tblGrid>
        <w:gridCol w:w="749"/>
        <w:gridCol w:w="7461"/>
      </w:tblGrid>
      <w:tr w:rsidR="0046642B" w:rsidRPr="0027360E" w14:paraId="41CD32A3" w14:textId="77777777" w:rsidTr="00C61CA9">
        <w:tc>
          <w:tcPr>
            <w:cnfStyle w:val="001000000000" w:firstRow="0" w:lastRow="0" w:firstColumn="1" w:lastColumn="0" w:oddVBand="0" w:evenVBand="0" w:oddHBand="0" w:evenHBand="0" w:firstRowFirstColumn="0" w:firstRowLastColumn="0" w:lastRowFirstColumn="0" w:lastRowLastColumn="0"/>
            <w:tcW w:w="818" w:type="dxa"/>
          </w:tcPr>
          <w:p w14:paraId="6BF75391" w14:textId="77777777" w:rsidR="0046642B" w:rsidRPr="0027360E" w:rsidRDefault="0046642B" w:rsidP="00E01FF0">
            <w:pPr>
              <w:numPr>
                <w:ilvl w:val="0"/>
                <w:numId w:val="63"/>
              </w:numPr>
              <w:autoSpaceDE w:val="0"/>
              <w:autoSpaceDN w:val="0"/>
              <w:adjustRightInd w:val="0"/>
              <w:contextualSpacing/>
              <w:rPr>
                <w:rFonts w:ascii="RijksoverheidSansHeading" w:hAnsi="RijksoverheidSansHeading" w:cs="Arial"/>
                <w:spacing w:val="5"/>
                <w:szCs w:val="19"/>
                <w:lang w:val="nl-NL" w:eastAsia="en-GB"/>
              </w:rPr>
            </w:pPr>
          </w:p>
        </w:tc>
        <w:tc>
          <w:tcPr>
            <w:tcW w:w="8249" w:type="dxa"/>
          </w:tcPr>
          <w:p w14:paraId="0A4DC183" w14:textId="77777777" w:rsidR="0046642B" w:rsidRPr="0027360E" w:rsidRDefault="0046642B" w:rsidP="00C61CA9">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Opdrachtnemer conformeert zich aan onderstaande:</w:t>
            </w:r>
          </w:p>
          <w:p w14:paraId="64057E5A" w14:textId="77777777" w:rsidR="0046642B" w:rsidRPr="0027360E" w:rsidRDefault="0046642B" w:rsidP="00C61CA9">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9"/>
                <w:lang w:val="nl-NL" w:eastAsia="en-GB"/>
              </w:rPr>
            </w:pPr>
            <w:r w:rsidRPr="0027360E">
              <w:rPr>
                <w:rFonts w:ascii="RijksoverheidSansHeading" w:hAnsi="RijksoverheidSansHeading" w:cs="Arial"/>
                <w:spacing w:val="5"/>
                <w:sz w:val="18"/>
                <w:szCs w:val="18"/>
                <w:lang w:val="nl-NL" w:eastAsia="en-GB"/>
              </w:rPr>
              <w:t>Kwetsbaarheden in de Oplossing worden, zodra deze Kwetsbaarheden bekend zijn, door Opdrachtnemer verholpen door een Patch uit te voeren, direct na het beschikbaar komen van deze Patch.</w:t>
            </w:r>
          </w:p>
        </w:tc>
      </w:tr>
    </w:tbl>
    <w:p w14:paraId="39CCE07A" w14:textId="03CC7128" w:rsidR="0046642B" w:rsidRPr="0027360E" w:rsidRDefault="0046642B" w:rsidP="00CC6EA8">
      <w:pPr>
        <w:rPr>
          <w:rFonts w:ascii="RijksoverheidSansHeading" w:hAnsi="RijksoverheidSansHeading" w:cs="Arial"/>
          <w:color w:val="000000"/>
          <w:szCs w:val="19"/>
          <w:lang w:eastAsia="nl-NL"/>
        </w:rPr>
      </w:pPr>
    </w:p>
    <w:tbl>
      <w:tblPr>
        <w:tblStyle w:val="TabelUitvoringseisen"/>
        <w:tblW w:w="0" w:type="auto"/>
        <w:tblLook w:val="04A0" w:firstRow="1" w:lastRow="0" w:firstColumn="1" w:lastColumn="0" w:noHBand="0" w:noVBand="1"/>
      </w:tblPr>
      <w:tblGrid>
        <w:gridCol w:w="749"/>
        <w:gridCol w:w="7461"/>
      </w:tblGrid>
      <w:tr w:rsidR="0046642B" w:rsidRPr="0027360E" w14:paraId="793F2789" w14:textId="77777777" w:rsidTr="00C61CA9">
        <w:tc>
          <w:tcPr>
            <w:cnfStyle w:val="001000000000" w:firstRow="0" w:lastRow="0" w:firstColumn="1" w:lastColumn="0" w:oddVBand="0" w:evenVBand="0" w:oddHBand="0" w:evenHBand="0" w:firstRowFirstColumn="0" w:firstRowLastColumn="0" w:lastRowFirstColumn="0" w:lastRowLastColumn="0"/>
            <w:tcW w:w="818" w:type="dxa"/>
          </w:tcPr>
          <w:p w14:paraId="7D09C5C3" w14:textId="77777777" w:rsidR="0046642B" w:rsidRPr="0027360E" w:rsidRDefault="0046642B" w:rsidP="00E01FF0">
            <w:pPr>
              <w:numPr>
                <w:ilvl w:val="0"/>
                <w:numId w:val="63"/>
              </w:numPr>
              <w:autoSpaceDE w:val="0"/>
              <w:autoSpaceDN w:val="0"/>
              <w:adjustRightInd w:val="0"/>
              <w:contextualSpacing/>
              <w:rPr>
                <w:rFonts w:ascii="RijksoverheidSansHeading" w:hAnsi="RijksoverheidSansHeading" w:cs="Arial"/>
                <w:spacing w:val="5"/>
                <w:szCs w:val="19"/>
                <w:lang w:val="nl-NL" w:eastAsia="en-GB"/>
              </w:rPr>
            </w:pPr>
          </w:p>
        </w:tc>
        <w:tc>
          <w:tcPr>
            <w:tcW w:w="8249" w:type="dxa"/>
          </w:tcPr>
          <w:p w14:paraId="7AF4B61C" w14:textId="77777777" w:rsidR="0046642B" w:rsidRPr="0027360E" w:rsidRDefault="0046642B" w:rsidP="00C61CA9">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Opdrachtnemer conformeert zich aan onderstaande:</w:t>
            </w:r>
          </w:p>
          <w:p w14:paraId="18FB3C25" w14:textId="175B5D1C" w:rsidR="0046642B" w:rsidRPr="0027360E" w:rsidRDefault="0046642B" w:rsidP="00C61CA9">
            <w:pPr>
              <w:ind w:hanging="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Cs w:val="19"/>
                <w:lang w:val="nl-NL" w:eastAsia="en-GB"/>
              </w:rPr>
            </w:pPr>
            <w:r w:rsidRPr="0027360E">
              <w:rPr>
                <w:rFonts w:ascii="RijksoverheidSansHeading" w:hAnsi="RijksoverheidSansHeading" w:cs="Arial"/>
                <w:spacing w:val="5"/>
                <w:sz w:val="18"/>
                <w:szCs w:val="18"/>
                <w:lang w:val="nl-NL" w:eastAsia="en-GB"/>
              </w:rPr>
              <w:t>Indien er gegronde redenen zijn om een Kwetsbaarheid die als ‘Gemiddeld’ of ‘Laag’ zijn geclassificeerd, niet te verhelpen dient Opdrachtnemer hiervoor een motivatie op te leveren (explain) aan de Opdrachtgever die deze motivatie beoordeeld en – indien akkoord - akkoord verklaart. Zonder dit akkoord blijft de Oplostermijn conform CVSS 3.1 doorlopen.</w:t>
            </w:r>
          </w:p>
        </w:tc>
      </w:tr>
    </w:tbl>
    <w:p w14:paraId="551DADEC" w14:textId="6EA61EE2" w:rsidR="0046642B" w:rsidRPr="0027360E" w:rsidRDefault="0046642B" w:rsidP="00CC6EA8">
      <w:pPr>
        <w:rPr>
          <w:rFonts w:ascii="RijksoverheidSansHeading" w:hAnsi="RijksoverheidSansHeading" w:cs="Arial"/>
          <w:color w:val="000000"/>
          <w:szCs w:val="19"/>
          <w:lang w:eastAsia="nl-NL"/>
        </w:rPr>
      </w:pPr>
    </w:p>
    <w:p w14:paraId="24E1BE01" w14:textId="2C521D69" w:rsidR="0046642B" w:rsidRPr="0027360E" w:rsidRDefault="0046642B" w:rsidP="0046642B">
      <w:pPr>
        <w:pStyle w:val="Standaardrijksstijl"/>
        <w:rPr>
          <w:rFonts w:ascii="RijksoverheidSansHeading" w:hAnsi="RijksoverheidSansHeading"/>
          <w:sz w:val="19"/>
          <w:szCs w:val="19"/>
        </w:rPr>
      </w:pPr>
      <w:r w:rsidRPr="0027360E">
        <w:rPr>
          <w:rFonts w:ascii="RijksoverheidSansHeading" w:hAnsi="RijksoverheidSansHeading"/>
          <w:sz w:val="19"/>
          <w:szCs w:val="19"/>
        </w:rPr>
        <w:t xml:space="preserve">Wanneer een Kwetsbaarheid met een kwalificatie van Kritisch (critical) of Hoog (high) wordt geconstateerd tijdens de operationele fase kan dit aanleiding zijn om het Stekkermandaat Zie </w:t>
      </w:r>
      <w:r w:rsidR="001F7452" w:rsidRPr="0027360E">
        <w:rPr>
          <w:rFonts w:ascii="RijksoverheidSansHeading" w:hAnsi="RijksoverheidSansHeading"/>
          <w:sz w:val="19"/>
          <w:szCs w:val="19"/>
        </w:rPr>
        <w:t>para</w:t>
      </w:r>
      <w:r w:rsidR="001F7452">
        <w:rPr>
          <w:rFonts w:ascii="RijksoverheidSansHeading" w:hAnsi="RijksoverheidSansHeading"/>
          <w:sz w:val="19"/>
          <w:szCs w:val="19"/>
        </w:rPr>
        <w:t>gra</w:t>
      </w:r>
      <w:r w:rsidR="001F7452" w:rsidRPr="0027360E">
        <w:rPr>
          <w:rFonts w:ascii="RijksoverheidSansHeading" w:hAnsi="RijksoverheidSansHeading"/>
          <w:sz w:val="19"/>
          <w:szCs w:val="19"/>
        </w:rPr>
        <w:t>af</w:t>
      </w:r>
      <w:r w:rsidR="00A021D3" w:rsidRPr="0027360E">
        <w:rPr>
          <w:rFonts w:ascii="RijksoverheidSansHeading" w:hAnsi="RijksoverheidSansHeading"/>
          <w:sz w:val="19"/>
          <w:szCs w:val="19"/>
        </w:rPr>
        <w:t xml:space="preserve"> 3.3.2 </w:t>
      </w:r>
      <w:r w:rsidRPr="0027360E">
        <w:rPr>
          <w:rFonts w:ascii="RijksoverheidSansHeading" w:hAnsi="RijksoverheidSansHeading"/>
          <w:sz w:val="19"/>
          <w:szCs w:val="19"/>
        </w:rPr>
        <w:t>uit te voeren.</w:t>
      </w:r>
    </w:p>
    <w:p w14:paraId="602C69DB" w14:textId="7850965A" w:rsidR="00CC6EA8" w:rsidRPr="0027360E" w:rsidRDefault="00776452" w:rsidP="00776452">
      <w:pPr>
        <w:pStyle w:val="kop30"/>
        <w:rPr>
          <w:rFonts w:ascii="RijksoverheidSansHeading" w:hAnsi="RijksoverheidSansHeading"/>
        </w:rPr>
      </w:pPr>
      <w:bookmarkStart w:id="75" w:name="_Toc22307146"/>
      <w:r w:rsidRPr="0027360E">
        <w:rPr>
          <w:rFonts w:ascii="RijksoverheidSansHeading" w:hAnsi="RijksoverheidSansHeading"/>
        </w:rPr>
        <w:t xml:space="preserve">10.1.4. </w:t>
      </w:r>
      <w:r w:rsidR="00CC6EA8" w:rsidRPr="0027360E">
        <w:rPr>
          <w:rFonts w:ascii="RijksoverheidSansHeading" w:hAnsi="RijksoverheidSansHeading"/>
        </w:rPr>
        <w:t>Beschikbaarheid</w:t>
      </w:r>
      <w:bookmarkEnd w:id="75"/>
    </w:p>
    <w:tbl>
      <w:tblPr>
        <w:tblStyle w:val="Tabelraster"/>
        <w:tblW w:w="8210" w:type="dxa"/>
        <w:jc w:val="center"/>
        <w:tblLook w:val="04A0" w:firstRow="1" w:lastRow="0" w:firstColumn="1" w:lastColumn="0" w:noHBand="0" w:noVBand="1"/>
      </w:tblPr>
      <w:tblGrid>
        <w:gridCol w:w="4673"/>
        <w:gridCol w:w="3537"/>
      </w:tblGrid>
      <w:tr w:rsidR="001A3782" w:rsidRPr="0027360E" w14:paraId="48318E74" w14:textId="77777777" w:rsidTr="001349EA">
        <w:trPr>
          <w:jc w:val="center"/>
        </w:trPr>
        <w:tc>
          <w:tcPr>
            <w:tcW w:w="4673" w:type="dxa"/>
            <w:shd w:val="clear" w:color="auto" w:fill="DBE5F1" w:themeFill="accent1" w:themeFillTint="33"/>
          </w:tcPr>
          <w:p w14:paraId="1280411C" w14:textId="4F996A56" w:rsidR="001A3782" w:rsidRPr="0027360E" w:rsidRDefault="001349EA" w:rsidP="00553AB6">
            <w:pPr>
              <w:rPr>
                <w:rFonts w:ascii="RijksoverheidSansHeading" w:hAnsi="RijksoverheidSansHeading"/>
                <w:szCs w:val="19"/>
              </w:rPr>
            </w:pPr>
            <w:bookmarkStart w:id="76" w:name="_Hlk122087752"/>
            <w:r w:rsidRPr="0027360E">
              <w:rPr>
                <w:rFonts w:ascii="RijksoverheidSansHeading" w:eastAsia="MS Mincho" w:hAnsi="RijksoverheidSansHeading"/>
                <w:b/>
                <w:szCs w:val="19"/>
                <w:lang w:eastAsia="nl-NL"/>
              </w:rPr>
              <w:t>K</w:t>
            </w:r>
            <w:r w:rsidR="001A3782" w:rsidRPr="0027360E">
              <w:rPr>
                <w:rFonts w:ascii="RijksoverheidSansHeading" w:eastAsia="MS Mincho" w:hAnsi="RijksoverheidSansHeading"/>
                <w:b/>
                <w:szCs w:val="19"/>
                <w:lang w:eastAsia="nl-NL"/>
              </w:rPr>
              <w:t>PI</w:t>
            </w:r>
          </w:p>
        </w:tc>
        <w:tc>
          <w:tcPr>
            <w:tcW w:w="3537" w:type="dxa"/>
            <w:shd w:val="clear" w:color="auto" w:fill="DBE5F1" w:themeFill="accent1" w:themeFillTint="33"/>
          </w:tcPr>
          <w:p w14:paraId="5D4E7DED" w14:textId="1AE36DBA" w:rsidR="001A3782" w:rsidRPr="0027360E" w:rsidRDefault="001A3782" w:rsidP="00553AB6">
            <w:pPr>
              <w:rPr>
                <w:rFonts w:ascii="RijksoverheidSansHeading" w:hAnsi="RijksoverheidSansHeading"/>
                <w:szCs w:val="19"/>
              </w:rPr>
            </w:pPr>
            <w:r w:rsidRPr="0027360E">
              <w:rPr>
                <w:rFonts w:ascii="RijksoverheidSansHeading" w:eastAsia="MS Mincho" w:hAnsi="RijksoverheidSansHeading"/>
                <w:b/>
                <w:szCs w:val="19"/>
                <w:lang w:eastAsia="nl-NL"/>
              </w:rPr>
              <w:t>Service Level</w:t>
            </w:r>
          </w:p>
        </w:tc>
      </w:tr>
      <w:tr w:rsidR="001A3782" w:rsidRPr="0027360E" w14:paraId="0ACDF548" w14:textId="77777777" w:rsidTr="001349EA">
        <w:trPr>
          <w:jc w:val="center"/>
        </w:trPr>
        <w:tc>
          <w:tcPr>
            <w:tcW w:w="4673" w:type="dxa"/>
          </w:tcPr>
          <w:p w14:paraId="2373A01A" w14:textId="548D371A" w:rsidR="001A3782" w:rsidRPr="0027360E" w:rsidRDefault="001349EA" w:rsidP="00553AB6">
            <w:pPr>
              <w:rPr>
                <w:rFonts w:ascii="RijksoverheidSansHeading" w:hAnsi="RijksoverheidSansHeading"/>
                <w:sz w:val="18"/>
                <w:szCs w:val="18"/>
              </w:rPr>
            </w:pPr>
            <w:r w:rsidRPr="0027360E">
              <w:rPr>
                <w:rFonts w:ascii="RijksoverheidSansHeading" w:hAnsi="RijksoverheidSansHeading"/>
                <w:sz w:val="18"/>
                <w:szCs w:val="18"/>
              </w:rPr>
              <w:t>Openstelling Oplossing door Opdrachtnemer</w:t>
            </w:r>
          </w:p>
        </w:tc>
        <w:tc>
          <w:tcPr>
            <w:tcW w:w="3537" w:type="dxa"/>
          </w:tcPr>
          <w:p w14:paraId="25D1BC12" w14:textId="0E193404" w:rsidR="001A3782" w:rsidRPr="0027360E" w:rsidRDefault="001349EA" w:rsidP="00553AB6">
            <w:pPr>
              <w:rPr>
                <w:rFonts w:ascii="RijksoverheidSansHeading" w:hAnsi="RijksoverheidSansHeading"/>
                <w:sz w:val="18"/>
                <w:szCs w:val="18"/>
              </w:rPr>
            </w:pPr>
            <w:r w:rsidRPr="0027360E">
              <w:rPr>
                <w:rFonts w:ascii="RijksoverheidSansHeading" w:eastAsia="MS Mincho" w:hAnsi="RijksoverheidSansHeading"/>
                <w:sz w:val="18"/>
                <w:szCs w:val="18"/>
                <w:lang w:eastAsia="nl-NL"/>
              </w:rPr>
              <w:t>7 * 24 uur</w:t>
            </w:r>
          </w:p>
        </w:tc>
      </w:tr>
      <w:tr w:rsidR="001349EA" w:rsidRPr="0027360E" w14:paraId="604A1798" w14:textId="77777777" w:rsidTr="001349EA">
        <w:trPr>
          <w:jc w:val="center"/>
        </w:trPr>
        <w:tc>
          <w:tcPr>
            <w:tcW w:w="4673" w:type="dxa"/>
          </w:tcPr>
          <w:p w14:paraId="3B6AA00C" w14:textId="77777777" w:rsidR="001349EA" w:rsidRPr="0027360E" w:rsidRDefault="001349EA" w:rsidP="00553AB6">
            <w:pPr>
              <w:rPr>
                <w:rFonts w:ascii="RijksoverheidSansHeading" w:hAnsi="RijksoverheidSansHeading"/>
                <w:sz w:val="18"/>
                <w:szCs w:val="18"/>
              </w:rPr>
            </w:pPr>
            <w:r w:rsidRPr="0027360E">
              <w:rPr>
                <w:rFonts w:ascii="RijksoverheidSansHeading" w:hAnsi="RijksoverheidSansHeading"/>
                <w:sz w:val="18"/>
                <w:szCs w:val="18"/>
              </w:rPr>
              <w:t>Beschikbaarheid per maand</w:t>
            </w:r>
          </w:p>
          <w:p w14:paraId="5D742B93" w14:textId="1E671698" w:rsidR="001349EA" w:rsidRPr="0027360E" w:rsidRDefault="001349EA" w:rsidP="00553AB6">
            <w:pPr>
              <w:rPr>
                <w:rFonts w:ascii="RijksoverheidSansHeading" w:hAnsi="RijksoverheidSansHeading"/>
                <w:sz w:val="18"/>
                <w:szCs w:val="18"/>
              </w:rPr>
            </w:pPr>
            <w:r w:rsidRPr="0027360E">
              <w:rPr>
                <w:rFonts w:ascii="RijksoverheidSansHeading" w:hAnsi="RijksoverheidSansHeading"/>
                <w:sz w:val="18"/>
                <w:szCs w:val="18"/>
              </w:rPr>
              <w:t>(Exclusief downtime bij Implementaties van wijzigingen ten aanzien van de Oplossing op verzoek van de Opdrachtnemer.)</w:t>
            </w:r>
          </w:p>
        </w:tc>
        <w:tc>
          <w:tcPr>
            <w:tcW w:w="3537" w:type="dxa"/>
          </w:tcPr>
          <w:p w14:paraId="4CB89572" w14:textId="1E213840" w:rsidR="001349EA" w:rsidRPr="0027360E" w:rsidRDefault="001349EA" w:rsidP="00553AB6">
            <w:pPr>
              <w:rPr>
                <w:rFonts w:ascii="RijksoverheidSansHeading" w:eastAsia="MS Mincho" w:hAnsi="RijksoverheidSansHeading"/>
                <w:sz w:val="18"/>
                <w:szCs w:val="18"/>
                <w:lang w:eastAsia="nl-NL"/>
              </w:rPr>
            </w:pPr>
            <w:r w:rsidRPr="0027360E">
              <w:rPr>
                <w:rFonts w:ascii="RijksoverheidSansHeading" w:eastAsia="MS Mincho" w:hAnsi="RijksoverheidSansHeading"/>
                <w:sz w:val="18"/>
                <w:szCs w:val="18"/>
                <w:lang w:eastAsia="nl-NL"/>
              </w:rPr>
              <w:t>99% (maximale downtijd 7,2 uur/maand)</w:t>
            </w:r>
          </w:p>
        </w:tc>
      </w:tr>
    </w:tbl>
    <w:p w14:paraId="1216B4B8" w14:textId="0A8BB788" w:rsidR="00CC6EA8" w:rsidRPr="0027360E" w:rsidRDefault="001A3782" w:rsidP="001A3782">
      <w:pPr>
        <w:pStyle w:val="Bijschrift"/>
        <w:jc w:val="center"/>
        <w:rPr>
          <w:rFonts w:ascii="RijksoverheidSansHeading" w:eastAsiaTheme="majorEastAsia" w:hAnsi="RijksoverheidSansHeading" w:cs="Arial"/>
          <w:bCs/>
          <w:i w:val="0"/>
          <w:iCs w:val="0"/>
          <w:sz w:val="16"/>
          <w:szCs w:val="16"/>
        </w:rPr>
      </w:pPr>
      <w:bookmarkStart w:id="77" w:name="_Hlk122087759"/>
      <w:bookmarkEnd w:id="76"/>
      <w:r w:rsidRPr="0027360E">
        <w:rPr>
          <w:rFonts w:ascii="RijksoverheidSansHeading" w:hAnsi="RijksoverheidSansHeading"/>
          <w:i w:val="0"/>
          <w:iCs w:val="0"/>
          <w:sz w:val="16"/>
          <w:szCs w:val="16"/>
        </w:rPr>
        <w:t xml:space="preserve">Tabel </w:t>
      </w:r>
      <w:r w:rsidRPr="0027360E">
        <w:rPr>
          <w:rFonts w:ascii="RijksoverheidSansHeading" w:hAnsi="RijksoverheidSansHeading"/>
          <w:i w:val="0"/>
          <w:iCs w:val="0"/>
          <w:sz w:val="16"/>
          <w:szCs w:val="16"/>
        </w:rPr>
        <w:fldChar w:fldCharType="begin"/>
      </w:r>
      <w:r w:rsidRPr="0027360E">
        <w:rPr>
          <w:rFonts w:ascii="RijksoverheidSansHeading" w:hAnsi="RijksoverheidSansHeading"/>
          <w:i w:val="0"/>
          <w:iCs w:val="0"/>
          <w:sz w:val="16"/>
          <w:szCs w:val="16"/>
        </w:rPr>
        <w:instrText xml:space="preserve"> SEQ Tabel \* ARABIC </w:instrText>
      </w:r>
      <w:r w:rsidRPr="0027360E">
        <w:rPr>
          <w:rFonts w:ascii="RijksoverheidSansHeading" w:hAnsi="RijksoverheidSansHeading"/>
          <w:i w:val="0"/>
          <w:iCs w:val="0"/>
          <w:sz w:val="16"/>
          <w:szCs w:val="16"/>
        </w:rPr>
        <w:fldChar w:fldCharType="separate"/>
      </w:r>
      <w:r w:rsidR="004457AD" w:rsidRPr="0027360E">
        <w:rPr>
          <w:rFonts w:ascii="RijksoverheidSansHeading" w:hAnsi="RijksoverheidSansHeading"/>
          <w:i w:val="0"/>
          <w:iCs w:val="0"/>
          <w:sz w:val="16"/>
          <w:szCs w:val="16"/>
        </w:rPr>
        <w:t>4</w:t>
      </w:r>
      <w:r w:rsidRPr="0027360E">
        <w:rPr>
          <w:rFonts w:ascii="RijksoverheidSansHeading" w:hAnsi="RijksoverheidSansHeading"/>
          <w:i w:val="0"/>
          <w:iCs w:val="0"/>
          <w:sz w:val="16"/>
          <w:szCs w:val="16"/>
        </w:rPr>
        <w:fldChar w:fldCharType="end"/>
      </w:r>
      <w:r w:rsidRPr="0027360E">
        <w:rPr>
          <w:rFonts w:ascii="RijksoverheidSansHeading" w:hAnsi="RijksoverheidSansHeading"/>
          <w:i w:val="0"/>
          <w:iCs w:val="0"/>
          <w:sz w:val="16"/>
          <w:szCs w:val="16"/>
        </w:rPr>
        <w:t xml:space="preserve"> </w:t>
      </w:r>
      <w:r w:rsidR="001349EA" w:rsidRPr="0027360E">
        <w:rPr>
          <w:rFonts w:ascii="RijksoverheidSansHeading" w:hAnsi="RijksoverheidSansHeading"/>
          <w:i w:val="0"/>
          <w:iCs w:val="0"/>
          <w:sz w:val="16"/>
          <w:szCs w:val="16"/>
        </w:rPr>
        <w:t xml:space="preserve">Service Level </w:t>
      </w:r>
      <w:r w:rsidRPr="0027360E">
        <w:rPr>
          <w:rFonts w:ascii="RijksoverheidSansHeading" w:hAnsi="RijksoverheidSansHeading"/>
          <w:i w:val="0"/>
          <w:iCs w:val="0"/>
          <w:sz w:val="16"/>
          <w:szCs w:val="16"/>
        </w:rPr>
        <w:t>Beschikbaarheid</w:t>
      </w:r>
    </w:p>
    <w:bookmarkEnd w:id="77"/>
    <w:p w14:paraId="2D84A025" w14:textId="0C6EFEB7" w:rsidR="00CB5470" w:rsidRPr="0027360E" w:rsidRDefault="001349EA" w:rsidP="00692DEA">
      <w:pPr>
        <w:rPr>
          <w:rFonts w:ascii="RijksoverheidSansHeading" w:eastAsiaTheme="majorEastAsia" w:hAnsi="RijksoverheidSansHeading" w:cs="Arial"/>
          <w:bCs/>
          <w:iCs/>
          <w:szCs w:val="19"/>
        </w:rPr>
      </w:pPr>
      <w:r w:rsidRPr="0027360E">
        <w:rPr>
          <w:rFonts w:ascii="RijksoverheidSansHeading" w:eastAsiaTheme="majorEastAsia" w:hAnsi="RijksoverheidSansHeading" w:cs="Arial"/>
          <w:bCs/>
          <w:iCs/>
          <w:szCs w:val="19"/>
        </w:rPr>
        <w:t>De berekening van de Beschikbaarheid is als volgt:</w:t>
      </w:r>
    </w:p>
    <w:p w14:paraId="1DE59327" w14:textId="2C6FE487" w:rsidR="001349EA" w:rsidRPr="0027360E" w:rsidRDefault="001349EA" w:rsidP="00E01FF0">
      <w:pPr>
        <w:pStyle w:val="Lijstalinea"/>
        <w:numPr>
          <w:ilvl w:val="0"/>
          <w:numId w:val="44"/>
        </w:numPr>
        <w:ind w:left="426"/>
        <w:rPr>
          <w:rFonts w:ascii="RijksoverheidSansHeading" w:eastAsiaTheme="majorEastAsia" w:hAnsi="RijksoverheidSansHeading" w:cs="Arial"/>
          <w:bCs/>
          <w:iCs/>
          <w:sz w:val="19"/>
          <w:szCs w:val="19"/>
        </w:rPr>
      </w:pPr>
      <w:r w:rsidRPr="0027360E">
        <w:rPr>
          <w:rFonts w:ascii="RijksoverheidSansHeading" w:eastAsiaTheme="majorEastAsia" w:hAnsi="RijksoverheidSansHeading" w:cs="Arial"/>
          <w:bCs/>
          <w:iCs/>
          <w:sz w:val="19"/>
          <w:szCs w:val="19"/>
        </w:rPr>
        <w:t>Berekening beschikbaarheidpercentage: (gerealiseerd aantal uren beschikbaarheid / overeengekomen uren beschikbaarheid) * 100%;</w:t>
      </w:r>
    </w:p>
    <w:p w14:paraId="0B4AF98A" w14:textId="76202866" w:rsidR="001349EA" w:rsidRPr="0027360E" w:rsidRDefault="001349EA" w:rsidP="00E01FF0">
      <w:pPr>
        <w:pStyle w:val="Lijstalinea"/>
        <w:numPr>
          <w:ilvl w:val="0"/>
          <w:numId w:val="44"/>
        </w:numPr>
        <w:ind w:left="426"/>
        <w:rPr>
          <w:rFonts w:ascii="RijksoverheidSansHeading" w:eastAsiaTheme="majorEastAsia" w:hAnsi="RijksoverheidSansHeading" w:cs="Arial"/>
          <w:bCs/>
          <w:iCs/>
          <w:sz w:val="19"/>
          <w:szCs w:val="19"/>
        </w:rPr>
      </w:pPr>
      <w:r w:rsidRPr="0027360E">
        <w:rPr>
          <w:rFonts w:ascii="RijksoverheidSansHeading" w:eastAsiaTheme="majorEastAsia" w:hAnsi="RijksoverheidSansHeading" w:cs="Arial"/>
          <w:bCs/>
          <w:iCs/>
          <w:sz w:val="19"/>
          <w:szCs w:val="19"/>
        </w:rPr>
        <w:t xml:space="preserve">Overeengekomen aantal uren beschikbaarheid = aantal uren openstellingstijden – (aantal uren gepland Technisch beheer en onderhoud en/of maintenance tijdens openstelling); </w:t>
      </w:r>
    </w:p>
    <w:p w14:paraId="3D03BF9C" w14:textId="54BFE81A" w:rsidR="001349EA" w:rsidRPr="0027360E" w:rsidRDefault="001349EA" w:rsidP="00E01FF0">
      <w:pPr>
        <w:pStyle w:val="Lijstalinea"/>
        <w:numPr>
          <w:ilvl w:val="0"/>
          <w:numId w:val="44"/>
        </w:numPr>
        <w:ind w:left="426"/>
        <w:rPr>
          <w:rFonts w:ascii="RijksoverheidSansHeading" w:eastAsiaTheme="majorEastAsia" w:hAnsi="RijksoverheidSansHeading" w:cs="Arial"/>
          <w:bCs/>
          <w:iCs/>
          <w:sz w:val="19"/>
          <w:szCs w:val="19"/>
        </w:rPr>
      </w:pPr>
      <w:r w:rsidRPr="0027360E">
        <w:rPr>
          <w:rFonts w:ascii="RijksoverheidSansHeading" w:eastAsiaTheme="majorEastAsia" w:hAnsi="RijksoverheidSansHeading" w:cs="Arial"/>
          <w:bCs/>
          <w:iCs/>
          <w:sz w:val="19"/>
          <w:szCs w:val="19"/>
        </w:rPr>
        <w:t>Gerealiseerd aantal uren beschikbaarheid = overeengekomen aantal uren beschikbaarheid – som van de oplostijden van incidenten, met invloed op de openstelling.</w:t>
      </w:r>
    </w:p>
    <w:p w14:paraId="02C81BCF" w14:textId="77777777" w:rsidR="001349EA" w:rsidRPr="0027360E" w:rsidRDefault="001349EA" w:rsidP="00692DEA">
      <w:pPr>
        <w:rPr>
          <w:rFonts w:ascii="RijksoverheidSansHeading" w:eastAsiaTheme="majorEastAsia" w:hAnsi="RijksoverheidSansHeading" w:cs="Arial"/>
          <w:bCs/>
          <w:iCs/>
          <w:szCs w:val="19"/>
        </w:rPr>
      </w:pPr>
    </w:p>
    <w:tbl>
      <w:tblPr>
        <w:tblStyle w:val="TabelUitvoringseisen1"/>
        <w:tblW w:w="0" w:type="auto"/>
        <w:tblLook w:val="04A0" w:firstRow="1" w:lastRow="0" w:firstColumn="1" w:lastColumn="0" w:noHBand="0" w:noVBand="1"/>
      </w:tblPr>
      <w:tblGrid>
        <w:gridCol w:w="749"/>
        <w:gridCol w:w="7461"/>
      </w:tblGrid>
      <w:tr w:rsidR="00523DDE" w:rsidRPr="0027360E" w14:paraId="52A4DF9D" w14:textId="77777777" w:rsidTr="008478E1">
        <w:tc>
          <w:tcPr>
            <w:cnfStyle w:val="001000000000" w:firstRow="0" w:lastRow="0" w:firstColumn="1" w:lastColumn="0" w:oddVBand="0" w:evenVBand="0" w:oddHBand="0" w:evenHBand="0" w:firstRowFirstColumn="0" w:firstRowLastColumn="0" w:lastRowFirstColumn="0" w:lastRowLastColumn="0"/>
            <w:tcW w:w="818" w:type="dxa"/>
          </w:tcPr>
          <w:p w14:paraId="4E4351F0" w14:textId="77777777" w:rsidR="00523DDE" w:rsidRPr="0027360E" w:rsidRDefault="00523DDE" w:rsidP="00E01FF0">
            <w:pPr>
              <w:numPr>
                <w:ilvl w:val="0"/>
                <w:numId w:val="63"/>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07AB533C" w14:textId="6F598E5E" w:rsidR="00523DDE" w:rsidRPr="0027360E" w:rsidRDefault="00523DDE" w:rsidP="008478E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 xml:space="preserve">De Oplossing voldoet ten minste aan de Beschikbaarheid </w:t>
            </w:r>
            <w:r w:rsidR="001349EA" w:rsidRPr="0027360E">
              <w:rPr>
                <w:rFonts w:ascii="RijksoverheidSansHeading" w:hAnsi="RijksoverheidSansHeading" w:cs="Arial"/>
                <w:color w:val="000000"/>
                <w:spacing w:val="5"/>
                <w:sz w:val="18"/>
                <w:szCs w:val="18"/>
                <w:lang w:val="nl-NL" w:eastAsia="en-GB"/>
              </w:rPr>
              <w:t xml:space="preserve">van de Oplossing </w:t>
            </w:r>
            <w:r w:rsidRPr="0027360E">
              <w:rPr>
                <w:rFonts w:ascii="RijksoverheidSansHeading" w:hAnsi="RijksoverheidSansHeading" w:cs="Arial"/>
                <w:color w:val="000000"/>
                <w:spacing w:val="5"/>
                <w:sz w:val="18"/>
                <w:szCs w:val="18"/>
                <w:lang w:val="nl-NL" w:eastAsia="en-GB"/>
              </w:rPr>
              <w:t>zoals opgenomen in de tabel Service Level Beschikbaarheid</w:t>
            </w:r>
            <w:r w:rsidR="001349EA" w:rsidRPr="0027360E">
              <w:rPr>
                <w:rFonts w:ascii="RijksoverheidSansHeading" w:hAnsi="RijksoverheidSansHeading" w:cs="Arial"/>
                <w:color w:val="000000"/>
                <w:spacing w:val="5"/>
                <w:sz w:val="18"/>
                <w:szCs w:val="18"/>
                <w:lang w:val="nl-NL" w:eastAsia="en-GB"/>
              </w:rPr>
              <w:t xml:space="preserve"> en bovenstaande tekst na te komen</w:t>
            </w:r>
            <w:r w:rsidRPr="0027360E">
              <w:rPr>
                <w:rFonts w:ascii="RijksoverheidSansHeading" w:hAnsi="RijksoverheidSansHeading" w:cs="Arial"/>
                <w:color w:val="000000"/>
                <w:spacing w:val="5"/>
                <w:sz w:val="18"/>
                <w:szCs w:val="18"/>
                <w:lang w:val="nl-NL" w:eastAsia="en-GB"/>
              </w:rPr>
              <w:t>.</w:t>
            </w:r>
          </w:p>
        </w:tc>
      </w:tr>
    </w:tbl>
    <w:p w14:paraId="6B8D3C63" w14:textId="01579E78" w:rsidR="00523DDE" w:rsidRPr="0027360E" w:rsidRDefault="00523DDE" w:rsidP="00692DEA">
      <w:pPr>
        <w:rPr>
          <w:rFonts w:ascii="RijksoverheidSansHeading" w:eastAsiaTheme="majorEastAsia" w:hAnsi="RijksoverheidSansHeading" w:cs="Arial"/>
          <w:bCs/>
          <w:iCs/>
          <w:szCs w:val="19"/>
        </w:rPr>
      </w:pPr>
    </w:p>
    <w:p w14:paraId="19671080" w14:textId="21F0CD1A" w:rsidR="00244737" w:rsidRPr="0027360E" w:rsidRDefault="00244737" w:rsidP="00692DEA">
      <w:pPr>
        <w:rPr>
          <w:rFonts w:ascii="RijksoverheidSansHeading" w:eastAsiaTheme="majorEastAsia" w:hAnsi="RijksoverheidSansHeading" w:cs="Arial"/>
          <w:bCs/>
          <w:iCs/>
          <w:szCs w:val="19"/>
        </w:rPr>
      </w:pPr>
    </w:p>
    <w:tbl>
      <w:tblPr>
        <w:tblStyle w:val="TabelGunninseisen"/>
        <w:tblW w:w="8217" w:type="dxa"/>
        <w:tblLook w:val="04A0" w:firstRow="1" w:lastRow="0" w:firstColumn="1" w:lastColumn="0" w:noHBand="0" w:noVBand="1"/>
      </w:tblPr>
      <w:tblGrid>
        <w:gridCol w:w="846"/>
        <w:gridCol w:w="7371"/>
      </w:tblGrid>
      <w:tr w:rsidR="00244737" w:rsidRPr="0027360E" w14:paraId="3093BC99" w14:textId="77777777" w:rsidTr="00843D5F">
        <w:tc>
          <w:tcPr>
            <w:cnfStyle w:val="001000000000" w:firstRow="0" w:lastRow="0" w:firstColumn="1" w:lastColumn="0" w:oddVBand="0" w:evenVBand="0" w:oddHBand="0" w:evenHBand="0" w:firstRowFirstColumn="0" w:firstRowLastColumn="0" w:lastRowFirstColumn="0" w:lastRowLastColumn="0"/>
            <w:tcW w:w="846" w:type="dxa"/>
          </w:tcPr>
          <w:p w14:paraId="5C3F1213" w14:textId="77777777" w:rsidR="00244737" w:rsidRPr="0027360E" w:rsidRDefault="00244737" w:rsidP="00E01FF0">
            <w:pPr>
              <w:numPr>
                <w:ilvl w:val="0"/>
                <w:numId w:val="64"/>
              </w:numPr>
              <w:tabs>
                <w:tab w:val="center" w:pos="356"/>
              </w:tabs>
              <w:autoSpaceDE w:val="0"/>
              <w:autoSpaceDN w:val="0"/>
              <w:adjustRightInd w:val="0"/>
              <w:contextualSpacing/>
              <w:rPr>
                <w:rFonts w:ascii="RijksoverheidSansHeading" w:hAnsi="RijksoverheidSansHeading" w:cs="Arial"/>
                <w:b/>
                <w:color w:val="000000"/>
                <w:spacing w:val="5"/>
                <w:szCs w:val="19"/>
                <w:lang w:val="nl-NL" w:eastAsia="en-GB"/>
              </w:rPr>
            </w:pPr>
          </w:p>
        </w:tc>
        <w:tc>
          <w:tcPr>
            <w:tcW w:w="7371" w:type="dxa"/>
          </w:tcPr>
          <w:p w14:paraId="7AA53FF6" w14:textId="159FF2B9" w:rsidR="00244737" w:rsidRPr="0027360E" w:rsidRDefault="00244737" w:rsidP="00843D5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De Oplossing heeft een maintenance mode (Sorry-pagina), waarmee de Gebruiker op de hoogte wordt gesteld van een onbeschikbaarheid. In geval van een geplande onbeschikbaarheid wordt de Gebruiker geïnformeerd over de duur van de onbeschikbaarheid.</w:t>
            </w:r>
          </w:p>
        </w:tc>
      </w:tr>
    </w:tbl>
    <w:p w14:paraId="2DF9322E" w14:textId="4C06D4BB" w:rsidR="00244737" w:rsidRPr="0027360E" w:rsidRDefault="00244737" w:rsidP="00692DEA">
      <w:pPr>
        <w:rPr>
          <w:rFonts w:ascii="RijksoverheidSansHeading" w:eastAsiaTheme="majorEastAsia" w:hAnsi="RijksoverheidSansHeading" w:cs="Arial"/>
          <w:bCs/>
          <w:iCs/>
          <w:szCs w:val="19"/>
        </w:rPr>
      </w:pPr>
    </w:p>
    <w:p w14:paraId="051422DD" w14:textId="273EF6E9" w:rsidR="001349EA" w:rsidRPr="0027360E" w:rsidRDefault="00776452" w:rsidP="00776452">
      <w:pPr>
        <w:pStyle w:val="kop30"/>
        <w:rPr>
          <w:rFonts w:ascii="RijksoverheidSansHeading" w:hAnsi="RijksoverheidSansHeading"/>
        </w:rPr>
      </w:pPr>
      <w:r w:rsidRPr="0027360E">
        <w:rPr>
          <w:rFonts w:ascii="RijksoverheidSansHeading" w:hAnsi="RijksoverheidSansHeading"/>
        </w:rPr>
        <w:t xml:space="preserve">10.1.5. </w:t>
      </w:r>
      <w:r w:rsidR="004B721A" w:rsidRPr="0027360E">
        <w:rPr>
          <w:rFonts w:ascii="RijksoverheidSansHeading" w:hAnsi="RijksoverheidSansHeading"/>
        </w:rPr>
        <w:t>S</w:t>
      </w:r>
      <w:r w:rsidR="001349EA" w:rsidRPr="0027360E">
        <w:rPr>
          <w:rFonts w:ascii="RijksoverheidSansHeading" w:hAnsi="RijksoverheidSansHeading"/>
        </w:rPr>
        <w:t>ervice Window</w:t>
      </w:r>
    </w:p>
    <w:tbl>
      <w:tblPr>
        <w:tblStyle w:val="Tabelraster"/>
        <w:tblW w:w="8779" w:type="dxa"/>
        <w:jc w:val="center"/>
        <w:tblLook w:val="04A0" w:firstRow="1" w:lastRow="0" w:firstColumn="1" w:lastColumn="0" w:noHBand="0" w:noVBand="1"/>
      </w:tblPr>
      <w:tblGrid>
        <w:gridCol w:w="2263"/>
        <w:gridCol w:w="3397"/>
        <w:gridCol w:w="3119"/>
      </w:tblGrid>
      <w:tr w:rsidR="00D8113C" w:rsidRPr="0027360E" w14:paraId="3ED831E3" w14:textId="77777777" w:rsidTr="00D702AF">
        <w:trPr>
          <w:tblHeader/>
          <w:jc w:val="center"/>
        </w:trPr>
        <w:tc>
          <w:tcPr>
            <w:tcW w:w="2263" w:type="dxa"/>
            <w:tcBorders>
              <w:bottom w:val="single" w:sz="4" w:space="0" w:color="auto"/>
            </w:tcBorders>
            <w:shd w:val="clear" w:color="auto" w:fill="DBE5F1" w:themeFill="accent1" w:themeFillTint="33"/>
          </w:tcPr>
          <w:p w14:paraId="36192DCB" w14:textId="3AA2D414" w:rsidR="00D8113C" w:rsidRPr="0027360E" w:rsidRDefault="00D8113C" w:rsidP="00D8113C">
            <w:pPr>
              <w:rPr>
                <w:rFonts w:ascii="RijksoverheidSansHeading" w:eastAsia="MS Mincho" w:hAnsi="RijksoverheidSansHeading"/>
                <w:b/>
                <w:szCs w:val="19"/>
                <w:lang w:eastAsia="nl-NL"/>
              </w:rPr>
            </w:pPr>
            <w:bookmarkStart w:id="78" w:name="_Hlk122087771"/>
            <w:r w:rsidRPr="0027360E">
              <w:rPr>
                <w:rFonts w:ascii="RijksoverheidSansHeading" w:eastAsia="MS Mincho" w:hAnsi="RijksoverheidSansHeading"/>
                <w:b/>
                <w:szCs w:val="19"/>
                <w:lang w:eastAsia="nl-NL"/>
              </w:rPr>
              <w:t>Omschrijving</w:t>
            </w:r>
          </w:p>
        </w:tc>
        <w:tc>
          <w:tcPr>
            <w:tcW w:w="3397" w:type="dxa"/>
            <w:shd w:val="clear" w:color="auto" w:fill="DBE5F1" w:themeFill="accent1" w:themeFillTint="33"/>
          </w:tcPr>
          <w:p w14:paraId="0B3383EF" w14:textId="4789FB3E" w:rsidR="00D8113C" w:rsidRPr="0027360E" w:rsidRDefault="00D8113C" w:rsidP="00D8113C">
            <w:pPr>
              <w:rPr>
                <w:rFonts w:ascii="RijksoverheidSansHeading" w:hAnsi="RijksoverheidSansHeading"/>
                <w:szCs w:val="19"/>
              </w:rPr>
            </w:pPr>
            <w:r w:rsidRPr="0027360E">
              <w:rPr>
                <w:rFonts w:ascii="RijksoverheidSansHeading" w:eastAsia="MS Mincho" w:hAnsi="RijksoverheidSansHeading"/>
                <w:b/>
                <w:szCs w:val="19"/>
                <w:lang w:eastAsia="nl-NL"/>
              </w:rPr>
              <w:t>Indicator</w:t>
            </w:r>
          </w:p>
        </w:tc>
        <w:tc>
          <w:tcPr>
            <w:tcW w:w="3119" w:type="dxa"/>
            <w:shd w:val="clear" w:color="auto" w:fill="DBE5F1" w:themeFill="accent1" w:themeFillTint="33"/>
          </w:tcPr>
          <w:p w14:paraId="5259171A" w14:textId="7BC73774" w:rsidR="00D8113C" w:rsidRPr="0027360E" w:rsidRDefault="00D8113C" w:rsidP="00D8113C">
            <w:pPr>
              <w:rPr>
                <w:rFonts w:ascii="RijksoverheidSansHeading" w:hAnsi="RijksoverheidSansHeading"/>
                <w:szCs w:val="19"/>
              </w:rPr>
            </w:pPr>
            <w:r w:rsidRPr="0027360E">
              <w:rPr>
                <w:rFonts w:ascii="RijksoverheidSansHeading" w:eastAsia="MS Mincho" w:hAnsi="RijksoverheidSansHeading"/>
                <w:b/>
                <w:szCs w:val="19"/>
                <w:lang w:eastAsia="nl-NL"/>
              </w:rPr>
              <w:t>KPI</w:t>
            </w:r>
          </w:p>
        </w:tc>
      </w:tr>
      <w:tr w:rsidR="00D8113C" w:rsidRPr="0027360E" w14:paraId="0A0076E7" w14:textId="77777777" w:rsidTr="00D8113C">
        <w:trPr>
          <w:jc w:val="center"/>
        </w:trPr>
        <w:tc>
          <w:tcPr>
            <w:tcW w:w="2263" w:type="dxa"/>
            <w:tcBorders>
              <w:top w:val="single" w:sz="4" w:space="0" w:color="auto"/>
              <w:left w:val="single" w:sz="4" w:space="0" w:color="auto"/>
              <w:bottom w:val="nil"/>
              <w:right w:val="single" w:sz="4" w:space="0" w:color="auto"/>
            </w:tcBorders>
          </w:tcPr>
          <w:p w14:paraId="05901AC7" w14:textId="07F50993" w:rsidR="00D8113C" w:rsidRPr="0027360E" w:rsidRDefault="00D8113C" w:rsidP="00D8113C">
            <w:pPr>
              <w:rPr>
                <w:rFonts w:ascii="RijksoverheidSansHeading" w:hAnsi="RijksoverheidSansHeading"/>
                <w:sz w:val="18"/>
                <w:szCs w:val="18"/>
              </w:rPr>
            </w:pPr>
            <w:r w:rsidRPr="0027360E">
              <w:rPr>
                <w:rFonts w:ascii="RijksoverheidSansHeading" w:hAnsi="RijksoverheidSansHeading"/>
                <w:sz w:val="18"/>
                <w:szCs w:val="18"/>
              </w:rPr>
              <w:t>Openstelling service desk</w:t>
            </w:r>
          </w:p>
        </w:tc>
        <w:tc>
          <w:tcPr>
            <w:tcW w:w="3397" w:type="dxa"/>
            <w:tcBorders>
              <w:left w:val="single" w:sz="4" w:space="0" w:color="auto"/>
            </w:tcBorders>
          </w:tcPr>
          <w:p w14:paraId="2EFBC70A" w14:textId="77777777" w:rsidR="00D8113C" w:rsidRPr="0027360E" w:rsidRDefault="00D8113C" w:rsidP="00D8113C">
            <w:pPr>
              <w:rPr>
                <w:rFonts w:ascii="RijksoverheidSansHeading" w:hAnsi="RijksoverheidSansHeading"/>
                <w:sz w:val="18"/>
                <w:szCs w:val="18"/>
              </w:rPr>
            </w:pPr>
            <w:r w:rsidRPr="0027360E">
              <w:rPr>
                <w:rFonts w:ascii="RijksoverheidSansHeading" w:hAnsi="RijksoverheidSansHeading"/>
                <w:sz w:val="18"/>
                <w:szCs w:val="18"/>
              </w:rPr>
              <w:t>Reguliere openingstijd service desk.</w:t>
            </w:r>
          </w:p>
          <w:p w14:paraId="06FEAB75" w14:textId="65B98E60" w:rsidR="00D8113C" w:rsidRPr="0027360E" w:rsidRDefault="00D8113C" w:rsidP="00D8113C">
            <w:pPr>
              <w:rPr>
                <w:rFonts w:ascii="RijksoverheidSansHeading" w:hAnsi="RijksoverheidSansHeading"/>
                <w:sz w:val="18"/>
                <w:szCs w:val="18"/>
              </w:rPr>
            </w:pPr>
          </w:p>
        </w:tc>
        <w:tc>
          <w:tcPr>
            <w:tcW w:w="3119" w:type="dxa"/>
          </w:tcPr>
          <w:p w14:paraId="2A6E0325" w14:textId="77777777" w:rsidR="00D8113C" w:rsidRPr="0027360E" w:rsidRDefault="00D8113C" w:rsidP="00D8113C">
            <w:pPr>
              <w:rPr>
                <w:rFonts w:ascii="RijksoverheidSansHeading" w:hAnsi="RijksoverheidSansHeading"/>
                <w:sz w:val="18"/>
                <w:szCs w:val="18"/>
              </w:rPr>
            </w:pPr>
            <w:r w:rsidRPr="0027360E">
              <w:rPr>
                <w:rFonts w:ascii="RijksoverheidSansHeading" w:hAnsi="RijksoverheidSansHeading"/>
                <w:sz w:val="18"/>
                <w:szCs w:val="18"/>
              </w:rPr>
              <w:t>Op Werkdagen Maandag t/m Vrijdag: 08:00 – 18:00 Nederlandse tijd</w:t>
            </w:r>
          </w:p>
          <w:p w14:paraId="730460BF" w14:textId="1AC9BF45" w:rsidR="00D8113C" w:rsidRPr="0027360E" w:rsidRDefault="00D8113C" w:rsidP="00D8113C">
            <w:pPr>
              <w:rPr>
                <w:rFonts w:ascii="RijksoverheidSansHeading" w:hAnsi="RijksoverheidSansHeading"/>
                <w:sz w:val="18"/>
                <w:szCs w:val="18"/>
              </w:rPr>
            </w:pPr>
          </w:p>
        </w:tc>
      </w:tr>
      <w:tr w:rsidR="00D8113C" w:rsidRPr="0027360E" w14:paraId="66DCF35F" w14:textId="77777777" w:rsidTr="00D8113C">
        <w:trPr>
          <w:jc w:val="center"/>
        </w:trPr>
        <w:tc>
          <w:tcPr>
            <w:tcW w:w="2263" w:type="dxa"/>
            <w:tcBorders>
              <w:top w:val="nil"/>
              <w:left w:val="single" w:sz="4" w:space="0" w:color="auto"/>
              <w:bottom w:val="single" w:sz="4" w:space="0" w:color="auto"/>
              <w:right w:val="single" w:sz="4" w:space="0" w:color="auto"/>
            </w:tcBorders>
          </w:tcPr>
          <w:p w14:paraId="6F1324DC" w14:textId="77777777" w:rsidR="00D8113C" w:rsidRPr="0027360E" w:rsidRDefault="00D8113C" w:rsidP="00D8113C">
            <w:pPr>
              <w:rPr>
                <w:rFonts w:ascii="RijksoverheidSansHeading" w:hAnsi="RijksoverheidSansHeading"/>
                <w:sz w:val="18"/>
                <w:szCs w:val="18"/>
              </w:rPr>
            </w:pPr>
          </w:p>
        </w:tc>
        <w:tc>
          <w:tcPr>
            <w:tcW w:w="3397" w:type="dxa"/>
            <w:tcBorders>
              <w:left w:val="single" w:sz="4" w:space="0" w:color="auto"/>
            </w:tcBorders>
          </w:tcPr>
          <w:p w14:paraId="3B2F19FD" w14:textId="1A97E766" w:rsidR="00D8113C" w:rsidRPr="0027360E" w:rsidRDefault="00D8113C" w:rsidP="00D8113C">
            <w:pPr>
              <w:rPr>
                <w:rFonts w:ascii="RijksoverheidSansHeading" w:hAnsi="RijksoverheidSansHeading"/>
                <w:sz w:val="18"/>
                <w:szCs w:val="18"/>
              </w:rPr>
            </w:pPr>
            <w:r w:rsidRPr="0027360E">
              <w:rPr>
                <w:rFonts w:ascii="RijksoverheidSansHeading" w:hAnsi="RijksoverheidSansHeading"/>
                <w:sz w:val="18"/>
                <w:szCs w:val="18"/>
              </w:rPr>
              <w:t>Openingstijd service desk voor melden van prio 1 Incidenten</w:t>
            </w:r>
          </w:p>
        </w:tc>
        <w:tc>
          <w:tcPr>
            <w:tcW w:w="3119" w:type="dxa"/>
          </w:tcPr>
          <w:p w14:paraId="1904C3EC" w14:textId="48BB6D2B" w:rsidR="00D8113C" w:rsidRPr="0027360E" w:rsidRDefault="00D8113C" w:rsidP="00D8113C">
            <w:pPr>
              <w:rPr>
                <w:rFonts w:ascii="RijksoverheidSansHeading" w:eastAsia="MS Mincho" w:hAnsi="RijksoverheidSansHeading"/>
                <w:sz w:val="18"/>
                <w:szCs w:val="18"/>
                <w:lang w:eastAsia="nl-NL"/>
              </w:rPr>
            </w:pPr>
            <w:r w:rsidRPr="0027360E">
              <w:rPr>
                <w:rFonts w:ascii="RijksoverheidSansHeading" w:hAnsi="RijksoverheidSansHeading"/>
                <w:sz w:val="18"/>
                <w:szCs w:val="18"/>
              </w:rPr>
              <w:t>7*24 uur, 365 dagen per jaar</w:t>
            </w:r>
          </w:p>
        </w:tc>
      </w:tr>
      <w:tr w:rsidR="00D8113C" w:rsidRPr="0027360E" w14:paraId="615822B4" w14:textId="77777777" w:rsidTr="00D8113C">
        <w:trPr>
          <w:jc w:val="center"/>
        </w:trPr>
        <w:tc>
          <w:tcPr>
            <w:tcW w:w="2263" w:type="dxa"/>
          </w:tcPr>
          <w:p w14:paraId="0B3A2294" w14:textId="77777777" w:rsidR="00D8113C" w:rsidRPr="0027360E" w:rsidRDefault="00D8113C" w:rsidP="00D8113C">
            <w:pPr>
              <w:rPr>
                <w:rFonts w:ascii="RijksoverheidSansHeading" w:hAnsi="RijksoverheidSansHeading"/>
                <w:sz w:val="18"/>
                <w:szCs w:val="18"/>
              </w:rPr>
            </w:pPr>
            <w:r w:rsidRPr="0027360E">
              <w:rPr>
                <w:rFonts w:ascii="RijksoverheidSansHeading" w:hAnsi="RijksoverheidSansHeading"/>
                <w:sz w:val="18"/>
                <w:szCs w:val="18"/>
              </w:rPr>
              <w:t>Service uren</w:t>
            </w:r>
          </w:p>
          <w:p w14:paraId="5B541702" w14:textId="6FA6079D" w:rsidR="00D8113C" w:rsidRPr="0027360E" w:rsidRDefault="00D8113C" w:rsidP="00D8113C">
            <w:pPr>
              <w:rPr>
                <w:rFonts w:ascii="RijksoverheidSansHeading" w:hAnsi="RijksoverheidSansHeading"/>
                <w:sz w:val="18"/>
                <w:szCs w:val="18"/>
              </w:rPr>
            </w:pPr>
          </w:p>
        </w:tc>
        <w:tc>
          <w:tcPr>
            <w:tcW w:w="3397" w:type="dxa"/>
          </w:tcPr>
          <w:p w14:paraId="44037C19" w14:textId="58030E9C" w:rsidR="00D8113C" w:rsidRPr="0027360E" w:rsidRDefault="00D8113C" w:rsidP="00D8113C">
            <w:pPr>
              <w:rPr>
                <w:rFonts w:ascii="RijksoverheidSansHeading" w:hAnsi="RijksoverheidSansHeading"/>
                <w:sz w:val="18"/>
                <w:szCs w:val="18"/>
              </w:rPr>
            </w:pPr>
            <w:r w:rsidRPr="0027360E">
              <w:rPr>
                <w:rFonts w:ascii="RijksoverheidSansHeading" w:hAnsi="RijksoverheidSansHeading"/>
                <w:sz w:val="18"/>
                <w:szCs w:val="18"/>
              </w:rPr>
              <w:t>Reguliere service uren waarin ondersteuning wordt geleverd.</w:t>
            </w:r>
            <w:r w:rsidRPr="0027360E">
              <w:rPr>
                <w:rFonts w:ascii="RijksoverheidSansHeading" w:hAnsi="RijksoverheidSansHeading"/>
                <w:sz w:val="18"/>
                <w:szCs w:val="18"/>
              </w:rPr>
              <w:tab/>
            </w:r>
          </w:p>
        </w:tc>
        <w:tc>
          <w:tcPr>
            <w:tcW w:w="3119" w:type="dxa"/>
          </w:tcPr>
          <w:p w14:paraId="54BC92CA" w14:textId="085463FF" w:rsidR="00D8113C" w:rsidRPr="0027360E" w:rsidRDefault="00D8113C" w:rsidP="00D8113C">
            <w:pPr>
              <w:rPr>
                <w:rFonts w:ascii="RijksoverheidSansHeading" w:eastAsia="MS Mincho" w:hAnsi="RijksoverheidSansHeading"/>
                <w:sz w:val="18"/>
                <w:szCs w:val="18"/>
                <w:lang w:eastAsia="nl-NL"/>
              </w:rPr>
            </w:pPr>
            <w:r w:rsidRPr="0027360E">
              <w:rPr>
                <w:rFonts w:ascii="RijksoverheidSansHeading" w:hAnsi="RijksoverheidSansHeading"/>
                <w:sz w:val="18"/>
                <w:szCs w:val="18"/>
              </w:rPr>
              <w:t>Op Werkdagen Maandag t/m Vrijdag: 08:00 – 18:00 Nederlandse tijd</w:t>
            </w:r>
          </w:p>
        </w:tc>
      </w:tr>
      <w:tr w:rsidR="00D8113C" w:rsidRPr="0027360E" w14:paraId="461341A4" w14:textId="77777777" w:rsidTr="00D8113C">
        <w:trPr>
          <w:jc w:val="center"/>
        </w:trPr>
        <w:tc>
          <w:tcPr>
            <w:tcW w:w="2263" w:type="dxa"/>
          </w:tcPr>
          <w:p w14:paraId="232C2EDE" w14:textId="77777777" w:rsidR="00D8113C" w:rsidRPr="0027360E" w:rsidRDefault="00D8113C" w:rsidP="00D8113C">
            <w:pPr>
              <w:rPr>
                <w:rFonts w:ascii="RijksoverheidSansHeading" w:hAnsi="RijksoverheidSansHeading"/>
                <w:sz w:val="18"/>
                <w:szCs w:val="18"/>
              </w:rPr>
            </w:pPr>
            <w:r w:rsidRPr="0027360E">
              <w:rPr>
                <w:rFonts w:ascii="RijksoverheidSansHeading" w:hAnsi="RijksoverheidSansHeading"/>
                <w:sz w:val="18"/>
                <w:szCs w:val="18"/>
              </w:rPr>
              <w:t>Stand-by</w:t>
            </w:r>
          </w:p>
          <w:p w14:paraId="6CDAB421" w14:textId="77777777" w:rsidR="00D8113C" w:rsidRPr="0027360E" w:rsidRDefault="00D8113C" w:rsidP="00D8113C">
            <w:pPr>
              <w:rPr>
                <w:rFonts w:ascii="RijksoverheidSansHeading" w:hAnsi="RijksoverheidSansHeading"/>
                <w:sz w:val="18"/>
                <w:szCs w:val="18"/>
              </w:rPr>
            </w:pPr>
          </w:p>
        </w:tc>
        <w:tc>
          <w:tcPr>
            <w:tcW w:w="3397" w:type="dxa"/>
          </w:tcPr>
          <w:p w14:paraId="1D3D3DEB" w14:textId="7AE07538" w:rsidR="00D8113C" w:rsidRPr="0027360E" w:rsidRDefault="00D8113C" w:rsidP="00D8113C">
            <w:pPr>
              <w:rPr>
                <w:rFonts w:ascii="RijksoverheidSansHeading" w:hAnsi="RijksoverheidSansHeading"/>
                <w:sz w:val="18"/>
                <w:szCs w:val="18"/>
              </w:rPr>
            </w:pPr>
            <w:r w:rsidRPr="0027360E">
              <w:rPr>
                <w:rFonts w:ascii="RijksoverheidSansHeading" w:hAnsi="RijksoverheidSansHeading" w:cs="Arial"/>
                <w:color w:val="000000"/>
                <w:sz w:val="18"/>
                <w:szCs w:val="18"/>
                <w:lang w:eastAsia="nl-NL"/>
              </w:rPr>
              <w:t>Extra (stand-by) openstelling service desk en/of ondersteuning t.b.v. speciale situaties (b.v. implementaties).</w:t>
            </w:r>
          </w:p>
        </w:tc>
        <w:tc>
          <w:tcPr>
            <w:tcW w:w="3119" w:type="dxa"/>
          </w:tcPr>
          <w:p w14:paraId="517D1173" w14:textId="5352329D" w:rsidR="00D8113C" w:rsidRPr="0027360E" w:rsidRDefault="00D8113C" w:rsidP="00D8113C">
            <w:pPr>
              <w:rPr>
                <w:rFonts w:ascii="RijksoverheidSansHeading" w:eastAsia="MS Mincho" w:hAnsi="RijksoverheidSansHeading"/>
                <w:sz w:val="18"/>
                <w:szCs w:val="18"/>
                <w:lang w:eastAsia="nl-NL"/>
              </w:rPr>
            </w:pPr>
            <w:r w:rsidRPr="0027360E">
              <w:rPr>
                <w:rFonts w:ascii="RijksoverheidSansHeading" w:hAnsi="RijksoverheidSansHeading" w:cs="Arial"/>
                <w:color w:val="000000"/>
                <w:sz w:val="18"/>
                <w:szCs w:val="18"/>
                <w:lang w:eastAsia="nl-NL"/>
              </w:rPr>
              <w:t>Wordt aangevraagd uiterlijk 5 Werkdagen voor aanvang. (valt buiten de vaste prijs SLA)</w:t>
            </w:r>
          </w:p>
        </w:tc>
      </w:tr>
      <w:tr w:rsidR="00D8113C" w:rsidRPr="0027360E" w14:paraId="58479E5E" w14:textId="77777777" w:rsidTr="00D8113C">
        <w:trPr>
          <w:jc w:val="center"/>
        </w:trPr>
        <w:tc>
          <w:tcPr>
            <w:tcW w:w="2263" w:type="dxa"/>
          </w:tcPr>
          <w:p w14:paraId="327053E5" w14:textId="72BBB48E" w:rsidR="00D8113C" w:rsidRPr="0027360E" w:rsidRDefault="00D8113C" w:rsidP="00D8113C">
            <w:pPr>
              <w:rPr>
                <w:rFonts w:ascii="RijksoverheidSansHeading" w:hAnsi="RijksoverheidSansHeading"/>
                <w:sz w:val="18"/>
                <w:szCs w:val="18"/>
              </w:rPr>
            </w:pPr>
            <w:r w:rsidRPr="0027360E">
              <w:rPr>
                <w:rFonts w:ascii="RijksoverheidSansHeading" w:hAnsi="RijksoverheidSansHeading"/>
                <w:sz w:val="18"/>
                <w:szCs w:val="18"/>
              </w:rPr>
              <w:t>Openstelling</w:t>
            </w:r>
          </w:p>
        </w:tc>
        <w:tc>
          <w:tcPr>
            <w:tcW w:w="3397" w:type="dxa"/>
          </w:tcPr>
          <w:p w14:paraId="1A4F437F" w14:textId="67D400B7" w:rsidR="00D8113C" w:rsidRPr="0027360E" w:rsidRDefault="00D8113C" w:rsidP="00D8113C">
            <w:pPr>
              <w:rPr>
                <w:rFonts w:ascii="RijksoverheidSansHeading" w:hAnsi="RijksoverheidSansHeading"/>
                <w:sz w:val="18"/>
                <w:szCs w:val="18"/>
              </w:rPr>
            </w:pPr>
            <w:r w:rsidRPr="0027360E">
              <w:rPr>
                <w:rFonts w:ascii="RijksoverheidSansHeading" w:hAnsi="RijksoverheidSansHeading" w:cs="Arial"/>
                <w:color w:val="000000"/>
                <w:sz w:val="18"/>
                <w:szCs w:val="18"/>
                <w:lang w:eastAsia="nl-NL"/>
              </w:rPr>
              <w:t>Tijdvak waarbinnen de Oplossing beschikbaar is voor gebruik.</w:t>
            </w:r>
          </w:p>
        </w:tc>
        <w:tc>
          <w:tcPr>
            <w:tcW w:w="3119" w:type="dxa"/>
          </w:tcPr>
          <w:p w14:paraId="6DDD27AA" w14:textId="66204867" w:rsidR="00D8113C" w:rsidRPr="0027360E" w:rsidRDefault="00D8113C" w:rsidP="00D8113C">
            <w:pPr>
              <w:rPr>
                <w:rFonts w:ascii="RijksoverheidSansHeading" w:eastAsia="MS Mincho" w:hAnsi="RijksoverheidSansHeading"/>
                <w:sz w:val="18"/>
                <w:szCs w:val="18"/>
                <w:lang w:eastAsia="nl-NL"/>
              </w:rPr>
            </w:pPr>
            <w:r w:rsidRPr="0027360E">
              <w:rPr>
                <w:rFonts w:ascii="RijksoverheidSansHeading" w:hAnsi="RijksoverheidSansHeading" w:cs="Arial"/>
                <w:color w:val="000000"/>
                <w:sz w:val="18"/>
                <w:szCs w:val="18"/>
                <w:lang w:eastAsia="nl-NL"/>
              </w:rPr>
              <w:t>7*24 uur, 365 dagen per jaar</w:t>
            </w:r>
          </w:p>
        </w:tc>
      </w:tr>
      <w:tr w:rsidR="00D8113C" w:rsidRPr="0027360E" w14:paraId="426CCE74" w14:textId="77777777" w:rsidTr="00D8113C">
        <w:trPr>
          <w:jc w:val="center"/>
        </w:trPr>
        <w:tc>
          <w:tcPr>
            <w:tcW w:w="2263" w:type="dxa"/>
          </w:tcPr>
          <w:p w14:paraId="6BF33D43" w14:textId="6404F90B" w:rsidR="00D8113C" w:rsidRPr="0027360E" w:rsidRDefault="00D8113C" w:rsidP="00D8113C">
            <w:pPr>
              <w:rPr>
                <w:rFonts w:ascii="RijksoverheidSansHeading" w:hAnsi="RijksoverheidSansHeading"/>
                <w:sz w:val="18"/>
                <w:szCs w:val="18"/>
              </w:rPr>
            </w:pPr>
            <w:r w:rsidRPr="0027360E">
              <w:rPr>
                <w:rFonts w:ascii="RijksoverheidSansHeading" w:hAnsi="RijksoverheidSansHeading"/>
                <w:sz w:val="18"/>
                <w:szCs w:val="18"/>
              </w:rPr>
              <w:t>Monitoring en alerting</w:t>
            </w:r>
          </w:p>
        </w:tc>
        <w:tc>
          <w:tcPr>
            <w:tcW w:w="3397" w:type="dxa"/>
          </w:tcPr>
          <w:p w14:paraId="6D822C59" w14:textId="65FB6DFB" w:rsidR="00D8113C" w:rsidRPr="0027360E" w:rsidRDefault="00D8113C" w:rsidP="00D8113C">
            <w:pPr>
              <w:rPr>
                <w:rFonts w:ascii="RijksoverheidSansHeading" w:hAnsi="RijksoverheidSansHeading"/>
                <w:sz w:val="18"/>
                <w:szCs w:val="18"/>
              </w:rPr>
            </w:pPr>
            <w:r w:rsidRPr="0027360E">
              <w:rPr>
                <w:rFonts w:ascii="RijksoverheidSansHeading" w:hAnsi="RijksoverheidSansHeading" w:cs="Arial"/>
                <w:snapToGrid w:val="0"/>
                <w:sz w:val="18"/>
                <w:szCs w:val="18"/>
              </w:rPr>
              <w:t xml:space="preserve">Opdrachtnemer heeft een monitoring en alerting proces ingericht om direct te kunnen handelen in geval van (security) Incidenten en (dreigende) verstoring van de beschikbaarheid van </w:t>
            </w:r>
            <w:r w:rsidR="00640B65" w:rsidRPr="0027360E">
              <w:rPr>
                <w:rFonts w:ascii="RijksoverheidSansHeading" w:hAnsi="RijksoverheidSansHeading" w:cs="Arial"/>
                <w:snapToGrid w:val="0"/>
                <w:sz w:val="18"/>
                <w:szCs w:val="18"/>
              </w:rPr>
              <w:t>de Oplossing</w:t>
            </w:r>
            <w:r w:rsidRPr="0027360E">
              <w:rPr>
                <w:rFonts w:ascii="RijksoverheidSansHeading" w:hAnsi="RijksoverheidSansHeading" w:cs="Arial"/>
                <w:snapToGrid w:val="0"/>
                <w:sz w:val="18"/>
                <w:szCs w:val="18"/>
              </w:rPr>
              <w:t>.</w:t>
            </w:r>
          </w:p>
        </w:tc>
        <w:tc>
          <w:tcPr>
            <w:tcW w:w="3119" w:type="dxa"/>
          </w:tcPr>
          <w:p w14:paraId="35EC39A9" w14:textId="07A1D1B9" w:rsidR="00D8113C" w:rsidRPr="0027360E" w:rsidRDefault="00D8113C" w:rsidP="00D8113C">
            <w:pPr>
              <w:rPr>
                <w:rFonts w:ascii="RijksoverheidSansHeading" w:eastAsia="MS Mincho" w:hAnsi="RijksoverheidSansHeading"/>
                <w:sz w:val="18"/>
                <w:szCs w:val="18"/>
                <w:lang w:eastAsia="nl-NL"/>
              </w:rPr>
            </w:pPr>
            <w:r w:rsidRPr="0027360E">
              <w:rPr>
                <w:rFonts w:ascii="RijksoverheidSansHeading" w:hAnsi="RijksoverheidSansHeading" w:cs="Arial"/>
                <w:snapToGrid w:val="0"/>
                <w:sz w:val="18"/>
                <w:szCs w:val="18"/>
              </w:rPr>
              <w:t>7*24 uur, 365 dagen per jaar</w:t>
            </w:r>
          </w:p>
        </w:tc>
      </w:tr>
      <w:tr w:rsidR="00D8113C" w:rsidRPr="0027360E" w14:paraId="6FA1390E" w14:textId="77777777" w:rsidTr="00D8113C">
        <w:trPr>
          <w:jc w:val="center"/>
        </w:trPr>
        <w:tc>
          <w:tcPr>
            <w:tcW w:w="2263" w:type="dxa"/>
          </w:tcPr>
          <w:p w14:paraId="72C3BE59" w14:textId="77777777" w:rsidR="00D8113C" w:rsidRPr="0027360E" w:rsidRDefault="00D8113C" w:rsidP="00D8113C">
            <w:pPr>
              <w:rPr>
                <w:rFonts w:ascii="RijksoverheidSansHeading" w:hAnsi="RijksoverheidSansHeading"/>
                <w:sz w:val="18"/>
                <w:szCs w:val="18"/>
              </w:rPr>
            </w:pPr>
            <w:r w:rsidRPr="0027360E">
              <w:rPr>
                <w:rFonts w:ascii="RijksoverheidSansHeading" w:hAnsi="RijksoverheidSansHeading"/>
                <w:sz w:val="18"/>
                <w:szCs w:val="18"/>
              </w:rPr>
              <w:t>Prio 1 Incident en/of kritisch Beveiligingsincident oplossen</w:t>
            </w:r>
          </w:p>
          <w:p w14:paraId="0F1EC8AC" w14:textId="3D369A21" w:rsidR="00D8113C" w:rsidRPr="0027360E" w:rsidRDefault="00D8113C" w:rsidP="00D8113C">
            <w:pPr>
              <w:rPr>
                <w:rFonts w:ascii="RijksoverheidSansHeading" w:hAnsi="RijksoverheidSansHeading"/>
                <w:sz w:val="18"/>
                <w:szCs w:val="18"/>
              </w:rPr>
            </w:pPr>
          </w:p>
        </w:tc>
        <w:tc>
          <w:tcPr>
            <w:tcW w:w="3397" w:type="dxa"/>
          </w:tcPr>
          <w:p w14:paraId="2B052CE7" w14:textId="19619D38" w:rsidR="00D8113C" w:rsidRPr="0027360E" w:rsidRDefault="00D8113C" w:rsidP="00D8113C">
            <w:pPr>
              <w:rPr>
                <w:rFonts w:ascii="RijksoverheidSansHeading" w:hAnsi="RijksoverheidSansHeading" w:cs="Arial"/>
                <w:snapToGrid w:val="0"/>
                <w:sz w:val="18"/>
                <w:szCs w:val="18"/>
              </w:rPr>
            </w:pPr>
            <w:r w:rsidRPr="0027360E">
              <w:rPr>
                <w:rFonts w:ascii="RijksoverheidSansHeading" w:hAnsi="RijksoverheidSansHeading" w:cs="Arial"/>
                <w:snapToGrid w:val="0"/>
                <w:sz w:val="18"/>
                <w:szCs w:val="18"/>
              </w:rPr>
              <w:t>Z.s.m. oplossen</w:t>
            </w:r>
          </w:p>
        </w:tc>
        <w:tc>
          <w:tcPr>
            <w:tcW w:w="3119" w:type="dxa"/>
          </w:tcPr>
          <w:p w14:paraId="00985929" w14:textId="09847961" w:rsidR="00D8113C" w:rsidRPr="0027360E" w:rsidRDefault="00D8113C" w:rsidP="00D8113C">
            <w:pPr>
              <w:rPr>
                <w:rFonts w:ascii="RijksoverheidSansHeading" w:hAnsi="RijksoverheidSansHeading" w:cs="Arial"/>
                <w:snapToGrid w:val="0"/>
                <w:sz w:val="18"/>
                <w:szCs w:val="18"/>
              </w:rPr>
            </w:pPr>
            <w:r w:rsidRPr="0027360E">
              <w:rPr>
                <w:rFonts w:ascii="RijksoverheidSansHeading" w:hAnsi="RijksoverheidSansHeading" w:cs="Arial"/>
                <w:snapToGrid w:val="0"/>
                <w:sz w:val="18"/>
                <w:szCs w:val="18"/>
              </w:rPr>
              <w:t>Werkt ook buiten service uren door.</w:t>
            </w:r>
          </w:p>
        </w:tc>
      </w:tr>
      <w:tr w:rsidR="00D8113C" w:rsidRPr="0027360E" w14:paraId="4A3AA0DC" w14:textId="77777777" w:rsidTr="00D8113C">
        <w:trPr>
          <w:jc w:val="center"/>
        </w:trPr>
        <w:tc>
          <w:tcPr>
            <w:tcW w:w="2263" w:type="dxa"/>
          </w:tcPr>
          <w:p w14:paraId="3DC301A3" w14:textId="60499945" w:rsidR="00D8113C" w:rsidRPr="0027360E" w:rsidRDefault="00D8113C" w:rsidP="00D8113C">
            <w:pPr>
              <w:rPr>
                <w:rFonts w:ascii="RijksoverheidSansHeading" w:hAnsi="RijksoverheidSansHeading"/>
                <w:sz w:val="18"/>
                <w:szCs w:val="18"/>
              </w:rPr>
            </w:pPr>
            <w:r w:rsidRPr="0027360E">
              <w:rPr>
                <w:rFonts w:ascii="RijksoverheidSansHeading" w:hAnsi="RijksoverheidSansHeading"/>
                <w:sz w:val="18"/>
                <w:szCs w:val="18"/>
              </w:rPr>
              <w:t>3</w:t>
            </w:r>
            <w:r w:rsidRPr="0027360E">
              <w:rPr>
                <w:rFonts w:ascii="RijksoverheidSansHeading" w:hAnsi="RijksoverheidSansHeading"/>
                <w:sz w:val="18"/>
                <w:szCs w:val="18"/>
                <w:vertAlign w:val="superscript"/>
              </w:rPr>
              <w:t>e</w:t>
            </w:r>
            <w:r w:rsidRPr="0027360E">
              <w:rPr>
                <w:rFonts w:ascii="RijksoverheidSansHeading" w:hAnsi="RijksoverheidSansHeading"/>
                <w:sz w:val="18"/>
                <w:szCs w:val="18"/>
              </w:rPr>
              <w:t xml:space="preserve"> Lijns ondersteuning</w:t>
            </w:r>
          </w:p>
          <w:p w14:paraId="180ABE05" w14:textId="5A6A5EC8" w:rsidR="00D8113C" w:rsidRPr="0027360E" w:rsidRDefault="00D8113C" w:rsidP="00D8113C">
            <w:pPr>
              <w:rPr>
                <w:rFonts w:ascii="RijksoverheidSansHeading" w:hAnsi="RijksoverheidSansHeading"/>
                <w:sz w:val="18"/>
                <w:szCs w:val="18"/>
              </w:rPr>
            </w:pPr>
          </w:p>
        </w:tc>
        <w:tc>
          <w:tcPr>
            <w:tcW w:w="3397" w:type="dxa"/>
          </w:tcPr>
          <w:p w14:paraId="37A18619" w14:textId="77777777" w:rsidR="00D8113C" w:rsidRPr="0027360E" w:rsidRDefault="00D8113C" w:rsidP="00D8113C">
            <w:pPr>
              <w:rPr>
                <w:rFonts w:ascii="RijksoverheidSansHeading" w:hAnsi="RijksoverheidSansHeading" w:cs="Arial"/>
                <w:snapToGrid w:val="0"/>
                <w:sz w:val="18"/>
                <w:szCs w:val="18"/>
              </w:rPr>
            </w:pPr>
            <w:r w:rsidRPr="0027360E">
              <w:rPr>
                <w:rFonts w:ascii="RijksoverheidSansHeading" w:hAnsi="RijksoverheidSansHeading" w:cs="Arial"/>
                <w:snapToGrid w:val="0"/>
                <w:sz w:val="18"/>
                <w:szCs w:val="18"/>
              </w:rPr>
              <w:t>Alleen in overleg met Opdrachtgever</w:t>
            </w:r>
          </w:p>
          <w:p w14:paraId="6F288E92" w14:textId="4AA23071" w:rsidR="00D8113C" w:rsidRPr="0027360E" w:rsidRDefault="00D8113C" w:rsidP="00D8113C">
            <w:pPr>
              <w:rPr>
                <w:rFonts w:ascii="RijksoverheidSansHeading" w:hAnsi="RijksoverheidSansHeading" w:cs="Arial"/>
                <w:snapToGrid w:val="0"/>
                <w:sz w:val="18"/>
                <w:szCs w:val="18"/>
              </w:rPr>
            </w:pPr>
            <w:r w:rsidRPr="0027360E">
              <w:rPr>
                <w:rFonts w:ascii="RijksoverheidSansHeading" w:hAnsi="RijksoverheidSansHeading" w:cs="Arial"/>
                <w:snapToGrid w:val="0"/>
                <w:sz w:val="18"/>
                <w:szCs w:val="18"/>
              </w:rPr>
              <w:t>Opdrachtgever verzorgt de 1e en 2e lijns ondersteuning.</w:t>
            </w:r>
          </w:p>
        </w:tc>
        <w:tc>
          <w:tcPr>
            <w:tcW w:w="3119" w:type="dxa"/>
          </w:tcPr>
          <w:p w14:paraId="7410D1BC" w14:textId="77777777" w:rsidR="00D8113C" w:rsidRPr="0027360E" w:rsidRDefault="00D8113C" w:rsidP="00D8113C">
            <w:pPr>
              <w:rPr>
                <w:rFonts w:ascii="RijksoverheidSansHeading" w:hAnsi="RijksoverheidSansHeading"/>
                <w:sz w:val="18"/>
                <w:szCs w:val="18"/>
              </w:rPr>
            </w:pPr>
            <w:r w:rsidRPr="0027360E">
              <w:rPr>
                <w:rFonts w:ascii="RijksoverheidSansHeading" w:hAnsi="RijksoverheidSansHeading"/>
                <w:sz w:val="18"/>
                <w:szCs w:val="18"/>
              </w:rPr>
              <w:t>Op Werkdagen Maandag t/m Vrijdag: 08:00 – 18:00 Nederlandse tijd</w:t>
            </w:r>
          </w:p>
          <w:p w14:paraId="01F25F32" w14:textId="55E379F9" w:rsidR="00D8113C" w:rsidRPr="0027360E" w:rsidRDefault="00D8113C" w:rsidP="00D8113C">
            <w:pPr>
              <w:rPr>
                <w:rFonts w:ascii="RijksoverheidSansHeading" w:hAnsi="RijksoverheidSansHeading" w:cs="Arial"/>
                <w:snapToGrid w:val="0"/>
                <w:sz w:val="18"/>
                <w:szCs w:val="18"/>
              </w:rPr>
            </w:pPr>
          </w:p>
        </w:tc>
      </w:tr>
    </w:tbl>
    <w:p w14:paraId="3A15CF57" w14:textId="2949224C" w:rsidR="00D8113C" w:rsidRPr="0027360E" w:rsidRDefault="00D8113C" w:rsidP="00D8113C">
      <w:pPr>
        <w:pStyle w:val="Bijschrift"/>
        <w:jc w:val="center"/>
        <w:rPr>
          <w:rFonts w:ascii="RijksoverheidSansHeading" w:eastAsiaTheme="majorEastAsia" w:hAnsi="RijksoverheidSansHeading" w:cs="Arial"/>
          <w:bCs/>
          <w:i w:val="0"/>
          <w:iCs w:val="0"/>
          <w:sz w:val="16"/>
          <w:szCs w:val="16"/>
        </w:rPr>
      </w:pPr>
      <w:bookmarkStart w:id="79" w:name="_Hlk122087782"/>
      <w:bookmarkEnd w:id="78"/>
      <w:r w:rsidRPr="0027360E">
        <w:rPr>
          <w:rFonts w:ascii="RijksoverheidSansHeading" w:hAnsi="RijksoverheidSansHeading"/>
          <w:i w:val="0"/>
          <w:iCs w:val="0"/>
          <w:sz w:val="16"/>
          <w:szCs w:val="16"/>
        </w:rPr>
        <w:t xml:space="preserve">Tabel </w:t>
      </w:r>
      <w:r w:rsidRPr="0027360E">
        <w:rPr>
          <w:rFonts w:ascii="RijksoverheidSansHeading" w:hAnsi="RijksoverheidSansHeading"/>
          <w:i w:val="0"/>
          <w:iCs w:val="0"/>
          <w:sz w:val="16"/>
          <w:szCs w:val="16"/>
        </w:rPr>
        <w:fldChar w:fldCharType="begin"/>
      </w:r>
      <w:r w:rsidRPr="0027360E">
        <w:rPr>
          <w:rFonts w:ascii="RijksoverheidSansHeading" w:hAnsi="RijksoverheidSansHeading"/>
          <w:i w:val="0"/>
          <w:iCs w:val="0"/>
          <w:sz w:val="16"/>
          <w:szCs w:val="16"/>
        </w:rPr>
        <w:instrText xml:space="preserve"> SEQ Tabel \* ARABIC </w:instrText>
      </w:r>
      <w:r w:rsidRPr="0027360E">
        <w:rPr>
          <w:rFonts w:ascii="RijksoverheidSansHeading" w:hAnsi="RijksoverheidSansHeading"/>
          <w:i w:val="0"/>
          <w:iCs w:val="0"/>
          <w:sz w:val="16"/>
          <w:szCs w:val="16"/>
        </w:rPr>
        <w:fldChar w:fldCharType="separate"/>
      </w:r>
      <w:r w:rsidR="004457AD" w:rsidRPr="0027360E">
        <w:rPr>
          <w:rFonts w:ascii="RijksoverheidSansHeading" w:hAnsi="RijksoverheidSansHeading"/>
          <w:i w:val="0"/>
          <w:iCs w:val="0"/>
          <w:sz w:val="16"/>
          <w:szCs w:val="16"/>
        </w:rPr>
        <w:t>5</w:t>
      </w:r>
      <w:r w:rsidRPr="0027360E">
        <w:rPr>
          <w:rFonts w:ascii="RijksoverheidSansHeading" w:hAnsi="RijksoverheidSansHeading"/>
          <w:i w:val="0"/>
          <w:iCs w:val="0"/>
          <w:sz w:val="16"/>
          <w:szCs w:val="16"/>
        </w:rPr>
        <w:fldChar w:fldCharType="end"/>
      </w:r>
      <w:r w:rsidRPr="0027360E">
        <w:rPr>
          <w:rFonts w:ascii="RijksoverheidSansHeading" w:hAnsi="RijksoverheidSansHeading"/>
          <w:i w:val="0"/>
          <w:iCs w:val="0"/>
          <w:sz w:val="16"/>
          <w:szCs w:val="16"/>
        </w:rPr>
        <w:t xml:space="preserve"> Service Window</w:t>
      </w:r>
    </w:p>
    <w:bookmarkEnd w:id="79"/>
    <w:p w14:paraId="3D3D4255" w14:textId="7226833A" w:rsidR="001349EA" w:rsidRPr="0027360E" w:rsidRDefault="001349EA" w:rsidP="00692DEA">
      <w:pPr>
        <w:rPr>
          <w:rFonts w:ascii="RijksoverheidSansHeading" w:eastAsiaTheme="majorEastAsia" w:hAnsi="RijksoverheidSansHeading" w:cs="Arial"/>
          <w:bCs/>
          <w:iCs/>
          <w:szCs w:val="19"/>
        </w:rPr>
      </w:pPr>
    </w:p>
    <w:tbl>
      <w:tblPr>
        <w:tblStyle w:val="TabelUitvoringseisen1"/>
        <w:tblW w:w="0" w:type="auto"/>
        <w:tblLook w:val="04A0" w:firstRow="1" w:lastRow="0" w:firstColumn="1" w:lastColumn="0" w:noHBand="0" w:noVBand="1"/>
      </w:tblPr>
      <w:tblGrid>
        <w:gridCol w:w="749"/>
        <w:gridCol w:w="7461"/>
      </w:tblGrid>
      <w:tr w:rsidR="00D8113C" w:rsidRPr="0027360E" w14:paraId="205DA26B" w14:textId="77777777" w:rsidTr="00250DDF">
        <w:tc>
          <w:tcPr>
            <w:cnfStyle w:val="001000000000" w:firstRow="0" w:lastRow="0" w:firstColumn="1" w:lastColumn="0" w:oddVBand="0" w:evenVBand="0" w:oddHBand="0" w:evenHBand="0" w:firstRowFirstColumn="0" w:firstRowLastColumn="0" w:lastRowFirstColumn="0" w:lastRowLastColumn="0"/>
            <w:tcW w:w="818" w:type="dxa"/>
          </w:tcPr>
          <w:p w14:paraId="3953888C" w14:textId="77777777" w:rsidR="00D8113C" w:rsidRPr="0027360E" w:rsidRDefault="00D8113C" w:rsidP="00E01FF0">
            <w:pPr>
              <w:numPr>
                <w:ilvl w:val="0"/>
                <w:numId w:val="65"/>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54AA326F" w14:textId="7370F0C8" w:rsidR="00D8113C" w:rsidRPr="0027360E" w:rsidRDefault="00D8113C" w:rsidP="00250DD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 xml:space="preserve">Opdrachtnemer spant zich in het Service Window van de Oplossing zoals opgenomen in </w:t>
            </w:r>
            <w:r w:rsidR="0068284B" w:rsidRPr="0027360E">
              <w:rPr>
                <w:rFonts w:ascii="RijksoverheidSansHeading" w:hAnsi="RijksoverheidSansHeading" w:cs="Arial"/>
                <w:color w:val="000000"/>
                <w:spacing w:val="5"/>
                <w:sz w:val="18"/>
                <w:szCs w:val="18"/>
                <w:lang w:val="nl-NL" w:eastAsia="en-GB"/>
              </w:rPr>
              <w:t>de t</w:t>
            </w:r>
            <w:r w:rsidRPr="0027360E">
              <w:rPr>
                <w:rFonts w:ascii="RijksoverheidSansHeading" w:hAnsi="RijksoverheidSansHeading" w:cs="Arial"/>
                <w:color w:val="000000"/>
                <w:spacing w:val="5"/>
                <w:sz w:val="18"/>
                <w:szCs w:val="18"/>
                <w:lang w:val="nl-NL" w:eastAsia="en-GB"/>
              </w:rPr>
              <w:t>abel Service Window en bovenstaande tekst na te komen.</w:t>
            </w:r>
          </w:p>
        </w:tc>
      </w:tr>
    </w:tbl>
    <w:p w14:paraId="4A854BCB" w14:textId="76B9912C" w:rsidR="001349EA" w:rsidRPr="0027360E" w:rsidRDefault="001349EA" w:rsidP="00692DEA">
      <w:pPr>
        <w:rPr>
          <w:rFonts w:ascii="RijksoverheidSansHeading" w:eastAsiaTheme="majorEastAsia" w:hAnsi="RijksoverheidSansHeading" w:cs="Arial"/>
          <w:bCs/>
          <w:iCs/>
          <w:szCs w:val="19"/>
        </w:rPr>
      </w:pPr>
    </w:p>
    <w:p w14:paraId="6613C2D6" w14:textId="7AD6B624" w:rsidR="00CC6EA8" w:rsidRPr="0027360E" w:rsidRDefault="00776452" w:rsidP="00776452">
      <w:pPr>
        <w:pStyle w:val="kop30"/>
        <w:rPr>
          <w:rFonts w:ascii="RijksoverheidSansHeading" w:hAnsi="RijksoverheidSansHeading"/>
        </w:rPr>
      </w:pPr>
      <w:r w:rsidRPr="0027360E">
        <w:rPr>
          <w:rFonts w:ascii="RijksoverheidSansHeading" w:hAnsi="RijksoverheidSansHeading"/>
        </w:rPr>
        <w:t xml:space="preserve">10.1.6 </w:t>
      </w:r>
      <w:r w:rsidR="00FF56E7" w:rsidRPr="0027360E">
        <w:rPr>
          <w:rFonts w:ascii="RijksoverheidSansHeading" w:hAnsi="RijksoverheidSansHeading"/>
        </w:rPr>
        <w:t>Servicedesk</w:t>
      </w:r>
      <w:bookmarkEnd w:id="74"/>
      <w:r w:rsidR="00CC6EA8" w:rsidRPr="0027360E">
        <w:rPr>
          <w:rFonts w:ascii="RijksoverheidSansHeading" w:hAnsi="RijksoverheidSansHeading"/>
        </w:rPr>
        <w:t xml:space="preserve"> en Incidentmanagement</w:t>
      </w:r>
    </w:p>
    <w:p w14:paraId="1F2689C6" w14:textId="77777777" w:rsidR="00CC6EA8" w:rsidRPr="0027360E" w:rsidRDefault="00CC6EA8" w:rsidP="00961EE0">
      <w:pPr>
        <w:autoSpaceDE w:val="0"/>
        <w:autoSpaceDN w:val="0"/>
        <w:adjustRightInd w:val="0"/>
        <w:rPr>
          <w:rFonts w:ascii="RijksoverheidSansHeading" w:hAnsi="RijksoverheidSansHeading" w:cs="Arial"/>
          <w:color w:val="000000"/>
          <w:spacing w:val="5"/>
          <w:szCs w:val="19"/>
        </w:rPr>
      </w:pPr>
      <w:r w:rsidRPr="0027360E">
        <w:rPr>
          <w:rFonts w:ascii="RijksoverheidSansHeading" w:hAnsi="RijksoverheidSansHeading" w:cs="Arial"/>
          <w:color w:val="000000"/>
          <w:spacing w:val="5"/>
          <w:szCs w:val="19"/>
        </w:rPr>
        <w:t>Incidenten kunnen met drie verschillende prioriteiten aangemeld worden. Aan elk Incident, ongeacht de vermoedelijke oorzaak van een Incident, wordt een prioriteit toegekend op basis van Impact en Urgentie. Naast de door de Opdrachtgever gemelde Incidenten aan de Helpdesk van de Opdrachtnemer worden tevens de meldingen die middels het automatisch uitbellen/signaleren van de Oplossing bij de Opdrachtnemer beschouwd als daadwerkelijke Incidenten.</w:t>
      </w:r>
    </w:p>
    <w:p w14:paraId="6616A5CD" w14:textId="77777777" w:rsidR="00961EE0" w:rsidRPr="0027360E" w:rsidRDefault="00961EE0" w:rsidP="00961EE0">
      <w:pPr>
        <w:autoSpaceDE w:val="0"/>
        <w:autoSpaceDN w:val="0"/>
        <w:adjustRightInd w:val="0"/>
        <w:rPr>
          <w:rFonts w:ascii="RijksoverheidSansHeading" w:hAnsi="RijksoverheidSansHeading" w:cs="Arial"/>
          <w:color w:val="000000"/>
          <w:spacing w:val="5"/>
          <w:szCs w:val="19"/>
        </w:rPr>
      </w:pPr>
    </w:p>
    <w:tbl>
      <w:tblPr>
        <w:tblStyle w:val="Tabelraster"/>
        <w:tblW w:w="0" w:type="auto"/>
        <w:tblLook w:val="04A0" w:firstRow="1" w:lastRow="0" w:firstColumn="1" w:lastColumn="0" w:noHBand="0" w:noVBand="1"/>
      </w:tblPr>
      <w:tblGrid>
        <w:gridCol w:w="2689"/>
        <w:gridCol w:w="5521"/>
      </w:tblGrid>
      <w:tr w:rsidR="00B434B9" w:rsidRPr="0027360E" w14:paraId="1580AD6F" w14:textId="77777777" w:rsidTr="00B434B9">
        <w:tc>
          <w:tcPr>
            <w:tcW w:w="2689" w:type="dxa"/>
            <w:shd w:val="clear" w:color="auto" w:fill="DBE5F1" w:themeFill="accent1" w:themeFillTint="33"/>
          </w:tcPr>
          <w:p w14:paraId="1C1F5775" w14:textId="43EA6065" w:rsidR="00B434B9" w:rsidRPr="0027360E" w:rsidRDefault="00B434B9" w:rsidP="00961EE0">
            <w:pPr>
              <w:autoSpaceDE w:val="0"/>
              <w:autoSpaceDN w:val="0"/>
              <w:adjustRightInd w:val="0"/>
              <w:rPr>
                <w:rFonts w:ascii="RijksoverheidSansHeading" w:hAnsi="RijksoverheidSansHeading" w:cs="Arial"/>
                <w:b/>
                <w:color w:val="000000"/>
                <w:spacing w:val="5"/>
                <w:szCs w:val="19"/>
              </w:rPr>
            </w:pPr>
            <w:r w:rsidRPr="0027360E">
              <w:rPr>
                <w:rFonts w:ascii="RijksoverheidSansHeading" w:hAnsi="RijksoverheidSansHeading" w:cs="Arial"/>
                <w:b/>
                <w:color w:val="000000"/>
                <w:spacing w:val="5"/>
                <w:szCs w:val="19"/>
              </w:rPr>
              <w:t>Impact</w:t>
            </w:r>
          </w:p>
        </w:tc>
        <w:tc>
          <w:tcPr>
            <w:tcW w:w="5521" w:type="dxa"/>
            <w:shd w:val="clear" w:color="auto" w:fill="DBE5F1" w:themeFill="accent1" w:themeFillTint="33"/>
          </w:tcPr>
          <w:p w14:paraId="796AE92F" w14:textId="77777777" w:rsidR="00B434B9" w:rsidRPr="0027360E" w:rsidRDefault="00B434B9" w:rsidP="00961EE0">
            <w:pPr>
              <w:autoSpaceDE w:val="0"/>
              <w:autoSpaceDN w:val="0"/>
              <w:adjustRightInd w:val="0"/>
              <w:rPr>
                <w:rFonts w:ascii="RijksoverheidSansHeading" w:hAnsi="RijksoverheidSansHeading" w:cs="Arial"/>
                <w:color w:val="000000"/>
                <w:spacing w:val="5"/>
                <w:szCs w:val="19"/>
              </w:rPr>
            </w:pPr>
          </w:p>
        </w:tc>
      </w:tr>
      <w:tr w:rsidR="00B434B9" w:rsidRPr="0027360E" w14:paraId="5ADFA72C" w14:textId="77777777" w:rsidTr="00B434B9">
        <w:tc>
          <w:tcPr>
            <w:tcW w:w="2689" w:type="dxa"/>
          </w:tcPr>
          <w:p w14:paraId="048A2A75" w14:textId="0597E6F1" w:rsidR="00B434B9" w:rsidRPr="0027360E" w:rsidRDefault="00B434B9" w:rsidP="00961EE0">
            <w:pPr>
              <w:autoSpaceDE w:val="0"/>
              <w:autoSpaceDN w:val="0"/>
              <w:adjustRightInd w:val="0"/>
              <w:rPr>
                <w:rFonts w:ascii="RijksoverheidSansHeading" w:hAnsi="RijksoverheidSansHeading" w:cs="Arial"/>
                <w:color w:val="000000"/>
                <w:spacing w:val="5"/>
                <w:sz w:val="18"/>
                <w:szCs w:val="18"/>
              </w:rPr>
            </w:pPr>
            <w:r w:rsidRPr="0027360E">
              <w:rPr>
                <w:rFonts w:ascii="RijksoverheidSansHeading" w:hAnsi="RijksoverheidSansHeading" w:cs="Arial"/>
                <w:color w:val="000000"/>
                <w:spacing w:val="5"/>
                <w:sz w:val="18"/>
                <w:szCs w:val="18"/>
              </w:rPr>
              <w:t>Hoog</w:t>
            </w:r>
          </w:p>
        </w:tc>
        <w:tc>
          <w:tcPr>
            <w:tcW w:w="5521" w:type="dxa"/>
          </w:tcPr>
          <w:p w14:paraId="3AF4FE9B" w14:textId="4A963621" w:rsidR="00B434B9" w:rsidRPr="0027360E" w:rsidRDefault="00B434B9" w:rsidP="00B434B9">
            <w:pPr>
              <w:autoSpaceDE w:val="0"/>
              <w:autoSpaceDN w:val="0"/>
              <w:adjustRightInd w:val="0"/>
              <w:rPr>
                <w:rFonts w:ascii="RijksoverheidSansHeading" w:hAnsi="RijksoverheidSansHeading" w:cs="Arial"/>
                <w:color w:val="000000"/>
                <w:spacing w:val="5"/>
                <w:sz w:val="18"/>
                <w:szCs w:val="18"/>
              </w:rPr>
            </w:pPr>
            <w:r w:rsidRPr="0027360E">
              <w:rPr>
                <w:rFonts w:ascii="RijksoverheidSansHeading" w:hAnsi="RijksoverheidSansHeading" w:cs="Arial"/>
                <w:color w:val="000000"/>
                <w:spacing w:val="5"/>
                <w:sz w:val="18"/>
                <w:szCs w:val="18"/>
              </w:rPr>
              <w:t>Een Incident heeft of kan ernstige gevolgen hebben voor</w:t>
            </w:r>
          </w:p>
          <w:p w14:paraId="63D85533" w14:textId="41ED9736" w:rsidR="00B434B9" w:rsidRPr="0027360E" w:rsidRDefault="001F7452" w:rsidP="00261653">
            <w:pPr>
              <w:pStyle w:val="Lijstalinea"/>
              <w:numPr>
                <w:ilvl w:val="0"/>
                <w:numId w:val="24"/>
              </w:numPr>
              <w:autoSpaceDE w:val="0"/>
              <w:autoSpaceDN w:val="0"/>
              <w:adjustRightInd w:val="0"/>
              <w:rPr>
                <w:rFonts w:ascii="RijksoverheidSansHeading" w:hAnsi="RijksoverheidSansHeading" w:cs="Arial"/>
                <w:color w:val="000000"/>
                <w:spacing w:val="5"/>
                <w:szCs w:val="18"/>
              </w:rPr>
            </w:pPr>
            <w:proofErr w:type="spellStart"/>
            <w:r w:rsidRPr="0027360E">
              <w:rPr>
                <w:rFonts w:ascii="RijksoverheidSansHeading" w:hAnsi="RijksoverheidSansHeading" w:cs="Arial"/>
                <w:color w:val="000000"/>
                <w:spacing w:val="5"/>
                <w:szCs w:val="18"/>
              </w:rPr>
              <w:t>Één</w:t>
            </w:r>
            <w:proofErr w:type="spellEnd"/>
            <w:r w:rsidR="00B434B9" w:rsidRPr="0027360E">
              <w:rPr>
                <w:rFonts w:ascii="RijksoverheidSansHeading" w:hAnsi="RijksoverheidSansHeading" w:cs="Arial"/>
                <w:color w:val="000000"/>
                <w:spacing w:val="5"/>
                <w:szCs w:val="18"/>
              </w:rPr>
              <w:t xml:space="preserve"> of meer bedrijfsprocessen die de burger en/of het bedrijf direct raken, en/of </w:t>
            </w:r>
          </w:p>
          <w:p w14:paraId="7D497E02" w14:textId="608F6CCE" w:rsidR="00B434B9" w:rsidRPr="0027360E" w:rsidRDefault="001F7452" w:rsidP="00261653">
            <w:pPr>
              <w:pStyle w:val="Lijstalinea"/>
              <w:numPr>
                <w:ilvl w:val="0"/>
                <w:numId w:val="24"/>
              </w:numPr>
              <w:autoSpaceDE w:val="0"/>
              <w:autoSpaceDN w:val="0"/>
              <w:adjustRightInd w:val="0"/>
              <w:rPr>
                <w:rFonts w:ascii="RijksoverheidSansHeading" w:hAnsi="RijksoverheidSansHeading" w:cs="Arial"/>
                <w:color w:val="000000"/>
                <w:spacing w:val="5"/>
                <w:szCs w:val="18"/>
              </w:rPr>
            </w:pPr>
            <w:proofErr w:type="spellStart"/>
            <w:r w:rsidRPr="0027360E">
              <w:rPr>
                <w:rFonts w:ascii="RijksoverheidSansHeading" w:hAnsi="RijksoverheidSansHeading" w:cs="Arial"/>
                <w:color w:val="000000"/>
                <w:spacing w:val="5"/>
                <w:szCs w:val="18"/>
              </w:rPr>
              <w:t>Één</w:t>
            </w:r>
            <w:proofErr w:type="spellEnd"/>
            <w:r w:rsidR="00B434B9" w:rsidRPr="0027360E">
              <w:rPr>
                <w:rFonts w:ascii="RijksoverheidSansHeading" w:hAnsi="RijksoverheidSansHeading" w:cs="Arial"/>
                <w:color w:val="000000"/>
                <w:spacing w:val="5"/>
                <w:szCs w:val="18"/>
              </w:rPr>
              <w:t xml:space="preserve"> of meer fabriekstaken voor (massale) gegevensverwerking en/of </w:t>
            </w:r>
          </w:p>
          <w:p w14:paraId="077415EE" w14:textId="4336CE67" w:rsidR="00B434B9" w:rsidRPr="0027360E" w:rsidRDefault="001F7452" w:rsidP="00261653">
            <w:pPr>
              <w:pStyle w:val="Lijstalinea"/>
              <w:numPr>
                <w:ilvl w:val="0"/>
                <w:numId w:val="24"/>
              </w:numPr>
              <w:autoSpaceDE w:val="0"/>
              <w:autoSpaceDN w:val="0"/>
              <w:adjustRightInd w:val="0"/>
              <w:rPr>
                <w:rFonts w:ascii="RijksoverheidSansHeading" w:hAnsi="RijksoverheidSansHeading" w:cs="Arial"/>
                <w:color w:val="000000"/>
                <w:spacing w:val="5"/>
                <w:szCs w:val="18"/>
              </w:rPr>
            </w:pPr>
            <w:r w:rsidRPr="0027360E">
              <w:rPr>
                <w:rFonts w:ascii="RijksoverheidSansHeading" w:hAnsi="RijksoverheidSansHeading" w:cs="Arial"/>
                <w:color w:val="000000"/>
                <w:spacing w:val="5"/>
                <w:szCs w:val="18"/>
              </w:rPr>
              <w:t>De</w:t>
            </w:r>
            <w:r w:rsidR="00B434B9" w:rsidRPr="0027360E">
              <w:rPr>
                <w:rFonts w:ascii="RijksoverheidSansHeading" w:hAnsi="RijksoverheidSansHeading" w:cs="Arial"/>
                <w:color w:val="000000"/>
                <w:spacing w:val="5"/>
                <w:szCs w:val="18"/>
              </w:rPr>
              <w:t xml:space="preserve"> Informatiebeveiliging en/of </w:t>
            </w:r>
          </w:p>
          <w:p w14:paraId="0B7A010A" w14:textId="13964C91" w:rsidR="00B434B9" w:rsidRPr="0027360E" w:rsidRDefault="001F7452" w:rsidP="00261653">
            <w:pPr>
              <w:pStyle w:val="Lijstalinea"/>
              <w:numPr>
                <w:ilvl w:val="0"/>
                <w:numId w:val="24"/>
              </w:numPr>
              <w:autoSpaceDE w:val="0"/>
              <w:autoSpaceDN w:val="0"/>
              <w:adjustRightInd w:val="0"/>
              <w:rPr>
                <w:rFonts w:ascii="RijksoverheidSansHeading" w:hAnsi="RijksoverheidSansHeading" w:cs="Arial"/>
                <w:color w:val="000000"/>
                <w:spacing w:val="5"/>
                <w:szCs w:val="18"/>
              </w:rPr>
            </w:pPr>
            <w:r w:rsidRPr="0027360E">
              <w:rPr>
                <w:rFonts w:ascii="RijksoverheidSansHeading" w:hAnsi="RijksoverheidSansHeading" w:cs="Arial"/>
                <w:color w:val="000000"/>
                <w:spacing w:val="5"/>
                <w:szCs w:val="18"/>
              </w:rPr>
              <w:t>Het</w:t>
            </w:r>
            <w:r w:rsidR="00B434B9" w:rsidRPr="0027360E">
              <w:rPr>
                <w:rFonts w:ascii="RijksoverheidSansHeading" w:hAnsi="RijksoverheidSansHeading" w:cs="Arial"/>
                <w:color w:val="000000"/>
                <w:spacing w:val="5"/>
                <w:szCs w:val="18"/>
              </w:rPr>
              <w:t xml:space="preserve"> imago van de Opdrachtgever en/of</w:t>
            </w:r>
          </w:p>
          <w:p w14:paraId="438B87A5" w14:textId="211428AA" w:rsidR="00B434B9" w:rsidRPr="0027360E" w:rsidRDefault="001F7452" w:rsidP="00261653">
            <w:pPr>
              <w:pStyle w:val="Lijstalinea"/>
              <w:numPr>
                <w:ilvl w:val="0"/>
                <w:numId w:val="24"/>
              </w:numPr>
              <w:autoSpaceDE w:val="0"/>
              <w:autoSpaceDN w:val="0"/>
              <w:adjustRightInd w:val="0"/>
              <w:rPr>
                <w:rFonts w:ascii="RijksoverheidSansHeading" w:hAnsi="RijksoverheidSansHeading" w:cs="Arial"/>
                <w:color w:val="000000"/>
                <w:spacing w:val="5"/>
                <w:szCs w:val="18"/>
              </w:rPr>
            </w:pPr>
            <w:r w:rsidRPr="0027360E">
              <w:rPr>
                <w:rFonts w:ascii="RijksoverheidSansHeading" w:hAnsi="RijksoverheidSansHeading" w:cs="Arial"/>
                <w:color w:val="000000"/>
                <w:spacing w:val="5"/>
                <w:szCs w:val="18"/>
              </w:rPr>
              <w:t>Onacceptabele</w:t>
            </w:r>
            <w:r w:rsidR="00B434B9" w:rsidRPr="0027360E">
              <w:rPr>
                <w:rFonts w:ascii="RijksoverheidSansHeading" w:hAnsi="RijksoverheidSansHeading" w:cs="Arial"/>
                <w:color w:val="000000"/>
                <w:spacing w:val="5"/>
                <w:szCs w:val="18"/>
              </w:rPr>
              <w:t xml:space="preserve"> hoge kosten.</w:t>
            </w:r>
          </w:p>
        </w:tc>
      </w:tr>
      <w:tr w:rsidR="00B434B9" w:rsidRPr="0027360E" w14:paraId="00D2AC38" w14:textId="77777777" w:rsidTr="00B434B9">
        <w:tc>
          <w:tcPr>
            <w:tcW w:w="2689" w:type="dxa"/>
            <w:tcBorders>
              <w:bottom w:val="single" w:sz="4" w:space="0" w:color="auto"/>
            </w:tcBorders>
          </w:tcPr>
          <w:p w14:paraId="511D21D8" w14:textId="2F835896" w:rsidR="00B434B9" w:rsidRPr="0027360E" w:rsidRDefault="00B434B9" w:rsidP="00961EE0">
            <w:pPr>
              <w:autoSpaceDE w:val="0"/>
              <w:autoSpaceDN w:val="0"/>
              <w:adjustRightInd w:val="0"/>
              <w:rPr>
                <w:rFonts w:ascii="RijksoverheidSansHeading" w:hAnsi="RijksoverheidSansHeading" w:cs="Arial"/>
                <w:color w:val="000000"/>
                <w:spacing w:val="5"/>
                <w:sz w:val="18"/>
                <w:szCs w:val="18"/>
              </w:rPr>
            </w:pPr>
            <w:r w:rsidRPr="0027360E">
              <w:rPr>
                <w:rFonts w:ascii="RijksoverheidSansHeading" w:hAnsi="RijksoverheidSansHeading" w:cs="Arial"/>
                <w:color w:val="000000"/>
                <w:spacing w:val="5"/>
                <w:sz w:val="18"/>
                <w:szCs w:val="18"/>
              </w:rPr>
              <w:t>Laag</w:t>
            </w:r>
          </w:p>
        </w:tc>
        <w:tc>
          <w:tcPr>
            <w:tcW w:w="5521" w:type="dxa"/>
            <w:tcBorders>
              <w:bottom w:val="single" w:sz="4" w:space="0" w:color="auto"/>
            </w:tcBorders>
          </w:tcPr>
          <w:p w14:paraId="65A833A8" w14:textId="6803D4B0" w:rsidR="00B434B9" w:rsidRPr="0027360E" w:rsidRDefault="00B434B9" w:rsidP="00261653">
            <w:pPr>
              <w:pStyle w:val="Lijstalinea"/>
              <w:numPr>
                <w:ilvl w:val="0"/>
                <w:numId w:val="24"/>
              </w:numPr>
              <w:autoSpaceDE w:val="0"/>
              <w:autoSpaceDN w:val="0"/>
              <w:adjustRightInd w:val="0"/>
              <w:rPr>
                <w:rFonts w:ascii="RijksoverheidSansHeading" w:hAnsi="RijksoverheidSansHeading" w:cs="Arial"/>
                <w:color w:val="000000"/>
                <w:spacing w:val="5"/>
                <w:szCs w:val="18"/>
              </w:rPr>
            </w:pPr>
            <w:r w:rsidRPr="0027360E">
              <w:rPr>
                <w:rFonts w:ascii="RijksoverheidSansHeading" w:hAnsi="RijksoverheidSansHeading" w:cs="Arial"/>
                <w:color w:val="000000"/>
                <w:spacing w:val="5"/>
                <w:szCs w:val="18"/>
              </w:rPr>
              <w:t>Overige situaties</w:t>
            </w:r>
          </w:p>
        </w:tc>
      </w:tr>
      <w:tr w:rsidR="00B434B9" w:rsidRPr="0027360E" w14:paraId="73A82693" w14:textId="77777777" w:rsidTr="00B434B9">
        <w:tc>
          <w:tcPr>
            <w:tcW w:w="2689" w:type="dxa"/>
            <w:shd w:val="clear" w:color="auto" w:fill="DBE5F1" w:themeFill="accent1" w:themeFillTint="33"/>
          </w:tcPr>
          <w:p w14:paraId="2D25A14F" w14:textId="5CEA2C56" w:rsidR="00B434B9" w:rsidRPr="0027360E" w:rsidRDefault="00B434B9" w:rsidP="00961EE0">
            <w:pPr>
              <w:autoSpaceDE w:val="0"/>
              <w:autoSpaceDN w:val="0"/>
              <w:adjustRightInd w:val="0"/>
              <w:rPr>
                <w:rFonts w:ascii="RijksoverheidSansHeading" w:hAnsi="RijksoverheidSansHeading" w:cs="Arial"/>
                <w:b/>
                <w:color w:val="000000"/>
                <w:spacing w:val="5"/>
                <w:szCs w:val="19"/>
              </w:rPr>
            </w:pPr>
            <w:r w:rsidRPr="0027360E">
              <w:rPr>
                <w:rFonts w:ascii="RijksoverheidSansHeading" w:hAnsi="RijksoverheidSansHeading" w:cs="Arial"/>
                <w:b/>
                <w:color w:val="000000"/>
                <w:spacing w:val="5"/>
                <w:szCs w:val="19"/>
              </w:rPr>
              <w:t>Urgentie</w:t>
            </w:r>
          </w:p>
        </w:tc>
        <w:tc>
          <w:tcPr>
            <w:tcW w:w="5521" w:type="dxa"/>
            <w:shd w:val="clear" w:color="auto" w:fill="DBE5F1" w:themeFill="accent1" w:themeFillTint="33"/>
          </w:tcPr>
          <w:p w14:paraId="17AA19B0" w14:textId="77777777" w:rsidR="00B434B9" w:rsidRPr="0027360E" w:rsidRDefault="00B434B9" w:rsidP="00961EE0">
            <w:pPr>
              <w:autoSpaceDE w:val="0"/>
              <w:autoSpaceDN w:val="0"/>
              <w:adjustRightInd w:val="0"/>
              <w:rPr>
                <w:rFonts w:ascii="RijksoverheidSansHeading" w:hAnsi="RijksoverheidSansHeading" w:cs="Arial"/>
                <w:color w:val="000000"/>
                <w:spacing w:val="5"/>
                <w:szCs w:val="19"/>
              </w:rPr>
            </w:pPr>
          </w:p>
        </w:tc>
      </w:tr>
      <w:tr w:rsidR="00B434B9" w:rsidRPr="0027360E" w14:paraId="2E9A98A4" w14:textId="77777777" w:rsidTr="00B434B9">
        <w:tc>
          <w:tcPr>
            <w:tcW w:w="2689" w:type="dxa"/>
          </w:tcPr>
          <w:p w14:paraId="14DCCF5A" w14:textId="05530525" w:rsidR="00B434B9" w:rsidRPr="0027360E" w:rsidRDefault="00B434B9" w:rsidP="00961EE0">
            <w:pPr>
              <w:autoSpaceDE w:val="0"/>
              <w:autoSpaceDN w:val="0"/>
              <w:adjustRightInd w:val="0"/>
              <w:rPr>
                <w:rFonts w:ascii="RijksoverheidSansHeading" w:hAnsi="RijksoverheidSansHeading" w:cs="Arial"/>
                <w:color w:val="000000"/>
                <w:spacing w:val="5"/>
                <w:sz w:val="18"/>
                <w:szCs w:val="18"/>
              </w:rPr>
            </w:pPr>
            <w:r w:rsidRPr="0027360E">
              <w:rPr>
                <w:rFonts w:ascii="RijksoverheidSansHeading" w:hAnsi="RijksoverheidSansHeading" w:cs="Arial"/>
                <w:color w:val="000000"/>
                <w:spacing w:val="5"/>
                <w:sz w:val="18"/>
                <w:szCs w:val="18"/>
              </w:rPr>
              <w:lastRenderedPageBreak/>
              <w:t>Hoog</w:t>
            </w:r>
          </w:p>
        </w:tc>
        <w:tc>
          <w:tcPr>
            <w:tcW w:w="5521" w:type="dxa"/>
          </w:tcPr>
          <w:p w14:paraId="2B8D482E" w14:textId="77777777" w:rsidR="00B434B9" w:rsidRPr="0027360E" w:rsidRDefault="00B434B9" w:rsidP="00B434B9">
            <w:pPr>
              <w:autoSpaceDE w:val="0"/>
              <w:autoSpaceDN w:val="0"/>
              <w:adjustRightInd w:val="0"/>
              <w:rPr>
                <w:rFonts w:ascii="RijksoverheidSansHeading" w:hAnsi="RijksoverheidSansHeading" w:cs="Arial"/>
                <w:color w:val="000000"/>
                <w:spacing w:val="5"/>
                <w:sz w:val="18"/>
                <w:szCs w:val="18"/>
              </w:rPr>
            </w:pPr>
            <w:r w:rsidRPr="0027360E">
              <w:rPr>
                <w:rFonts w:ascii="RijksoverheidSansHeading" w:hAnsi="RijksoverheidSansHeading" w:cs="Arial"/>
                <w:color w:val="000000"/>
                <w:spacing w:val="5"/>
                <w:sz w:val="18"/>
                <w:szCs w:val="18"/>
              </w:rPr>
              <w:t xml:space="preserve">Een Incident </w:t>
            </w:r>
          </w:p>
          <w:p w14:paraId="6616CF78" w14:textId="596A1D83" w:rsidR="00B434B9" w:rsidRPr="0027360E" w:rsidRDefault="001F7452" w:rsidP="00261653">
            <w:pPr>
              <w:pStyle w:val="Lijstalinea"/>
              <w:numPr>
                <w:ilvl w:val="0"/>
                <w:numId w:val="24"/>
              </w:numPr>
              <w:autoSpaceDE w:val="0"/>
              <w:autoSpaceDN w:val="0"/>
              <w:adjustRightInd w:val="0"/>
              <w:rPr>
                <w:rFonts w:ascii="RijksoverheidSansHeading" w:hAnsi="RijksoverheidSansHeading" w:cs="Arial"/>
                <w:color w:val="000000"/>
                <w:spacing w:val="5"/>
                <w:szCs w:val="18"/>
              </w:rPr>
            </w:pPr>
            <w:r w:rsidRPr="0027360E">
              <w:rPr>
                <w:rFonts w:ascii="RijksoverheidSansHeading" w:hAnsi="RijksoverheidSansHeading" w:cs="Arial"/>
                <w:color w:val="000000"/>
                <w:spacing w:val="5"/>
                <w:szCs w:val="18"/>
              </w:rPr>
              <w:t>Beïnvloedt</w:t>
            </w:r>
            <w:r w:rsidR="00B434B9" w:rsidRPr="0027360E">
              <w:rPr>
                <w:rFonts w:ascii="RijksoverheidSansHeading" w:hAnsi="RijksoverheidSansHeading" w:cs="Arial"/>
                <w:color w:val="000000"/>
                <w:spacing w:val="5"/>
                <w:szCs w:val="18"/>
              </w:rPr>
              <w:t xml:space="preserve"> kwaliteit van functies/Beschikbaarheid/beveiliging en/of </w:t>
            </w:r>
          </w:p>
          <w:p w14:paraId="142228BB" w14:textId="7AB715A9" w:rsidR="00B434B9" w:rsidRPr="0027360E" w:rsidRDefault="001F7452" w:rsidP="00261653">
            <w:pPr>
              <w:pStyle w:val="Lijstalinea"/>
              <w:numPr>
                <w:ilvl w:val="0"/>
                <w:numId w:val="24"/>
              </w:numPr>
              <w:autoSpaceDE w:val="0"/>
              <w:autoSpaceDN w:val="0"/>
              <w:adjustRightInd w:val="0"/>
              <w:rPr>
                <w:rFonts w:ascii="RijksoverheidSansHeading" w:hAnsi="RijksoverheidSansHeading" w:cs="Arial"/>
                <w:color w:val="000000"/>
                <w:spacing w:val="5"/>
                <w:szCs w:val="18"/>
              </w:rPr>
            </w:pPr>
            <w:r w:rsidRPr="0027360E">
              <w:rPr>
                <w:rFonts w:ascii="RijksoverheidSansHeading" w:hAnsi="RijksoverheidSansHeading" w:cs="Arial"/>
                <w:color w:val="000000"/>
                <w:spacing w:val="5"/>
                <w:szCs w:val="18"/>
              </w:rPr>
              <w:t>Brengt</w:t>
            </w:r>
            <w:r w:rsidR="00B434B9" w:rsidRPr="0027360E">
              <w:rPr>
                <w:rFonts w:ascii="RijksoverheidSansHeading" w:hAnsi="RijksoverheidSansHeading" w:cs="Arial"/>
                <w:color w:val="000000"/>
                <w:spacing w:val="5"/>
                <w:szCs w:val="18"/>
              </w:rPr>
              <w:t xml:space="preserve"> integriteit van de Gegevens in het geding en/of </w:t>
            </w:r>
          </w:p>
          <w:p w14:paraId="7D814441" w14:textId="548EC6C3" w:rsidR="00B434B9" w:rsidRPr="0027360E" w:rsidRDefault="001F7452" w:rsidP="00261653">
            <w:pPr>
              <w:pStyle w:val="Lijstalinea"/>
              <w:numPr>
                <w:ilvl w:val="0"/>
                <w:numId w:val="24"/>
              </w:numPr>
              <w:autoSpaceDE w:val="0"/>
              <w:autoSpaceDN w:val="0"/>
              <w:adjustRightInd w:val="0"/>
              <w:rPr>
                <w:rFonts w:ascii="RijksoverheidSansHeading" w:hAnsi="RijksoverheidSansHeading" w:cs="Arial"/>
                <w:color w:val="000000"/>
                <w:spacing w:val="5"/>
                <w:szCs w:val="18"/>
              </w:rPr>
            </w:pPr>
            <w:r w:rsidRPr="0027360E">
              <w:rPr>
                <w:rFonts w:ascii="RijksoverheidSansHeading" w:hAnsi="RijksoverheidSansHeading" w:cs="Arial"/>
                <w:color w:val="000000"/>
                <w:spacing w:val="5"/>
                <w:szCs w:val="18"/>
              </w:rPr>
              <w:t>Treedt</w:t>
            </w:r>
            <w:r w:rsidR="00B434B9" w:rsidRPr="0027360E">
              <w:rPr>
                <w:rFonts w:ascii="RijksoverheidSansHeading" w:hAnsi="RijksoverheidSansHeading" w:cs="Arial"/>
                <w:color w:val="000000"/>
                <w:spacing w:val="5"/>
                <w:szCs w:val="18"/>
              </w:rPr>
              <w:t xml:space="preserve"> op tijdens piektijd/-periode van het bedrijfsproces en/of </w:t>
            </w:r>
          </w:p>
          <w:p w14:paraId="632465E6" w14:textId="41DB1CEC" w:rsidR="00B434B9" w:rsidRPr="0027360E" w:rsidRDefault="001F7452" w:rsidP="00261653">
            <w:pPr>
              <w:pStyle w:val="Lijstalinea"/>
              <w:numPr>
                <w:ilvl w:val="0"/>
                <w:numId w:val="24"/>
              </w:numPr>
              <w:autoSpaceDE w:val="0"/>
              <w:autoSpaceDN w:val="0"/>
              <w:adjustRightInd w:val="0"/>
              <w:rPr>
                <w:rFonts w:ascii="RijksoverheidSansHeading" w:hAnsi="RijksoverheidSansHeading" w:cs="Arial"/>
                <w:color w:val="000000"/>
                <w:spacing w:val="5"/>
                <w:szCs w:val="18"/>
              </w:rPr>
            </w:pPr>
            <w:r w:rsidRPr="0027360E">
              <w:rPr>
                <w:rFonts w:ascii="RijksoverheidSansHeading" w:hAnsi="RijksoverheidSansHeading" w:cs="Arial"/>
                <w:color w:val="000000"/>
                <w:spacing w:val="5"/>
                <w:szCs w:val="18"/>
              </w:rPr>
              <w:t>Brengt</w:t>
            </w:r>
            <w:r w:rsidR="00B434B9" w:rsidRPr="0027360E">
              <w:rPr>
                <w:rFonts w:ascii="RijksoverheidSansHeading" w:hAnsi="RijksoverheidSansHeading" w:cs="Arial"/>
                <w:color w:val="000000"/>
                <w:spacing w:val="5"/>
                <w:szCs w:val="18"/>
              </w:rPr>
              <w:t xml:space="preserve"> uiterste verzenddatum van klantbescheiden in gevaar en/of </w:t>
            </w:r>
          </w:p>
          <w:p w14:paraId="0666252A" w14:textId="7F57FDA6" w:rsidR="00B434B9" w:rsidRPr="0027360E" w:rsidRDefault="001F7452" w:rsidP="00261653">
            <w:pPr>
              <w:pStyle w:val="Lijstalinea"/>
              <w:numPr>
                <w:ilvl w:val="0"/>
                <w:numId w:val="24"/>
              </w:numPr>
              <w:autoSpaceDE w:val="0"/>
              <w:autoSpaceDN w:val="0"/>
              <w:adjustRightInd w:val="0"/>
              <w:rPr>
                <w:rFonts w:ascii="RijksoverheidSansHeading" w:hAnsi="RijksoverheidSansHeading" w:cs="Arial"/>
                <w:color w:val="000000"/>
                <w:spacing w:val="5"/>
                <w:szCs w:val="18"/>
              </w:rPr>
            </w:pPr>
            <w:r w:rsidRPr="0027360E">
              <w:rPr>
                <w:rFonts w:ascii="RijksoverheidSansHeading" w:hAnsi="RijksoverheidSansHeading" w:cs="Arial"/>
                <w:color w:val="000000"/>
                <w:spacing w:val="5"/>
                <w:szCs w:val="18"/>
              </w:rPr>
              <w:t>Verstoort</w:t>
            </w:r>
            <w:r w:rsidR="00B434B9" w:rsidRPr="0027360E">
              <w:rPr>
                <w:rFonts w:ascii="RijksoverheidSansHeading" w:hAnsi="RijksoverheidSansHeading" w:cs="Arial"/>
                <w:color w:val="000000"/>
                <w:spacing w:val="5"/>
                <w:szCs w:val="18"/>
              </w:rPr>
              <w:t xml:space="preserve"> de communicatie met de klanten van de Opdrachtgever en/of </w:t>
            </w:r>
          </w:p>
          <w:p w14:paraId="17AC725C" w14:textId="4D8B202E" w:rsidR="00B434B9" w:rsidRPr="0027360E" w:rsidRDefault="001F7452" w:rsidP="00261653">
            <w:pPr>
              <w:pStyle w:val="Lijstalinea"/>
              <w:numPr>
                <w:ilvl w:val="0"/>
                <w:numId w:val="24"/>
              </w:numPr>
              <w:autoSpaceDE w:val="0"/>
              <w:autoSpaceDN w:val="0"/>
              <w:adjustRightInd w:val="0"/>
              <w:rPr>
                <w:rFonts w:ascii="RijksoverheidSansHeading" w:hAnsi="RijksoverheidSansHeading" w:cs="Arial"/>
                <w:color w:val="000000"/>
                <w:spacing w:val="5"/>
                <w:szCs w:val="18"/>
              </w:rPr>
            </w:pPr>
            <w:r w:rsidRPr="0027360E">
              <w:rPr>
                <w:rFonts w:ascii="RijksoverheidSansHeading" w:hAnsi="RijksoverheidSansHeading" w:cs="Arial"/>
                <w:color w:val="000000"/>
                <w:spacing w:val="5"/>
                <w:szCs w:val="18"/>
              </w:rPr>
              <w:t>Er</w:t>
            </w:r>
            <w:r w:rsidR="00B434B9" w:rsidRPr="0027360E">
              <w:rPr>
                <w:rFonts w:ascii="RijksoverheidSansHeading" w:hAnsi="RijksoverheidSansHeading" w:cs="Arial"/>
                <w:color w:val="000000"/>
                <w:spacing w:val="5"/>
                <w:szCs w:val="18"/>
              </w:rPr>
              <w:t xml:space="preserve"> geen </w:t>
            </w:r>
            <w:proofErr w:type="spellStart"/>
            <w:r w:rsidR="00B434B9" w:rsidRPr="0027360E">
              <w:rPr>
                <w:rFonts w:ascii="RijksoverheidSansHeading" w:hAnsi="RijksoverheidSansHeading" w:cs="Arial"/>
                <w:color w:val="000000"/>
                <w:spacing w:val="5"/>
                <w:szCs w:val="18"/>
              </w:rPr>
              <w:t>Workaround</w:t>
            </w:r>
            <w:proofErr w:type="spellEnd"/>
            <w:r w:rsidR="00B434B9" w:rsidRPr="0027360E">
              <w:rPr>
                <w:rFonts w:ascii="RijksoverheidSansHeading" w:hAnsi="RijksoverheidSansHeading" w:cs="Arial"/>
                <w:color w:val="000000"/>
                <w:spacing w:val="5"/>
                <w:szCs w:val="18"/>
              </w:rPr>
              <w:t xml:space="preserve"> mogelijk is en/of</w:t>
            </w:r>
          </w:p>
          <w:p w14:paraId="4DABEC71" w14:textId="59F086CA" w:rsidR="00B434B9" w:rsidRPr="0027360E" w:rsidRDefault="001F7452" w:rsidP="00261653">
            <w:pPr>
              <w:pStyle w:val="Lijstalinea"/>
              <w:numPr>
                <w:ilvl w:val="0"/>
                <w:numId w:val="24"/>
              </w:numPr>
              <w:autoSpaceDE w:val="0"/>
              <w:autoSpaceDN w:val="0"/>
              <w:adjustRightInd w:val="0"/>
              <w:rPr>
                <w:rFonts w:ascii="RijksoverheidSansHeading" w:hAnsi="RijksoverheidSansHeading" w:cs="Arial"/>
                <w:color w:val="000000"/>
                <w:spacing w:val="5"/>
                <w:szCs w:val="18"/>
              </w:rPr>
            </w:pPr>
            <w:r w:rsidRPr="0027360E">
              <w:rPr>
                <w:rFonts w:ascii="RijksoverheidSansHeading" w:hAnsi="RijksoverheidSansHeading" w:cs="Arial"/>
                <w:color w:val="000000"/>
                <w:spacing w:val="5"/>
                <w:szCs w:val="18"/>
              </w:rPr>
              <w:t>De</w:t>
            </w:r>
            <w:r w:rsidR="00B434B9" w:rsidRPr="0027360E">
              <w:rPr>
                <w:rFonts w:ascii="RijksoverheidSansHeading" w:hAnsi="RijksoverheidSansHeading" w:cs="Arial"/>
                <w:color w:val="000000"/>
                <w:spacing w:val="5"/>
                <w:szCs w:val="18"/>
              </w:rPr>
              <w:t xml:space="preserve"> verwerking kan niet worden uitgesteld en/of</w:t>
            </w:r>
          </w:p>
          <w:p w14:paraId="760B67D0" w14:textId="0ADBD87C" w:rsidR="00B434B9" w:rsidRPr="0027360E" w:rsidRDefault="001F7452" w:rsidP="00261653">
            <w:pPr>
              <w:pStyle w:val="Lijstalinea"/>
              <w:numPr>
                <w:ilvl w:val="0"/>
                <w:numId w:val="24"/>
              </w:numPr>
              <w:autoSpaceDE w:val="0"/>
              <w:autoSpaceDN w:val="0"/>
              <w:adjustRightInd w:val="0"/>
              <w:rPr>
                <w:rFonts w:ascii="RijksoverheidSansHeading" w:hAnsi="RijksoverheidSansHeading" w:cs="Arial"/>
                <w:color w:val="000000"/>
                <w:spacing w:val="5"/>
                <w:szCs w:val="18"/>
              </w:rPr>
            </w:pPr>
            <w:r w:rsidRPr="0027360E">
              <w:rPr>
                <w:rFonts w:ascii="RijksoverheidSansHeading" w:hAnsi="RijksoverheidSansHeading" w:cs="Arial"/>
                <w:color w:val="000000"/>
                <w:spacing w:val="5"/>
                <w:szCs w:val="18"/>
              </w:rPr>
              <w:t>De</w:t>
            </w:r>
            <w:r w:rsidR="00B434B9" w:rsidRPr="0027360E">
              <w:rPr>
                <w:rFonts w:ascii="RijksoverheidSansHeading" w:hAnsi="RijksoverheidSansHeading" w:cs="Arial"/>
                <w:color w:val="000000"/>
                <w:spacing w:val="5"/>
                <w:szCs w:val="18"/>
              </w:rPr>
              <w:t xml:space="preserve"> schade is al een feit of zal dat zijn binnen 24 uur.</w:t>
            </w:r>
          </w:p>
        </w:tc>
      </w:tr>
      <w:tr w:rsidR="00B434B9" w:rsidRPr="0027360E" w14:paraId="4AFB22A6" w14:textId="77777777" w:rsidTr="00B434B9">
        <w:tc>
          <w:tcPr>
            <w:tcW w:w="2689" w:type="dxa"/>
            <w:tcBorders>
              <w:bottom w:val="single" w:sz="4" w:space="0" w:color="auto"/>
            </w:tcBorders>
          </w:tcPr>
          <w:p w14:paraId="7BDE8BA3" w14:textId="5CF90EA4" w:rsidR="00B434B9" w:rsidRPr="0027360E" w:rsidRDefault="00B434B9" w:rsidP="00961EE0">
            <w:pPr>
              <w:autoSpaceDE w:val="0"/>
              <w:autoSpaceDN w:val="0"/>
              <w:adjustRightInd w:val="0"/>
              <w:rPr>
                <w:rFonts w:ascii="RijksoverheidSansHeading" w:hAnsi="RijksoverheidSansHeading" w:cs="Arial"/>
                <w:color w:val="000000"/>
                <w:spacing w:val="5"/>
                <w:szCs w:val="19"/>
              </w:rPr>
            </w:pPr>
            <w:r w:rsidRPr="0027360E">
              <w:rPr>
                <w:rFonts w:ascii="RijksoverheidSansHeading" w:hAnsi="RijksoverheidSansHeading" w:cs="Arial"/>
                <w:color w:val="000000"/>
                <w:spacing w:val="5"/>
                <w:szCs w:val="19"/>
              </w:rPr>
              <w:t>Laag</w:t>
            </w:r>
          </w:p>
        </w:tc>
        <w:tc>
          <w:tcPr>
            <w:tcW w:w="5521" w:type="dxa"/>
            <w:tcBorders>
              <w:bottom w:val="single" w:sz="4" w:space="0" w:color="auto"/>
            </w:tcBorders>
          </w:tcPr>
          <w:p w14:paraId="239FF808" w14:textId="26345A17" w:rsidR="00B434B9" w:rsidRPr="0027360E" w:rsidRDefault="00B434B9" w:rsidP="00261653">
            <w:pPr>
              <w:pStyle w:val="Lijstalinea"/>
              <w:numPr>
                <w:ilvl w:val="0"/>
                <w:numId w:val="25"/>
              </w:numPr>
              <w:autoSpaceDE w:val="0"/>
              <w:autoSpaceDN w:val="0"/>
              <w:adjustRightInd w:val="0"/>
              <w:rPr>
                <w:rFonts w:ascii="RijksoverheidSansHeading" w:hAnsi="RijksoverheidSansHeading" w:cs="Arial"/>
                <w:color w:val="000000"/>
                <w:spacing w:val="5"/>
                <w:sz w:val="19"/>
                <w:szCs w:val="19"/>
              </w:rPr>
            </w:pPr>
            <w:r w:rsidRPr="0027360E">
              <w:rPr>
                <w:rFonts w:ascii="RijksoverheidSansHeading" w:hAnsi="RijksoverheidSansHeading" w:cs="Arial"/>
                <w:color w:val="000000"/>
                <w:spacing w:val="5"/>
                <w:sz w:val="19"/>
                <w:szCs w:val="19"/>
              </w:rPr>
              <w:t>Overige situaties</w:t>
            </w:r>
          </w:p>
        </w:tc>
      </w:tr>
      <w:tr w:rsidR="00B434B9" w:rsidRPr="0027360E" w14:paraId="62DE65A7" w14:textId="77777777" w:rsidTr="004457AD">
        <w:tc>
          <w:tcPr>
            <w:tcW w:w="2689" w:type="dxa"/>
            <w:shd w:val="clear" w:color="auto" w:fill="DBE5F1" w:themeFill="accent1" w:themeFillTint="33"/>
          </w:tcPr>
          <w:p w14:paraId="1F6D08AF" w14:textId="59B39E3D" w:rsidR="00B434B9" w:rsidRPr="0027360E" w:rsidRDefault="00B434B9" w:rsidP="004457AD">
            <w:pPr>
              <w:autoSpaceDE w:val="0"/>
              <w:autoSpaceDN w:val="0"/>
              <w:adjustRightInd w:val="0"/>
              <w:jc w:val="center"/>
              <w:rPr>
                <w:rFonts w:ascii="RijksoverheidSansHeading" w:hAnsi="RijksoverheidSansHeading" w:cs="Arial"/>
                <w:b/>
                <w:color w:val="000000"/>
                <w:spacing w:val="5"/>
                <w:sz w:val="16"/>
                <w:szCs w:val="16"/>
              </w:rPr>
            </w:pPr>
            <w:r w:rsidRPr="0027360E">
              <w:rPr>
                <w:rFonts w:ascii="RijksoverheidSansHeading" w:hAnsi="RijksoverheidSansHeading" w:cs="Arial"/>
                <w:b/>
                <w:color w:val="000000"/>
                <w:spacing w:val="5"/>
                <w:sz w:val="16"/>
                <w:szCs w:val="16"/>
              </w:rPr>
              <w:t>Prioriteit</w:t>
            </w:r>
          </w:p>
        </w:tc>
        <w:tc>
          <w:tcPr>
            <w:tcW w:w="5521" w:type="dxa"/>
            <w:shd w:val="clear" w:color="auto" w:fill="auto"/>
          </w:tcPr>
          <w:p w14:paraId="4724D091" w14:textId="1A8A0097" w:rsidR="00B434B9" w:rsidRPr="0027360E" w:rsidRDefault="00B434B9" w:rsidP="00261653">
            <w:pPr>
              <w:pStyle w:val="Lijstalinea"/>
              <w:numPr>
                <w:ilvl w:val="0"/>
                <w:numId w:val="24"/>
              </w:numPr>
              <w:autoSpaceDE w:val="0"/>
              <w:autoSpaceDN w:val="0"/>
              <w:adjustRightInd w:val="0"/>
              <w:rPr>
                <w:rFonts w:ascii="RijksoverheidSansHeading" w:hAnsi="RijksoverheidSansHeading" w:cs="Arial"/>
                <w:color w:val="000000"/>
                <w:spacing w:val="5"/>
                <w:szCs w:val="18"/>
              </w:rPr>
            </w:pPr>
            <w:r w:rsidRPr="0027360E">
              <w:rPr>
                <w:rFonts w:ascii="RijksoverheidSansHeading" w:hAnsi="RijksoverheidSansHeading" w:cs="Arial"/>
                <w:color w:val="000000"/>
                <w:spacing w:val="5"/>
                <w:szCs w:val="18"/>
              </w:rPr>
              <w:t xml:space="preserve">Impact </w:t>
            </w:r>
            <w:r w:rsidR="001F7452" w:rsidRPr="0027360E">
              <w:rPr>
                <w:rFonts w:ascii="RijksoverheidSansHeading" w:hAnsi="RijksoverheidSansHeading" w:cs="Arial"/>
                <w:color w:val="000000"/>
                <w:spacing w:val="5"/>
                <w:szCs w:val="18"/>
              </w:rPr>
              <w:t>Hoog/</w:t>
            </w:r>
            <w:r w:rsidRPr="0027360E">
              <w:rPr>
                <w:rFonts w:ascii="RijksoverheidSansHeading" w:hAnsi="RijksoverheidSansHeading" w:cs="Arial"/>
                <w:color w:val="000000"/>
                <w:spacing w:val="5"/>
                <w:szCs w:val="18"/>
              </w:rPr>
              <w:t xml:space="preserve"> Urgentie Hoog geeft Prio 1</w:t>
            </w:r>
          </w:p>
          <w:p w14:paraId="6A6218AD" w14:textId="7153296C" w:rsidR="00B434B9" w:rsidRPr="0027360E" w:rsidRDefault="00B434B9" w:rsidP="00261653">
            <w:pPr>
              <w:pStyle w:val="Lijstalinea"/>
              <w:numPr>
                <w:ilvl w:val="0"/>
                <w:numId w:val="24"/>
              </w:numPr>
              <w:autoSpaceDE w:val="0"/>
              <w:autoSpaceDN w:val="0"/>
              <w:adjustRightInd w:val="0"/>
              <w:rPr>
                <w:rFonts w:ascii="RijksoverheidSansHeading" w:hAnsi="RijksoverheidSansHeading" w:cs="Arial"/>
                <w:color w:val="000000"/>
                <w:spacing w:val="5"/>
                <w:szCs w:val="18"/>
              </w:rPr>
            </w:pPr>
            <w:r w:rsidRPr="0027360E">
              <w:rPr>
                <w:rFonts w:ascii="RijksoverheidSansHeading" w:hAnsi="RijksoverheidSansHeading" w:cs="Arial"/>
                <w:color w:val="000000"/>
                <w:spacing w:val="5"/>
                <w:szCs w:val="18"/>
              </w:rPr>
              <w:t xml:space="preserve">Impact </w:t>
            </w:r>
            <w:r w:rsidR="001F7452" w:rsidRPr="0027360E">
              <w:rPr>
                <w:rFonts w:ascii="RijksoverheidSansHeading" w:hAnsi="RijksoverheidSansHeading" w:cs="Arial"/>
                <w:color w:val="000000"/>
                <w:spacing w:val="5"/>
                <w:szCs w:val="18"/>
              </w:rPr>
              <w:t>Hoog/</w:t>
            </w:r>
            <w:r w:rsidRPr="0027360E">
              <w:rPr>
                <w:rFonts w:ascii="RijksoverheidSansHeading" w:hAnsi="RijksoverheidSansHeading" w:cs="Arial"/>
                <w:color w:val="000000"/>
                <w:spacing w:val="5"/>
                <w:szCs w:val="18"/>
              </w:rPr>
              <w:t xml:space="preserve"> Urgentie Laag geeft Prio 2</w:t>
            </w:r>
          </w:p>
          <w:p w14:paraId="5059820F" w14:textId="3F44E9D1" w:rsidR="00B434B9" w:rsidRPr="0027360E" w:rsidRDefault="00B434B9" w:rsidP="00261653">
            <w:pPr>
              <w:pStyle w:val="Lijstalinea"/>
              <w:numPr>
                <w:ilvl w:val="0"/>
                <w:numId w:val="24"/>
              </w:numPr>
              <w:autoSpaceDE w:val="0"/>
              <w:autoSpaceDN w:val="0"/>
              <w:adjustRightInd w:val="0"/>
              <w:rPr>
                <w:rFonts w:ascii="RijksoverheidSansHeading" w:hAnsi="RijksoverheidSansHeading" w:cs="Arial"/>
                <w:color w:val="000000"/>
                <w:spacing w:val="5"/>
                <w:szCs w:val="18"/>
              </w:rPr>
            </w:pPr>
            <w:r w:rsidRPr="0027360E">
              <w:rPr>
                <w:rFonts w:ascii="RijksoverheidSansHeading" w:hAnsi="RijksoverheidSansHeading" w:cs="Arial"/>
                <w:color w:val="000000"/>
                <w:spacing w:val="5"/>
                <w:szCs w:val="18"/>
              </w:rPr>
              <w:t xml:space="preserve">Impact </w:t>
            </w:r>
            <w:r w:rsidR="001F7452" w:rsidRPr="0027360E">
              <w:rPr>
                <w:rFonts w:ascii="RijksoverheidSansHeading" w:hAnsi="RijksoverheidSansHeading" w:cs="Arial"/>
                <w:color w:val="000000"/>
                <w:spacing w:val="5"/>
                <w:szCs w:val="18"/>
              </w:rPr>
              <w:t>Laag/</w:t>
            </w:r>
            <w:r w:rsidRPr="0027360E">
              <w:rPr>
                <w:rFonts w:ascii="RijksoverheidSansHeading" w:hAnsi="RijksoverheidSansHeading" w:cs="Arial"/>
                <w:color w:val="000000"/>
                <w:spacing w:val="5"/>
                <w:szCs w:val="18"/>
              </w:rPr>
              <w:t xml:space="preserve"> Urgentie Hoog geeft Prio 2</w:t>
            </w:r>
          </w:p>
          <w:p w14:paraId="34F2D4E7" w14:textId="6A8CF9D5" w:rsidR="00B434B9" w:rsidRPr="0027360E" w:rsidRDefault="00B434B9" w:rsidP="00261653">
            <w:pPr>
              <w:pStyle w:val="Lijstalinea"/>
              <w:numPr>
                <w:ilvl w:val="0"/>
                <w:numId w:val="24"/>
              </w:numPr>
              <w:autoSpaceDE w:val="0"/>
              <w:autoSpaceDN w:val="0"/>
              <w:adjustRightInd w:val="0"/>
              <w:rPr>
                <w:rFonts w:ascii="RijksoverheidSansHeading" w:hAnsi="RijksoverheidSansHeading" w:cs="Arial"/>
                <w:color w:val="000000"/>
                <w:spacing w:val="5"/>
                <w:sz w:val="16"/>
                <w:szCs w:val="16"/>
              </w:rPr>
            </w:pPr>
            <w:r w:rsidRPr="0027360E">
              <w:rPr>
                <w:rFonts w:ascii="RijksoverheidSansHeading" w:hAnsi="RijksoverheidSansHeading" w:cs="Arial"/>
                <w:color w:val="000000"/>
                <w:spacing w:val="5"/>
                <w:szCs w:val="18"/>
              </w:rPr>
              <w:t xml:space="preserve">Impact </w:t>
            </w:r>
            <w:r w:rsidR="001F7452" w:rsidRPr="0027360E">
              <w:rPr>
                <w:rFonts w:ascii="RijksoverheidSansHeading" w:hAnsi="RijksoverheidSansHeading" w:cs="Arial"/>
                <w:color w:val="000000"/>
                <w:spacing w:val="5"/>
                <w:szCs w:val="18"/>
              </w:rPr>
              <w:t>Laag/</w:t>
            </w:r>
            <w:r w:rsidRPr="0027360E">
              <w:rPr>
                <w:rFonts w:ascii="RijksoverheidSansHeading" w:hAnsi="RijksoverheidSansHeading" w:cs="Arial"/>
                <w:color w:val="000000"/>
                <w:spacing w:val="5"/>
                <w:szCs w:val="18"/>
              </w:rPr>
              <w:t xml:space="preserve"> Urgentie Laag geeft Prio 3</w:t>
            </w:r>
          </w:p>
        </w:tc>
      </w:tr>
    </w:tbl>
    <w:p w14:paraId="0DE390BA" w14:textId="3D9D17D8" w:rsidR="00961EE0" w:rsidRPr="0027360E" w:rsidRDefault="004457AD" w:rsidP="004457AD">
      <w:pPr>
        <w:pStyle w:val="Bijschrift"/>
        <w:jc w:val="center"/>
        <w:rPr>
          <w:rFonts w:ascii="RijksoverheidSansHeading" w:hAnsi="RijksoverheidSansHeading"/>
          <w:i w:val="0"/>
          <w:iCs w:val="0"/>
          <w:sz w:val="16"/>
          <w:szCs w:val="16"/>
        </w:rPr>
      </w:pPr>
      <w:r w:rsidRPr="0027360E">
        <w:rPr>
          <w:rFonts w:ascii="RijksoverheidSansHeading" w:hAnsi="RijksoverheidSansHeading"/>
          <w:i w:val="0"/>
          <w:iCs w:val="0"/>
          <w:sz w:val="16"/>
          <w:szCs w:val="16"/>
        </w:rPr>
        <w:t xml:space="preserve">Tabel </w:t>
      </w:r>
      <w:r w:rsidRPr="0027360E">
        <w:rPr>
          <w:rFonts w:ascii="RijksoverheidSansHeading" w:hAnsi="RijksoverheidSansHeading"/>
          <w:i w:val="0"/>
          <w:iCs w:val="0"/>
          <w:sz w:val="16"/>
          <w:szCs w:val="16"/>
        </w:rPr>
        <w:fldChar w:fldCharType="begin"/>
      </w:r>
      <w:r w:rsidRPr="0027360E">
        <w:rPr>
          <w:rFonts w:ascii="RijksoverheidSansHeading" w:hAnsi="RijksoverheidSansHeading"/>
          <w:i w:val="0"/>
          <w:iCs w:val="0"/>
          <w:sz w:val="16"/>
          <w:szCs w:val="16"/>
        </w:rPr>
        <w:instrText xml:space="preserve"> SEQ Tabel \* ARABIC </w:instrText>
      </w:r>
      <w:r w:rsidRPr="0027360E">
        <w:rPr>
          <w:rFonts w:ascii="RijksoverheidSansHeading" w:hAnsi="RijksoverheidSansHeading"/>
          <w:i w:val="0"/>
          <w:iCs w:val="0"/>
          <w:sz w:val="16"/>
          <w:szCs w:val="16"/>
        </w:rPr>
        <w:fldChar w:fldCharType="separate"/>
      </w:r>
      <w:r w:rsidRPr="0027360E">
        <w:rPr>
          <w:rFonts w:ascii="RijksoverheidSansHeading" w:hAnsi="RijksoverheidSansHeading"/>
          <w:i w:val="0"/>
          <w:iCs w:val="0"/>
          <w:sz w:val="16"/>
          <w:szCs w:val="16"/>
        </w:rPr>
        <w:t>6</w:t>
      </w:r>
      <w:r w:rsidRPr="0027360E">
        <w:rPr>
          <w:rFonts w:ascii="RijksoverheidSansHeading" w:hAnsi="RijksoverheidSansHeading"/>
          <w:i w:val="0"/>
          <w:iCs w:val="0"/>
          <w:sz w:val="16"/>
          <w:szCs w:val="16"/>
        </w:rPr>
        <w:fldChar w:fldCharType="end"/>
      </w:r>
      <w:r w:rsidRPr="0027360E">
        <w:rPr>
          <w:rFonts w:ascii="RijksoverheidSansHeading" w:hAnsi="RijksoverheidSansHeading"/>
          <w:i w:val="0"/>
          <w:iCs w:val="0"/>
          <w:sz w:val="16"/>
          <w:szCs w:val="16"/>
        </w:rPr>
        <w:t xml:space="preserve"> Impact, Urgentie en Prioriteit</w:t>
      </w:r>
    </w:p>
    <w:p w14:paraId="3FF96E9E" w14:textId="77777777" w:rsidR="001B6C45" w:rsidRPr="0027360E" w:rsidRDefault="001B6C45" w:rsidP="00961EE0">
      <w:pPr>
        <w:autoSpaceDE w:val="0"/>
        <w:autoSpaceDN w:val="0"/>
        <w:adjustRightInd w:val="0"/>
        <w:rPr>
          <w:rFonts w:ascii="RijksoverheidSansHeading" w:hAnsi="RijksoverheidSansHeading" w:cs="Arial"/>
          <w:color w:val="000000"/>
          <w:spacing w:val="5"/>
          <w:szCs w:val="19"/>
        </w:rPr>
      </w:pPr>
    </w:p>
    <w:tbl>
      <w:tblPr>
        <w:tblStyle w:val="Tabelraster"/>
        <w:tblW w:w="0" w:type="auto"/>
        <w:tblLook w:val="04A0" w:firstRow="1" w:lastRow="0" w:firstColumn="1" w:lastColumn="0" w:noHBand="0" w:noVBand="1"/>
      </w:tblPr>
      <w:tblGrid>
        <w:gridCol w:w="1555"/>
        <w:gridCol w:w="2126"/>
        <w:gridCol w:w="3402"/>
        <w:gridCol w:w="1127"/>
      </w:tblGrid>
      <w:tr w:rsidR="001B6C45" w:rsidRPr="0027360E" w14:paraId="16811989" w14:textId="77777777" w:rsidTr="004457AD">
        <w:tc>
          <w:tcPr>
            <w:tcW w:w="1555" w:type="dxa"/>
            <w:shd w:val="clear" w:color="auto" w:fill="DBE5F1" w:themeFill="accent1" w:themeFillTint="33"/>
          </w:tcPr>
          <w:p w14:paraId="4193188C" w14:textId="77777777" w:rsidR="001B6C45" w:rsidRPr="0027360E" w:rsidRDefault="004457AD" w:rsidP="00CC6EA8">
            <w:pPr>
              <w:autoSpaceDE w:val="0"/>
              <w:autoSpaceDN w:val="0"/>
              <w:adjustRightInd w:val="0"/>
              <w:spacing w:line="240" w:lineRule="auto"/>
              <w:rPr>
                <w:rFonts w:ascii="RijksoverheidSansHeading" w:hAnsi="RijksoverheidSansHeading" w:cs="BAFCC A+ Univers"/>
                <w:b/>
                <w:color w:val="000000"/>
                <w:szCs w:val="19"/>
                <w:lang w:eastAsia="nl-NL"/>
              </w:rPr>
            </w:pPr>
            <w:bookmarkStart w:id="80" w:name="_Hlk122087791"/>
            <w:r w:rsidRPr="0027360E">
              <w:rPr>
                <w:rFonts w:ascii="RijksoverheidSansHeading" w:hAnsi="RijksoverheidSansHeading" w:cs="BAFCC A+ Univers"/>
                <w:b/>
                <w:color w:val="000000"/>
                <w:szCs w:val="19"/>
                <w:lang w:eastAsia="nl-NL"/>
              </w:rPr>
              <w:t>Impact/Urgentie</w:t>
            </w:r>
          </w:p>
          <w:p w14:paraId="4FA78D6F" w14:textId="12AAE801" w:rsidR="004457AD" w:rsidRPr="0027360E" w:rsidRDefault="004457AD" w:rsidP="00CC6EA8">
            <w:pPr>
              <w:autoSpaceDE w:val="0"/>
              <w:autoSpaceDN w:val="0"/>
              <w:adjustRightInd w:val="0"/>
              <w:spacing w:line="240" w:lineRule="auto"/>
              <w:rPr>
                <w:rFonts w:ascii="RijksoverheidSansHeading" w:hAnsi="RijksoverheidSansHeading" w:cs="BAFCC A+ Univers"/>
                <w:b/>
                <w:color w:val="000000"/>
                <w:szCs w:val="19"/>
                <w:lang w:eastAsia="nl-NL"/>
              </w:rPr>
            </w:pPr>
          </w:p>
        </w:tc>
        <w:tc>
          <w:tcPr>
            <w:tcW w:w="2126" w:type="dxa"/>
            <w:shd w:val="clear" w:color="auto" w:fill="DBE5F1" w:themeFill="accent1" w:themeFillTint="33"/>
          </w:tcPr>
          <w:p w14:paraId="69E9C86B" w14:textId="0E8DF44B" w:rsidR="001B6C45" w:rsidRPr="0027360E" w:rsidRDefault="004457AD" w:rsidP="00CC6EA8">
            <w:pPr>
              <w:autoSpaceDE w:val="0"/>
              <w:autoSpaceDN w:val="0"/>
              <w:adjustRightInd w:val="0"/>
              <w:spacing w:line="240" w:lineRule="auto"/>
              <w:rPr>
                <w:rFonts w:ascii="RijksoverheidSansHeading" w:hAnsi="RijksoverheidSansHeading" w:cs="BAFCC A+ Univers"/>
                <w:b/>
                <w:color w:val="000000"/>
                <w:szCs w:val="19"/>
                <w:lang w:eastAsia="nl-NL"/>
              </w:rPr>
            </w:pPr>
            <w:r w:rsidRPr="0027360E">
              <w:rPr>
                <w:rFonts w:ascii="RijksoverheidSansHeading" w:hAnsi="RijksoverheidSansHeading" w:cs="BAFCC A+ Univers"/>
                <w:b/>
                <w:color w:val="000000"/>
                <w:szCs w:val="19"/>
                <w:lang w:eastAsia="nl-NL"/>
              </w:rPr>
              <w:t>Prestatie indicator</w:t>
            </w:r>
          </w:p>
        </w:tc>
        <w:tc>
          <w:tcPr>
            <w:tcW w:w="3402" w:type="dxa"/>
            <w:shd w:val="clear" w:color="auto" w:fill="DBE5F1" w:themeFill="accent1" w:themeFillTint="33"/>
          </w:tcPr>
          <w:p w14:paraId="48BA9CB1" w14:textId="39D06D64" w:rsidR="001B6C45" w:rsidRPr="0027360E" w:rsidRDefault="004457AD" w:rsidP="00CC6EA8">
            <w:pPr>
              <w:autoSpaceDE w:val="0"/>
              <w:autoSpaceDN w:val="0"/>
              <w:adjustRightInd w:val="0"/>
              <w:spacing w:line="240" w:lineRule="auto"/>
              <w:rPr>
                <w:rFonts w:ascii="RijksoverheidSansHeading" w:hAnsi="RijksoverheidSansHeading" w:cs="BAFCC A+ Univers"/>
                <w:b/>
                <w:color w:val="000000"/>
                <w:szCs w:val="19"/>
                <w:lang w:eastAsia="nl-NL"/>
              </w:rPr>
            </w:pPr>
            <w:r w:rsidRPr="0027360E">
              <w:rPr>
                <w:rFonts w:ascii="RijksoverheidSansHeading" w:hAnsi="RijksoverheidSansHeading" w:cs="BAFCC A+ Univers"/>
                <w:b/>
                <w:color w:val="000000"/>
                <w:szCs w:val="19"/>
                <w:lang w:eastAsia="nl-NL"/>
              </w:rPr>
              <w:t>Doel</w:t>
            </w:r>
          </w:p>
        </w:tc>
        <w:tc>
          <w:tcPr>
            <w:tcW w:w="1127" w:type="dxa"/>
            <w:shd w:val="clear" w:color="auto" w:fill="DBE5F1" w:themeFill="accent1" w:themeFillTint="33"/>
          </w:tcPr>
          <w:p w14:paraId="3A1A1AC0" w14:textId="5753B2CE" w:rsidR="001B6C45" w:rsidRPr="0027360E" w:rsidRDefault="004457AD" w:rsidP="00CC6EA8">
            <w:pPr>
              <w:autoSpaceDE w:val="0"/>
              <w:autoSpaceDN w:val="0"/>
              <w:adjustRightInd w:val="0"/>
              <w:spacing w:line="240" w:lineRule="auto"/>
              <w:rPr>
                <w:rFonts w:ascii="RijksoverheidSansHeading" w:hAnsi="RijksoverheidSansHeading" w:cs="BAFCC A+ Univers"/>
                <w:b/>
                <w:color w:val="000000"/>
                <w:szCs w:val="19"/>
                <w:lang w:eastAsia="nl-NL"/>
              </w:rPr>
            </w:pPr>
            <w:r w:rsidRPr="0027360E">
              <w:rPr>
                <w:rFonts w:ascii="RijksoverheidSansHeading" w:hAnsi="RijksoverheidSansHeading" w:cs="BAFCC A+ Univers"/>
                <w:b/>
                <w:color w:val="000000"/>
                <w:szCs w:val="19"/>
                <w:lang w:eastAsia="nl-NL"/>
              </w:rPr>
              <w:t>Norm</w:t>
            </w:r>
          </w:p>
        </w:tc>
      </w:tr>
      <w:tr w:rsidR="001B6C45" w:rsidRPr="0027360E" w14:paraId="30043FC6" w14:textId="77777777" w:rsidTr="004457AD">
        <w:tc>
          <w:tcPr>
            <w:tcW w:w="1555" w:type="dxa"/>
          </w:tcPr>
          <w:p w14:paraId="71BD51D1" w14:textId="1119440F" w:rsidR="001B6C45" w:rsidRPr="0027360E" w:rsidRDefault="004457AD" w:rsidP="001B6C45">
            <w:pPr>
              <w:autoSpaceDE w:val="0"/>
              <w:autoSpaceDN w:val="0"/>
              <w:adjustRightInd w:val="0"/>
              <w:spacing w:line="240" w:lineRule="auto"/>
              <w:rPr>
                <w:rFonts w:ascii="RijksoverheidSansHeading" w:hAnsi="RijksoverheidSansHeading" w:cs="BAFCC A+ Univers"/>
                <w:color w:val="000000"/>
                <w:sz w:val="18"/>
                <w:szCs w:val="18"/>
                <w:lang w:eastAsia="nl-NL"/>
              </w:rPr>
            </w:pPr>
            <w:r w:rsidRPr="0027360E">
              <w:rPr>
                <w:rFonts w:ascii="RijksoverheidSansHeading" w:eastAsia="MS Mincho" w:hAnsi="RijksoverheidSansHeading" w:cs="Arial"/>
                <w:sz w:val="18"/>
                <w:szCs w:val="18"/>
                <w:lang w:eastAsia="nl-NL"/>
              </w:rPr>
              <w:t>Hoog/hoog</w:t>
            </w:r>
          </w:p>
        </w:tc>
        <w:tc>
          <w:tcPr>
            <w:tcW w:w="2126" w:type="dxa"/>
          </w:tcPr>
          <w:p w14:paraId="06F8AFD9" w14:textId="6286E6D8" w:rsidR="001B6C45" w:rsidRPr="0027360E" w:rsidRDefault="004457AD" w:rsidP="001B6C45">
            <w:pPr>
              <w:autoSpaceDE w:val="0"/>
              <w:autoSpaceDN w:val="0"/>
              <w:adjustRightInd w:val="0"/>
              <w:spacing w:line="240" w:lineRule="auto"/>
              <w:rPr>
                <w:rFonts w:ascii="RijksoverheidSansHeading" w:hAnsi="RijksoverheidSansHeading" w:cs="BAFCC A+ Univers"/>
                <w:color w:val="000000"/>
                <w:sz w:val="18"/>
                <w:szCs w:val="18"/>
                <w:lang w:eastAsia="nl-NL"/>
              </w:rPr>
            </w:pPr>
            <w:r w:rsidRPr="0027360E">
              <w:rPr>
                <w:rFonts w:ascii="RijksoverheidSansHeading" w:eastAsia="MS Mincho" w:hAnsi="RijksoverheidSansHeading" w:cs="Arial"/>
                <w:sz w:val="18"/>
                <w:szCs w:val="18"/>
                <w:lang w:eastAsia="nl-NL"/>
              </w:rPr>
              <w:t>Oplostijd Incident Prio 1</w:t>
            </w:r>
          </w:p>
        </w:tc>
        <w:tc>
          <w:tcPr>
            <w:tcW w:w="3402" w:type="dxa"/>
          </w:tcPr>
          <w:p w14:paraId="0D7EC11F" w14:textId="74881E78" w:rsidR="001B6C45" w:rsidRPr="0027360E" w:rsidRDefault="004457AD" w:rsidP="001B6C45">
            <w:pPr>
              <w:autoSpaceDE w:val="0"/>
              <w:autoSpaceDN w:val="0"/>
              <w:adjustRightInd w:val="0"/>
              <w:spacing w:line="240" w:lineRule="auto"/>
              <w:rPr>
                <w:rFonts w:ascii="RijksoverheidSansHeading" w:eastAsia="MS Mincho" w:hAnsi="RijksoverheidSansHeading" w:cs="Arial"/>
                <w:sz w:val="18"/>
                <w:szCs w:val="18"/>
                <w:lang w:eastAsia="nl-NL"/>
              </w:rPr>
            </w:pPr>
            <w:r w:rsidRPr="0027360E">
              <w:rPr>
                <w:rFonts w:ascii="RijksoverheidSansHeading" w:eastAsia="MS Mincho" w:hAnsi="RijksoverheidSansHeading" w:cs="Arial"/>
                <w:sz w:val="18"/>
                <w:szCs w:val="18"/>
                <w:lang w:eastAsia="nl-NL"/>
              </w:rPr>
              <w:t>24 klokuren (binnen service uren + doorwerkgarantie)</w:t>
            </w:r>
          </w:p>
        </w:tc>
        <w:tc>
          <w:tcPr>
            <w:tcW w:w="1127" w:type="dxa"/>
          </w:tcPr>
          <w:p w14:paraId="52C378F5" w14:textId="4D072ACA" w:rsidR="001B6C45" w:rsidRPr="0027360E" w:rsidRDefault="004457AD" w:rsidP="001B6C45">
            <w:pPr>
              <w:autoSpaceDE w:val="0"/>
              <w:autoSpaceDN w:val="0"/>
              <w:adjustRightInd w:val="0"/>
              <w:spacing w:line="240" w:lineRule="auto"/>
              <w:rPr>
                <w:rFonts w:ascii="RijksoverheidSansHeading" w:eastAsia="MS Mincho" w:hAnsi="RijksoverheidSansHeading" w:cs="Arial"/>
                <w:sz w:val="18"/>
                <w:szCs w:val="18"/>
                <w:lang w:eastAsia="nl-NL"/>
              </w:rPr>
            </w:pPr>
            <w:r w:rsidRPr="0027360E">
              <w:rPr>
                <w:rFonts w:ascii="RijksoverheidSansHeading" w:eastAsia="MS Mincho" w:hAnsi="RijksoverheidSansHeading" w:cs="Arial"/>
                <w:sz w:val="18"/>
                <w:szCs w:val="18"/>
                <w:lang w:eastAsia="nl-NL"/>
              </w:rPr>
              <w:t>95%</w:t>
            </w:r>
          </w:p>
        </w:tc>
      </w:tr>
      <w:tr w:rsidR="001B6C45" w:rsidRPr="0027360E" w14:paraId="04405E59" w14:textId="77777777" w:rsidTr="004457AD">
        <w:tc>
          <w:tcPr>
            <w:tcW w:w="1555" w:type="dxa"/>
          </w:tcPr>
          <w:p w14:paraId="2DDF4FF0" w14:textId="77777777" w:rsidR="001B6C45" w:rsidRPr="0027360E" w:rsidRDefault="004457AD" w:rsidP="001B6C45">
            <w:pPr>
              <w:autoSpaceDE w:val="0"/>
              <w:autoSpaceDN w:val="0"/>
              <w:adjustRightInd w:val="0"/>
              <w:spacing w:line="240" w:lineRule="auto"/>
              <w:rPr>
                <w:rFonts w:ascii="RijksoverheidSansHeading" w:hAnsi="RijksoverheidSansHeading" w:cs="BAFCC A+ Univers"/>
                <w:color w:val="000000"/>
                <w:sz w:val="18"/>
                <w:szCs w:val="18"/>
                <w:lang w:eastAsia="nl-NL"/>
              </w:rPr>
            </w:pPr>
            <w:r w:rsidRPr="0027360E">
              <w:rPr>
                <w:rFonts w:ascii="RijksoverheidSansHeading" w:hAnsi="RijksoverheidSansHeading" w:cs="BAFCC A+ Univers"/>
                <w:color w:val="000000"/>
                <w:sz w:val="18"/>
                <w:szCs w:val="18"/>
                <w:lang w:eastAsia="nl-NL"/>
              </w:rPr>
              <w:t>Hoog/Laag</w:t>
            </w:r>
          </w:p>
          <w:p w14:paraId="2E0F5091" w14:textId="0436E896" w:rsidR="004457AD" w:rsidRPr="0027360E" w:rsidRDefault="004457AD" w:rsidP="001B6C45">
            <w:pPr>
              <w:autoSpaceDE w:val="0"/>
              <w:autoSpaceDN w:val="0"/>
              <w:adjustRightInd w:val="0"/>
              <w:spacing w:line="240" w:lineRule="auto"/>
              <w:rPr>
                <w:rFonts w:ascii="RijksoverheidSansHeading" w:hAnsi="RijksoverheidSansHeading" w:cs="BAFCC A+ Univers"/>
                <w:color w:val="000000"/>
                <w:sz w:val="18"/>
                <w:szCs w:val="18"/>
                <w:lang w:eastAsia="nl-NL"/>
              </w:rPr>
            </w:pPr>
            <w:r w:rsidRPr="0027360E">
              <w:rPr>
                <w:rFonts w:ascii="RijksoverheidSansHeading" w:hAnsi="RijksoverheidSansHeading" w:cs="BAFCC A+ Univers"/>
                <w:color w:val="000000"/>
                <w:sz w:val="18"/>
                <w:szCs w:val="18"/>
                <w:lang w:eastAsia="nl-NL"/>
              </w:rPr>
              <w:t>Laag/hoog</w:t>
            </w:r>
          </w:p>
        </w:tc>
        <w:tc>
          <w:tcPr>
            <w:tcW w:w="2126" w:type="dxa"/>
          </w:tcPr>
          <w:p w14:paraId="1C92A903" w14:textId="14213D66" w:rsidR="001B6C45" w:rsidRPr="0027360E" w:rsidRDefault="004457AD" w:rsidP="001B6C45">
            <w:pPr>
              <w:autoSpaceDE w:val="0"/>
              <w:autoSpaceDN w:val="0"/>
              <w:adjustRightInd w:val="0"/>
              <w:spacing w:line="240" w:lineRule="auto"/>
              <w:rPr>
                <w:rFonts w:ascii="RijksoverheidSansHeading" w:hAnsi="RijksoverheidSansHeading" w:cs="BAFCC A+ Univers"/>
                <w:color w:val="000000"/>
                <w:sz w:val="18"/>
                <w:szCs w:val="18"/>
                <w:lang w:eastAsia="nl-NL"/>
              </w:rPr>
            </w:pPr>
            <w:r w:rsidRPr="0027360E">
              <w:rPr>
                <w:rFonts w:ascii="RijksoverheidSansHeading" w:eastAsia="MS Mincho" w:hAnsi="RijksoverheidSansHeading" w:cs="Arial"/>
                <w:sz w:val="18"/>
                <w:szCs w:val="18"/>
                <w:lang w:eastAsia="nl-NL"/>
              </w:rPr>
              <w:t>Oplostijd Incident Prio 2</w:t>
            </w:r>
          </w:p>
        </w:tc>
        <w:tc>
          <w:tcPr>
            <w:tcW w:w="3402" w:type="dxa"/>
          </w:tcPr>
          <w:p w14:paraId="416AA5DE" w14:textId="7B5A02E6" w:rsidR="001B6C45" w:rsidRPr="0027360E" w:rsidRDefault="004457AD" w:rsidP="001B6C45">
            <w:pPr>
              <w:autoSpaceDE w:val="0"/>
              <w:autoSpaceDN w:val="0"/>
              <w:adjustRightInd w:val="0"/>
              <w:spacing w:line="240" w:lineRule="auto"/>
              <w:rPr>
                <w:rFonts w:ascii="RijksoverheidSansHeading" w:eastAsia="MS Mincho" w:hAnsi="RijksoverheidSansHeading" w:cs="Arial"/>
                <w:sz w:val="18"/>
                <w:szCs w:val="18"/>
                <w:lang w:eastAsia="nl-NL"/>
              </w:rPr>
            </w:pPr>
            <w:r w:rsidRPr="0027360E">
              <w:rPr>
                <w:rFonts w:ascii="RijksoverheidSansHeading" w:eastAsia="MS Mincho" w:hAnsi="RijksoverheidSansHeading" w:cs="Arial"/>
                <w:sz w:val="18"/>
                <w:szCs w:val="18"/>
                <w:lang w:eastAsia="nl-NL"/>
              </w:rPr>
              <w:t>Ma t/m vr: 72 klokuren (binnen service uren)</w:t>
            </w:r>
          </w:p>
        </w:tc>
        <w:tc>
          <w:tcPr>
            <w:tcW w:w="1127" w:type="dxa"/>
          </w:tcPr>
          <w:p w14:paraId="3369FDF5" w14:textId="7FB069BA" w:rsidR="001B6C45" w:rsidRPr="0027360E" w:rsidRDefault="004457AD" w:rsidP="001B6C45">
            <w:pPr>
              <w:autoSpaceDE w:val="0"/>
              <w:autoSpaceDN w:val="0"/>
              <w:adjustRightInd w:val="0"/>
              <w:spacing w:line="240" w:lineRule="auto"/>
              <w:rPr>
                <w:rFonts w:ascii="RijksoverheidSansHeading" w:eastAsia="MS Mincho" w:hAnsi="RijksoverheidSansHeading" w:cs="Arial"/>
                <w:sz w:val="18"/>
                <w:szCs w:val="18"/>
                <w:lang w:eastAsia="nl-NL"/>
              </w:rPr>
            </w:pPr>
            <w:r w:rsidRPr="0027360E">
              <w:rPr>
                <w:rFonts w:ascii="RijksoverheidSansHeading" w:eastAsia="MS Mincho" w:hAnsi="RijksoverheidSansHeading" w:cs="Arial"/>
                <w:sz w:val="18"/>
                <w:szCs w:val="18"/>
                <w:lang w:eastAsia="nl-NL"/>
              </w:rPr>
              <w:t>95%</w:t>
            </w:r>
          </w:p>
        </w:tc>
      </w:tr>
      <w:tr w:rsidR="004457AD" w:rsidRPr="0027360E" w14:paraId="1704C9E4" w14:textId="77777777" w:rsidTr="004457AD">
        <w:tc>
          <w:tcPr>
            <w:tcW w:w="1555" w:type="dxa"/>
          </w:tcPr>
          <w:p w14:paraId="31551561" w14:textId="2AB8641A" w:rsidR="004457AD" w:rsidRPr="0027360E" w:rsidRDefault="004457AD" w:rsidP="001B6C45">
            <w:pPr>
              <w:autoSpaceDE w:val="0"/>
              <w:autoSpaceDN w:val="0"/>
              <w:adjustRightInd w:val="0"/>
              <w:spacing w:line="240" w:lineRule="auto"/>
              <w:rPr>
                <w:rFonts w:ascii="RijksoverheidSansHeading" w:hAnsi="RijksoverheidSansHeading" w:cs="BAFCC A+ Univers"/>
                <w:color w:val="000000"/>
                <w:sz w:val="18"/>
                <w:szCs w:val="18"/>
                <w:lang w:eastAsia="nl-NL"/>
              </w:rPr>
            </w:pPr>
            <w:r w:rsidRPr="0027360E">
              <w:rPr>
                <w:rFonts w:ascii="RijksoverheidSansHeading" w:hAnsi="RijksoverheidSansHeading" w:cs="BAFCC A+ Univers"/>
                <w:color w:val="000000"/>
                <w:sz w:val="18"/>
                <w:szCs w:val="18"/>
                <w:lang w:eastAsia="nl-NL"/>
              </w:rPr>
              <w:t>Laag/Laag</w:t>
            </w:r>
          </w:p>
        </w:tc>
        <w:tc>
          <w:tcPr>
            <w:tcW w:w="2126" w:type="dxa"/>
          </w:tcPr>
          <w:p w14:paraId="2821FBE9" w14:textId="76E6E34D" w:rsidR="004457AD" w:rsidRPr="0027360E" w:rsidRDefault="004457AD" w:rsidP="001B6C45">
            <w:pPr>
              <w:autoSpaceDE w:val="0"/>
              <w:autoSpaceDN w:val="0"/>
              <w:adjustRightInd w:val="0"/>
              <w:spacing w:line="240" w:lineRule="auto"/>
              <w:rPr>
                <w:rFonts w:ascii="RijksoverheidSansHeading" w:eastAsia="MS Mincho" w:hAnsi="RijksoverheidSansHeading" w:cs="Arial"/>
                <w:sz w:val="18"/>
                <w:szCs w:val="18"/>
                <w:highlight w:val="yellow"/>
                <w:lang w:eastAsia="nl-NL"/>
              </w:rPr>
            </w:pPr>
            <w:r w:rsidRPr="0027360E">
              <w:rPr>
                <w:rFonts w:ascii="RijksoverheidSansHeading" w:eastAsia="MS Mincho" w:hAnsi="RijksoverheidSansHeading" w:cs="Arial"/>
                <w:sz w:val="18"/>
                <w:szCs w:val="18"/>
                <w:lang w:eastAsia="nl-NL"/>
              </w:rPr>
              <w:t>Oplostijd Incident Prio 3</w:t>
            </w:r>
          </w:p>
        </w:tc>
        <w:tc>
          <w:tcPr>
            <w:tcW w:w="3402" w:type="dxa"/>
          </w:tcPr>
          <w:p w14:paraId="3AC9F309" w14:textId="35AA1D44" w:rsidR="004457AD" w:rsidRPr="0027360E" w:rsidRDefault="004457AD" w:rsidP="001B6C45">
            <w:pPr>
              <w:autoSpaceDE w:val="0"/>
              <w:autoSpaceDN w:val="0"/>
              <w:adjustRightInd w:val="0"/>
              <w:spacing w:line="240" w:lineRule="auto"/>
              <w:rPr>
                <w:rFonts w:ascii="RijksoverheidSansHeading" w:eastAsia="MS Mincho" w:hAnsi="RijksoverheidSansHeading" w:cs="Arial"/>
                <w:sz w:val="18"/>
                <w:szCs w:val="18"/>
                <w:lang w:eastAsia="nl-NL"/>
              </w:rPr>
            </w:pPr>
            <w:r w:rsidRPr="0027360E">
              <w:rPr>
                <w:rFonts w:ascii="RijksoverheidSansHeading" w:eastAsia="MS Mincho" w:hAnsi="RijksoverheidSansHeading" w:cs="Arial"/>
                <w:sz w:val="18"/>
                <w:szCs w:val="18"/>
                <w:lang w:eastAsia="nl-NL"/>
              </w:rPr>
              <w:t>Als onderdeel van de volgende Release</w:t>
            </w:r>
          </w:p>
        </w:tc>
        <w:tc>
          <w:tcPr>
            <w:tcW w:w="1127" w:type="dxa"/>
          </w:tcPr>
          <w:p w14:paraId="707D6E7E" w14:textId="03FDE2C2" w:rsidR="004457AD" w:rsidRPr="0027360E" w:rsidRDefault="004457AD" w:rsidP="001B6C45">
            <w:pPr>
              <w:autoSpaceDE w:val="0"/>
              <w:autoSpaceDN w:val="0"/>
              <w:adjustRightInd w:val="0"/>
              <w:spacing w:line="240" w:lineRule="auto"/>
              <w:rPr>
                <w:rFonts w:ascii="RijksoverheidSansHeading" w:eastAsia="MS Mincho" w:hAnsi="RijksoverheidSansHeading" w:cs="Arial"/>
                <w:sz w:val="18"/>
                <w:szCs w:val="18"/>
                <w:lang w:eastAsia="nl-NL"/>
              </w:rPr>
            </w:pPr>
            <w:r w:rsidRPr="0027360E">
              <w:rPr>
                <w:rFonts w:ascii="RijksoverheidSansHeading" w:eastAsia="MS Mincho" w:hAnsi="RijksoverheidSansHeading" w:cs="Arial"/>
                <w:sz w:val="18"/>
                <w:szCs w:val="18"/>
                <w:lang w:eastAsia="nl-NL"/>
              </w:rPr>
              <w:t>85%</w:t>
            </w:r>
          </w:p>
        </w:tc>
      </w:tr>
    </w:tbl>
    <w:p w14:paraId="3DE11758" w14:textId="09BB71C2" w:rsidR="004457AD" w:rsidRPr="0027360E" w:rsidRDefault="004457AD" w:rsidP="004457AD">
      <w:pPr>
        <w:pStyle w:val="Bijschrift"/>
        <w:jc w:val="center"/>
        <w:rPr>
          <w:rFonts w:ascii="RijksoverheidSansHeading" w:hAnsi="RijksoverheidSansHeading"/>
          <w:i w:val="0"/>
          <w:iCs w:val="0"/>
          <w:sz w:val="16"/>
          <w:szCs w:val="16"/>
        </w:rPr>
      </w:pPr>
      <w:bookmarkStart w:id="81" w:name="_Hlk122087801"/>
      <w:bookmarkEnd w:id="80"/>
      <w:r w:rsidRPr="0027360E">
        <w:rPr>
          <w:rFonts w:ascii="RijksoverheidSansHeading" w:hAnsi="RijksoverheidSansHeading"/>
          <w:i w:val="0"/>
          <w:iCs w:val="0"/>
          <w:sz w:val="16"/>
          <w:szCs w:val="16"/>
        </w:rPr>
        <w:t xml:space="preserve">Tabel </w:t>
      </w:r>
      <w:r w:rsidRPr="0027360E">
        <w:rPr>
          <w:rFonts w:ascii="RijksoverheidSansHeading" w:hAnsi="RijksoverheidSansHeading"/>
          <w:i w:val="0"/>
          <w:iCs w:val="0"/>
          <w:sz w:val="16"/>
          <w:szCs w:val="16"/>
        </w:rPr>
        <w:fldChar w:fldCharType="begin"/>
      </w:r>
      <w:r w:rsidRPr="0027360E">
        <w:rPr>
          <w:rFonts w:ascii="RijksoverheidSansHeading" w:hAnsi="RijksoverheidSansHeading"/>
          <w:i w:val="0"/>
          <w:iCs w:val="0"/>
          <w:sz w:val="16"/>
          <w:szCs w:val="16"/>
        </w:rPr>
        <w:instrText xml:space="preserve"> SEQ Tabel \* ARABIC </w:instrText>
      </w:r>
      <w:r w:rsidRPr="0027360E">
        <w:rPr>
          <w:rFonts w:ascii="RijksoverheidSansHeading" w:hAnsi="RijksoverheidSansHeading"/>
          <w:i w:val="0"/>
          <w:iCs w:val="0"/>
          <w:sz w:val="16"/>
          <w:szCs w:val="16"/>
        </w:rPr>
        <w:fldChar w:fldCharType="separate"/>
      </w:r>
      <w:r w:rsidRPr="0027360E">
        <w:rPr>
          <w:rFonts w:ascii="RijksoverheidSansHeading" w:hAnsi="RijksoverheidSansHeading"/>
          <w:i w:val="0"/>
          <w:iCs w:val="0"/>
          <w:sz w:val="16"/>
          <w:szCs w:val="16"/>
        </w:rPr>
        <w:t>7</w:t>
      </w:r>
      <w:r w:rsidRPr="0027360E">
        <w:rPr>
          <w:rFonts w:ascii="RijksoverheidSansHeading" w:hAnsi="RijksoverheidSansHeading"/>
          <w:i w:val="0"/>
          <w:iCs w:val="0"/>
          <w:sz w:val="16"/>
          <w:szCs w:val="16"/>
        </w:rPr>
        <w:fldChar w:fldCharType="end"/>
      </w:r>
      <w:r w:rsidRPr="0027360E">
        <w:rPr>
          <w:rFonts w:ascii="RijksoverheidSansHeading" w:hAnsi="RijksoverheidSansHeading"/>
          <w:i w:val="0"/>
          <w:iCs w:val="0"/>
          <w:sz w:val="16"/>
          <w:szCs w:val="16"/>
        </w:rPr>
        <w:t xml:space="preserve"> Incidentmanagement</w:t>
      </w:r>
    </w:p>
    <w:bookmarkEnd w:id="81"/>
    <w:p w14:paraId="1D6B05C5" w14:textId="2DC91CED" w:rsidR="00523DDE" w:rsidRPr="0027360E" w:rsidRDefault="00523DDE" w:rsidP="00CC6EA8">
      <w:pPr>
        <w:autoSpaceDE w:val="0"/>
        <w:autoSpaceDN w:val="0"/>
        <w:adjustRightInd w:val="0"/>
        <w:spacing w:line="240" w:lineRule="auto"/>
        <w:rPr>
          <w:rFonts w:ascii="RijksoverheidSansHeading" w:hAnsi="RijksoverheidSansHeading" w:cs="BAFCC A+ Univers"/>
          <w:color w:val="000000"/>
          <w:szCs w:val="19"/>
          <w:lang w:eastAsia="nl-NL"/>
        </w:rPr>
      </w:pPr>
    </w:p>
    <w:tbl>
      <w:tblPr>
        <w:tblStyle w:val="TabelUitvoringseisen1"/>
        <w:tblW w:w="0" w:type="auto"/>
        <w:tblLook w:val="04A0" w:firstRow="1" w:lastRow="0" w:firstColumn="1" w:lastColumn="0" w:noHBand="0" w:noVBand="1"/>
      </w:tblPr>
      <w:tblGrid>
        <w:gridCol w:w="750"/>
        <w:gridCol w:w="7460"/>
      </w:tblGrid>
      <w:tr w:rsidR="00523DDE" w:rsidRPr="0027360E" w14:paraId="1D550BDA" w14:textId="77777777" w:rsidTr="008478E1">
        <w:tc>
          <w:tcPr>
            <w:cnfStyle w:val="001000000000" w:firstRow="0" w:lastRow="0" w:firstColumn="1" w:lastColumn="0" w:oddVBand="0" w:evenVBand="0" w:oddHBand="0" w:evenHBand="0" w:firstRowFirstColumn="0" w:firstRowLastColumn="0" w:lastRowFirstColumn="0" w:lastRowLastColumn="0"/>
            <w:tcW w:w="818" w:type="dxa"/>
          </w:tcPr>
          <w:p w14:paraId="51759DEE" w14:textId="77777777" w:rsidR="00523DDE" w:rsidRPr="0027360E" w:rsidRDefault="00523DDE" w:rsidP="00E01FF0">
            <w:pPr>
              <w:numPr>
                <w:ilvl w:val="0"/>
                <w:numId w:val="66"/>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28389266" w14:textId="273FF84C" w:rsidR="00523DDE" w:rsidRPr="0027360E" w:rsidRDefault="00523DDE" w:rsidP="008478E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 xml:space="preserve">Indien een Incident niet binnen de Oplostijd wordt </w:t>
            </w:r>
            <w:r w:rsidR="001F7452" w:rsidRPr="0027360E">
              <w:rPr>
                <w:rFonts w:ascii="RijksoverheidSansHeading" w:hAnsi="RijksoverheidSansHeading" w:cs="Arial"/>
                <w:color w:val="000000"/>
                <w:spacing w:val="5"/>
                <w:sz w:val="18"/>
                <w:szCs w:val="18"/>
                <w:lang w:val="nl-NL" w:eastAsia="en-GB"/>
              </w:rPr>
              <w:t>opgelost</w:t>
            </w:r>
            <w:r w:rsidRPr="0027360E">
              <w:rPr>
                <w:rFonts w:ascii="RijksoverheidSansHeading" w:hAnsi="RijksoverheidSansHeading" w:cs="Arial"/>
                <w:color w:val="000000"/>
                <w:spacing w:val="5"/>
                <w:sz w:val="18"/>
                <w:szCs w:val="18"/>
                <w:lang w:val="nl-NL" w:eastAsia="en-GB"/>
              </w:rPr>
              <w:t>, wordt het Incident geëscaleerd naar de bovenliggende Prioriteit (Prio 3 wordt Prio 2 en Prio 2 wordt Prio 1).</w:t>
            </w:r>
          </w:p>
        </w:tc>
      </w:tr>
    </w:tbl>
    <w:p w14:paraId="17677915" w14:textId="779CCAF4" w:rsidR="00523DDE" w:rsidRPr="0027360E" w:rsidRDefault="00523DDE" w:rsidP="00CC6EA8">
      <w:pPr>
        <w:autoSpaceDE w:val="0"/>
        <w:autoSpaceDN w:val="0"/>
        <w:adjustRightInd w:val="0"/>
        <w:spacing w:line="240" w:lineRule="auto"/>
        <w:rPr>
          <w:rFonts w:ascii="RijksoverheidSansHeading" w:hAnsi="RijksoverheidSansHeading" w:cs="BAFCC A+ Univers"/>
          <w:color w:val="000000"/>
          <w:szCs w:val="19"/>
          <w:lang w:eastAsia="nl-NL"/>
        </w:rPr>
      </w:pPr>
    </w:p>
    <w:p w14:paraId="2A88B97B" w14:textId="77777777" w:rsidR="00FF56E7" w:rsidRPr="0027360E" w:rsidRDefault="00FF56E7" w:rsidP="00FF56E7">
      <w:pPr>
        <w:autoSpaceDE w:val="0"/>
        <w:autoSpaceDN w:val="0"/>
        <w:adjustRightInd w:val="0"/>
        <w:spacing w:line="240" w:lineRule="auto"/>
        <w:rPr>
          <w:rFonts w:ascii="RijksoverheidSansHeading" w:hAnsi="RijksoverheidSansHeading" w:cs="BAFCC A+ Univers"/>
          <w:color w:val="000000"/>
          <w:szCs w:val="19"/>
          <w:lang w:eastAsia="nl-NL"/>
        </w:rPr>
      </w:pPr>
      <w:r w:rsidRPr="0027360E">
        <w:rPr>
          <w:rFonts w:ascii="RijksoverheidSansHeading" w:hAnsi="RijksoverheidSansHeading" w:cs="BAFCC A+ Univers"/>
          <w:color w:val="000000"/>
          <w:szCs w:val="19"/>
          <w:lang w:eastAsia="nl-NL"/>
        </w:rPr>
        <w:t>Het beheer van applicaties wordt binnen de Opdrachtgever uitgevoerd met een IT Service Management functionaliteit (op dit moment gebruikt de Opdrachtgever IBM Control Desk).</w:t>
      </w:r>
    </w:p>
    <w:p w14:paraId="77728B78" w14:textId="77777777" w:rsidR="00FF56E7" w:rsidRPr="0027360E" w:rsidRDefault="00FF56E7" w:rsidP="00FF56E7">
      <w:pPr>
        <w:autoSpaceDE w:val="0"/>
        <w:autoSpaceDN w:val="0"/>
        <w:adjustRightInd w:val="0"/>
        <w:spacing w:line="240" w:lineRule="auto"/>
        <w:rPr>
          <w:rFonts w:ascii="RijksoverheidSansHeading" w:hAnsi="RijksoverheidSansHeading" w:cs="BAFCC A+ Univers"/>
          <w:color w:val="000000"/>
          <w:szCs w:val="19"/>
          <w:lang w:eastAsia="nl-NL"/>
        </w:rPr>
      </w:pPr>
    </w:p>
    <w:tbl>
      <w:tblPr>
        <w:tblStyle w:val="Stijl3"/>
        <w:tblW w:w="0" w:type="auto"/>
        <w:tblLook w:val="04A0" w:firstRow="1" w:lastRow="0" w:firstColumn="1" w:lastColumn="0" w:noHBand="0" w:noVBand="1"/>
        <w:tblCaption w:val="VE"/>
        <w:tblDescription w:val="Vormvereiste"/>
      </w:tblPr>
      <w:tblGrid>
        <w:gridCol w:w="749"/>
        <w:gridCol w:w="7461"/>
      </w:tblGrid>
      <w:tr w:rsidR="00FF56E7" w:rsidRPr="0027360E" w14:paraId="00FEE94E" w14:textId="77777777" w:rsidTr="004E0CA8">
        <w:tc>
          <w:tcPr>
            <w:cnfStyle w:val="001000000000" w:firstRow="0" w:lastRow="0" w:firstColumn="1" w:lastColumn="0" w:oddVBand="0" w:evenVBand="0" w:oddHBand="0" w:evenHBand="0" w:firstRowFirstColumn="0" w:firstRowLastColumn="0" w:lastRowFirstColumn="0" w:lastRowLastColumn="0"/>
            <w:tcW w:w="749" w:type="dxa"/>
            <w:shd w:val="clear" w:color="auto" w:fill="92D050"/>
          </w:tcPr>
          <w:p w14:paraId="005D71CF" w14:textId="238F5081" w:rsidR="00FF56E7" w:rsidRPr="0027360E" w:rsidRDefault="00FF56E7" w:rsidP="004E0CA8">
            <w:pPr>
              <w:pStyle w:val="Standaardrijksstijl"/>
              <w:rPr>
                <w:rFonts w:ascii="RijksoverheidSansHeading" w:hAnsi="RijksoverheidSansHeading"/>
                <w:b/>
                <w:lang w:val="nl-NL"/>
              </w:rPr>
            </w:pPr>
            <w:r w:rsidRPr="0027360E">
              <w:rPr>
                <w:rFonts w:ascii="RijksoverheidSansHeading" w:hAnsi="RijksoverheidSansHeading"/>
                <w:b/>
                <w:lang w:val="nl-NL"/>
              </w:rPr>
              <w:t xml:space="preserve">W </w:t>
            </w:r>
            <w:r w:rsidR="0068284B" w:rsidRPr="0027360E">
              <w:rPr>
                <w:rFonts w:ascii="RijksoverheidSansHeading" w:hAnsi="RijksoverheidSansHeading"/>
                <w:b/>
                <w:lang w:val="nl-NL"/>
              </w:rPr>
              <w:t>11</w:t>
            </w:r>
          </w:p>
        </w:tc>
        <w:tc>
          <w:tcPr>
            <w:tcW w:w="7461" w:type="dxa"/>
            <w:shd w:val="clear" w:color="auto" w:fill="auto"/>
          </w:tcPr>
          <w:p w14:paraId="1BE3C561" w14:textId="77777777" w:rsidR="00FF56E7" w:rsidRPr="0027360E" w:rsidRDefault="00FF56E7" w:rsidP="004E0CA8">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ITSM Functionaliteit</w:t>
            </w:r>
          </w:p>
          <w:p w14:paraId="0C17D00B" w14:textId="4D6FCD93" w:rsidR="00FF56E7" w:rsidRPr="0027360E" w:rsidRDefault="00FF56E7" w:rsidP="004E0CA8">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Opdrachtgever beschikt over een ITSM-functionaliteit waar alle verstoringen worden geregistreerd. Indien Opdrachtnemer voor de Oplossing beschikt over een ITSM-functionaliteit voor de afhandeling van verstoringen, vindt Opdrachtgever het wenselijk hier zo veel mogelijk geautomatiseerd op aan te sluiten. Dat betreft zowel het overnemen van de ITSM-melding van Opdrachtgever, als het leveren van de </w:t>
            </w:r>
            <w:r w:rsidR="001F7452" w:rsidRPr="0027360E">
              <w:rPr>
                <w:rFonts w:ascii="RijksoverheidSansHeading" w:hAnsi="RijksoverheidSansHeading"/>
                <w:lang w:val="nl-NL"/>
              </w:rPr>
              <w:t>gereed melding</w:t>
            </w:r>
            <w:r w:rsidRPr="0027360E">
              <w:rPr>
                <w:rFonts w:ascii="RijksoverheidSansHeading" w:hAnsi="RijksoverheidSansHeading"/>
                <w:lang w:val="nl-NL"/>
              </w:rPr>
              <w:t xml:space="preserve"> aan de ITSM-oplossing van Opdrachtgever. Beschrijf in uw antwoord op welke wijze de Opdrachtgever gebruik kan maken van het ITSM-functionaliteit van Opdrachtnemer en de mogelijkheden om hier geautomatiseerd op aan te sluiten.</w:t>
            </w:r>
          </w:p>
          <w:p w14:paraId="0894E188" w14:textId="77777777" w:rsidR="00FF56E7" w:rsidRPr="0027360E" w:rsidRDefault="00FF56E7" w:rsidP="004E0CA8">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529CE656" w14:textId="77777777" w:rsidR="00FF56E7" w:rsidRPr="0027360E" w:rsidRDefault="00FF56E7" w:rsidP="004E0CA8">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b/>
                <w:bCs/>
                <w:lang w:val="nl-NL"/>
              </w:rPr>
              <w:t>Beoordelingscriteria</w:t>
            </w:r>
          </w:p>
          <w:p w14:paraId="683D5977" w14:textId="77777777" w:rsidR="00FF56E7" w:rsidRPr="0027360E" w:rsidRDefault="00FF56E7" w:rsidP="004E0CA8">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De beoordelingscriteria voor deze Wens zijn:</w:t>
            </w:r>
          </w:p>
          <w:p w14:paraId="149E1D79" w14:textId="77777777" w:rsidR="00FF56E7" w:rsidRPr="0027360E" w:rsidRDefault="00FF56E7" w:rsidP="00E01FF0">
            <w:pPr>
              <w:pStyle w:val="Standaardrijksstijl"/>
              <w:numPr>
                <w:ilvl w:val="0"/>
                <w:numId w:val="45"/>
              </w:numPr>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Een antwoord of er een ITSM-functionaliteit voor de Oplossing gebruikt wordt;</w:t>
            </w:r>
          </w:p>
          <w:p w14:paraId="10DD6C5F" w14:textId="77777777" w:rsidR="00FF56E7" w:rsidRPr="0027360E" w:rsidRDefault="00FF56E7" w:rsidP="00E01FF0">
            <w:pPr>
              <w:pStyle w:val="Standaardrijksstijl"/>
              <w:numPr>
                <w:ilvl w:val="0"/>
                <w:numId w:val="45"/>
              </w:numPr>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Beschreven is op welke wijze de ITSM-functionaliteit voor de Oplossing door de Opdrachtgever gebruikt kan worden;</w:t>
            </w:r>
          </w:p>
          <w:p w14:paraId="0464825E" w14:textId="2563D09F" w:rsidR="00FF56E7" w:rsidRPr="0027360E" w:rsidRDefault="00FF56E7" w:rsidP="004E0CA8">
            <w:pPr>
              <w:pStyle w:val="Standaardrijksstijl"/>
              <w:numPr>
                <w:ilvl w:val="0"/>
                <w:numId w:val="45"/>
              </w:numPr>
              <w:ind w:left="41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Beschreven is welke interfaces voorhanden zijn waarmee met de ITSM-functionaliteit gecommuniceerd kan worden.</w:t>
            </w:r>
          </w:p>
          <w:p w14:paraId="014725A1" w14:textId="77777777" w:rsidR="000656FA" w:rsidRPr="0027360E" w:rsidRDefault="000656FA" w:rsidP="000656FA">
            <w:pPr>
              <w:pStyle w:val="Standaardrijksstijl"/>
              <w:ind w:left="5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69E7EED7" w14:textId="77777777" w:rsidR="000656FA" w:rsidRPr="0027360E" w:rsidRDefault="000656FA" w:rsidP="000656FA">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lastRenderedPageBreak/>
              <w:t>Beoordelingscriteria &amp; Waardering</w:t>
            </w:r>
          </w:p>
          <w:p w14:paraId="4A06C6A1" w14:textId="6FE6E5F7" w:rsidR="00FF56E7" w:rsidRPr="0027360E" w:rsidRDefault="000656FA" w:rsidP="0068284B">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Deze informatie wordt pas bij de aanbesteding kenbaar gemaakt</w:t>
            </w:r>
          </w:p>
        </w:tc>
      </w:tr>
    </w:tbl>
    <w:p w14:paraId="2FD8853B" w14:textId="207C038C" w:rsidR="00FF56E7" w:rsidRPr="0027360E" w:rsidRDefault="00FF56E7" w:rsidP="00CC6EA8">
      <w:pPr>
        <w:autoSpaceDE w:val="0"/>
        <w:autoSpaceDN w:val="0"/>
        <w:adjustRightInd w:val="0"/>
        <w:spacing w:line="240" w:lineRule="auto"/>
        <w:rPr>
          <w:rFonts w:ascii="RijksoverheidSansHeading" w:hAnsi="RijksoverheidSansHeading" w:cs="BAFCC A+ Univers"/>
          <w:color w:val="000000"/>
          <w:szCs w:val="19"/>
          <w:lang w:eastAsia="nl-NL"/>
        </w:rPr>
      </w:pPr>
    </w:p>
    <w:p w14:paraId="297CD652" w14:textId="2668B644" w:rsidR="00CC6EA8" w:rsidRPr="0027360E" w:rsidRDefault="00776452" w:rsidP="00776452">
      <w:pPr>
        <w:pStyle w:val="kop30"/>
        <w:rPr>
          <w:rFonts w:ascii="RijksoverheidSansHeading" w:hAnsi="RijksoverheidSansHeading"/>
        </w:rPr>
      </w:pPr>
      <w:bookmarkStart w:id="82" w:name="_Toc22307153"/>
      <w:bookmarkStart w:id="83" w:name="_Ref26884970"/>
      <w:bookmarkStart w:id="84" w:name="_Ref26884976"/>
      <w:bookmarkStart w:id="85" w:name="_Toc31103546"/>
      <w:r w:rsidRPr="0027360E">
        <w:rPr>
          <w:rFonts w:ascii="RijksoverheidSansHeading" w:hAnsi="RijksoverheidSansHeading"/>
        </w:rPr>
        <w:t xml:space="preserve">10.1.7 </w:t>
      </w:r>
      <w:r w:rsidR="000656FA" w:rsidRPr="0027360E">
        <w:rPr>
          <w:rFonts w:ascii="RijksoverheidSansHeading" w:hAnsi="RijksoverheidSansHeading"/>
        </w:rPr>
        <w:t>R</w:t>
      </w:r>
      <w:r w:rsidR="00CC6EA8" w:rsidRPr="0027360E">
        <w:rPr>
          <w:rFonts w:ascii="RijksoverheidSansHeading" w:hAnsi="RijksoverheidSansHeading"/>
        </w:rPr>
        <w:t>elease – en Patch management</w:t>
      </w:r>
      <w:bookmarkEnd w:id="82"/>
      <w:bookmarkEnd w:id="83"/>
      <w:bookmarkEnd w:id="84"/>
      <w:bookmarkEnd w:id="85"/>
    </w:p>
    <w:p w14:paraId="11224136" w14:textId="77777777" w:rsidR="00CC6EA8" w:rsidRPr="0027360E" w:rsidRDefault="00CC6EA8" w:rsidP="00CC6EA8">
      <w:pPr>
        <w:autoSpaceDE w:val="0"/>
        <w:autoSpaceDN w:val="0"/>
        <w:adjustRightInd w:val="0"/>
        <w:spacing w:line="240" w:lineRule="auto"/>
        <w:rPr>
          <w:rFonts w:ascii="RijksoverheidSansHeading" w:hAnsi="RijksoverheidSansHeading" w:cs="BAFCC A+ Univers"/>
          <w:color w:val="000000"/>
          <w:szCs w:val="19"/>
          <w:lang w:eastAsia="nl-NL"/>
        </w:rPr>
      </w:pPr>
    </w:p>
    <w:tbl>
      <w:tblPr>
        <w:tblStyle w:val="TabelUitvoringseisen1"/>
        <w:tblW w:w="0" w:type="auto"/>
        <w:tblLook w:val="04A0" w:firstRow="1" w:lastRow="0" w:firstColumn="1" w:lastColumn="0" w:noHBand="0" w:noVBand="1"/>
      </w:tblPr>
      <w:tblGrid>
        <w:gridCol w:w="749"/>
        <w:gridCol w:w="7461"/>
      </w:tblGrid>
      <w:tr w:rsidR="004E632A" w:rsidRPr="0027360E" w14:paraId="5CE18B47" w14:textId="77777777" w:rsidTr="004E632A">
        <w:tc>
          <w:tcPr>
            <w:cnfStyle w:val="001000000000" w:firstRow="0" w:lastRow="0" w:firstColumn="1" w:lastColumn="0" w:oddVBand="0" w:evenVBand="0" w:oddHBand="0" w:evenHBand="0" w:firstRowFirstColumn="0" w:firstRowLastColumn="0" w:lastRowFirstColumn="0" w:lastRowLastColumn="0"/>
            <w:tcW w:w="818" w:type="dxa"/>
          </w:tcPr>
          <w:p w14:paraId="04F4C6A5" w14:textId="77777777" w:rsidR="004E632A" w:rsidRPr="0027360E" w:rsidRDefault="004E632A" w:rsidP="00E01FF0">
            <w:pPr>
              <w:numPr>
                <w:ilvl w:val="0"/>
                <w:numId w:val="66"/>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3D756CF3" w14:textId="02366FD8" w:rsidR="004E632A" w:rsidRPr="0027360E" w:rsidRDefault="00404247" w:rsidP="004E63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Opdrachtnemer informeert Opdrachtgever tijdig over nieuwe Releases en Patches ten behoeve van het optimaal gebruik van de Oplossing en de daarbij verwachte Impact voor Opdrachtgever.</w:t>
            </w:r>
          </w:p>
        </w:tc>
      </w:tr>
    </w:tbl>
    <w:p w14:paraId="6B55CC1A" w14:textId="5583DF08" w:rsidR="00316125" w:rsidRPr="0027360E" w:rsidRDefault="00316125" w:rsidP="00CC6EA8">
      <w:pPr>
        <w:autoSpaceDE w:val="0"/>
        <w:autoSpaceDN w:val="0"/>
        <w:adjustRightInd w:val="0"/>
        <w:spacing w:line="240" w:lineRule="auto"/>
        <w:rPr>
          <w:rFonts w:ascii="RijksoverheidSansHeading" w:hAnsi="RijksoverheidSansHeading" w:cs="BAFCC A+ Univers"/>
          <w:color w:val="000000"/>
          <w:szCs w:val="19"/>
          <w:lang w:eastAsia="nl-NL"/>
        </w:rPr>
      </w:pPr>
    </w:p>
    <w:tbl>
      <w:tblPr>
        <w:tblStyle w:val="Stijl3"/>
        <w:tblW w:w="0" w:type="auto"/>
        <w:tblLook w:val="04A0" w:firstRow="1" w:lastRow="0" w:firstColumn="1" w:lastColumn="0" w:noHBand="0" w:noVBand="1"/>
        <w:tblCaption w:val="VE"/>
        <w:tblDescription w:val="Vormvereiste"/>
      </w:tblPr>
      <w:tblGrid>
        <w:gridCol w:w="749"/>
        <w:gridCol w:w="7461"/>
      </w:tblGrid>
      <w:tr w:rsidR="00316125" w:rsidRPr="0027360E" w14:paraId="44EE7EE4" w14:textId="77777777" w:rsidTr="00533F7C">
        <w:tc>
          <w:tcPr>
            <w:cnfStyle w:val="001000000000" w:firstRow="0" w:lastRow="0" w:firstColumn="1" w:lastColumn="0" w:oddVBand="0" w:evenVBand="0" w:oddHBand="0" w:evenHBand="0" w:firstRowFirstColumn="0" w:firstRowLastColumn="0" w:lastRowFirstColumn="0" w:lastRowLastColumn="0"/>
            <w:tcW w:w="749" w:type="dxa"/>
            <w:shd w:val="clear" w:color="auto" w:fill="92D050"/>
          </w:tcPr>
          <w:p w14:paraId="55756F82" w14:textId="44C35AE7" w:rsidR="00316125" w:rsidRPr="0027360E" w:rsidRDefault="00316125" w:rsidP="00533F7C">
            <w:pPr>
              <w:pStyle w:val="Standaardrijksstijl"/>
              <w:rPr>
                <w:rFonts w:ascii="RijksoverheidSansHeading" w:hAnsi="RijksoverheidSansHeading"/>
                <w:b/>
                <w:lang w:val="nl-NL"/>
              </w:rPr>
            </w:pPr>
            <w:r w:rsidRPr="0027360E">
              <w:rPr>
                <w:rFonts w:ascii="RijksoverheidSansHeading" w:hAnsi="RijksoverheidSansHeading"/>
                <w:b/>
                <w:lang w:val="nl-NL"/>
              </w:rPr>
              <w:t>W 1</w:t>
            </w:r>
            <w:r w:rsidR="0068284B" w:rsidRPr="0027360E">
              <w:rPr>
                <w:rFonts w:ascii="RijksoverheidSansHeading" w:hAnsi="RijksoverheidSansHeading"/>
                <w:b/>
                <w:lang w:val="nl-NL"/>
              </w:rPr>
              <w:t>2</w:t>
            </w:r>
          </w:p>
        </w:tc>
        <w:tc>
          <w:tcPr>
            <w:tcW w:w="7461" w:type="dxa"/>
            <w:shd w:val="clear" w:color="auto" w:fill="auto"/>
          </w:tcPr>
          <w:p w14:paraId="1543B46F" w14:textId="79A386CD" w:rsidR="00316125" w:rsidRPr="0027360E" w:rsidRDefault="00316125" w:rsidP="00533F7C">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Release Management</w:t>
            </w:r>
          </w:p>
          <w:p w14:paraId="616DB082" w14:textId="74AB2985" w:rsidR="00316125" w:rsidRPr="0027360E" w:rsidRDefault="00316125" w:rsidP="00533F7C">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Opdrachtgever wil graag inzicht krijgen in uw beleid met betrekking tot Releases.</w:t>
            </w:r>
          </w:p>
          <w:p w14:paraId="48194F2E" w14:textId="29317472" w:rsidR="00316125" w:rsidRPr="0027360E" w:rsidRDefault="00316125" w:rsidP="00533F7C">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4E343205" w14:textId="77777777" w:rsidR="00316125" w:rsidRPr="0027360E" w:rsidRDefault="00316125" w:rsidP="00316125">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 xml:space="preserve">Vraag: </w:t>
            </w:r>
          </w:p>
          <w:p w14:paraId="436FD736" w14:textId="77777777" w:rsidR="00316125" w:rsidRPr="0027360E" w:rsidRDefault="00316125" w:rsidP="00316125">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Beschrijf de manier waarop: </w:t>
            </w:r>
          </w:p>
          <w:p w14:paraId="34A013F3" w14:textId="05417D2B" w:rsidR="00316125" w:rsidRPr="0027360E" w:rsidRDefault="00316125" w:rsidP="00E01FF0">
            <w:pPr>
              <w:pStyle w:val="Standaardrijksstijl"/>
              <w:numPr>
                <w:ilvl w:val="0"/>
                <w:numId w:val="46"/>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Opdrachtgever wordt geïnformeerd over de aankomende Releases en de eventuele impact die een Release kan hebben op performance, koppelingen en benodigde resources;</w:t>
            </w:r>
          </w:p>
          <w:p w14:paraId="7C2A293D" w14:textId="0445B19F" w:rsidR="00316125" w:rsidRPr="0027360E" w:rsidRDefault="00316125" w:rsidP="00E01FF0">
            <w:pPr>
              <w:pStyle w:val="Standaardrijksstijl"/>
              <w:numPr>
                <w:ilvl w:val="0"/>
                <w:numId w:val="46"/>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Opdrachtgever wordt geïnformeerd over de roadmap van de Opdrachtnemer;</w:t>
            </w:r>
          </w:p>
          <w:p w14:paraId="694D0EFB" w14:textId="05FF485F" w:rsidR="00316125" w:rsidRPr="0027360E" w:rsidRDefault="00316125" w:rsidP="00E01FF0">
            <w:pPr>
              <w:pStyle w:val="Standaardrijksstijl"/>
              <w:numPr>
                <w:ilvl w:val="0"/>
                <w:numId w:val="46"/>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Functionele wijzigingen tot stand komen.</w:t>
            </w:r>
          </w:p>
          <w:p w14:paraId="7F611423" w14:textId="4A4E8850" w:rsidR="00316125" w:rsidRPr="0027360E" w:rsidRDefault="00316125" w:rsidP="00533F7C">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p>
          <w:p w14:paraId="096269B5" w14:textId="77777777" w:rsidR="00316125" w:rsidRPr="0027360E" w:rsidRDefault="00316125" w:rsidP="00316125">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Geef daarnaast aan:</w:t>
            </w:r>
          </w:p>
          <w:p w14:paraId="1F7DEBF2" w14:textId="75552B65" w:rsidR="00316125" w:rsidRPr="0027360E" w:rsidRDefault="00316125" w:rsidP="00E01FF0">
            <w:pPr>
              <w:pStyle w:val="Standaardrijksstijl"/>
              <w:numPr>
                <w:ilvl w:val="0"/>
                <w:numId w:val="46"/>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Of er gebruikersgroepen zijn, wie er in die groepen zitten en welke invloed deze groepen hebben op de geboden functionaliteiten; </w:t>
            </w:r>
          </w:p>
          <w:p w14:paraId="3CD15651" w14:textId="78E09F8B" w:rsidR="00316125" w:rsidRPr="0027360E" w:rsidRDefault="00316125" w:rsidP="00E01FF0">
            <w:pPr>
              <w:pStyle w:val="Standaardrijksstijl"/>
              <w:numPr>
                <w:ilvl w:val="0"/>
                <w:numId w:val="46"/>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Hoeveel versies van de Oplossing gelijktijdig ondersteund worden;</w:t>
            </w:r>
          </w:p>
          <w:p w14:paraId="45E92C21" w14:textId="0B5B655E" w:rsidR="00316125" w:rsidRPr="0027360E" w:rsidRDefault="00316125" w:rsidP="00E01FF0">
            <w:pPr>
              <w:pStyle w:val="Standaardrijksstijl"/>
              <w:numPr>
                <w:ilvl w:val="0"/>
                <w:numId w:val="46"/>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Of er ook functionaliteiten kunnen vervallen en hoe en wanneer dat eventueel wordt gecommuniceerd; </w:t>
            </w:r>
          </w:p>
          <w:p w14:paraId="1D4ECB80" w14:textId="3355521C" w:rsidR="00316125" w:rsidRPr="0027360E" w:rsidRDefault="00316125" w:rsidP="00E01FF0">
            <w:pPr>
              <w:pStyle w:val="Standaardrijksstijl"/>
              <w:numPr>
                <w:ilvl w:val="0"/>
                <w:numId w:val="46"/>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 xml:space="preserve">Hoe lang geboden functionaliteiten minimaal worden ondersteund; </w:t>
            </w:r>
          </w:p>
          <w:p w14:paraId="72E1BB59" w14:textId="02B8A158" w:rsidR="00316125" w:rsidRPr="0027360E" w:rsidRDefault="00316125" w:rsidP="00E01FF0">
            <w:pPr>
              <w:pStyle w:val="Standaardrijksstijl"/>
              <w:numPr>
                <w:ilvl w:val="0"/>
                <w:numId w:val="46"/>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Hoeveel Releases er per jaar worden uitgebracht;</w:t>
            </w:r>
          </w:p>
          <w:p w14:paraId="58DD3AF8" w14:textId="403AAABC" w:rsidR="00316125" w:rsidRPr="0027360E" w:rsidRDefault="00316125" w:rsidP="00E01FF0">
            <w:pPr>
              <w:pStyle w:val="Standaardrijksstijl"/>
              <w:numPr>
                <w:ilvl w:val="0"/>
                <w:numId w:val="46"/>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Hoeveel flexibiliteit wordt geboden met betrekking tot het moment waarop Opdrachtnemer een nieuwe Release moet gaan gebruiken;</w:t>
            </w:r>
          </w:p>
          <w:p w14:paraId="41D039CE" w14:textId="231E3C03" w:rsidR="00316125" w:rsidRPr="0027360E" w:rsidRDefault="00316125" w:rsidP="00E01FF0">
            <w:pPr>
              <w:pStyle w:val="Standaardrijksstijl"/>
              <w:numPr>
                <w:ilvl w:val="0"/>
                <w:numId w:val="46"/>
              </w:numPr>
              <w:ind w:left="41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De wijze waarop de Opdrachtgever betrokken kan worden in de totstandkoming en de acceptatie van aankomende Releases.</w:t>
            </w:r>
          </w:p>
          <w:p w14:paraId="1434AB80" w14:textId="77777777" w:rsidR="00316125" w:rsidRPr="0027360E" w:rsidRDefault="00316125" w:rsidP="00533F7C">
            <w:pPr>
              <w:pStyle w:val="Standaardrijksstijl"/>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p>
          <w:p w14:paraId="44A2D620" w14:textId="77777777" w:rsidR="000656FA" w:rsidRPr="0027360E" w:rsidRDefault="000656FA" w:rsidP="000656FA">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lang w:val="nl-NL"/>
              </w:rPr>
            </w:pPr>
            <w:r w:rsidRPr="0027360E">
              <w:rPr>
                <w:rFonts w:ascii="RijksoverheidSansHeading" w:hAnsi="RijksoverheidSansHeading"/>
                <w:b/>
                <w:bCs/>
                <w:lang w:val="nl-NL"/>
              </w:rPr>
              <w:t>Beoordelingscriteria &amp; Waardering</w:t>
            </w:r>
          </w:p>
          <w:p w14:paraId="291FD300" w14:textId="2DCC5A36" w:rsidR="00316125" w:rsidRPr="0027360E" w:rsidRDefault="000656FA" w:rsidP="00AF45BD">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lang w:val="nl-NL"/>
              </w:rPr>
            </w:pPr>
            <w:r w:rsidRPr="0027360E">
              <w:rPr>
                <w:rFonts w:ascii="RijksoverheidSansHeading" w:hAnsi="RijksoverheidSansHeading"/>
                <w:lang w:val="nl-NL"/>
              </w:rPr>
              <w:t>Deze informatie wordt pas bij de aanbesteding kenbaar gemaakt</w:t>
            </w:r>
          </w:p>
        </w:tc>
      </w:tr>
    </w:tbl>
    <w:p w14:paraId="2F860AD0" w14:textId="77777777" w:rsidR="00316125" w:rsidRPr="0027360E" w:rsidRDefault="00316125" w:rsidP="00CC6EA8">
      <w:pPr>
        <w:autoSpaceDE w:val="0"/>
        <w:autoSpaceDN w:val="0"/>
        <w:adjustRightInd w:val="0"/>
        <w:spacing w:line="240" w:lineRule="auto"/>
        <w:rPr>
          <w:rFonts w:ascii="RijksoverheidSansHeading" w:hAnsi="RijksoverheidSansHeading" w:cs="BAFCC A+ Univers"/>
          <w:color w:val="000000"/>
          <w:szCs w:val="19"/>
          <w:lang w:eastAsia="nl-NL"/>
        </w:rPr>
      </w:pPr>
    </w:p>
    <w:tbl>
      <w:tblPr>
        <w:tblStyle w:val="TabelUitvoringseisen1"/>
        <w:tblW w:w="0" w:type="auto"/>
        <w:tblLook w:val="04A0" w:firstRow="1" w:lastRow="0" w:firstColumn="1" w:lastColumn="0" w:noHBand="0" w:noVBand="1"/>
      </w:tblPr>
      <w:tblGrid>
        <w:gridCol w:w="750"/>
        <w:gridCol w:w="7460"/>
      </w:tblGrid>
      <w:tr w:rsidR="004E632A" w:rsidRPr="0027360E" w14:paraId="6D57532B" w14:textId="77777777" w:rsidTr="004E632A">
        <w:tc>
          <w:tcPr>
            <w:cnfStyle w:val="001000000000" w:firstRow="0" w:lastRow="0" w:firstColumn="1" w:lastColumn="0" w:oddVBand="0" w:evenVBand="0" w:oddHBand="0" w:evenHBand="0" w:firstRowFirstColumn="0" w:firstRowLastColumn="0" w:lastRowFirstColumn="0" w:lastRowLastColumn="0"/>
            <w:tcW w:w="818" w:type="dxa"/>
          </w:tcPr>
          <w:p w14:paraId="19D5EC24" w14:textId="77777777" w:rsidR="004E632A" w:rsidRPr="0027360E" w:rsidRDefault="004E632A" w:rsidP="00E01FF0">
            <w:pPr>
              <w:numPr>
                <w:ilvl w:val="0"/>
                <w:numId w:val="66"/>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3ED0DA66" w14:textId="6D8E0109" w:rsidR="004E632A" w:rsidRPr="0027360E" w:rsidRDefault="00404247" w:rsidP="004E63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Het doorvoeren van Releases en Patches ten behoeve van het optimaal gebruik van de Oplossing wordt in overleg met Opdrachtgever ingepland.</w:t>
            </w:r>
          </w:p>
        </w:tc>
      </w:tr>
    </w:tbl>
    <w:p w14:paraId="44A9F24E" w14:textId="77777777" w:rsidR="004E632A" w:rsidRPr="0027360E" w:rsidRDefault="004E632A" w:rsidP="00CC6EA8">
      <w:pPr>
        <w:autoSpaceDE w:val="0"/>
        <w:autoSpaceDN w:val="0"/>
        <w:adjustRightInd w:val="0"/>
        <w:spacing w:line="240" w:lineRule="auto"/>
        <w:rPr>
          <w:rFonts w:ascii="RijksoverheidSansHeading" w:hAnsi="RijksoverheidSansHeading" w:cs="BAFCC A+ Univers"/>
          <w:color w:val="000000"/>
          <w:szCs w:val="19"/>
          <w:lang w:eastAsia="nl-NL"/>
        </w:rPr>
      </w:pPr>
    </w:p>
    <w:tbl>
      <w:tblPr>
        <w:tblStyle w:val="TabelUitvoringseisen1"/>
        <w:tblW w:w="0" w:type="auto"/>
        <w:tblLook w:val="04A0" w:firstRow="1" w:lastRow="0" w:firstColumn="1" w:lastColumn="0" w:noHBand="0" w:noVBand="1"/>
      </w:tblPr>
      <w:tblGrid>
        <w:gridCol w:w="749"/>
        <w:gridCol w:w="7461"/>
      </w:tblGrid>
      <w:tr w:rsidR="004E632A" w:rsidRPr="0027360E" w14:paraId="4D120E8E" w14:textId="77777777" w:rsidTr="004E632A">
        <w:tc>
          <w:tcPr>
            <w:cnfStyle w:val="001000000000" w:firstRow="0" w:lastRow="0" w:firstColumn="1" w:lastColumn="0" w:oddVBand="0" w:evenVBand="0" w:oddHBand="0" w:evenHBand="0" w:firstRowFirstColumn="0" w:firstRowLastColumn="0" w:lastRowFirstColumn="0" w:lastRowLastColumn="0"/>
            <w:tcW w:w="818" w:type="dxa"/>
          </w:tcPr>
          <w:p w14:paraId="6ECA88DD" w14:textId="77777777" w:rsidR="004E632A" w:rsidRPr="0027360E" w:rsidRDefault="004E632A" w:rsidP="00E01FF0">
            <w:pPr>
              <w:numPr>
                <w:ilvl w:val="0"/>
                <w:numId w:val="66"/>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6AF17B3F" w14:textId="12D19B67" w:rsidR="004E632A" w:rsidRPr="0027360E" w:rsidRDefault="00404247" w:rsidP="004E63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Opdrachtnemer levert voorafgaand aan de Release ten behoeve van het optimaal gebruik van de Oplossing de releasenotes ten behoeve van Acceptatie(test).</w:t>
            </w:r>
          </w:p>
        </w:tc>
      </w:tr>
    </w:tbl>
    <w:p w14:paraId="48C5425D" w14:textId="62B477E5" w:rsidR="004E632A" w:rsidRPr="0027360E" w:rsidRDefault="004E632A" w:rsidP="00CC6EA8">
      <w:pPr>
        <w:autoSpaceDE w:val="0"/>
        <w:autoSpaceDN w:val="0"/>
        <w:adjustRightInd w:val="0"/>
        <w:spacing w:line="240" w:lineRule="auto"/>
        <w:rPr>
          <w:rFonts w:ascii="RijksoverheidSansHeading" w:hAnsi="RijksoverheidSansHeading" w:cs="BAFCC A+ Univers"/>
          <w:color w:val="000000"/>
          <w:szCs w:val="19"/>
          <w:lang w:eastAsia="nl-NL"/>
        </w:rPr>
      </w:pPr>
    </w:p>
    <w:tbl>
      <w:tblPr>
        <w:tblStyle w:val="TabelUitvoringseisen1"/>
        <w:tblW w:w="0" w:type="auto"/>
        <w:tblLook w:val="04A0" w:firstRow="1" w:lastRow="0" w:firstColumn="1" w:lastColumn="0" w:noHBand="0" w:noVBand="1"/>
      </w:tblPr>
      <w:tblGrid>
        <w:gridCol w:w="750"/>
        <w:gridCol w:w="7460"/>
      </w:tblGrid>
      <w:tr w:rsidR="00523DDE" w:rsidRPr="0027360E" w14:paraId="3BF5DDC3" w14:textId="77777777" w:rsidTr="008478E1">
        <w:tc>
          <w:tcPr>
            <w:cnfStyle w:val="001000000000" w:firstRow="0" w:lastRow="0" w:firstColumn="1" w:lastColumn="0" w:oddVBand="0" w:evenVBand="0" w:oddHBand="0" w:evenHBand="0" w:firstRowFirstColumn="0" w:firstRowLastColumn="0" w:lastRowFirstColumn="0" w:lastRowLastColumn="0"/>
            <w:tcW w:w="818" w:type="dxa"/>
          </w:tcPr>
          <w:p w14:paraId="3BDE0AF5" w14:textId="77777777" w:rsidR="00523DDE" w:rsidRPr="0027360E" w:rsidRDefault="00523DDE" w:rsidP="00E01FF0">
            <w:pPr>
              <w:numPr>
                <w:ilvl w:val="0"/>
                <w:numId w:val="66"/>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8249" w:type="dxa"/>
          </w:tcPr>
          <w:p w14:paraId="505730BF" w14:textId="77777777" w:rsidR="00523DDE" w:rsidRPr="0027360E" w:rsidRDefault="00523DDE" w:rsidP="008478E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Gedurende de Overeenkomst is er voor Opdrachtgever een actuele Release kalender van de Oplossing beschikbaar.</w:t>
            </w:r>
          </w:p>
        </w:tc>
      </w:tr>
    </w:tbl>
    <w:p w14:paraId="406873E4" w14:textId="02AB6F46" w:rsidR="00523DDE" w:rsidRPr="0027360E" w:rsidRDefault="00523DDE" w:rsidP="00CC6EA8">
      <w:pPr>
        <w:autoSpaceDE w:val="0"/>
        <w:autoSpaceDN w:val="0"/>
        <w:adjustRightInd w:val="0"/>
        <w:spacing w:line="240" w:lineRule="auto"/>
        <w:rPr>
          <w:rFonts w:ascii="RijksoverheidSansHeading" w:hAnsi="RijksoverheidSansHeading" w:cs="BAFCC A+ Univers"/>
          <w:color w:val="000000"/>
          <w:szCs w:val="19"/>
          <w:lang w:eastAsia="nl-NL"/>
        </w:rPr>
      </w:pPr>
    </w:p>
    <w:p w14:paraId="728F7509" w14:textId="12343D91" w:rsidR="00CC6EA8" w:rsidRPr="0027360E" w:rsidRDefault="00776452" w:rsidP="00776452">
      <w:pPr>
        <w:pStyle w:val="kop30"/>
        <w:rPr>
          <w:rFonts w:ascii="RijksoverheidSansHeading" w:hAnsi="RijksoverheidSansHeading"/>
        </w:rPr>
      </w:pPr>
      <w:r w:rsidRPr="0027360E">
        <w:rPr>
          <w:rFonts w:ascii="RijksoverheidSansHeading" w:hAnsi="RijksoverheidSansHeading"/>
        </w:rPr>
        <w:t xml:space="preserve">10.1.8 </w:t>
      </w:r>
      <w:r w:rsidR="00CC6EA8" w:rsidRPr="0027360E">
        <w:rPr>
          <w:rFonts w:ascii="RijksoverheidSansHeading" w:hAnsi="RijksoverheidSansHeading"/>
        </w:rPr>
        <w:t>Verbeterplan</w:t>
      </w:r>
    </w:p>
    <w:p w14:paraId="33493424" w14:textId="1A622AB6" w:rsidR="00523DDE" w:rsidRPr="0027360E" w:rsidRDefault="00523DDE" w:rsidP="00523DDE">
      <w:pPr>
        <w:rPr>
          <w:rFonts w:ascii="RijksoverheidSansHeading" w:hAnsi="RijksoverheidSansHeading"/>
        </w:rPr>
      </w:pPr>
    </w:p>
    <w:tbl>
      <w:tblPr>
        <w:tblStyle w:val="TabelUitvoringseisen1"/>
        <w:tblW w:w="0" w:type="auto"/>
        <w:tblLook w:val="04A0" w:firstRow="1" w:lastRow="0" w:firstColumn="1" w:lastColumn="0" w:noHBand="0" w:noVBand="1"/>
      </w:tblPr>
      <w:tblGrid>
        <w:gridCol w:w="742"/>
        <w:gridCol w:w="7468"/>
      </w:tblGrid>
      <w:tr w:rsidR="00523DDE" w:rsidRPr="0027360E" w14:paraId="6968FADD" w14:textId="77777777" w:rsidTr="008478E1">
        <w:tc>
          <w:tcPr>
            <w:cnfStyle w:val="001000000000" w:firstRow="0" w:lastRow="0" w:firstColumn="1" w:lastColumn="0" w:oddVBand="0" w:evenVBand="0" w:oddHBand="0" w:evenHBand="0" w:firstRowFirstColumn="0" w:firstRowLastColumn="0" w:lastRowFirstColumn="0" w:lastRowLastColumn="0"/>
            <w:tcW w:w="742" w:type="dxa"/>
          </w:tcPr>
          <w:p w14:paraId="63A1CFAF" w14:textId="77777777" w:rsidR="00523DDE" w:rsidRPr="0027360E" w:rsidRDefault="00523DDE" w:rsidP="00E01FF0">
            <w:pPr>
              <w:numPr>
                <w:ilvl w:val="0"/>
                <w:numId w:val="66"/>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8" w:type="dxa"/>
          </w:tcPr>
          <w:p w14:paraId="51A95D31" w14:textId="77777777" w:rsidR="00523DDE" w:rsidRPr="0027360E" w:rsidRDefault="00523DDE" w:rsidP="008478E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 xml:space="preserve">Indien de Oplossing voor een periode van drie (3) maanden niet voldoet aan één of meerdere Service Levels levert Opdrachtnemer hiervoor een Verbeterplan, inclusief een bijbehorend implementatievoorstel, aan bij de Opdrachtgever. Het verbeterplan moet leiden tot een situatie waarbij de Service Levels wel worden gerealiseerd. Het Verbeterplan wordt binnen tien (10) </w:t>
            </w:r>
            <w:r w:rsidRPr="0027360E">
              <w:rPr>
                <w:rFonts w:ascii="RijksoverheidSansHeading" w:hAnsi="RijksoverheidSansHeading" w:cs="Arial"/>
                <w:color w:val="000000"/>
                <w:spacing w:val="5"/>
                <w:sz w:val="18"/>
                <w:szCs w:val="18"/>
                <w:lang w:val="nl-NL" w:eastAsia="en-GB"/>
              </w:rPr>
              <w:lastRenderedPageBreak/>
              <w:t>Werkdagen na verzoek van de Opdrachtgever opgeleverd. Toepassing van het Verbeterplan laat de overige rechten van Opdrachtgever onverlet, waaronder die op schadevergoeding.</w:t>
            </w:r>
          </w:p>
        </w:tc>
      </w:tr>
    </w:tbl>
    <w:p w14:paraId="793F648D" w14:textId="10017C66" w:rsidR="00EF72A5" w:rsidRPr="0027360E" w:rsidRDefault="00EF72A5" w:rsidP="00523DDE">
      <w:pPr>
        <w:rPr>
          <w:rFonts w:ascii="RijksoverheidSansHeading" w:hAnsi="RijksoverheidSansHeading"/>
        </w:rPr>
      </w:pPr>
    </w:p>
    <w:p w14:paraId="6FC3CC02" w14:textId="77777777" w:rsidR="00CC6EA8" w:rsidRPr="0027360E" w:rsidRDefault="00CC6EA8" w:rsidP="00885CD0">
      <w:pPr>
        <w:pStyle w:val="Kop2"/>
        <w:numPr>
          <w:ilvl w:val="1"/>
          <w:numId w:val="14"/>
        </w:numPr>
        <w:tabs>
          <w:tab w:val="left" w:pos="2268"/>
        </w:tabs>
        <w:spacing w:before="400" w:after="200" w:line="276" w:lineRule="auto"/>
        <w:ind w:left="0" w:hanging="1134"/>
      </w:pPr>
      <w:bookmarkStart w:id="86" w:name="_Toc122414302"/>
      <w:r w:rsidRPr="0027360E">
        <w:t>Documentatie, Opleiding en Consultancy</w:t>
      </w:r>
      <w:bookmarkEnd w:id="86"/>
    </w:p>
    <w:p w14:paraId="5436D169" w14:textId="560C8A8D" w:rsidR="00EF72A5" w:rsidRPr="0027360E" w:rsidRDefault="00EF72A5" w:rsidP="00CC6EA8">
      <w:pPr>
        <w:autoSpaceDE w:val="0"/>
        <w:autoSpaceDN w:val="0"/>
        <w:adjustRightInd w:val="0"/>
        <w:spacing w:line="240" w:lineRule="auto"/>
        <w:rPr>
          <w:rFonts w:ascii="RijksoverheidSansHeading" w:hAnsi="RijksoverheidSansHeading" w:cs="BAFCC A+ Univers"/>
          <w:color w:val="000000"/>
          <w:szCs w:val="19"/>
          <w:lang w:eastAsia="nl-NL"/>
        </w:rPr>
      </w:pPr>
    </w:p>
    <w:tbl>
      <w:tblPr>
        <w:tblStyle w:val="TabelUitvoringseisen1"/>
        <w:tblW w:w="0" w:type="auto"/>
        <w:tblLook w:val="04A0" w:firstRow="1" w:lastRow="0" w:firstColumn="1" w:lastColumn="0" w:noHBand="0" w:noVBand="1"/>
      </w:tblPr>
      <w:tblGrid>
        <w:gridCol w:w="742"/>
        <w:gridCol w:w="7468"/>
      </w:tblGrid>
      <w:tr w:rsidR="00EF72A5" w:rsidRPr="0027360E" w14:paraId="6CF32C04" w14:textId="77777777" w:rsidTr="002B393A">
        <w:tc>
          <w:tcPr>
            <w:cnfStyle w:val="001000000000" w:firstRow="0" w:lastRow="0" w:firstColumn="1" w:lastColumn="0" w:oddVBand="0" w:evenVBand="0" w:oddHBand="0" w:evenHBand="0" w:firstRowFirstColumn="0" w:firstRowLastColumn="0" w:lastRowFirstColumn="0" w:lastRowLastColumn="0"/>
            <w:tcW w:w="742" w:type="dxa"/>
          </w:tcPr>
          <w:p w14:paraId="04339AB4" w14:textId="77777777" w:rsidR="00EF72A5" w:rsidRPr="0027360E" w:rsidRDefault="00EF72A5" w:rsidP="00E01FF0">
            <w:pPr>
              <w:numPr>
                <w:ilvl w:val="0"/>
                <w:numId w:val="66"/>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8" w:type="dxa"/>
          </w:tcPr>
          <w:p w14:paraId="4021D4F2" w14:textId="77EEF358" w:rsidR="00EF72A5" w:rsidRPr="0027360E" w:rsidRDefault="00EF72A5" w:rsidP="002B39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 xml:space="preserve">Opdrachtnemer levert gedurende de operationele fase van de Overeenkomst Documentatie, </w:t>
            </w:r>
            <w:r w:rsidR="00E50ADF" w:rsidRPr="0027360E">
              <w:rPr>
                <w:rFonts w:ascii="RijksoverheidSansHeading" w:hAnsi="RijksoverheidSansHeading" w:cs="Arial"/>
                <w:color w:val="000000"/>
                <w:spacing w:val="5"/>
                <w:sz w:val="18"/>
                <w:szCs w:val="18"/>
                <w:lang w:val="nl-NL" w:eastAsia="en-GB"/>
              </w:rPr>
              <w:t xml:space="preserve">en indien gevraagd, </w:t>
            </w:r>
            <w:r w:rsidRPr="0027360E">
              <w:rPr>
                <w:rFonts w:ascii="RijksoverheidSansHeading" w:hAnsi="RijksoverheidSansHeading" w:cs="Arial"/>
                <w:color w:val="000000"/>
                <w:spacing w:val="5"/>
                <w:sz w:val="18"/>
                <w:szCs w:val="18"/>
                <w:lang w:val="nl-NL" w:eastAsia="en-GB"/>
              </w:rPr>
              <w:t xml:space="preserve">Opleiding en Consultancy conform de </w:t>
            </w:r>
            <w:r w:rsidR="00E50ADF" w:rsidRPr="0027360E">
              <w:rPr>
                <w:rFonts w:ascii="RijksoverheidSansHeading" w:hAnsi="RijksoverheidSansHeading" w:cs="Arial"/>
                <w:color w:val="000000"/>
                <w:spacing w:val="5"/>
                <w:sz w:val="18"/>
                <w:szCs w:val="18"/>
                <w:lang w:val="nl-NL" w:eastAsia="en-GB"/>
              </w:rPr>
              <w:t>E</w:t>
            </w:r>
            <w:r w:rsidRPr="0027360E">
              <w:rPr>
                <w:rFonts w:ascii="RijksoverheidSansHeading" w:hAnsi="RijksoverheidSansHeading" w:cs="Arial"/>
                <w:color w:val="000000"/>
                <w:spacing w:val="5"/>
                <w:sz w:val="18"/>
                <w:szCs w:val="18"/>
                <w:lang w:val="nl-NL" w:eastAsia="en-GB"/>
              </w:rPr>
              <w:t>isen zoals neergelegd in Hoofdstuk 8 ‘Documentatie, Opleiding en Consultancy’.</w:t>
            </w:r>
          </w:p>
        </w:tc>
      </w:tr>
    </w:tbl>
    <w:p w14:paraId="784D8A27" w14:textId="53455F8E" w:rsidR="00CC6EA8" w:rsidRPr="0027360E" w:rsidRDefault="008C3635" w:rsidP="00885CD0">
      <w:pPr>
        <w:pStyle w:val="Kop2"/>
        <w:numPr>
          <w:ilvl w:val="1"/>
          <w:numId w:val="14"/>
        </w:numPr>
        <w:tabs>
          <w:tab w:val="left" w:pos="2268"/>
        </w:tabs>
        <w:spacing w:before="400" w:after="200" w:line="276" w:lineRule="auto"/>
        <w:ind w:left="0" w:hanging="1134"/>
      </w:pPr>
      <w:bookmarkStart w:id="87" w:name="_Toc122414303"/>
      <w:bookmarkStart w:id="88" w:name="_Toc87865565"/>
      <w:r w:rsidRPr="0027360E">
        <w:t xml:space="preserve">Elektronisch </w:t>
      </w:r>
      <w:r w:rsidR="00CC6EA8" w:rsidRPr="0027360E">
        <w:t>Factureren</w:t>
      </w:r>
      <w:bookmarkEnd w:id="87"/>
    </w:p>
    <w:p w14:paraId="667C239E" w14:textId="77777777" w:rsidR="00CC6EA8" w:rsidRPr="0027360E" w:rsidRDefault="00CC6EA8" w:rsidP="00CC6EA8">
      <w:pPr>
        <w:rPr>
          <w:rFonts w:ascii="RijksoverheidSansHeading" w:eastAsia="Times New Roman" w:hAnsi="RijksoverheidSansHeading" w:cs="Arial"/>
          <w:b/>
          <w:snapToGrid w:val="0"/>
          <w:szCs w:val="19"/>
          <w:lang w:eastAsia="nl-NL"/>
        </w:rPr>
      </w:pPr>
      <w:bookmarkStart w:id="89" w:name="_Hlk75983261"/>
      <w:r w:rsidRPr="0027360E">
        <w:rPr>
          <w:rFonts w:ascii="RijksoverheidSansHeading" w:eastAsia="Times New Roman" w:hAnsi="RijksoverheidSansHeading" w:cs="Arial"/>
          <w:b/>
          <w:snapToGrid w:val="0"/>
          <w:szCs w:val="19"/>
          <w:lang w:eastAsia="nl-NL"/>
        </w:rPr>
        <w:t>Als leverancier bent u verplicht elektronisch te factureren</w:t>
      </w:r>
    </w:p>
    <w:p w14:paraId="436F632D" w14:textId="77777777" w:rsidR="00CC6EA8" w:rsidRPr="0027360E" w:rsidRDefault="00CC6EA8" w:rsidP="00CC6EA8">
      <w:pPr>
        <w:rPr>
          <w:rFonts w:ascii="RijksoverheidSansHeading" w:eastAsia="Times New Roman" w:hAnsi="RijksoverheidSansHeading" w:cs="Arial"/>
          <w:snapToGrid w:val="0"/>
          <w:szCs w:val="19"/>
          <w:lang w:eastAsia="nl-NL"/>
        </w:rPr>
      </w:pPr>
      <w:r w:rsidRPr="0027360E">
        <w:rPr>
          <w:rFonts w:ascii="RijksoverheidSansHeading" w:eastAsia="Times New Roman" w:hAnsi="RijksoverheidSansHeading" w:cs="Arial"/>
          <w:snapToGrid w:val="0"/>
          <w:szCs w:val="19"/>
          <w:lang w:eastAsia="nl-NL"/>
        </w:rPr>
        <w:t xml:space="preserve">Wij zijn als overheid vanaf november 2018 verplicht om e-factureren te implementeren. Dit is vastgelegd in de EU-Richtlijn Elektronische facturering bij overheidsopdrachten (2014/55/EU). De Rijksoverheid werkt sinds 1 januari 2017 bij nieuwe overeenkomsten met e-facturering. </w:t>
      </w:r>
      <w:bookmarkEnd w:id="89"/>
    </w:p>
    <w:p w14:paraId="233C9C14" w14:textId="77777777" w:rsidR="00CC6EA8" w:rsidRPr="0027360E" w:rsidRDefault="00CC6EA8" w:rsidP="00CC6EA8">
      <w:pPr>
        <w:rPr>
          <w:rFonts w:ascii="RijksoverheidSansHeading" w:eastAsia="Times New Roman" w:hAnsi="RijksoverheidSansHeading" w:cs="Arial"/>
          <w:snapToGrid w:val="0"/>
          <w:szCs w:val="19"/>
          <w:lang w:eastAsia="nl-NL"/>
        </w:rPr>
      </w:pPr>
    </w:p>
    <w:p w14:paraId="673C5FDD" w14:textId="77777777" w:rsidR="00CC6EA8" w:rsidRPr="0027360E" w:rsidRDefault="00CC6EA8" w:rsidP="00CC6EA8">
      <w:pPr>
        <w:rPr>
          <w:rFonts w:ascii="RijksoverheidSansHeading" w:hAnsi="RijksoverheidSansHeading" w:cs="Arial"/>
          <w:szCs w:val="19"/>
        </w:rPr>
      </w:pPr>
      <w:r w:rsidRPr="0027360E">
        <w:rPr>
          <w:rFonts w:ascii="RijksoverheidSansHeading" w:hAnsi="RijksoverheidSansHeading" w:cs="Arial"/>
          <w:b/>
          <w:bCs/>
          <w:szCs w:val="19"/>
        </w:rPr>
        <w:t>Manieren van e-factureren</w:t>
      </w:r>
      <w:r w:rsidRPr="0027360E">
        <w:rPr>
          <w:rFonts w:ascii="RijksoverheidSansHeading" w:hAnsi="RijksoverheidSansHeading" w:cs="Arial"/>
          <w:b/>
          <w:bCs/>
          <w:szCs w:val="19"/>
        </w:rPr>
        <w:br/>
      </w:r>
      <w:r w:rsidRPr="0027360E">
        <w:rPr>
          <w:rFonts w:ascii="RijksoverheidSansHeading" w:hAnsi="RijksoverheidSansHeading" w:cs="Arial"/>
          <w:szCs w:val="19"/>
        </w:rPr>
        <w:t xml:space="preserve">Ondernemers die goederen of diensten aan de Rijksoverheid leveren en een e-factuur willen sturen, kunnen dat op verschillende manieren doen, </w:t>
      </w:r>
    </w:p>
    <w:p w14:paraId="12368EC2" w14:textId="37C0FE58" w:rsidR="00CC6EA8" w:rsidRPr="0027360E" w:rsidRDefault="001F7452" w:rsidP="00885CD0">
      <w:pPr>
        <w:numPr>
          <w:ilvl w:val="0"/>
          <w:numId w:val="22"/>
        </w:numPr>
        <w:spacing w:after="160" w:line="259" w:lineRule="auto"/>
        <w:contextualSpacing/>
        <w:rPr>
          <w:rFonts w:ascii="RijksoverheidSansHeading" w:hAnsi="RijksoverheidSansHeading" w:cs="Arial"/>
          <w:szCs w:val="19"/>
        </w:rPr>
      </w:pPr>
      <w:r w:rsidRPr="0027360E">
        <w:rPr>
          <w:rFonts w:ascii="RijksoverheidSansHeading" w:hAnsi="RijksoverheidSansHeading" w:cs="Arial"/>
          <w:szCs w:val="19"/>
        </w:rPr>
        <w:t>Via</w:t>
      </w:r>
      <w:r w:rsidR="00CC6EA8" w:rsidRPr="0027360E">
        <w:rPr>
          <w:rFonts w:ascii="RijksoverheidSansHeading" w:hAnsi="RijksoverheidSansHeading" w:cs="Arial"/>
          <w:szCs w:val="19"/>
        </w:rPr>
        <w:t xml:space="preserve"> een DigiPoort aansluiting</w:t>
      </w:r>
      <w:r w:rsidR="00FC1C56">
        <w:rPr>
          <w:rFonts w:ascii="RijksoverheidSansHeading" w:hAnsi="RijksoverheidSansHeading" w:cs="Arial"/>
          <w:szCs w:val="19"/>
        </w:rPr>
        <w:t>;</w:t>
      </w:r>
    </w:p>
    <w:p w14:paraId="520F6A6A" w14:textId="01EA5821" w:rsidR="00CC6EA8" w:rsidRPr="0027360E" w:rsidRDefault="001F7452" w:rsidP="00885CD0">
      <w:pPr>
        <w:numPr>
          <w:ilvl w:val="0"/>
          <w:numId w:val="22"/>
        </w:numPr>
        <w:spacing w:after="160" w:line="259" w:lineRule="auto"/>
        <w:contextualSpacing/>
        <w:rPr>
          <w:rFonts w:ascii="RijksoverheidSansHeading" w:hAnsi="RijksoverheidSansHeading" w:cs="Arial"/>
          <w:szCs w:val="19"/>
        </w:rPr>
      </w:pPr>
      <w:r w:rsidRPr="0027360E">
        <w:rPr>
          <w:rFonts w:ascii="RijksoverheidSansHeading" w:hAnsi="RijksoverheidSansHeading" w:cs="Arial"/>
          <w:szCs w:val="19"/>
        </w:rPr>
        <w:t>Via</w:t>
      </w:r>
      <w:r w:rsidR="00CC6EA8" w:rsidRPr="0027360E">
        <w:rPr>
          <w:rFonts w:ascii="RijksoverheidSansHeading" w:hAnsi="RijksoverheidSansHeading" w:cs="Arial"/>
          <w:szCs w:val="19"/>
        </w:rPr>
        <w:t xml:space="preserve"> het netwerk Peppol</w:t>
      </w:r>
      <w:r w:rsidR="00FC1C56">
        <w:rPr>
          <w:rFonts w:ascii="RijksoverheidSansHeading" w:hAnsi="RijksoverheidSansHeading" w:cs="Arial"/>
          <w:szCs w:val="19"/>
        </w:rPr>
        <w:t>;</w:t>
      </w:r>
    </w:p>
    <w:p w14:paraId="3472385B" w14:textId="3AB1F345" w:rsidR="00CC6EA8" w:rsidRPr="0027360E" w:rsidRDefault="00FC1C56" w:rsidP="00885CD0">
      <w:pPr>
        <w:numPr>
          <w:ilvl w:val="0"/>
          <w:numId w:val="22"/>
        </w:numPr>
        <w:spacing w:after="160" w:line="259" w:lineRule="auto"/>
        <w:contextualSpacing/>
        <w:rPr>
          <w:rFonts w:ascii="RijksoverheidSansHeading" w:hAnsi="RijksoverheidSansHeading" w:cs="Arial"/>
          <w:szCs w:val="19"/>
        </w:rPr>
      </w:pPr>
      <w:r>
        <w:rPr>
          <w:rFonts w:ascii="RijksoverheidSansHeading" w:hAnsi="RijksoverheidSansHeading" w:cs="Arial"/>
          <w:szCs w:val="19"/>
        </w:rPr>
        <w:t>V</w:t>
      </w:r>
      <w:r w:rsidR="00CC6EA8" w:rsidRPr="0027360E">
        <w:rPr>
          <w:rFonts w:ascii="RijksoverheidSansHeading" w:hAnsi="RijksoverheidSansHeading" w:cs="Arial"/>
          <w:szCs w:val="19"/>
        </w:rPr>
        <w:t xml:space="preserve">ia het leveranciersportaal. </w:t>
      </w:r>
    </w:p>
    <w:p w14:paraId="1CE8B85A" w14:textId="6C1AFFEE" w:rsidR="00CC6EA8" w:rsidRPr="0027360E" w:rsidRDefault="00CC6EA8" w:rsidP="00CC6EA8">
      <w:pPr>
        <w:rPr>
          <w:rFonts w:ascii="RijksoverheidSansHeading" w:hAnsi="RijksoverheidSansHeading" w:cs="Arial"/>
          <w:b/>
          <w:bCs/>
          <w:szCs w:val="19"/>
        </w:rPr>
      </w:pPr>
      <w:r w:rsidRPr="0027360E">
        <w:rPr>
          <w:rFonts w:ascii="RijksoverheidSansHeading" w:hAnsi="RijksoverheidSansHeading" w:cs="Arial"/>
          <w:szCs w:val="19"/>
        </w:rPr>
        <w:t xml:space="preserve">Bekijk de video op de website: </w:t>
      </w:r>
      <w:hyperlink r:id="rId21" w:history="1">
        <w:r w:rsidRPr="0027360E">
          <w:rPr>
            <w:rFonts w:ascii="RijksoverheidSansHeading" w:hAnsi="RijksoverheidSansHeading" w:cs="Arial"/>
            <w:color w:val="0000FF" w:themeColor="hyperlink"/>
            <w:szCs w:val="19"/>
            <w:u w:val="single"/>
          </w:rPr>
          <w:t>Home | Helpdesk e-factureren (helpdesk-efactureren.nl)</w:t>
        </w:r>
      </w:hyperlink>
      <w:r w:rsidRPr="0027360E">
        <w:rPr>
          <w:rFonts w:ascii="RijksoverheidSansHeading" w:hAnsi="RijksoverheidSansHeading" w:cs="Arial"/>
          <w:szCs w:val="19"/>
        </w:rPr>
        <w:t>.</w:t>
      </w:r>
      <w:r w:rsidRPr="0027360E">
        <w:rPr>
          <w:rFonts w:ascii="RijksoverheidSansHeading" w:hAnsi="RijksoverheidSansHeading" w:cs="Arial"/>
          <w:szCs w:val="19"/>
        </w:rPr>
        <w:br/>
      </w:r>
      <w:r w:rsidRPr="0027360E">
        <w:rPr>
          <w:rFonts w:ascii="RijksoverheidSansHeading" w:hAnsi="RijksoverheidSansHeading" w:cs="Arial"/>
          <w:szCs w:val="19"/>
        </w:rPr>
        <w:br/>
      </w:r>
      <w:r w:rsidR="001F7452" w:rsidRPr="0027360E">
        <w:rPr>
          <w:rFonts w:ascii="RijksoverheidSansHeading" w:hAnsi="RijksoverheidSansHeading" w:cs="Arial"/>
          <w:b/>
          <w:bCs/>
          <w:szCs w:val="19"/>
        </w:rPr>
        <w:t>Digi</w:t>
      </w:r>
      <w:r w:rsidR="00FC1C56">
        <w:rPr>
          <w:rFonts w:ascii="RijksoverheidSansHeading" w:hAnsi="RijksoverheidSansHeading" w:cs="Arial"/>
          <w:b/>
          <w:bCs/>
          <w:szCs w:val="19"/>
        </w:rPr>
        <w:t>Poort</w:t>
      </w:r>
      <w:r w:rsidRPr="0027360E">
        <w:rPr>
          <w:rFonts w:ascii="RijksoverheidSansHeading" w:hAnsi="RijksoverheidSansHeading" w:cs="Arial"/>
          <w:b/>
          <w:bCs/>
          <w:szCs w:val="19"/>
        </w:rPr>
        <w:br/>
      </w:r>
      <w:r w:rsidRPr="0027360E">
        <w:rPr>
          <w:rFonts w:ascii="RijksoverheidSansHeading" w:hAnsi="RijksoverheidSansHeading" w:cs="Arial"/>
          <w:szCs w:val="19"/>
        </w:rPr>
        <w:t xml:space="preserve">De DigiPoort is een technische voorziening die beheerd wordt door Logius en die het mogelijk maakt om diverse elektronische berichten (waaronder facturen) met de Rijksoverheid uit te wisselen. Meer informatie over berichtenuitwisseling via de DigiPoort vindt u op </w:t>
      </w:r>
      <w:hyperlink r:id="rId22" w:history="1">
        <w:r w:rsidRPr="0027360E">
          <w:rPr>
            <w:rFonts w:ascii="RijksoverheidSansHeading" w:hAnsi="RijksoverheidSansHeading" w:cs="Arial"/>
            <w:color w:val="0000FF" w:themeColor="hyperlink"/>
            <w:szCs w:val="19"/>
            <w:u w:val="single"/>
          </w:rPr>
          <w:t>Handleiding Aansluiten op Digipoort voor Bedrijven | Logius</w:t>
        </w:r>
      </w:hyperlink>
    </w:p>
    <w:p w14:paraId="70EE3294" w14:textId="77777777" w:rsidR="002C5719" w:rsidRPr="0027360E" w:rsidRDefault="002C5719" w:rsidP="00CC6EA8">
      <w:pPr>
        <w:rPr>
          <w:rFonts w:ascii="RijksoverheidSansHeading" w:hAnsi="RijksoverheidSansHeading" w:cs="Arial"/>
          <w:b/>
          <w:bCs/>
          <w:szCs w:val="19"/>
        </w:rPr>
      </w:pPr>
    </w:p>
    <w:p w14:paraId="26F51E80" w14:textId="77777777" w:rsidR="00CC6EA8" w:rsidRPr="0027360E" w:rsidRDefault="00CC6EA8" w:rsidP="00CC6EA8">
      <w:pPr>
        <w:rPr>
          <w:rFonts w:ascii="RijksoverheidSansHeading" w:hAnsi="RijksoverheidSansHeading" w:cs="Arial"/>
          <w:szCs w:val="19"/>
        </w:rPr>
      </w:pPr>
      <w:r w:rsidRPr="0027360E">
        <w:rPr>
          <w:rFonts w:ascii="RijksoverheidSansHeading" w:hAnsi="RijksoverheidSansHeading" w:cs="Arial"/>
          <w:b/>
          <w:bCs/>
          <w:szCs w:val="19"/>
        </w:rPr>
        <w:t>Peppol</w:t>
      </w:r>
      <w:r w:rsidRPr="0027360E">
        <w:rPr>
          <w:rFonts w:ascii="RijksoverheidSansHeading" w:hAnsi="RijksoverheidSansHeading" w:cs="Arial"/>
          <w:b/>
          <w:bCs/>
          <w:szCs w:val="19"/>
        </w:rPr>
        <w:br/>
      </w:r>
      <w:r w:rsidRPr="0027360E">
        <w:rPr>
          <w:rFonts w:ascii="RijksoverheidSansHeading" w:hAnsi="RijksoverheidSansHeading" w:cs="Arial"/>
          <w:szCs w:val="19"/>
        </w:rPr>
        <w:t xml:space="preserve">Peppol is een digitale infrastructuur gebaseerd op open standaarden voor het eenvoudig en veilig uitwisselen van e-facturen en andere elektronische berichten. Met Peppol kunt u e-facturen rechtstreeks versturen vanuit uw boekhoudsysteem of e-facturen versturen via een (commercieel)Peppol-portaal. Peppol is de nieuwe EU standaard voor elektronisch berichtenverkeer met de overheid. Meer informatie over Peppol vindt u op </w:t>
      </w:r>
      <w:hyperlink r:id="rId23" w:history="1">
        <w:r w:rsidRPr="0027360E">
          <w:rPr>
            <w:rFonts w:ascii="RijksoverheidSansHeading" w:hAnsi="RijksoverheidSansHeading" w:cs="Arial"/>
            <w:color w:val="0000FF" w:themeColor="hyperlink"/>
            <w:szCs w:val="19"/>
            <w:u w:val="single"/>
          </w:rPr>
          <w:t>www.peppolautoriteit.nl/</w:t>
        </w:r>
      </w:hyperlink>
    </w:p>
    <w:p w14:paraId="249FEB1E" w14:textId="200FEDEF" w:rsidR="00CC6EA8" w:rsidRPr="0027360E" w:rsidRDefault="00CC6EA8" w:rsidP="00CC6EA8">
      <w:pPr>
        <w:rPr>
          <w:rFonts w:ascii="RijksoverheidSansHeading" w:hAnsi="RijksoverheidSansHeading" w:cs="Arial"/>
          <w:szCs w:val="19"/>
        </w:rPr>
      </w:pPr>
      <w:r w:rsidRPr="0027360E">
        <w:rPr>
          <w:rFonts w:ascii="RijksoverheidSansHeading" w:hAnsi="RijksoverheidSansHeading" w:cs="Arial"/>
          <w:szCs w:val="19"/>
        </w:rPr>
        <w:br/>
      </w:r>
      <w:r w:rsidRPr="0027360E">
        <w:rPr>
          <w:rFonts w:ascii="RijksoverheidSansHeading" w:hAnsi="RijksoverheidSansHeading" w:cs="Arial"/>
          <w:b/>
          <w:bCs/>
          <w:szCs w:val="19"/>
        </w:rPr>
        <w:t>Leveranciersportaal</w:t>
      </w:r>
      <w:r w:rsidRPr="0027360E">
        <w:rPr>
          <w:rFonts w:ascii="RijksoverheidSansHeading" w:hAnsi="RijksoverheidSansHeading" w:cs="Arial"/>
          <w:b/>
          <w:bCs/>
          <w:szCs w:val="19"/>
        </w:rPr>
        <w:br/>
      </w:r>
      <w:r w:rsidRPr="0027360E">
        <w:rPr>
          <w:rFonts w:ascii="RijksoverheidSansHeading" w:hAnsi="RijksoverheidSansHeading" w:cs="Arial"/>
          <w:szCs w:val="19"/>
        </w:rPr>
        <w:t>U kunt ook gebruik maken van het e-factuurportaal van de Rijksoverheid, het leveranciersportaal. Op dit portaal kunt u e-facturen versturen en inkooporders of tijdkaarten ontvangen indien het departement dit ondersteunt. Het Rijk bevindt zich in een transitiefase wat betreft het leveranciersportaal. Het huidige leveranciersportaal van DigiInkoop wordt vervangen. U wordt tijdig geïnformeerd over de overgang naar het nieuwe leveranciersportaal.</w:t>
      </w:r>
    </w:p>
    <w:p w14:paraId="2A995ECD" w14:textId="63AC9BC1" w:rsidR="000D1A91" w:rsidRPr="0027360E" w:rsidRDefault="000D1A91" w:rsidP="00CC6EA8">
      <w:pPr>
        <w:rPr>
          <w:rFonts w:ascii="RijksoverheidSansHeading" w:hAnsi="RijksoverheidSansHeading" w:cs="Arial"/>
          <w:sz w:val="18"/>
          <w:szCs w:val="18"/>
        </w:rPr>
      </w:pPr>
    </w:p>
    <w:tbl>
      <w:tblPr>
        <w:tblStyle w:val="TabelUitvoringseisen1"/>
        <w:tblW w:w="0" w:type="auto"/>
        <w:tblLook w:val="04A0" w:firstRow="1" w:lastRow="0" w:firstColumn="1" w:lastColumn="0" w:noHBand="0" w:noVBand="1"/>
      </w:tblPr>
      <w:tblGrid>
        <w:gridCol w:w="742"/>
        <w:gridCol w:w="7468"/>
      </w:tblGrid>
      <w:tr w:rsidR="00261653" w:rsidRPr="0027360E" w14:paraId="1CE39D26" w14:textId="77777777" w:rsidTr="002B393A">
        <w:tc>
          <w:tcPr>
            <w:cnfStyle w:val="001000000000" w:firstRow="0" w:lastRow="0" w:firstColumn="1" w:lastColumn="0" w:oddVBand="0" w:evenVBand="0" w:oddHBand="0" w:evenHBand="0" w:firstRowFirstColumn="0" w:firstRowLastColumn="0" w:lastRowFirstColumn="0" w:lastRowLastColumn="0"/>
            <w:tcW w:w="742" w:type="dxa"/>
          </w:tcPr>
          <w:p w14:paraId="7E4A9AB7" w14:textId="77777777" w:rsidR="00261653" w:rsidRPr="0027360E" w:rsidRDefault="00261653" w:rsidP="00E01FF0">
            <w:pPr>
              <w:numPr>
                <w:ilvl w:val="0"/>
                <w:numId w:val="66"/>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8" w:type="dxa"/>
          </w:tcPr>
          <w:p w14:paraId="0F1E6A60" w14:textId="6AD461B3" w:rsidR="00261653" w:rsidRPr="0027360E" w:rsidRDefault="00261653" w:rsidP="002B39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De Opdrachtnemer voldoet aan de vereisten van e-facturatie via het leveranciersportaal of een geautomatiseerde koppeling met de DigiPoort (toekomstig E-procurementpoort) of het Peppol netwerk met daarin de referentie naar de inkooporder en de inkooporderregel.</w:t>
            </w:r>
          </w:p>
        </w:tc>
      </w:tr>
    </w:tbl>
    <w:p w14:paraId="6FE0158D" w14:textId="281FC413" w:rsidR="00261653" w:rsidRPr="0027360E" w:rsidRDefault="00261653" w:rsidP="00CC6EA8">
      <w:pPr>
        <w:rPr>
          <w:rFonts w:ascii="RijksoverheidSansHeading" w:hAnsi="RijksoverheidSansHeading" w:cs="Arial"/>
          <w:sz w:val="18"/>
          <w:szCs w:val="18"/>
        </w:rPr>
      </w:pPr>
    </w:p>
    <w:tbl>
      <w:tblPr>
        <w:tblStyle w:val="TabelUitvoringseisen1"/>
        <w:tblW w:w="0" w:type="auto"/>
        <w:tblLook w:val="04A0" w:firstRow="1" w:lastRow="0" w:firstColumn="1" w:lastColumn="0" w:noHBand="0" w:noVBand="1"/>
      </w:tblPr>
      <w:tblGrid>
        <w:gridCol w:w="742"/>
        <w:gridCol w:w="7468"/>
      </w:tblGrid>
      <w:tr w:rsidR="00261653" w:rsidRPr="0027360E" w14:paraId="7839D772" w14:textId="77777777" w:rsidTr="002B393A">
        <w:tc>
          <w:tcPr>
            <w:cnfStyle w:val="001000000000" w:firstRow="0" w:lastRow="0" w:firstColumn="1" w:lastColumn="0" w:oddVBand="0" w:evenVBand="0" w:oddHBand="0" w:evenHBand="0" w:firstRowFirstColumn="0" w:firstRowLastColumn="0" w:lastRowFirstColumn="0" w:lastRowLastColumn="0"/>
            <w:tcW w:w="742" w:type="dxa"/>
          </w:tcPr>
          <w:p w14:paraId="71F13B18" w14:textId="77777777" w:rsidR="00261653" w:rsidRPr="0027360E" w:rsidRDefault="00261653" w:rsidP="00E01FF0">
            <w:pPr>
              <w:numPr>
                <w:ilvl w:val="0"/>
                <w:numId w:val="66"/>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8" w:type="dxa"/>
          </w:tcPr>
          <w:p w14:paraId="4E74F723" w14:textId="546E399B" w:rsidR="00261653" w:rsidRPr="0027360E" w:rsidRDefault="00261653" w:rsidP="002B39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De Opdrachtnemer voldoet aan de vereisten van e-facturatie via het leveranciersportaal of een geautomatiseerde koppeling met de DigiPoort (toekomstig E-procurementpoort) of het Peppol netwerk met daarin de referentie naar de inkooporder en de inkooporderregel.</w:t>
            </w:r>
          </w:p>
        </w:tc>
      </w:tr>
    </w:tbl>
    <w:p w14:paraId="65B1D2CF" w14:textId="77777777" w:rsidR="00261653" w:rsidRPr="0027360E" w:rsidRDefault="00261653" w:rsidP="00CC6EA8">
      <w:pPr>
        <w:rPr>
          <w:rFonts w:ascii="RijksoverheidSansHeading" w:hAnsi="RijksoverheidSansHeading" w:cs="Arial"/>
          <w:sz w:val="18"/>
          <w:szCs w:val="18"/>
        </w:rPr>
      </w:pPr>
    </w:p>
    <w:tbl>
      <w:tblPr>
        <w:tblStyle w:val="TabelUitvoringseisen1"/>
        <w:tblW w:w="0" w:type="auto"/>
        <w:tblLook w:val="04A0" w:firstRow="1" w:lastRow="0" w:firstColumn="1" w:lastColumn="0" w:noHBand="0" w:noVBand="1"/>
      </w:tblPr>
      <w:tblGrid>
        <w:gridCol w:w="742"/>
        <w:gridCol w:w="7468"/>
      </w:tblGrid>
      <w:tr w:rsidR="00261653" w:rsidRPr="0027360E" w14:paraId="09907D44" w14:textId="77777777" w:rsidTr="002B393A">
        <w:tc>
          <w:tcPr>
            <w:cnfStyle w:val="001000000000" w:firstRow="0" w:lastRow="0" w:firstColumn="1" w:lastColumn="0" w:oddVBand="0" w:evenVBand="0" w:oddHBand="0" w:evenHBand="0" w:firstRowFirstColumn="0" w:firstRowLastColumn="0" w:lastRowFirstColumn="0" w:lastRowLastColumn="0"/>
            <w:tcW w:w="742" w:type="dxa"/>
          </w:tcPr>
          <w:p w14:paraId="60279BAA" w14:textId="77777777" w:rsidR="00261653" w:rsidRPr="0027360E" w:rsidRDefault="00261653" w:rsidP="00E01FF0">
            <w:pPr>
              <w:numPr>
                <w:ilvl w:val="0"/>
                <w:numId w:val="66"/>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8" w:type="dxa"/>
          </w:tcPr>
          <w:p w14:paraId="6A8BA046" w14:textId="6EB7CBBB" w:rsidR="00261653" w:rsidRPr="0027360E" w:rsidRDefault="00261653" w:rsidP="002B39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Kosten die voortkomen uit het realiseren van de koppeling voor elektronische berichten uitwisseling met de Rijksoverheid worden gedragen door de Opdrachtnemer.</w:t>
            </w:r>
          </w:p>
        </w:tc>
      </w:tr>
    </w:tbl>
    <w:p w14:paraId="07225965" w14:textId="77777777" w:rsidR="00261653" w:rsidRPr="0027360E" w:rsidRDefault="00261653" w:rsidP="00261653">
      <w:pPr>
        <w:rPr>
          <w:rFonts w:ascii="RijksoverheidSansHeading" w:hAnsi="RijksoverheidSansHeading" w:cs="Arial"/>
          <w:sz w:val="18"/>
          <w:szCs w:val="18"/>
        </w:rPr>
      </w:pPr>
    </w:p>
    <w:tbl>
      <w:tblPr>
        <w:tblStyle w:val="TabelUitvoringseisen1"/>
        <w:tblW w:w="0" w:type="auto"/>
        <w:tblLook w:val="04A0" w:firstRow="1" w:lastRow="0" w:firstColumn="1" w:lastColumn="0" w:noHBand="0" w:noVBand="1"/>
      </w:tblPr>
      <w:tblGrid>
        <w:gridCol w:w="742"/>
        <w:gridCol w:w="7468"/>
      </w:tblGrid>
      <w:tr w:rsidR="00261653" w:rsidRPr="0027360E" w14:paraId="24A5BE8D" w14:textId="77777777" w:rsidTr="002B393A">
        <w:tc>
          <w:tcPr>
            <w:cnfStyle w:val="001000000000" w:firstRow="0" w:lastRow="0" w:firstColumn="1" w:lastColumn="0" w:oddVBand="0" w:evenVBand="0" w:oddHBand="0" w:evenHBand="0" w:firstRowFirstColumn="0" w:firstRowLastColumn="0" w:lastRowFirstColumn="0" w:lastRowLastColumn="0"/>
            <w:tcW w:w="742" w:type="dxa"/>
          </w:tcPr>
          <w:p w14:paraId="4BCC3A4D" w14:textId="77777777" w:rsidR="00261653" w:rsidRPr="0027360E" w:rsidRDefault="00261653" w:rsidP="00E01FF0">
            <w:pPr>
              <w:numPr>
                <w:ilvl w:val="0"/>
                <w:numId w:val="66"/>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8" w:type="dxa"/>
          </w:tcPr>
          <w:p w14:paraId="74E5882B" w14:textId="28FAAEC2" w:rsidR="00261653" w:rsidRPr="0027360E" w:rsidRDefault="00261653" w:rsidP="002B39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Opdrachtnemer vermeldt het inkoopordernummer als referentie op elke pakbon en factuur aan Opdrachtgever. Zonder dit Inkoopordernummer kan Opdrachtgever de levering of de factuur weigeren.</w:t>
            </w:r>
          </w:p>
        </w:tc>
      </w:tr>
    </w:tbl>
    <w:p w14:paraId="058BF47A" w14:textId="77777777" w:rsidR="00261653" w:rsidRPr="0027360E" w:rsidRDefault="00261653" w:rsidP="00261653">
      <w:pPr>
        <w:rPr>
          <w:rFonts w:ascii="RijksoverheidSansHeading" w:hAnsi="RijksoverheidSansHeading" w:cs="Arial"/>
          <w:sz w:val="18"/>
          <w:szCs w:val="18"/>
        </w:rPr>
      </w:pPr>
    </w:p>
    <w:tbl>
      <w:tblPr>
        <w:tblStyle w:val="TabelUitvoringseisen1"/>
        <w:tblW w:w="0" w:type="auto"/>
        <w:tblLook w:val="04A0" w:firstRow="1" w:lastRow="0" w:firstColumn="1" w:lastColumn="0" w:noHBand="0" w:noVBand="1"/>
      </w:tblPr>
      <w:tblGrid>
        <w:gridCol w:w="742"/>
        <w:gridCol w:w="7468"/>
      </w:tblGrid>
      <w:tr w:rsidR="00261653" w:rsidRPr="0027360E" w14:paraId="48D91ED9" w14:textId="77777777" w:rsidTr="002B393A">
        <w:tc>
          <w:tcPr>
            <w:cnfStyle w:val="001000000000" w:firstRow="0" w:lastRow="0" w:firstColumn="1" w:lastColumn="0" w:oddVBand="0" w:evenVBand="0" w:oddHBand="0" w:evenHBand="0" w:firstRowFirstColumn="0" w:firstRowLastColumn="0" w:lastRowFirstColumn="0" w:lastRowLastColumn="0"/>
            <w:tcW w:w="742" w:type="dxa"/>
          </w:tcPr>
          <w:p w14:paraId="652EAA36" w14:textId="77777777" w:rsidR="00261653" w:rsidRPr="0027360E" w:rsidRDefault="00261653" w:rsidP="00E01FF0">
            <w:pPr>
              <w:numPr>
                <w:ilvl w:val="0"/>
                <w:numId w:val="66"/>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8" w:type="dxa"/>
          </w:tcPr>
          <w:p w14:paraId="4A44B4CE" w14:textId="57F5276D" w:rsidR="00261653" w:rsidRPr="0027360E" w:rsidRDefault="00261653" w:rsidP="002B39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Opdrachtnemer is verantwoordelijk voor de implementatie aan haar zijde. Op verzoek van Opdrachtgever kunnen wijzigingen in het implementatieplan en/of implementatie worden aangebracht die invloed hebben op het bestelproces. Hieronder valt in ieder geval het inzetten van extra expertise.</w:t>
            </w:r>
          </w:p>
        </w:tc>
      </w:tr>
    </w:tbl>
    <w:p w14:paraId="4C8146C5" w14:textId="77777777" w:rsidR="00261653" w:rsidRPr="0027360E" w:rsidRDefault="00261653" w:rsidP="00261653">
      <w:pPr>
        <w:rPr>
          <w:rFonts w:ascii="RijksoverheidSansHeading" w:hAnsi="RijksoverheidSansHeading" w:cs="Arial"/>
          <w:sz w:val="18"/>
          <w:szCs w:val="18"/>
        </w:rPr>
      </w:pPr>
    </w:p>
    <w:tbl>
      <w:tblPr>
        <w:tblStyle w:val="TabelUitvoringseisen1"/>
        <w:tblW w:w="0" w:type="auto"/>
        <w:tblLook w:val="04A0" w:firstRow="1" w:lastRow="0" w:firstColumn="1" w:lastColumn="0" w:noHBand="0" w:noVBand="1"/>
      </w:tblPr>
      <w:tblGrid>
        <w:gridCol w:w="742"/>
        <w:gridCol w:w="7468"/>
      </w:tblGrid>
      <w:tr w:rsidR="00261653" w:rsidRPr="0027360E" w14:paraId="5876B8A3" w14:textId="77777777" w:rsidTr="002B393A">
        <w:tc>
          <w:tcPr>
            <w:cnfStyle w:val="001000000000" w:firstRow="0" w:lastRow="0" w:firstColumn="1" w:lastColumn="0" w:oddVBand="0" w:evenVBand="0" w:oddHBand="0" w:evenHBand="0" w:firstRowFirstColumn="0" w:firstRowLastColumn="0" w:lastRowFirstColumn="0" w:lastRowLastColumn="0"/>
            <w:tcW w:w="742" w:type="dxa"/>
          </w:tcPr>
          <w:p w14:paraId="1684C88A" w14:textId="77777777" w:rsidR="00261653" w:rsidRPr="0027360E" w:rsidRDefault="00261653" w:rsidP="00E01FF0">
            <w:pPr>
              <w:numPr>
                <w:ilvl w:val="0"/>
                <w:numId w:val="66"/>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8" w:type="dxa"/>
          </w:tcPr>
          <w:p w14:paraId="7F0E08DB" w14:textId="20588919" w:rsidR="00261653" w:rsidRPr="0027360E" w:rsidRDefault="00261653" w:rsidP="002B39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color w:val="000000"/>
                <w:spacing w:val="5"/>
                <w:sz w:val="18"/>
                <w:szCs w:val="18"/>
                <w:lang w:val="nl-NL" w:eastAsia="en-GB"/>
              </w:rPr>
              <w:t xml:space="preserve">Opdrachtnemer accepteert dat er gedurende de looptijd van de Overeenkomst nieuwe-/verbeterde versies van de programmatuur </w:t>
            </w:r>
            <w:r w:rsidRPr="0027360E">
              <w:rPr>
                <w:rFonts w:ascii="RijksoverheidSansHeading" w:eastAsia="Calibri" w:hAnsi="RijksoverheidSansHeading" w:cs="Arial"/>
                <w:color w:val="000000"/>
                <w:spacing w:val="5"/>
                <w:sz w:val="18"/>
                <w:szCs w:val="18"/>
                <w:lang w:val="nl-NL" w:eastAsia="en-GB" w:bidi="ar-SA"/>
              </w:rPr>
              <w:t xml:space="preserve">van het leveranciersportaal </w:t>
            </w:r>
            <w:r w:rsidRPr="0027360E">
              <w:rPr>
                <w:rFonts w:ascii="RijksoverheidSansHeading" w:hAnsi="RijksoverheidSansHeading" w:cs="Arial"/>
                <w:color w:val="000000"/>
                <w:spacing w:val="5"/>
                <w:sz w:val="18"/>
                <w:szCs w:val="18"/>
                <w:lang w:val="nl-NL" w:eastAsia="en-GB"/>
              </w:rPr>
              <w:t>in gebruik genomen kunnen worden.</w:t>
            </w:r>
          </w:p>
        </w:tc>
      </w:tr>
    </w:tbl>
    <w:p w14:paraId="58D6B012" w14:textId="77777777" w:rsidR="000D1A91" w:rsidRPr="0027360E" w:rsidRDefault="000D1A91" w:rsidP="00CC6EA8">
      <w:pPr>
        <w:rPr>
          <w:rFonts w:ascii="RijksoverheidSansHeading" w:hAnsi="RijksoverheidSansHeading" w:cs="Arial"/>
          <w:szCs w:val="19"/>
        </w:rPr>
      </w:pPr>
    </w:p>
    <w:p w14:paraId="18EEE63F" w14:textId="64EEE06C" w:rsidR="00225A0D" w:rsidRPr="0027360E" w:rsidRDefault="00225A0D" w:rsidP="00885CD0">
      <w:pPr>
        <w:pStyle w:val="Kop2"/>
        <w:numPr>
          <w:ilvl w:val="1"/>
          <w:numId w:val="14"/>
        </w:numPr>
        <w:tabs>
          <w:tab w:val="left" w:pos="2268"/>
        </w:tabs>
        <w:spacing w:before="400" w:after="200" w:line="276" w:lineRule="auto"/>
        <w:ind w:left="0" w:hanging="1134"/>
      </w:pPr>
      <w:bookmarkStart w:id="90" w:name="_Toc122414304"/>
      <w:bookmarkEnd w:id="65"/>
      <w:bookmarkEnd w:id="66"/>
      <w:bookmarkEnd w:id="88"/>
      <w:r w:rsidRPr="0027360E">
        <w:t>Kaders voor (re)transitie</w:t>
      </w:r>
      <w:bookmarkEnd w:id="90"/>
    </w:p>
    <w:p w14:paraId="2003C206" w14:textId="66822BF4" w:rsidR="00225A0D" w:rsidRPr="0027360E" w:rsidRDefault="00C84A4E" w:rsidP="00C84A4E">
      <w:pPr>
        <w:pStyle w:val="kop30"/>
        <w:rPr>
          <w:rFonts w:ascii="RijksoverheidSansHeading" w:hAnsi="RijksoverheidSansHeading"/>
        </w:rPr>
      </w:pPr>
      <w:r w:rsidRPr="0027360E">
        <w:rPr>
          <w:rFonts w:ascii="RijksoverheidSansHeading" w:hAnsi="RijksoverheidSansHeading"/>
        </w:rPr>
        <w:t xml:space="preserve">10.4.1 </w:t>
      </w:r>
      <w:r w:rsidR="00225A0D" w:rsidRPr="0027360E">
        <w:rPr>
          <w:rFonts w:ascii="RijksoverheidSansHeading" w:hAnsi="RijksoverheidSansHeading"/>
        </w:rPr>
        <w:t>Inleiding</w:t>
      </w:r>
    </w:p>
    <w:p w14:paraId="4B37306D" w14:textId="050AD5F0" w:rsidR="00225A0D" w:rsidRPr="0027360E" w:rsidRDefault="00225A0D" w:rsidP="008B0EA8">
      <w:pPr>
        <w:rPr>
          <w:rFonts w:ascii="RijksoverheidSansHeading" w:eastAsiaTheme="minorHAnsi" w:hAnsi="RijksoverheidSansHeading" w:cs="Arial"/>
          <w:szCs w:val="19"/>
        </w:rPr>
      </w:pPr>
      <w:r w:rsidRPr="0027360E">
        <w:rPr>
          <w:rFonts w:ascii="RijksoverheidSansHeading" w:eastAsiaTheme="minorHAnsi" w:hAnsi="RijksoverheidSansHeading" w:cs="Arial"/>
          <w:szCs w:val="19"/>
        </w:rPr>
        <w:t xml:space="preserve">In geval van (tussentijdse) beëindiging of afloop van de Overeenkomst van de </w:t>
      </w:r>
      <w:r w:rsidR="00042F75" w:rsidRPr="0027360E">
        <w:rPr>
          <w:rFonts w:ascii="RijksoverheidSansHeading" w:hAnsi="RijksoverheidSansHeading"/>
          <w:szCs w:val="19"/>
        </w:rPr>
        <w:t>Inkoop-, contract- en leveranciersmanagement voorziening</w:t>
      </w:r>
      <w:r w:rsidRPr="0027360E">
        <w:rPr>
          <w:rFonts w:ascii="RijksoverheidSansHeading" w:eastAsiaTheme="minorHAnsi" w:hAnsi="RijksoverheidSansHeading" w:cs="Arial"/>
          <w:szCs w:val="19"/>
        </w:rPr>
        <w:t xml:space="preserve">, dient de Opdrachtnemer </w:t>
      </w:r>
      <w:r w:rsidR="00FC1C56" w:rsidRPr="0027360E">
        <w:rPr>
          <w:rFonts w:ascii="RijksoverheidSansHeading" w:eastAsiaTheme="minorHAnsi" w:hAnsi="RijksoverheidSansHeading" w:cs="Arial"/>
          <w:szCs w:val="19"/>
        </w:rPr>
        <w:t>te allen tijde</w:t>
      </w:r>
      <w:r w:rsidRPr="0027360E">
        <w:rPr>
          <w:rFonts w:ascii="RijksoverheidSansHeading" w:eastAsiaTheme="minorHAnsi" w:hAnsi="RijksoverheidSansHeading" w:cs="Arial"/>
          <w:szCs w:val="19"/>
        </w:rPr>
        <w:t xml:space="preserve"> alle medewerking te verlenen aan een gecontroleerde en projectmatige overdracht aan een opvolgende opdrachtnemer of Opdrachtgever en daarmee alle </w:t>
      </w:r>
      <w:r w:rsidR="00FC1C56" w:rsidRPr="0027360E">
        <w:rPr>
          <w:rFonts w:ascii="RijksoverheidSansHeading" w:eastAsiaTheme="minorHAnsi" w:hAnsi="RijksoverheidSansHeading" w:cs="Arial"/>
          <w:szCs w:val="19"/>
        </w:rPr>
        <w:t>Documentatie,</w:t>
      </w:r>
      <w:r w:rsidRPr="0027360E">
        <w:rPr>
          <w:rFonts w:ascii="RijksoverheidSansHeading" w:eastAsiaTheme="minorHAnsi" w:hAnsi="RijksoverheidSansHeading" w:cs="Arial"/>
          <w:szCs w:val="19"/>
        </w:rPr>
        <w:t xml:space="preserve"> Gegevens en informatie te verstrekken die nodig zijn voor een goede overdracht. </w:t>
      </w:r>
    </w:p>
    <w:p w14:paraId="1F49B40B" w14:textId="77777777" w:rsidR="00225A0D" w:rsidRPr="0027360E" w:rsidRDefault="00225A0D" w:rsidP="008B0EA8">
      <w:pPr>
        <w:rPr>
          <w:rFonts w:ascii="RijksoverheidSansHeading" w:eastAsiaTheme="minorHAnsi" w:hAnsi="RijksoverheidSansHeading" w:cs="Arial"/>
          <w:szCs w:val="19"/>
        </w:rPr>
      </w:pPr>
    </w:p>
    <w:p w14:paraId="698CD9CB" w14:textId="77777777" w:rsidR="00225A0D" w:rsidRPr="0027360E" w:rsidRDefault="00225A0D" w:rsidP="008B0EA8">
      <w:pPr>
        <w:rPr>
          <w:rFonts w:ascii="RijksoverheidSansHeading" w:eastAsiaTheme="minorHAnsi" w:hAnsi="RijksoverheidSansHeading" w:cs="Arial"/>
          <w:szCs w:val="19"/>
        </w:rPr>
      </w:pPr>
      <w:r w:rsidRPr="0027360E">
        <w:rPr>
          <w:rFonts w:ascii="RijksoverheidSansHeading" w:eastAsiaTheme="minorHAnsi" w:hAnsi="RijksoverheidSansHeading" w:cs="Arial"/>
          <w:szCs w:val="19"/>
        </w:rPr>
        <w:t>De termijn waarbinnen de Retransitie dient te worden afgerond zal tussen Opdrachtnemer en Opdrachtgever worden overeengekomen.</w:t>
      </w:r>
    </w:p>
    <w:p w14:paraId="7994AEF6" w14:textId="6CAF7BEA" w:rsidR="00225A0D" w:rsidRPr="0027360E" w:rsidRDefault="00C84A4E" w:rsidP="00C84A4E">
      <w:pPr>
        <w:pStyle w:val="kop30"/>
        <w:rPr>
          <w:rFonts w:ascii="RijksoverheidSansHeading" w:hAnsi="RijksoverheidSansHeading"/>
        </w:rPr>
      </w:pPr>
      <w:r w:rsidRPr="0027360E">
        <w:rPr>
          <w:rFonts w:ascii="RijksoverheidSansHeading" w:hAnsi="RijksoverheidSansHeading"/>
        </w:rPr>
        <w:t xml:space="preserve">10.4.2. </w:t>
      </w:r>
      <w:r w:rsidR="00225A0D" w:rsidRPr="0027360E">
        <w:rPr>
          <w:rFonts w:ascii="RijksoverheidSansHeading" w:hAnsi="RijksoverheidSansHeading"/>
        </w:rPr>
        <w:t>Documentatie en Gegevens(overdracht)</w:t>
      </w:r>
    </w:p>
    <w:p w14:paraId="33FF289B" w14:textId="5EC5A357" w:rsidR="00261653" w:rsidRPr="0027360E" w:rsidRDefault="00261653" w:rsidP="00261653">
      <w:pPr>
        <w:rPr>
          <w:rFonts w:ascii="RijksoverheidSansHeading" w:hAnsi="RijksoverheidSansHeading"/>
        </w:rPr>
      </w:pPr>
    </w:p>
    <w:tbl>
      <w:tblPr>
        <w:tblStyle w:val="TabelUitvoringseisen1"/>
        <w:tblW w:w="0" w:type="auto"/>
        <w:tblLook w:val="04A0" w:firstRow="1" w:lastRow="0" w:firstColumn="1" w:lastColumn="0" w:noHBand="0" w:noVBand="1"/>
      </w:tblPr>
      <w:tblGrid>
        <w:gridCol w:w="742"/>
        <w:gridCol w:w="7468"/>
      </w:tblGrid>
      <w:tr w:rsidR="00261653" w:rsidRPr="0027360E" w14:paraId="45A59748" w14:textId="77777777" w:rsidTr="002B393A">
        <w:tc>
          <w:tcPr>
            <w:cnfStyle w:val="001000000000" w:firstRow="0" w:lastRow="0" w:firstColumn="1" w:lastColumn="0" w:oddVBand="0" w:evenVBand="0" w:oddHBand="0" w:evenHBand="0" w:firstRowFirstColumn="0" w:firstRowLastColumn="0" w:lastRowFirstColumn="0" w:lastRowLastColumn="0"/>
            <w:tcW w:w="742" w:type="dxa"/>
          </w:tcPr>
          <w:p w14:paraId="2CF5BD78" w14:textId="77777777" w:rsidR="00261653" w:rsidRPr="0027360E" w:rsidRDefault="00261653" w:rsidP="00E01FF0">
            <w:pPr>
              <w:numPr>
                <w:ilvl w:val="0"/>
                <w:numId w:val="66"/>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8" w:type="dxa"/>
          </w:tcPr>
          <w:p w14:paraId="6A728001" w14:textId="0E28855D" w:rsidR="00261653" w:rsidRPr="0027360E" w:rsidRDefault="00261653" w:rsidP="002B39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spacing w:val="5"/>
                <w:sz w:val="18"/>
                <w:szCs w:val="18"/>
                <w:lang w:val="nl-NL" w:eastAsia="en-GB"/>
              </w:rPr>
              <w:t>Zodra partijen bekend zijn met het feit dat de Overeenkomst om welke reden dan ook eindigt of wordt beëindigd, waaronder begrepen opzegging en ontbinding, inventariseren Partijen gezamenlijk welke assistentie van Opdrachtnemer, tegen marktconforme tarieven, noodzakelijk is voor een succesvolle Retransitie waarbij de continuïteit van de Prestatie gewaarborgd blijft. Hierbij wordt, indien noodzakelijk, een Retransitieplan opgesteld door de Partijen, waarvoor de (</w:t>
            </w:r>
            <w:proofErr w:type="spellStart"/>
            <w:r w:rsidRPr="0027360E">
              <w:rPr>
                <w:rFonts w:ascii="RijksoverheidSansHeading" w:hAnsi="RijksoverheidSansHeading" w:cs="Arial"/>
                <w:spacing w:val="5"/>
                <w:sz w:val="18"/>
                <w:szCs w:val="18"/>
                <w:lang w:val="nl-NL" w:eastAsia="en-GB"/>
              </w:rPr>
              <w:t>Uitvoerings</w:t>
            </w:r>
            <w:proofErr w:type="spellEnd"/>
            <w:r w:rsidRPr="0027360E">
              <w:rPr>
                <w:rFonts w:ascii="RijksoverheidSansHeading" w:hAnsi="RijksoverheidSansHeading" w:cs="Arial"/>
                <w:spacing w:val="5"/>
                <w:sz w:val="18"/>
                <w:szCs w:val="18"/>
                <w:lang w:val="nl-NL" w:eastAsia="en-GB"/>
              </w:rPr>
              <w:t xml:space="preserve">)eisen uit </w:t>
            </w:r>
            <w:r w:rsidR="00FC1C56" w:rsidRPr="0027360E">
              <w:rPr>
                <w:rFonts w:ascii="RijksoverheidSansHeading" w:hAnsi="RijksoverheidSansHeading" w:cs="Arial"/>
                <w:spacing w:val="5"/>
                <w:sz w:val="18"/>
                <w:szCs w:val="18"/>
                <w:lang w:val="nl-NL" w:eastAsia="en-GB"/>
              </w:rPr>
              <w:t>het hoofdstuk</w:t>
            </w:r>
            <w:r w:rsidRPr="0027360E">
              <w:rPr>
                <w:rFonts w:ascii="RijksoverheidSansHeading" w:hAnsi="RijksoverheidSansHeading" w:cs="Arial"/>
                <w:spacing w:val="5"/>
                <w:sz w:val="18"/>
                <w:szCs w:val="18"/>
                <w:lang w:val="nl-NL" w:eastAsia="en-GB"/>
              </w:rPr>
              <w:t xml:space="preserve"> leidend zijn.</w:t>
            </w:r>
          </w:p>
        </w:tc>
      </w:tr>
    </w:tbl>
    <w:p w14:paraId="2FFEB262" w14:textId="77777777" w:rsidR="00261653" w:rsidRPr="0027360E" w:rsidRDefault="00261653" w:rsidP="00261653">
      <w:pPr>
        <w:rPr>
          <w:rFonts w:ascii="RijksoverheidSansHeading" w:hAnsi="RijksoverheidSansHeading"/>
        </w:rPr>
      </w:pPr>
    </w:p>
    <w:tbl>
      <w:tblPr>
        <w:tblStyle w:val="TabelUitvoringseisen1"/>
        <w:tblW w:w="0" w:type="auto"/>
        <w:tblLook w:val="04A0" w:firstRow="1" w:lastRow="0" w:firstColumn="1" w:lastColumn="0" w:noHBand="0" w:noVBand="1"/>
      </w:tblPr>
      <w:tblGrid>
        <w:gridCol w:w="742"/>
        <w:gridCol w:w="7468"/>
      </w:tblGrid>
      <w:tr w:rsidR="00261653" w:rsidRPr="0027360E" w14:paraId="09711FEE" w14:textId="77777777" w:rsidTr="002B393A">
        <w:tc>
          <w:tcPr>
            <w:cnfStyle w:val="001000000000" w:firstRow="0" w:lastRow="0" w:firstColumn="1" w:lastColumn="0" w:oddVBand="0" w:evenVBand="0" w:oddHBand="0" w:evenHBand="0" w:firstRowFirstColumn="0" w:firstRowLastColumn="0" w:lastRowFirstColumn="0" w:lastRowLastColumn="0"/>
            <w:tcW w:w="742" w:type="dxa"/>
          </w:tcPr>
          <w:p w14:paraId="590E3337" w14:textId="77777777" w:rsidR="00261653" w:rsidRPr="0027360E" w:rsidRDefault="00261653" w:rsidP="00E01FF0">
            <w:pPr>
              <w:numPr>
                <w:ilvl w:val="0"/>
                <w:numId w:val="67"/>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8" w:type="dxa"/>
          </w:tcPr>
          <w:p w14:paraId="10CFA81D" w14:textId="56422EFF" w:rsidR="00261653" w:rsidRPr="0027360E" w:rsidRDefault="00261653" w:rsidP="002B39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spacing w:val="5"/>
                <w:sz w:val="18"/>
                <w:szCs w:val="18"/>
                <w:lang w:val="nl-NL" w:eastAsia="en-GB"/>
              </w:rPr>
              <w:t>Opdrachtnemer verleent volledige medewerking aan de Retransitie en verstrekt daarbij alle relevante Documentatie aan Opdrachtgever c.q. opvolgende opdrachtnemer verstrekken.</w:t>
            </w:r>
          </w:p>
        </w:tc>
      </w:tr>
    </w:tbl>
    <w:p w14:paraId="7A4B3DE7" w14:textId="77777777" w:rsidR="00261653" w:rsidRPr="0027360E" w:rsidRDefault="00261653" w:rsidP="00261653">
      <w:pPr>
        <w:rPr>
          <w:rFonts w:ascii="RijksoverheidSansHeading" w:hAnsi="RijksoverheidSansHeading"/>
        </w:rPr>
      </w:pPr>
    </w:p>
    <w:tbl>
      <w:tblPr>
        <w:tblStyle w:val="TabelUitvoringseisen1"/>
        <w:tblW w:w="0" w:type="auto"/>
        <w:tblLook w:val="04A0" w:firstRow="1" w:lastRow="0" w:firstColumn="1" w:lastColumn="0" w:noHBand="0" w:noVBand="1"/>
      </w:tblPr>
      <w:tblGrid>
        <w:gridCol w:w="742"/>
        <w:gridCol w:w="7468"/>
      </w:tblGrid>
      <w:tr w:rsidR="00261653" w:rsidRPr="0027360E" w14:paraId="3AC89C2B" w14:textId="77777777" w:rsidTr="002B393A">
        <w:tc>
          <w:tcPr>
            <w:cnfStyle w:val="001000000000" w:firstRow="0" w:lastRow="0" w:firstColumn="1" w:lastColumn="0" w:oddVBand="0" w:evenVBand="0" w:oddHBand="0" w:evenHBand="0" w:firstRowFirstColumn="0" w:firstRowLastColumn="0" w:lastRowFirstColumn="0" w:lastRowLastColumn="0"/>
            <w:tcW w:w="742" w:type="dxa"/>
          </w:tcPr>
          <w:p w14:paraId="3392C519" w14:textId="77777777" w:rsidR="00261653" w:rsidRPr="0027360E" w:rsidRDefault="00261653" w:rsidP="00E01FF0">
            <w:pPr>
              <w:numPr>
                <w:ilvl w:val="0"/>
                <w:numId w:val="68"/>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8" w:type="dxa"/>
          </w:tcPr>
          <w:p w14:paraId="20A0256D" w14:textId="71309BA6" w:rsidR="00261653" w:rsidRPr="0027360E" w:rsidRDefault="00261653" w:rsidP="002B39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spacing w:val="5"/>
                <w:sz w:val="18"/>
                <w:szCs w:val="18"/>
                <w:lang w:val="nl-NL" w:eastAsia="en-GB"/>
              </w:rPr>
              <w:t>Aanlevering van de Documentatie gebeurt via een beveiligde verbinding. Opdrachtgever draagt zorg voor deze verbinding.</w:t>
            </w:r>
          </w:p>
        </w:tc>
      </w:tr>
    </w:tbl>
    <w:p w14:paraId="7C48B6F8" w14:textId="77777777" w:rsidR="00261653" w:rsidRPr="0027360E" w:rsidRDefault="00261653" w:rsidP="00261653">
      <w:pPr>
        <w:rPr>
          <w:rFonts w:ascii="RijksoverheidSansHeading" w:hAnsi="RijksoverheidSansHeading"/>
        </w:rPr>
      </w:pPr>
    </w:p>
    <w:tbl>
      <w:tblPr>
        <w:tblStyle w:val="TabelUitvoringseisen1"/>
        <w:tblW w:w="0" w:type="auto"/>
        <w:tblLook w:val="04A0" w:firstRow="1" w:lastRow="0" w:firstColumn="1" w:lastColumn="0" w:noHBand="0" w:noVBand="1"/>
      </w:tblPr>
      <w:tblGrid>
        <w:gridCol w:w="742"/>
        <w:gridCol w:w="7468"/>
      </w:tblGrid>
      <w:tr w:rsidR="00261653" w:rsidRPr="0027360E" w14:paraId="21C9E7B3" w14:textId="77777777" w:rsidTr="002B393A">
        <w:tc>
          <w:tcPr>
            <w:cnfStyle w:val="001000000000" w:firstRow="0" w:lastRow="0" w:firstColumn="1" w:lastColumn="0" w:oddVBand="0" w:evenVBand="0" w:oddHBand="0" w:evenHBand="0" w:firstRowFirstColumn="0" w:firstRowLastColumn="0" w:lastRowFirstColumn="0" w:lastRowLastColumn="0"/>
            <w:tcW w:w="742" w:type="dxa"/>
          </w:tcPr>
          <w:p w14:paraId="0CA03425" w14:textId="77777777" w:rsidR="00261653" w:rsidRPr="0027360E" w:rsidRDefault="00261653" w:rsidP="00E01FF0">
            <w:pPr>
              <w:numPr>
                <w:ilvl w:val="0"/>
                <w:numId w:val="69"/>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8" w:type="dxa"/>
          </w:tcPr>
          <w:p w14:paraId="78FD2037" w14:textId="32524330" w:rsidR="00261653" w:rsidRPr="0027360E" w:rsidRDefault="00261653" w:rsidP="002B39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spacing w:val="5"/>
                <w:sz w:val="18"/>
                <w:szCs w:val="18"/>
                <w:lang w:val="nl-NL" w:eastAsia="en-GB"/>
              </w:rPr>
              <w:t>De ter beschikking gestelde Gegevens dienen te zijn voorzien van een zodanige functionele - en technische beschrijving dat in de toekomst een datamigratie naar een nieuwe oplossing kan plaatsvinden zonder verdere tussenkomst van de Opdrachtnemer.</w:t>
            </w:r>
          </w:p>
        </w:tc>
      </w:tr>
    </w:tbl>
    <w:p w14:paraId="59CA9278" w14:textId="77777777" w:rsidR="00261653" w:rsidRPr="0027360E" w:rsidRDefault="00261653" w:rsidP="00261653">
      <w:pPr>
        <w:rPr>
          <w:rFonts w:ascii="RijksoverheidSansHeading" w:hAnsi="RijksoverheidSansHeading"/>
        </w:rPr>
      </w:pPr>
    </w:p>
    <w:tbl>
      <w:tblPr>
        <w:tblStyle w:val="TabelUitvoringseisen1"/>
        <w:tblW w:w="0" w:type="auto"/>
        <w:tblLook w:val="04A0" w:firstRow="1" w:lastRow="0" w:firstColumn="1" w:lastColumn="0" w:noHBand="0" w:noVBand="1"/>
      </w:tblPr>
      <w:tblGrid>
        <w:gridCol w:w="742"/>
        <w:gridCol w:w="7468"/>
      </w:tblGrid>
      <w:tr w:rsidR="00261653" w:rsidRPr="0027360E" w14:paraId="09028729" w14:textId="77777777" w:rsidTr="002B393A">
        <w:tc>
          <w:tcPr>
            <w:cnfStyle w:val="001000000000" w:firstRow="0" w:lastRow="0" w:firstColumn="1" w:lastColumn="0" w:oddVBand="0" w:evenVBand="0" w:oddHBand="0" w:evenHBand="0" w:firstRowFirstColumn="0" w:firstRowLastColumn="0" w:lastRowFirstColumn="0" w:lastRowLastColumn="0"/>
            <w:tcW w:w="742" w:type="dxa"/>
          </w:tcPr>
          <w:p w14:paraId="5829472D" w14:textId="77777777" w:rsidR="00261653" w:rsidRPr="0027360E" w:rsidRDefault="00261653" w:rsidP="00E01FF0">
            <w:pPr>
              <w:numPr>
                <w:ilvl w:val="0"/>
                <w:numId w:val="69"/>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8" w:type="dxa"/>
          </w:tcPr>
          <w:p w14:paraId="611BE670" w14:textId="77777777" w:rsidR="00261653" w:rsidRPr="0027360E" w:rsidRDefault="00261653" w:rsidP="00261653">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 xml:space="preserve">Na ontvangst van bevestiging dat de Gegevens in goede orde zijn ontvangen, zal de Opdrachtnemer overgaan tot vernietiging van onder hem bevindende </w:t>
            </w:r>
          </w:p>
          <w:p w14:paraId="429C80B5" w14:textId="06643148" w:rsidR="00261653" w:rsidRPr="0027360E" w:rsidRDefault="00261653" w:rsidP="0026165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9"/>
                <w:lang w:val="nl-NL" w:eastAsia="en-GB"/>
              </w:rPr>
            </w:pPr>
            <w:r w:rsidRPr="0027360E">
              <w:rPr>
                <w:rFonts w:ascii="RijksoverheidSansHeading" w:hAnsi="RijksoverheidSansHeading" w:cs="Arial"/>
                <w:spacing w:val="5"/>
                <w:sz w:val="18"/>
                <w:szCs w:val="18"/>
                <w:lang w:val="nl-NL" w:eastAsia="en-GB"/>
              </w:rPr>
              <w:t>Gegevens, waarbij de vernietigingshandelingen gedocumenteerd zullen worden.</w:t>
            </w:r>
          </w:p>
        </w:tc>
      </w:tr>
    </w:tbl>
    <w:p w14:paraId="4107D67C" w14:textId="77777777" w:rsidR="00261653" w:rsidRPr="0027360E" w:rsidRDefault="00261653" w:rsidP="00261653">
      <w:pPr>
        <w:rPr>
          <w:rFonts w:ascii="RijksoverheidSansHeading" w:hAnsi="RijksoverheidSansHeading"/>
        </w:rPr>
      </w:pPr>
    </w:p>
    <w:tbl>
      <w:tblPr>
        <w:tblStyle w:val="TabelUitvoringseisen1"/>
        <w:tblW w:w="0" w:type="auto"/>
        <w:tblLook w:val="04A0" w:firstRow="1" w:lastRow="0" w:firstColumn="1" w:lastColumn="0" w:noHBand="0" w:noVBand="1"/>
      </w:tblPr>
      <w:tblGrid>
        <w:gridCol w:w="742"/>
        <w:gridCol w:w="7468"/>
      </w:tblGrid>
      <w:tr w:rsidR="00261653" w:rsidRPr="0027360E" w14:paraId="68FE0194" w14:textId="77777777" w:rsidTr="002B393A">
        <w:tc>
          <w:tcPr>
            <w:cnfStyle w:val="001000000000" w:firstRow="0" w:lastRow="0" w:firstColumn="1" w:lastColumn="0" w:oddVBand="0" w:evenVBand="0" w:oddHBand="0" w:evenHBand="0" w:firstRowFirstColumn="0" w:firstRowLastColumn="0" w:lastRowFirstColumn="0" w:lastRowLastColumn="0"/>
            <w:tcW w:w="742" w:type="dxa"/>
          </w:tcPr>
          <w:p w14:paraId="64BC1B6D" w14:textId="77777777" w:rsidR="00261653" w:rsidRPr="0027360E" w:rsidRDefault="00261653" w:rsidP="00E01FF0">
            <w:pPr>
              <w:numPr>
                <w:ilvl w:val="0"/>
                <w:numId w:val="69"/>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8" w:type="dxa"/>
          </w:tcPr>
          <w:p w14:paraId="1F751046" w14:textId="27A655DD" w:rsidR="00261653" w:rsidRPr="0027360E" w:rsidRDefault="00261653" w:rsidP="002B39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spacing w:val="5"/>
                <w:sz w:val="18"/>
                <w:szCs w:val="18"/>
                <w:lang w:val="nl-NL" w:eastAsia="en-GB"/>
              </w:rPr>
              <w:t>Opdrachtnemer zorgt dat binnen één (1) maand na afloop van de Retransitie, alle Gegevens in verband met deze Overeenkomst van haar systemen zijn verwijderd, zodat de vertrouwelijkheid van deze Gegevens gewaarborgd blijft.</w:t>
            </w:r>
          </w:p>
        </w:tc>
      </w:tr>
    </w:tbl>
    <w:p w14:paraId="738F74C9" w14:textId="77777777" w:rsidR="00261653" w:rsidRPr="0027360E" w:rsidRDefault="00261653" w:rsidP="00261653">
      <w:pPr>
        <w:rPr>
          <w:rFonts w:ascii="RijksoverheidSansHeading" w:hAnsi="RijksoverheidSansHeading"/>
        </w:rPr>
      </w:pPr>
    </w:p>
    <w:tbl>
      <w:tblPr>
        <w:tblStyle w:val="TabelUitvoringseisen1"/>
        <w:tblW w:w="0" w:type="auto"/>
        <w:tblLook w:val="04A0" w:firstRow="1" w:lastRow="0" w:firstColumn="1" w:lastColumn="0" w:noHBand="0" w:noVBand="1"/>
      </w:tblPr>
      <w:tblGrid>
        <w:gridCol w:w="742"/>
        <w:gridCol w:w="7468"/>
      </w:tblGrid>
      <w:tr w:rsidR="00261653" w:rsidRPr="0027360E" w14:paraId="01FFF566" w14:textId="77777777" w:rsidTr="002B393A">
        <w:tc>
          <w:tcPr>
            <w:cnfStyle w:val="001000000000" w:firstRow="0" w:lastRow="0" w:firstColumn="1" w:lastColumn="0" w:oddVBand="0" w:evenVBand="0" w:oddHBand="0" w:evenHBand="0" w:firstRowFirstColumn="0" w:firstRowLastColumn="0" w:lastRowFirstColumn="0" w:lastRowLastColumn="0"/>
            <w:tcW w:w="742" w:type="dxa"/>
          </w:tcPr>
          <w:p w14:paraId="7EC570D5" w14:textId="77777777" w:rsidR="00261653" w:rsidRPr="0027360E" w:rsidRDefault="00261653" w:rsidP="00E01FF0">
            <w:pPr>
              <w:numPr>
                <w:ilvl w:val="0"/>
                <w:numId w:val="69"/>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8" w:type="dxa"/>
          </w:tcPr>
          <w:p w14:paraId="77869B47" w14:textId="70E28032" w:rsidR="00261653" w:rsidRPr="0027360E" w:rsidRDefault="00261653" w:rsidP="002B39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spacing w:val="5"/>
                <w:sz w:val="18"/>
                <w:szCs w:val="18"/>
                <w:lang w:val="nl-NL" w:eastAsia="en-GB"/>
              </w:rPr>
              <w:t>De rapportage van de vernietigingshandelingen is in overeenstemming met wettelijke vereisten ter zake en wordt door Opdrachtnemer aan Opdrachtgever ter hand gesteld.</w:t>
            </w:r>
          </w:p>
        </w:tc>
      </w:tr>
    </w:tbl>
    <w:p w14:paraId="5375EE3F" w14:textId="77777777" w:rsidR="00261653" w:rsidRPr="0027360E" w:rsidRDefault="00261653" w:rsidP="00261653">
      <w:pPr>
        <w:rPr>
          <w:rFonts w:ascii="RijksoverheidSansHeading" w:hAnsi="RijksoverheidSansHeading"/>
        </w:rPr>
      </w:pPr>
    </w:p>
    <w:tbl>
      <w:tblPr>
        <w:tblStyle w:val="TabelUitvoringseisen1"/>
        <w:tblW w:w="0" w:type="auto"/>
        <w:tblLook w:val="04A0" w:firstRow="1" w:lastRow="0" w:firstColumn="1" w:lastColumn="0" w:noHBand="0" w:noVBand="1"/>
      </w:tblPr>
      <w:tblGrid>
        <w:gridCol w:w="742"/>
        <w:gridCol w:w="7468"/>
      </w:tblGrid>
      <w:tr w:rsidR="00261653" w:rsidRPr="0027360E" w14:paraId="5F47FE30" w14:textId="77777777" w:rsidTr="002B393A">
        <w:tc>
          <w:tcPr>
            <w:cnfStyle w:val="001000000000" w:firstRow="0" w:lastRow="0" w:firstColumn="1" w:lastColumn="0" w:oddVBand="0" w:evenVBand="0" w:oddHBand="0" w:evenHBand="0" w:firstRowFirstColumn="0" w:firstRowLastColumn="0" w:lastRowFirstColumn="0" w:lastRowLastColumn="0"/>
            <w:tcW w:w="742" w:type="dxa"/>
          </w:tcPr>
          <w:p w14:paraId="6E41B676" w14:textId="77777777" w:rsidR="00261653" w:rsidRPr="0027360E" w:rsidRDefault="00261653" w:rsidP="00E01FF0">
            <w:pPr>
              <w:numPr>
                <w:ilvl w:val="0"/>
                <w:numId w:val="69"/>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8" w:type="dxa"/>
          </w:tcPr>
          <w:p w14:paraId="6A01B9F6" w14:textId="72BBA5ED" w:rsidR="00261653" w:rsidRPr="0027360E" w:rsidRDefault="00261653" w:rsidP="002B39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spacing w:val="5"/>
                <w:sz w:val="18"/>
                <w:szCs w:val="18"/>
                <w:lang w:val="nl-NL" w:eastAsia="en-GB"/>
              </w:rPr>
              <w:t>Op eerste verzoek van Opdrachtgever overlegt Opdrachtnemer een door een onafhankelijk IT-auditor of accountant gecertificeerde verklaring van vernietiging waaruit blijkt dat alle Gegevens in verband met deze Overeenkomst zijn gewist.</w:t>
            </w:r>
          </w:p>
        </w:tc>
      </w:tr>
    </w:tbl>
    <w:p w14:paraId="67EF5FE3" w14:textId="77777777" w:rsidR="00261653" w:rsidRPr="0027360E" w:rsidRDefault="00261653" w:rsidP="00261653">
      <w:pPr>
        <w:rPr>
          <w:rFonts w:ascii="RijksoverheidSansHeading" w:hAnsi="RijksoverheidSansHeading"/>
        </w:rPr>
      </w:pPr>
    </w:p>
    <w:tbl>
      <w:tblPr>
        <w:tblStyle w:val="TabelUitvoringseisen1"/>
        <w:tblW w:w="0" w:type="auto"/>
        <w:tblLook w:val="04A0" w:firstRow="1" w:lastRow="0" w:firstColumn="1" w:lastColumn="0" w:noHBand="0" w:noVBand="1"/>
      </w:tblPr>
      <w:tblGrid>
        <w:gridCol w:w="742"/>
        <w:gridCol w:w="7468"/>
      </w:tblGrid>
      <w:tr w:rsidR="00261653" w:rsidRPr="0027360E" w14:paraId="29FF6187" w14:textId="77777777" w:rsidTr="002B393A">
        <w:tc>
          <w:tcPr>
            <w:cnfStyle w:val="001000000000" w:firstRow="0" w:lastRow="0" w:firstColumn="1" w:lastColumn="0" w:oddVBand="0" w:evenVBand="0" w:oddHBand="0" w:evenHBand="0" w:firstRowFirstColumn="0" w:firstRowLastColumn="0" w:lastRowFirstColumn="0" w:lastRowLastColumn="0"/>
            <w:tcW w:w="742" w:type="dxa"/>
          </w:tcPr>
          <w:p w14:paraId="653E693F" w14:textId="77777777" w:rsidR="00261653" w:rsidRPr="0027360E" w:rsidRDefault="00261653" w:rsidP="00E01FF0">
            <w:pPr>
              <w:numPr>
                <w:ilvl w:val="0"/>
                <w:numId w:val="69"/>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8" w:type="dxa"/>
          </w:tcPr>
          <w:p w14:paraId="507B12B6" w14:textId="4E14268E" w:rsidR="00261653" w:rsidRPr="0027360E" w:rsidRDefault="00261653" w:rsidP="00261653">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 xml:space="preserve">Indien er sprake is van klant specifieke </w:t>
            </w:r>
            <w:r w:rsidR="002E6F3A" w:rsidRPr="0027360E">
              <w:rPr>
                <w:rFonts w:ascii="RijksoverheidSansHeading" w:hAnsi="RijksoverheidSansHeading" w:cs="Arial"/>
                <w:spacing w:val="5"/>
                <w:sz w:val="18"/>
                <w:szCs w:val="18"/>
                <w:lang w:val="nl-NL" w:eastAsia="en-GB"/>
              </w:rPr>
              <w:t>d</w:t>
            </w:r>
            <w:r w:rsidRPr="0027360E">
              <w:rPr>
                <w:rFonts w:ascii="RijksoverheidSansHeading" w:hAnsi="RijksoverheidSansHeading" w:cs="Arial"/>
                <w:spacing w:val="5"/>
                <w:sz w:val="18"/>
                <w:szCs w:val="18"/>
                <w:lang w:val="nl-NL" w:eastAsia="en-GB"/>
              </w:rPr>
              <w:t xml:space="preserve">omeinnamen dient het gebruiksrecht van de </w:t>
            </w:r>
            <w:r w:rsidR="002E6F3A" w:rsidRPr="0027360E">
              <w:rPr>
                <w:rFonts w:ascii="RijksoverheidSansHeading" w:hAnsi="RijksoverheidSansHeading" w:cs="Arial"/>
                <w:spacing w:val="5"/>
                <w:sz w:val="18"/>
                <w:szCs w:val="18"/>
                <w:lang w:val="nl-NL" w:eastAsia="en-GB"/>
              </w:rPr>
              <w:t>d</w:t>
            </w:r>
            <w:r w:rsidRPr="0027360E">
              <w:rPr>
                <w:rFonts w:ascii="RijksoverheidSansHeading" w:hAnsi="RijksoverheidSansHeading" w:cs="Arial"/>
                <w:spacing w:val="5"/>
                <w:sz w:val="18"/>
                <w:szCs w:val="18"/>
                <w:lang w:val="nl-NL" w:eastAsia="en-GB"/>
              </w:rPr>
              <w:t xml:space="preserve">omeinnaam over te gaan naar de Opdrachtgever. </w:t>
            </w:r>
          </w:p>
          <w:p w14:paraId="1C89A191" w14:textId="77777777" w:rsidR="00261653" w:rsidRPr="0027360E" w:rsidRDefault="00261653" w:rsidP="00261653">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p>
          <w:p w14:paraId="2658714D" w14:textId="234FC583" w:rsidR="00261653" w:rsidRPr="0027360E" w:rsidRDefault="00261653" w:rsidP="0026165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9"/>
                <w:lang w:val="nl-NL" w:eastAsia="en-GB"/>
              </w:rPr>
            </w:pPr>
            <w:r w:rsidRPr="0027360E">
              <w:rPr>
                <w:rFonts w:ascii="RijksoverheidSansHeading" w:hAnsi="RijksoverheidSansHeading" w:cs="Arial"/>
                <w:spacing w:val="5"/>
                <w:sz w:val="18"/>
                <w:szCs w:val="18"/>
                <w:lang w:val="nl-NL" w:eastAsia="en-GB"/>
              </w:rPr>
              <w:t xml:space="preserve">De procedure voor de overdracht van de klant specifieke </w:t>
            </w:r>
            <w:r w:rsidR="002E6F3A" w:rsidRPr="0027360E">
              <w:rPr>
                <w:rFonts w:ascii="RijksoverheidSansHeading" w:hAnsi="RijksoverheidSansHeading" w:cs="Arial"/>
                <w:spacing w:val="5"/>
                <w:sz w:val="18"/>
                <w:szCs w:val="18"/>
                <w:lang w:val="nl-NL" w:eastAsia="en-GB"/>
              </w:rPr>
              <w:t>d</w:t>
            </w:r>
            <w:r w:rsidRPr="0027360E">
              <w:rPr>
                <w:rFonts w:ascii="RijksoverheidSansHeading" w:hAnsi="RijksoverheidSansHeading" w:cs="Arial"/>
                <w:spacing w:val="5"/>
                <w:sz w:val="18"/>
                <w:szCs w:val="18"/>
                <w:lang w:val="nl-NL" w:eastAsia="en-GB"/>
              </w:rPr>
              <w:t xml:space="preserve">omeinnaam bij beëindiging van de Overeenkomst wordt vastgelegd in het </w:t>
            </w:r>
            <w:proofErr w:type="spellStart"/>
            <w:r w:rsidR="00FC1C56" w:rsidRPr="0027360E">
              <w:rPr>
                <w:rFonts w:ascii="RijksoverheidSansHeading" w:hAnsi="RijksoverheidSansHeading" w:cs="Arial"/>
                <w:spacing w:val="5"/>
                <w:sz w:val="18"/>
                <w:szCs w:val="18"/>
                <w:lang w:val="nl-NL" w:eastAsia="en-GB"/>
              </w:rPr>
              <w:t>Retransitieplan</w:t>
            </w:r>
            <w:proofErr w:type="spellEnd"/>
            <w:r w:rsidR="00FC1C56" w:rsidRPr="0027360E">
              <w:rPr>
                <w:rFonts w:ascii="RijksoverheidSansHeading" w:hAnsi="RijksoverheidSansHeading" w:cs="Arial"/>
                <w:spacing w:val="5"/>
                <w:sz w:val="18"/>
                <w:szCs w:val="18"/>
                <w:lang w:val="nl-NL" w:eastAsia="en-GB"/>
              </w:rPr>
              <w:t>.</w:t>
            </w:r>
          </w:p>
        </w:tc>
      </w:tr>
    </w:tbl>
    <w:p w14:paraId="454D479E" w14:textId="77777777" w:rsidR="00261653" w:rsidRPr="0027360E" w:rsidRDefault="00261653" w:rsidP="00261653">
      <w:pPr>
        <w:rPr>
          <w:rFonts w:ascii="RijksoverheidSansHeading" w:hAnsi="RijksoverheidSansHeading"/>
        </w:rPr>
      </w:pPr>
    </w:p>
    <w:p w14:paraId="504339F0" w14:textId="2E17468A" w:rsidR="00225A0D" w:rsidRPr="0027360E" w:rsidRDefault="00C84A4E" w:rsidP="00C84A4E">
      <w:pPr>
        <w:pStyle w:val="kop30"/>
        <w:rPr>
          <w:rFonts w:ascii="RijksoverheidSansHeading" w:hAnsi="RijksoverheidSansHeading"/>
        </w:rPr>
      </w:pPr>
      <w:r w:rsidRPr="0027360E">
        <w:rPr>
          <w:rFonts w:ascii="RijksoverheidSansHeading" w:hAnsi="RijksoverheidSansHeading"/>
        </w:rPr>
        <w:t xml:space="preserve">10.4.3 </w:t>
      </w:r>
      <w:r w:rsidR="00225A0D" w:rsidRPr="0027360E">
        <w:rPr>
          <w:rFonts w:ascii="RijksoverheidSansHeading" w:hAnsi="RijksoverheidSansHeading"/>
        </w:rPr>
        <w:t>(Proces)afspraken Retransitiefase</w:t>
      </w:r>
    </w:p>
    <w:p w14:paraId="3E1285F4" w14:textId="086CA8EF" w:rsidR="00225A0D" w:rsidRPr="0027360E" w:rsidRDefault="00225A0D" w:rsidP="008B0EA8">
      <w:pPr>
        <w:rPr>
          <w:rFonts w:ascii="RijksoverheidSansHeading" w:eastAsiaTheme="minorHAnsi" w:hAnsi="RijksoverheidSansHeading" w:cs="Arial"/>
          <w:szCs w:val="19"/>
        </w:rPr>
      </w:pPr>
      <w:r w:rsidRPr="0027360E">
        <w:rPr>
          <w:rFonts w:ascii="RijksoverheidSansHeading" w:eastAsiaTheme="minorHAnsi" w:hAnsi="RijksoverheidSansHeading" w:cs="Arial"/>
          <w:szCs w:val="19"/>
        </w:rPr>
        <w:t xml:space="preserve">Om te waarborgen dat de Retransitie op een efficiënte en ongestoorde wijze plaatsvindt, zal de Opdrachtnemer in ieder geval voldoen aan de volgende uitvoeringseisen: </w:t>
      </w:r>
    </w:p>
    <w:p w14:paraId="4B998B1A" w14:textId="5C7A39B6" w:rsidR="00261653" w:rsidRPr="0027360E" w:rsidRDefault="00261653" w:rsidP="008B0EA8">
      <w:pPr>
        <w:rPr>
          <w:rFonts w:ascii="RijksoverheidSansHeading" w:eastAsiaTheme="minorHAnsi" w:hAnsi="RijksoverheidSansHeading" w:cs="Arial"/>
          <w:szCs w:val="19"/>
        </w:rPr>
      </w:pPr>
    </w:p>
    <w:tbl>
      <w:tblPr>
        <w:tblStyle w:val="TabelUitvoringseisen1"/>
        <w:tblW w:w="0" w:type="auto"/>
        <w:tblLook w:val="04A0" w:firstRow="1" w:lastRow="0" w:firstColumn="1" w:lastColumn="0" w:noHBand="0" w:noVBand="1"/>
      </w:tblPr>
      <w:tblGrid>
        <w:gridCol w:w="742"/>
        <w:gridCol w:w="7468"/>
      </w:tblGrid>
      <w:tr w:rsidR="00261653" w:rsidRPr="0027360E" w14:paraId="007D35CA" w14:textId="77777777" w:rsidTr="002B393A">
        <w:tc>
          <w:tcPr>
            <w:cnfStyle w:val="001000000000" w:firstRow="0" w:lastRow="0" w:firstColumn="1" w:lastColumn="0" w:oddVBand="0" w:evenVBand="0" w:oddHBand="0" w:evenHBand="0" w:firstRowFirstColumn="0" w:firstRowLastColumn="0" w:lastRowFirstColumn="0" w:lastRowLastColumn="0"/>
            <w:tcW w:w="742" w:type="dxa"/>
          </w:tcPr>
          <w:p w14:paraId="507B1DDC" w14:textId="77777777" w:rsidR="00261653" w:rsidRPr="0027360E" w:rsidRDefault="00261653" w:rsidP="00E01FF0">
            <w:pPr>
              <w:numPr>
                <w:ilvl w:val="0"/>
                <w:numId w:val="69"/>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8" w:type="dxa"/>
          </w:tcPr>
          <w:p w14:paraId="1E355EA9" w14:textId="673B5B35" w:rsidR="00261653" w:rsidRPr="0027360E" w:rsidRDefault="00261653" w:rsidP="002B39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spacing w:val="5"/>
                <w:sz w:val="18"/>
                <w:szCs w:val="18"/>
                <w:lang w:val="nl-NL" w:eastAsia="en-GB"/>
              </w:rPr>
              <w:t>Bij overgang naar een nieuwe opdrachtnemer moet de Prestatie voor een periode van 3 maanden tegen gelijkblijvende condities (naar rato), voor Opdrachtgever beschikbaar blijven.</w:t>
            </w:r>
          </w:p>
        </w:tc>
      </w:tr>
    </w:tbl>
    <w:p w14:paraId="5E85494B" w14:textId="77777777" w:rsidR="00261653" w:rsidRPr="0027360E" w:rsidRDefault="00261653" w:rsidP="00261653"/>
    <w:tbl>
      <w:tblPr>
        <w:tblStyle w:val="TabelUitvoringseisen1"/>
        <w:tblW w:w="0" w:type="auto"/>
        <w:tblLook w:val="04A0" w:firstRow="1" w:lastRow="0" w:firstColumn="1" w:lastColumn="0" w:noHBand="0" w:noVBand="1"/>
      </w:tblPr>
      <w:tblGrid>
        <w:gridCol w:w="742"/>
        <w:gridCol w:w="7468"/>
      </w:tblGrid>
      <w:tr w:rsidR="00261653" w:rsidRPr="0027360E" w14:paraId="6D6F92E1" w14:textId="77777777" w:rsidTr="002B393A">
        <w:tc>
          <w:tcPr>
            <w:cnfStyle w:val="001000000000" w:firstRow="0" w:lastRow="0" w:firstColumn="1" w:lastColumn="0" w:oddVBand="0" w:evenVBand="0" w:oddHBand="0" w:evenHBand="0" w:firstRowFirstColumn="0" w:firstRowLastColumn="0" w:lastRowFirstColumn="0" w:lastRowLastColumn="0"/>
            <w:tcW w:w="742" w:type="dxa"/>
          </w:tcPr>
          <w:p w14:paraId="3A59A3F4" w14:textId="77777777" w:rsidR="00261653" w:rsidRPr="0027360E" w:rsidRDefault="00261653" w:rsidP="00E01FF0">
            <w:pPr>
              <w:numPr>
                <w:ilvl w:val="0"/>
                <w:numId w:val="69"/>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8" w:type="dxa"/>
          </w:tcPr>
          <w:p w14:paraId="0D5D527E" w14:textId="77777777" w:rsidR="00261653" w:rsidRPr="0027360E" w:rsidRDefault="00261653" w:rsidP="00261653">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 xml:space="preserve">Opdrachtnemer stelt gedurende de periode van Retransitie de voor Opdrachtgever ontwikkelde methoden, technieken, Programmatuur en andere technische voorzieningen ter beschikking en laat deze ontwikkelde methoden, technieken, Programmatuur en andere technische voorzieningen gebruiken door Opdrachtgever en opvolgende Opdrachtnemer, met als doel een efficiënte Retransitie te bewerkstelligen. </w:t>
            </w:r>
          </w:p>
          <w:p w14:paraId="1BF3A78D" w14:textId="50325F2C" w:rsidR="00261653" w:rsidRPr="0027360E" w:rsidRDefault="00261653" w:rsidP="0026165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9"/>
                <w:lang w:val="nl-NL" w:eastAsia="en-GB"/>
              </w:rPr>
            </w:pPr>
            <w:r w:rsidRPr="0027360E">
              <w:rPr>
                <w:rFonts w:ascii="RijksoverheidSansHeading" w:hAnsi="RijksoverheidSansHeading" w:cs="Arial"/>
                <w:spacing w:val="5"/>
                <w:sz w:val="18"/>
                <w:szCs w:val="18"/>
                <w:lang w:val="nl-NL" w:eastAsia="en-GB"/>
              </w:rPr>
              <w:t>De opvolgende Opdrachtnemer wordt verplicht een geheimhoudingsverklaring te ondertekenen.</w:t>
            </w:r>
          </w:p>
        </w:tc>
      </w:tr>
    </w:tbl>
    <w:p w14:paraId="6C62A697" w14:textId="77777777" w:rsidR="00261653" w:rsidRPr="0027360E" w:rsidRDefault="00261653" w:rsidP="00261653"/>
    <w:tbl>
      <w:tblPr>
        <w:tblStyle w:val="TabelUitvoringseisen1"/>
        <w:tblW w:w="0" w:type="auto"/>
        <w:tblLook w:val="04A0" w:firstRow="1" w:lastRow="0" w:firstColumn="1" w:lastColumn="0" w:noHBand="0" w:noVBand="1"/>
      </w:tblPr>
      <w:tblGrid>
        <w:gridCol w:w="742"/>
        <w:gridCol w:w="7468"/>
      </w:tblGrid>
      <w:tr w:rsidR="00261653" w:rsidRPr="0027360E" w14:paraId="6A03A6F2" w14:textId="77777777" w:rsidTr="002B393A">
        <w:tc>
          <w:tcPr>
            <w:cnfStyle w:val="001000000000" w:firstRow="0" w:lastRow="0" w:firstColumn="1" w:lastColumn="0" w:oddVBand="0" w:evenVBand="0" w:oddHBand="0" w:evenHBand="0" w:firstRowFirstColumn="0" w:firstRowLastColumn="0" w:lastRowFirstColumn="0" w:lastRowLastColumn="0"/>
            <w:tcW w:w="742" w:type="dxa"/>
          </w:tcPr>
          <w:p w14:paraId="1F9DDB94" w14:textId="77777777" w:rsidR="00261653" w:rsidRPr="0027360E" w:rsidRDefault="00261653" w:rsidP="00E01FF0">
            <w:pPr>
              <w:numPr>
                <w:ilvl w:val="0"/>
                <w:numId w:val="69"/>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8" w:type="dxa"/>
          </w:tcPr>
          <w:p w14:paraId="05FD85D3" w14:textId="399E7E92" w:rsidR="00261653" w:rsidRPr="0027360E" w:rsidRDefault="00261653" w:rsidP="002B39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spacing w:val="5"/>
                <w:sz w:val="18"/>
                <w:szCs w:val="18"/>
                <w:lang w:val="nl-NL" w:eastAsia="en-GB"/>
              </w:rPr>
              <w:t>Opdrachtnemer houdt voldoende gekwalificeerd personeel beschikbaar voor de Retransitie.</w:t>
            </w:r>
          </w:p>
        </w:tc>
      </w:tr>
    </w:tbl>
    <w:p w14:paraId="29289411" w14:textId="77777777" w:rsidR="00261653" w:rsidRPr="0027360E" w:rsidRDefault="00261653" w:rsidP="00261653"/>
    <w:tbl>
      <w:tblPr>
        <w:tblStyle w:val="TabelUitvoringseisen1"/>
        <w:tblW w:w="0" w:type="auto"/>
        <w:tblLook w:val="04A0" w:firstRow="1" w:lastRow="0" w:firstColumn="1" w:lastColumn="0" w:noHBand="0" w:noVBand="1"/>
      </w:tblPr>
      <w:tblGrid>
        <w:gridCol w:w="742"/>
        <w:gridCol w:w="7468"/>
      </w:tblGrid>
      <w:tr w:rsidR="00261653" w:rsidRPr="0027360E" w14:paraId="0299AB76" w14:textId="77777777" w:rsidTr="002B393A">
        <w:tc>
          <w:tcPr>
            <w:cnfStyle w:val="001000000000" w:firstRow="0" w:lastRow="0" w:firstColumn="1" w:lastColumn="0" w:oddVBand="0" w:evenVBand="0" w:oddHBand="0" w:evenHBand="0" w:firstRowFirstColumn="0" w:firstRowLastColumn="0" w:lastRowFirstColumn="0" w:lastRowLastColumn="0"/>
            <w:tcW w:w="742" w:type="dxa"/>
          </w:tcPr>
          <w:p w14:paraId="14C51736" w14:textId="77777777" w:rsidR="00261653" w:rsidRPr="0027360E" w:rsidRDefault="00261653" w:rsidP="00E01FF0">
            <w:pPr>
              <w:numPr>
                <w:ilvl w:val="0"/>
                <w:numId w:val="69"/>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8" w:type="dxa"/>
          </w:tcPr>
          <w:p w14:paraId="68182D95" w14:textId="10F98F9B" w:rsidR="00261653" w:rsidRPr="0027360E" w:rsidRDefault="00261653" w:rsidP="002B39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spacing w:val="5"/>
                <w:sz w:val="18"/>
                <w:szCs w:val="18"/>
                <w:lang w:val="nl-NL" w:eastAsia="en-GB"/>
              </w:rPr>
              <w:t>Opdrachtnemer verleent medewerking aan een Audit betreffende de inhoud en de kwaliteit van de informatie die Opdrachtnemer in het kader van Retransitie beheerd.</w:t>
            </w:r>
          </w:p>
        </w:tc>
      </w:tr>
    </w:tbl>
    <w:p w14:paraId="5C538AC8" w14:textId="77777777" w:rsidR="00261653" w:rsidRPr="0027360E" w:rsidRDefault="00261653" w:rsidP="00261653"/>
    <w:tbl>
      <w:tblPr>
        <w:tblStyle w:val="TabelUitvoringseisen1"/>
        <w:tblW w:w="0" w:type="auto"/>
        <w:tblLook w:val="04A0" w:firstRow="1" w:lastRow="0" w:firstColumn="1" w:lastColumn="0" w:noHBand="0" w:noVBand="1"/>
      </w:tblPr>
      <w:tblGrid>
        <w:gridCol w:w="742"/>
        <w:gridCol w:w="7468"/>
      </w:tblGrid>
      <w:tr w:rsidR="00261653" w:rsidRPr="0027360E" w14:paraId="3F65742A" w14:textId="77777777" w:rsidTr="002B393A">
        <w:tc>
          <w:tcPr>
            <w:cnfStyle w:val="001000000000" w:firstRow="0" w:lastRow="0" w:firstColumn="1" w:lastColumn="0" w:oddVBand="0" w:evenVBand="0" w:oddHBand="0" w:evenHBand="0" w:firstRowFirstColumn="0" w:firstRowLastColumn="0" w:lastRowFirstColumn="0" w:lastRowLastColumn="0"/>
            <w:tcW w:w="742" w:type="dxa"/>
          </w:tcPr>
          <w:p w14:paraId="0C000E5A" w14:textId="77777777" w:rsidR="00261653" w:rsidRPr="0027360E" w:rsidRDefault="00261653" w:rsidP="00E01FF0">
            <w:pPr>
              <w:numPr>
                <w:ilvl w:val="0"/>
                <w:numId w:val="69"/>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8" w:type="dxa"/>
          </w:tcPr>
          <w:p w14:paraId="79334831" w14:textId="0EB76E34" w:rsidR="00261653" w:rsidRPr="0027360E" w:rsidRDefault="00261653" w:rsidP="002B39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spacing w:val="5"/>
                <w:sz w:val="18"/>
                <w:szCs w:val="18"/>
                <w:lang w:val="nl-NL" w:eastAsia="en-GB"/>
              </w:rPr>
              <w:t>Opdrachtnemer dient inzage te geven in de gebruikte middelen en processen tijdens de periode van Retransitie</w:t>
            </w:r>
          </w:p>
        </w:tc>
      </w:tr>
    </w:tbl>
    <w:p w14:paraId="32264C8B" w14:textId="77777777" w:rsidR="00261653" w:rsidRPr="0027360E" w:rsidRDefault="00261653" w:rsidP="00261653"/>
    <w:tbl>
      <w:tblPr>
        <w:tblStyle w:val="TabelUitvoringseisen1"/>
        <w:tblW w:w="0" w:type="auto"/>
        <w:tblLook w:val="04A0" w:firstRow="1" w:lastRow="0" w:firstColumn="1" w:lastColumn="0" w:noHBand="0" w:noVBand="1"/>
      </w:tblPr>
      <w:tblGrid>
        <w:gridCol w:w="742"/>
        <w:gridCol w:w="7468"/>
      </w:tblGrid>
      <w:tr w:rsidR="00261653" w:rsidRPr="0027360E" w14:paraId="3F05B663" w14:textId="77777777" w:rsidTr="002B393A">
        <w:tc>
          <w:tcPr>
            <w:cnfStyle w:val="001000000000" w:firstRow="0" w:lastRow="0" w:firstColumn="1" w:lastColumn="0" w:oddVBand="0" w:evenVBand="0" w:oddHBand="0" w:evenHBand="0" w:firstRowFirstColumn="0" w:firstRowLastColumn="0" w:lastRowFirstColumn="0" w:lastRowLastColumn="0"/>
            <w:tcW w:w="742" w:type="dxa"/>
          </w:tcPr>
          <w:p w14:paraId="136AD16A" w14:textId="77777777" w:rsidR="00261653" w:rsidRPr="0027360E" w:rsidRDefault="00261653" w:rsidP="00E01FF0">
            <w:pPr>
              <w:numPr>
                <w:ilvl w:val="0"/>
                <w:numId w:val="69"/>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8" w:type="dxa"/>
          </w:tcPr>
          <w:p w14:paraId="03F09160" w14:textId="2F7FB6FE" w:rsidR="00261653" w:rsidRPr="0027360E" w:rsidRDefault="00261653" w:rsidP="002B393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eastAsia="en-GB"/>
              </w:rPr>
            </w:pPr>
            <w:r w:rsidRPr="0027360E">
              <w:rPr>
                <w:rFonts w:ascii="RijksoverheidSansHeading" w:hAnsi="RijksoverheidSansHeading" w:cs="Arial"/>
                <w:spacing w:val="5"/>
                <w:sz w:val="18"/>
                <w:szCs w:val="18"/>
                <w:lang w:val="nl-NL" w:eastAsia="en-GB"/>
              </w:rPr>
              <w:t>Opdrachtnemer dient onder meer de verbindingen te verbreken, eventueel aan Opdrachtgever ter beschikking gestelde Apparatuur terug te geven, eventuele licenties te verstrekken ten aanzien van Oplossing die noodzakelijk is om de omgeving in stand te houden/te blijven beheren; en elektronische sleutels aan Opdrachtgever ter beschikking te stellen.</w:t>
            </w:r>
          </w:p>
        </w:tc>
      </w:tr>
    </w:tbl>
    <w:p w14:paraId="5932DBBD" w14:textId="77777777" w:rsidR="00261653" w:rsidRPr="0027360E" w:rsidRDefault="00261653" w:rsidP="00261653"/>
    <w:tbl>
      <w:tblPr>
        <w:tblStyle w:val="TabelUitvoringseisen1"/>
        <w:tblW w:w="0" w:type="auto"/>
        <w:tblLook w:val="04A0" w:firstRow="1" w:lastRow="0" w:firstColumn="1" w:lastColumn="0" w:noHBand="0" w:noVBand="1"/>
      </w:tblPr>
      <w:tblGrid>
        <w:gridCol w:w="742"/>
        <w:gridCol w:w="7468"/>
      </w:tblGrid>
      <w:tr w:rsidR="00261653" w:rsidRPr="0027360E" w14:paraId="73307656" w14:textId="77777777" w:rsidTr="002B393A">
        <w:tc>
          <w:tcPr>
            <w:cnfStyle w:val="001000000000" w:firstRow="0" w:lastRow="0" w:firstColumn="1" w:lastColumn="0" w:oddVBand="0" w:evenVBand="0" w:oddHBand="0" w:evenHBand="0" w:firstRowFirstColumn="0" w:firstRowLastColumn="0" w:lastRowFirstColumn="0" w:lastRowLastColumn="0"/>
            <w:tcW w:w="742" w:type="dxa"/>
          </w:tcPr>
          <w:p w14:paraId="0F24D175" w14:textId="77777777" w:rsidR="00261653" w:rsidRPr="0027360E" w:rsidRDefault="00261653" w:rsidP="00E01FF0">
            <w:pPr>
              <w:numPr>
                <w:ilvl w:val="0"/>
                <w:numId w:val="69"/>
              </w:numPr>
              <w:autoSpaceDE w:val="0"/>
              <w:autoSpaceDN w:val="0"/>
              <w:adjustRightInd w:val="0"/>
              <w:contextualSpacing/>
              <w:rPr>
                <w:rFonts w:ascii="RijksoverheidSansHeading" w:hAnsi="RijksoverheidSansHeading" w:cs="Arial"/>
                <w:b/>
                <w:color w:val="000000"/>
                <w:spacing w:val="5"/>
                <w:szCs w:val="19"/>
                <w:lang w:val="nl-NL" w:eastAsia="en-GB"/>
              </w:rPr>
            </w:pPr>
          </w:p>
        </w:tc>
        <w:tc>
          <w:tcPr>
            <w:tcW w:w="7468" w:type="dxa"/>
          </w:tcPr>
          <w:p w14:paraId="78764D5E" w14:textId="5CEBFB6C" w:rsidR="00261653" w:rsidRPr="0027360E" w:rsidRDefault="00261653" w:rsidP="00261653">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 xml:space="preserve">Op verzoek van de Opdrachtgever worden bij beëindiging van de Overeenkomst Gegevens van de Opdrachtgever binnen een van </w:t>
            </w:r>
            <w:r w:rsidR="00FC1C56" w:rsidRPr="0027360E">
              <w:rPr>
                <w:rFonts w:ascii="RijksoverheidSansHeading" w:hAnsi="RijksoverheidSansHeading" w:cs="Arial"/>
                <w:spacing w:val="5"/>
                <w:sz w:val="18"/>
                <w:szCs w:val="18"/>
                <w:lang w:val="nl-NL" w:eastAsia="en-GB"/>
              </w:rPr>
              <w:t>tevoren</w:t>
            </w:r>
            <w:r w:rsidRPr="0027360E">
              <w:rPr>
                <w:rFonts w:ascii="RijksoverheidSansHeading" w:hAnsi="RijksoverheidSansHeading" w:cs="Arial"/>
                <w:spacing w:val="5"/>
                <w:sz w:val="18"/>
                <w:szCs w:val="18"/>
                <w:lang w:val="nl-NL" w:eastAsia="en-GB"/>
              </w:rPr>
              <w:t xml:space="preserve"> afgesproken aantal dagen ter beschikking gesteld én in een voor de Opdrachtgever bruikbaar van te voren afgesproken digitaal formaat. </w:t>
            </w:r>
          </w:p>
          <w:p w14:paraId="6D830BE7" w14:textId="77777777" w:rsidR="00261653" w:rsidRPr="0027360E" w:rsidRDefault="00261653" w:rsidP="00261653">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p>
          <w:p w14:paraId="576C8764" w14:textId="77777777" w:rsidR="00261653" w:rsidRPr="0027360E" w:rsidRDefault="00261653" w:rsidP="00261653">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Aanlevering gebeurt via een beveiligde verbinding. De Opdrachtgever levert hiervoor een beveiligde dienst.</w:t>
            </w:r>
          </w:p>
          <w:p w14:paraId="7992E583" w14:textId="77777777" w:rsidR="00261653" w:rsidRPr="0027360E" w:rsidRDefault="00261653" w:rsidP="00261653">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p>
          <w:p w14:paraId="137BB8CC" w14:textId="77777777" w:rsidR="00261653" w:rsidRPr="0027360E" w:rsidRDefault="00261653" w:rsidP="00261653">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r w:rsidRPr="0027360E">
              <w:rPr>
                <w:rFonts w:ascii="RijksoverheidSansHeading" w:hAnsi="RijksoverheidSansHeading" w:cs="Arial"/>
                <w:spacing w:val="5"/>
                <w:sz w:val="18"/>
                <w:szCs w:val="18"/>
                <w:lang w:val="nl-NL" w:eastAsia="en-GB"/>
              </w:rPr>
              <w:t>De ter beschikking gestelde Gegevens dienen te zijn voorzien van een zodanige functionele - en technische beschrijving dat in de toekomst een datamigratie naar een nieuwe Oplossing kan plaatsvinden zonder verdere tussenkomst van de Opdrachtnemer.</w:t>
            </w:r>
          </w:p>
          <w:p w14:paraId="0C6D144C" w14:textId="77777777" w:rsidR="00261653" w:rsidRPr="0027360E" w:rsidRDefault="00261653" w:rsidP="00261653">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pacing w:val="5"/>
                <w:sz w:val="18"/>
                <w:szCs w:val="18"/>
                <w:lang w:val="nl-NL" w:eastAsia="en-GB"/>
              </w:rPr>
            </w:pPr>
          </w:p>
          <w:p w14:paraId="12842948" w14:textId="4FB06533" w:rsidR="00261653" w:rsidRPr="0027360E" w:rsidRDefault="00261653" w:rsidP="0026165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Cs w:val="19"/>
                <w:lang w:val="nl-NL" w:eastAsia="en-GB"/>
              </w:rPr>
            </w:pPr>
            <w:r w:rsidRPr="0027360E">
              <w:rPr>
                <w:rFonts w:ascii="RijksoverheidSansHeading" w:hAnsi="RijksoverheidSansHeading" w:cs="Arial"/>
                <w:spacing w:val="5"/>
                <w:sz w:val="18"/>
                <w:szCs w:val="18"/>
                <w:lang w:val="nl-NL" w:eastAsia="en-GB"/>
              </w:rPr>
              <w:t>Deze procedure wordt vastgelegd in het Retransititeplan met de Opdrachtgever.</w:t>
            </w:r>
          </w:p>
        </w:tc>
      </w:tr>
    </w:tbl>
    <w:p w14:paraId="17752C1F" w14:textId="2472AF14" w:rsidR="00B75638" w:rsidRPr="0027360E" w:rsidRDefault="00B75638" w:rsidP="008B0EA8">
      <w:pPr>
        <w:rPr>
          <w:rFonts w:ascii="RijksoverheidSansHeading" w:hAnsi="RijksoverheidSansHeading"/>
        </w:rPr>
      </w:pPr>
    </w:p>
    <w:sectPr w:rsidR="00B75638" w:rsidRPr="0027360E" w:rsidSect="005D02CA">
      <w:headerReference w:type="default" r:id="rId24"/>
      <w:footerReference w:type="default" r:id="rId25"/>
      <w:headerReference w:type="first" r:id="rId26"/>
      <w:footerReference w:type="first" r:id="rId27"/>
      <w:pgSz w:w="11906" w:h="16838"/>
      <w:pgMar w:top="1418" w:right="1418" w:bottom="1418"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2838F" w14:textId="77777777" w:rsidR="00BC500B" w:rsidRDefault="00BC500B" w:rsidP="000D73CC">
      <w:pPr>
        <w:spacing w:line="240" w:lineRule="auto"/>
      </w:pPr>
      <w:r>
        <w:separator/>
      </w:r>
    </w:p>
  </w:endnote>
  <w:endnote w:type="continuationSeparator" w:id="0">
    <w:p w14:paraId="6DAACDC7" w14:textId="77777777" w:rsidR="00BC500B" w:rsidRDefault="00BC500B" w:rsidP="000D73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FCC A+ 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Regular">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28D57" w14:textId="77777777" w:rsidR="009C32C9" w:rsidRDefault="002859CC">
    <w:r>
      <w:rPr>
        <w:rFonts w:ascii="RijksoverheidSansText" w:hAnsi="RijksoverheidSansText" w:cs="Arial"/>
        <w:sz w:val="16"/>
        <w:szCs w:val="16"/>
      </w:rPr>
      <w:t>22-12-2022</w:t>
    </w:r>
    <w:r w:rsidR="00274CAD" w:rsidRPr="00274CAD">
      <w:rPr>
        <w:rFonts w:ascii="RijksoverheidSansText" w:hAnsi="RijksoverheidSansText" w:cs="Arial"/>
        <w:sz w:val="16"/>
        <w:szCs w:val="16"/>
      </w:rPr>
      <w:tab/>
    </w:r>
    <w:r w:rsidR="007233D6">
      <w:rPr>
        <w:rFonts w:ascii="RijksoverheidSansText" w:hAnsi="RijksoverheidSansText" w:cs="Arial"/>
        <w:sz w:val="16"/>
        <w:szCs w:val="16"/>
      </w:rPr>
      <w:tab/>
    </w:r>
    <w:r w:rsidR="00274CAD" w:rsidRPr="00274CAD">
      <w:rPr>
        <w:rFonts w:ascii="RijksoverheidSansText" w:hAnsi="RijksoverheidSansText" w:cs="Arial"/>
        <w:sz w:val="16"/>
        <w:szCs w:val="16"/>
      </w:rPr>
      <w:t xml:space="preserve">pagina </w:t>
    </w:r>
    <w:r w:rsidR="00274CAD" w:rsidRPr="00274CAD">
      <w:rPr>
        <w:rFonts w:ascii="RijksoverheidSansText" w:hAnsi="RijksoverheidSansText" w:cs="Arial"/>
        <w:sz w:val="16"/>
        <w:szCs w:val="16"/>
      </w:rPr>
      <w:fldChar w:fldCharType="begin"/>
    </w:r>
    <w:r w:rsidR="00274CAD" w:rsidRPr="00274CAD">
      <w:rPr>
        <w:rFonts w:ascii="RijksoverheidSansText" w:hAnsi="RijksoverheidSansText" w:cs="Arial"/>
        <w:sz w:val="16"/>
        <w:szCs w:val="16"/>
      </w:rPr>
      <w:instrText>PAGE   \* MERGEFORMAT</w:instrText>
    </w:r>
    <w:r w:rsidR="00274CAD" w:rsidRPr="00274CAD">
      <w:rPr>
        <w:rFonts w:ascii="RijksoverheidSansText" w:hAnsi="RijksoverheidSansText" w:cs="Arial"/>
        <w:sz w:val="16"/>
        <w:szCs w:val="16"/>
      </w:rPr>
      <w:fldChar w:fldCharType="separate"/>
    </w:r>
    <w:r w:rsidR="005E6DA2">
      <w:rPr>
        <w:rFonts w:ascii="RijksoverheidSansText" w:hAnsi="RijksoverheidSansText" w:cs="Arial"/>
        <w:noProof/>
        <w:sz w:val="16"/>
        <w:szCs w:val="16"/>
      </w:rPr>
      <w:t>6</w:t>
    </w:r>
    <w:r w:rsidR="00274CAD" w:rsidRPr="00274CAD">
      <w:rPr>
        <w:rFonts w:ascii="RijksoverheidSansText" w:hAnsi="RijksoverheidSansText" w:cs="Arial"/>
        <w:sz w:val="16"/>
        <w:szCs w:val="16"/>
      </w:rPr>
      <w:fldChar w:fldCharType="end"/>
    </w:r>
    <w:r w:rsidR="00274CAD" w:rsidRPr="00274CAD">
      <w:rPr>
        <w:rFonts w:ascii="RijksoverheidSansText" w:hAnsi="RijksoverheidSansText" w:cs="Arial"/>
        <w:sz w:val="16"/>
        <w:szCs w:val="16"/>
      </w:rPr>
      <w:t xml:space="preserve"> van </w:t>
    </w:r>
    <w:r w:rsidR="00274CAD" w:rsidRPr="00274CAD">
      <w:rPr>
        <w:rFonts w:ascii="RijksoverheidSansText" w:hAnsi="RijksoverheidSansText" w:cs="Arial"/>
        <w:sz w:val="16"/>
        <w:szCs w:val="16"/>
      </w:rPr>
      <w:fldChar w:fldCharType="begin"/>
    </w:r>
    <w:r w:rsidR="00274CAD" w:rsidRPr="00274CAD">
      <w:rPr>
        <w:rFonts w:ascii="RijksoverheidSansText" w:hAnsi="RijksoverheidSansText" w:cs="Arial"/>
        <w:sz w:val="16"/>
        <w:szCs w:val="16"/>
      </w:rPr>
      <w:instrText xml:space="preserve"> NUMPAGES  \# "0"  \* MERGEFORMAT </w:instrText>
    </w:r>
    <w:r w:rsidR="00274CAD" w:rsidRPr="00274CAD">
      <w:rPr>
        <w:rFonts w:ascii="RijksoverheidSansText" w:hAnsi="RijksoverheidSansText" w:cs="Arial"/>
        <w:sz w:val="16"/>
        <w:szCs w:val="16"/>
      </w:rPr>
      <w:fldChar w:fldCharType="separate"/>
    </w:r>
    <w:r w:rsidR="005E6DA2">
      <w:rPr>
        <w:rFonts w:ascii="RijksoverheidSansText" w:hAnsi="RijksoverheidSansText" w:cs="Arial"/>
        <w:noProof/>
        <w:sz w:val="16"/>
        <w:szCs w:val="16"/>
      </w:rPr>
      <w:t>28</w:t>
    </w:r>
    <w:r w:rsidR="00274CAD" w:rsidRPr="00274CAD">
      <w:rPr>
        <w:rFonts w:ascii="RijksoverheidSansText" w:hAnsi="RijksoverheidSansText" w:cs="Arial"/>
        <w:sz w:val="16"/>
        <w:szCs w:val="16"/>
      </w:rPr>
      <w:fldChar w:fldCharType="end"/>
    </w:r>
    <w:r w:rsidR="009C32C9">
      <w:rPr>
        <w:noProof/>
        <w:lang w:val="en-US" w:eastAsia="zh-TW"/>
      </w:rPr>
      <w:pict w14:anchorId="065D48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doStatus" style="position:absolute;margin-left:63.6pt;margin-top:357.15pt;width:468pt;height:121.45pt;rotation:20005768fd;z-index:-251658241;mso-position-horizontal:absolute;mso-position-horizontal-relative:page;mso-position-vertical-relative:page" o:allowincell="f" fillcolor="silver" stroked="f">
          <v:fill opacity=".5"/>
          <v:textpath style="font-family:&quot;Verdana&quot;;font-size:1pt" string="Concept"/>
          <w10:wrap anchorx="page" anchory="page"/>
          <w10:anchorlock/>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4048C" w14:textId="77777777" w:rsidR="009C32C9" w:rsidRDefault="009C32C9">
    <w:r>
      <w:rPr>
        <w:noProof/>
        <w:lang w:val="en-US" w:eastAsia="zh-TW"/>
      </w:rPr>
      <w:pict w14:anchorId="260649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533252" o:spid="_x0000_s2050" type="#_x0000_t136" alt="doStatus" style="position:absolute;margin-left:63.6pt;margin-top:357.15pt;width:468pt;height:121.45pt;rotation:20005768fd;z-index:-251659266;mso-position-horizontal:absolute;mso-position-horizontal-relative:page;mso-position-vertical-relative:page" o:allowincell="f" fillcolor="silver" stroked="f">
          <v:fill opacity=".5"/>
          <v:textpath style="font-family:&quot;Verdana&quot;;font-size:1pt" string="Concept"/>
          <w10:wrap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FF4B7" w14:textId="77777777" w:rsidR="00BC500B" w:rsidRDefault="00BC500B" w:rsidP="000D73CC">
      <w:pPr>
        <w:spacing w:line="240" w:lineRule="auto"/>
      </w:pPr>
      <w:r>
        <w:separator/>
      </w:r>
    </w:p>
  </w:footnote>
  <w:footnote w:type="continuationSeparator" w:id="0">
    <w:p w14:paraId="3D814F6C" w14:textId="77777777" w:rsidR="00BC500B" w:rsidRDefault="00BC500B" w:rsidP="000D73CC">
      <w:pPr>
        <w:spacing w:line="240" w:lineRule="auto"/>
      </w:pPr>
      <w:r>
        <w:continuationSeparator/>
      </w:r>
    </w:p>
  </w:footnote>
  <w:footnote w:id="1">
    <w:p w14:paraId="70F9B0BA" w14:textId="00AF246C" w:rsidR="00AA2990" w:rsidRPr="0089768F" w:rsidRDefault="00AA2990" w:rsidP="00AA2990">
      <w:pPr>
        <w:pStyle w:val="Voetnoottekst"/>
        <w:rPr>
          <w:rFonts w:ascii="RijksoverheidSansHeading" w:hAnsi="RijksoverheidSansHeading"/>
          <w:lang w:val="en-US"/>
        </w:rPr>
      </w:pPr>
      <w:r w:rsidRPr="0089768F">
        <w:rPr>
          <w:rStyle w:val="Voetnootmarkering"/>
          <w:rFonts w:ascii="RijksoverheidSansHeading" w:eastAsiaTheme="majorEastAsia" w:hAnsi="RijksoverheidSansHeading"/>
        </w:rPr>
        <w:footnoteRef/>
      </w:r>
      <w:r w:rsidRPr="0089768F">
        <w:rPr>
          <w:rFonts w:ascii="RijksoverheidSansHeading" w:hAnsi="RijksoverheidSansHeading"/>
          <w:lang w:val="en-US"/>
        </w:rPr>
        <w:t xml:space="preserve"> </w:t>
      </w:r>
      <w:hyperlink r:id="rId1" w:history="1">
        <w:r w:rsidR="0089768F" w:rsidRPr="001D1E96">
          <w:rPr>
            <w:rStyle w:val="Hyperlink"/>
            <w:rFonts w:ascii="RijksoverheidSansHeading" w:hAnsi="RijksoverheidSansHeading"/>
            <w:lang w:val="en-US"/>
          </w:rPr>
          <w:t>https://www.ssllabs.com/ssltest/</w:t>
        </w:r>
      </w:hyperlink>
      <w:r w:rsidR="0089768F">
        <w:rPr>
          <w:rFonts w:ascii="RijksoverheidSansHeading" w:hAnsi="RijksoverheidSansHeading"/>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8A005" w14:textId="2E665609" w:rsidR="00274CAD" w:rsidRPr="00274CAD" w:rsidRDefault="00274CAD" w:rsidP="00BA7D47">
    <w:pPr>
      <w:pBdr>
        <w:bottom w:val="single" w:sz="4" w:space="1" w:color="auto"/>
      </w:pBdr>
      <w:tabs>
        <w:tab w:val="center" w:pos="4536"/>
        <w:tab w:val="right" w:pos="9072"/>
      </w:tabs>
      <w:spacing w:line="240" w:lineRule="auto"/>
      <w:rPr>
        <w:rFonts w:ascii="RijksoverheidSansText" w:hAnsi="RijksoverheidSansText" w:cs="Arial"/>
        <w:sz w:val="16"/>
        <w:szCs w:val="16"/>
      </w:rPr>
    </w:pPr>
    <w:bookmarkStart w:id="91" w:name="bmLintregel1" w:colFirst="0" w:colLast="1"/>
    <w:r w:rsidRPr="000779CF">
      <w:rPr>
        <w:rFonts w:ascii="RijksoverheidSansText" w:hAnsi="RijksoverheidSansText" w:cs="Arial"/>
        <w:sz w:val="16"/>
        <w:szCs w:val="16"/>
      </w:rPr>
      <w:t>Specificatie van de opdracht – IUC</w:t>
    </w:r>
    <w:r w:rsidR="000779CF" w:rsidRPr="000779CF">
      <w:rPr>
        <w:rFonts w:ascii="RijksoverheidSansText" w:hAnsi="RijksoverheidSansText" w:cs="Arial"/>
        <w:sz w:val="16"/>
        <w:szCs w:val="16"/>
      </w:rPr>
      <w:t xml:space="preserve"> 22-033</w:t>
    </w:r>
  </w:p>
  <w:bookmarkEnd w:id="9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3446D" w14:textId="75EFB8AF" w:rsidR="00274CAD" w:rsidRPr="002037D4" w:rsidRDefault="00274CAD" w:rsidP="002037D4">
    <w:pPr>
      <w:tabs>
        <w:tab w:val="center" w:pos="4536"/>
        <w:tab w:val="right" w:pos="9072"/>
      </w:tabs>
      <w:spacing w:line="240" w:lineRule="auto"/>
      <w:ind w:left="567"/>
    </w:pPr>
    <w:r>
      <w:rPr>
        <w:noProof/>
        <w:lang w:eastAsia="nl-NL"/>
      </w:rPr>
      <w:drawing>
        <wp:anchor distT="0" distB="0" distL="114300" distR="114300" simplePos="0" relativeHeight="251659264" behindDoc="1" locked="0" layoutInCell="1" allowOverlap="1" wp14:anchorId="088D1A06" wp14:editId="1E49FD75">
          <wp:simplePos x="0" y="0"/>
          <wp:positionH relativeFrom="column">
            <wp:posOffset>2148840</wp:posOffset>
          </wp:positionH>
          <wp:positionV relativeFrom="paragraph">
            <wp:posOffset>-450215</wp:posOffset>
          </wp:positionV>
          <wp:extent cx="464185" cy="1791970"/>
          <wp:effectExtent l="0" t="0" r="0" b="0"/>
          <wp:wrapNone/>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00" r="68675" b="-23723"/>
                  <a:stretch/>
                </pic:blipFill>
                <pic:spPr bwMode="auto">
                  <a:xfrm>
                    <a:off x="0" y="0"/>
                    <a:ext cx="464185" cy="1791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E4C11E" w14:textId="77777777" w:rsidR="00274CAD" w:rsidRDefault="00274CA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96pt;height:96pt" o:bullet="t">
        <v:imagedata r:id="rId1" o:title="info"/>
      </v:shape>
    </w:pict>
  </w:numPicBullet>
  <w:abstractNum w:abstractNumId="0" w15:restartNumberingAfterBreak="0">
    <w:nsid w:val="FFFFFF82"/>
    <w:multiLevelType w:val="singleLevel"/>
    <w:tmpl w:val="92B8248C"/>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AC3E42BC"/>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1EF6D3A"/>
    <w:multiLevelType w:val="hybridMultilevel"/>
    <w:tmpl w:val="44BC5922"/>
    <w:lvl w:ilvl="0" w:tplc="04130005">
      <w:start w:val="1"/>
      <w:numFmt w:val="bullet"/>
      <w:lvlText w:val=""/>
      <w:lvlJc w:val="left"/>
      <w:pPr>
        <w:ind w:left="1429" w:hanging="360"/>
      </w:pPr>
      <w:rPr>
        <w:rFonts w:ascii="Wingdings" w:hAnsi="Wingdings"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4" w15:restartNumberingAfterBreak="0">
    <w:nsid w:val="05A30016"/>
    <w:multiLevelType w:val="multilevel"/>
    <w:tmpl w:val="1CC4F2A6"/>
    <w:styleLink w:val="INKEis"/>
    <w:lvl w:ilvl="0">
      <w:start w:val="1"/>
      <w:numFmt w:val="decimal"/>
      <w:lvlText w:val="Eis %1."/>
      <w:lvlJc w:val="left"/>
      <w:pPr>
        <w:ind w:left="360" w:hanging="360"/>
      </w:pPr>
      <w:rPr>
        <w:rFonts w:ascii="Arial" w:hAnsi="Arial" w:hint="default"/>
        <w:sz w:val="19"/>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1A4300"/>
    <w:multiLevelType w:val="hybridMultilevel"/>
    <w:tmpl w:val="3CE6C5AA"/>
    <w:lvl w:ilvl="0" w:tplc="FFFFFFFF">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355DC3"/>
    <w:multiLevelType w:val="hybridMultilevel"/>
    <w:tmpl w:val="A5F89B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D63354B"/>
    <w:multiLevelType w:val="hybridMultilevel"/>
    <w:tmpl w:val="A112DF5E"/>
    <w:lvl w:ilvl="0" w:tplc="71FC535A">
      <w:start w:val="53"/>
      <w:numFmt w:val="decimal"/>
      <w:lvlText w:val="UE %1."/>
      <w:lvlJc w:val="left"/>
      <w:pPr>
        <w:ind w:left="502" w:hanging="360"/>
      </w:pPr>
      <w:rPr>
        <w:rFonts w:hint="default"/>
        <w:b w:val="0"/>
        <w:sz w:val="19"/>
        <w:szCs w:val="19"/>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8" w15:restartNumberingAfterBreak="0">
    <w:nsid w:val="0F880565"/>
    <w:multiLevelType w:val="hybridMultilevel"/>
    <w:tmpl w:val="2894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151EB3"/>
    <w:multiLevelType w:val="hybridMultilevel"/>
    <w:tmpl w:val="E124C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20D3934"/>
    <w:multiLevelType w:val="hybridMultilevel"/>
    <w:tmpl w:val="A112DF5E"/>
    <w:lvl w:ilvl="0" w:tplc="FFFFFFFF">
      <w:start w:val="53"/>
      <w:numFmt w:val="decimal"/>
      <w:lvlText w:val="UE %1."/>
      <w:lvlJc w:val="left"/>
      <w:pPr>
        <w:ind w:left="502" w:hanging="360"/>
      </w:pPr>
      <w:rPr>
        <w:rFonts w:hint="default"/>
        <w:b w:val="0"/>
        <w:sz w:val="19"/>
        <w:szCs w:val="19"/>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1"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391782"/>
    <w:multiLevelType w:val="hybridMultilevel"/>
    <w:tmpl w:val="18AE4AAA"/>
    <w:lvl w:ilvl="0" w:tplc="CE8A3D1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6A20247"/>
    <w:multiLevelType w:val="hybridMultilevel"/>
    <w:tmpl w:val="0330C836"/>
    <w:lvl w:ilvl="0" w:tplc="FFFFFFFF">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7024B8C"/>
    <w:multiLevelType w:val="hybridMultilevel"/>
    <w:tmpl w:val="173A4F00"/>
    <w:lvl w:ilvl="0" w:tplc="AF62CC04">
      <w:start w:val="80"/>
      <w:numFmt w:val="decimal"/>
      <w:lvlText w:val="GUE %1."/>
      <w:lvlJc w:val="left"/>
      <w:pPr>
        <w:ind w:left="360" w:hanging="360"/>
      </w:pPr>
      <w:rPr>
        <w:rFonts w:hint="default"/>
        <w:b w:val="0"/>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17" w15:restartNumberingAfterBreak="0">
    <w:nsid w:val="185F1FD5"/>
    <w:multiLevelType w:val="hybridMultilevel"/>
    <w:tmpl w:val="F0A21E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3FE09DC"/>
    <w:multiLevelType w:val="hybridMultilevel"/>
    <w:tmpl w:val="3D626CD8"/>
    <w:lvl w:ilvl="0" w:tplc="0CF0D6DC">
      <w:start w:val="1"/>
      <w:numFmt w:val="decimal"/>
      <w:pStyle w:val="INKGunningseis"/>
      <w:lvlText w:val="Eis %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40E5B24"/>
    <w:multiLevelType w:val="hybridMultilevel"/>
    <w:tmpl w:val="922C27B8"/>
    <w:lvl w:ilvl="0" w:tplc="8556DE28">
      <w:start w:val="79"/>
      <w:numFmt w:val="decimal"/>
      <w:lvlText w:val="GUE %1."/>
      <w:lvlJc w:val="left"/>
      <w:pPr>
        <w:ind w:left="502"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4F21832"/>
    <w:multiLevelType w:val="hybridMultilevel"/>
    <w:tmpl w:val="C562B912"/>
    <w:lvl w:ilvl="0" w:tplc="FFFFFFFF">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92823FF"/>
    <w:multiLevelType w:val="hybridMultilevel"/>
    <w:tmpl w:val="6330C35C"/>
    <w:lvl w:ilvl="0" w:tplc="DDAC8A9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CDC2B77"/>
    <w:multiLevelType w:val="hybridMultilevel"/>
    <w:tmpl w:val="781C3518"/>
    <w:lvl w:ilvl="0" w:tplc="CE8A3D1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F673E1C"/>
    <w:multiLevelType w:val="hybridMultilevel"/>
    <w:tmpl w:val="33AE0FE0"/>
    <w:lvl w:ilvl="0" w:tplc="581C7AB2">
      <w:start w:val="77"/>
      <w:numFmt w:val="decimal"/>
      <w:lvlText w:val="GUE %1."/>
      <w:lvlJc w:val="left"/>
      <w:pPr>
        <w:ind w:left="502" w:hanging="360"/>
      </w:pPr>
      <w:rPr>
        <w:rFonts w:hint="default"/>
        <w:b w:val="0"/>
      </w:r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25" w15:restartNumberingAfterBreak="0">
    <w:nsid w:val="2F771847"/>
    <w:multiLevelType w:val="hybridMultilevel"/>
    <w:tmpl w:val="28F20F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FB90F34"/>
    <w:multiLevelType w:val="hybridMultilevel"/>
    <w:tmpl w:val="4FACD372"/>
    <w:lvl w:ilvl="0" w:tplc="8CF4008C">
      <w:start w:val="92"/>
      <w:numFmt w:val="decimal"/>
      <w:lvlText w:val="UE %1."/>
      <w:lvlJc w:val="left"/>
      <w:pPr>
        <w:ind w:left="360" w:hanging="360"/>
      </w:pPr>
      <w:rPr>
        <w:rFonts w:hint="default"/>
        <w:b w:val="0"/>
        <w:sz w:val="19"/>
        <w:szCs w:val="19"/>
      </w:rPr>
    </w:lvl>
    <w:lvl w:ilvl="1" w:tplc="04130019" w:tentative="1">
      <w:start w:val="1"/>
      <w:numFmt w:val="lowerLetter"/>
      <w:lvlText w:val="%2."/>
      <w:lvlJc w:val="left"/>
      <w:pPr>
        <w:ind w:left="1226" w:hanging="360"/>
      </w:pPr>
    </w:lvl>
    <w:lvl w:ilvl="2" w:tplc="0413001B" w:tentative="1">
      <w:start w:val="1"/>
      <w:numFmt w:val="lowerRoman"/>
      <w:lvlText w:val="%3."/>
      <w:lvlJc w:val="right"/>
      <w:pPr>
        <w:ind w:left="1946" w:hanging="180"/>
      </w:pPr>
    </w:lvl>
    <w:lvl w:ilvl="3" w:tplc="0413000F" w:tentative="1">
      <w:start w:val="1"/>
      <w:numFmt w:val="decimal"/>
      <w:lvlText w:val="%4."/>
      <w:lvlJc w:val="left"/>
      <w:pPr>
        <w:ind w:left="2666" w:hanging="360"/>
      </w:pPr>
    </w:lvl>
    <w:lvl w:ilvl="4" w:tplc="04130019" w:tentative="1">
      <w:start w:val="1"/>
      <w:numFmt w:val="lowerLetter"/>
      <w:lvlText w:val="%5."/>
      <w:lvlJc w:val="left"/>
      <w:pPr>
        <w:ind w:left="3386" w:hanging="360"/>
      </w:pPr>
    </w:lvl>
    <w:lvl w:ilvl="5" w:tplc="0413001B" w:tentative="1">
      <w:start w:val="1"/>
      <w:numFmt w:val="lowerRoman"/>
      <w:lvlText w:val="%6."/>
      <w:lvlJc w:val="right"/>
      <w:pPr>
        <w:ind w:left="4106" w:hanging="180"/>
      </w:pPr>
    </w:lvl>
    <w:lvl w:ilvl="6" w:tplc="0413000F" w:tentative="1">
      <w:start w:val="1"/>
      <w:numFmt w:val="decimal"/>
      <w:lvlText w:val="%7."/>
      <w:lvlJc w:val="left"/>
      <w:pPr>
        <w:ind w:left="4826" w:hanging="360"/>
      </w:pPr>
    </w:lvl>
    <w:lvl w:ilvl="7" w:tplc="04130019" w:tentative="1">
      <w:start w:val="1"/>
      <w:numFmt w:val="lowerLetter"/>
      <w:lvlText w:val="%8."/>
      <w:lvlJc w:val="left"/>
      <w:pPr>
        <w:ind w:left="5546" w:hanging="360"/>
      </w:pPr>
    </w:lvl>
    <w:lvl w:ilvl="8" w:tplc="0413001B" w:tentative="1">
      <w:start w:val="1"/>
      <w:numFmt w:val="lowerRoman"/>
      <w:lvlText w:val="%9."/>
      <w:lvlJc w:val="right"/>
      <w:pPr>
        <w:ind w:left="6266" w:hanging="180"/>
      </w:pPr>
    </w:lvl>
  </w:abstractNum>
  <w:abstractNum w:abstractNumId="27" w15:restartNumberingAfterBreak="0">
    <w:nsid w:val="2FD41C65"/>
    <w:multiLevelType w:val="hybridMultilevel"/>
    <w:tmpl w:val="39F48F14"/>
    <w:lvl w:ilvl="0" w:tplc="1A40732E">
      <w:start w:val="1"/>
      <w:numFmt w:val="decimal"/>
      <w:lvlText w:val="UE %1."/>
      <w:lvlJc w:val="left"/>
      <w:pPr>
        <w:ind w:left="502" w:hanging="360"/>
      </w:pPr>
      <w:rPr>
        <w:rFonts w:hint="default"/>
        <w:b w:val="0"/>
        <w:sz w:val="19"/>
        <w:szCs w:val="19"/>
      </w:rPr>
    </w:lvl>
    <w:lvl w:ilvl="1" w:tplc="FFFFFFFF">
      <w:numFmt w:val="bullet"/>
      <w:lvlText w:val="•"/>
      <w:lvlJc w:val="left"/>
      <w:pPr>
        <w:ind w:left="2356" w:hanging="708"/>
      </w:pPr>
      <w:rPr>
        <w:rFonts w:ascii="Arial" w:eastAsiaTheme="minorHAnsi" w:hAnsi="Arial" w:cs="Arial" w:hint="default"/>
      </w:rPr>
    </w:lvl>
    <w:lvl w:ilvl="2" w:tplc="FFFFFFFF" w:tentative="1">
      <w:start w:val="1"/>
      <w:numFmt w:val="lowerRoman"/>
      <w:lvlText w:val="%3."/>
      <w:lvlJc w:val="right"/>
      <w:pPr>
        <w:ind w:left="2728" w:hanging="180"/>
      </w:pPr>
    </w:lvl>
    <w:lvl w:ilvl="3" w:tplc="FFFFFFFF" w:tentative="1">
      <w:start w:val="1"/>
      <w:numFmt w:val="decimal"/>
      <w:lvlText w:val="%4."/>
      <w:lvlJc w:val="left"/>
      <w:pPr>
        <w:ind w:left="3448" w:hanging="360"/>
      </w:p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28" w15:restartNumberingAfterBreak="0">
    <w:nsid w:val="317645F0"/>
    <w:multiLevelType w:val="hybridMultilevel"/>
    <w:tmpl w:val="B016E97E"/>
    <w:lvl w:ilvl="0" w:tplc="CE8A3D1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17D3F22"/>
    <w:multiLevelType w:val="hybridMultilevel"/>
    <w:tmpl w:val="73E479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34C35AC"/>
    <w:multiLevelType w:val="hybridMultilevel"/>
    <w:tmpl w:val="A2402256"/>
    <w:lvl w:ilvl="0" w:tplc="DDAC8A9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869427D"/>
    <w:multiLevelType w:val="hybridMultilevel"/>
    <w:tmpl w:val="FA8ED270"/>
    <w:lvl w:ilvl="0" w:tplc="1AAA4D8C">
      <w:start w:val="86"/>
      <w:numFmt w:val="decimal"/>
      <w:lvlText w:val="UE %1."/>
      <w:lvlJc w:val="left"/>
      <w:pPr>
        <w:ind w:left="502" w:hanging="360"/>
      </w:pPr>
      <w:rPr>
        <w:rFonts w:hint="default"/>
        <w:b w:val="0"/>
        <w:sz w:val="19"/>
        <w:szCs w:val="19"/>
      </w:rPr>
    </w:lvl>
    <w:lvl w:ilvl="1" w:tplc="04130019" w:tentative="1">
      <w:start w:val="1"/>
      <w:numFmt w:val="lowerLetter"/>
      <w:lvlText w:val="%2."/>
      <w:lvlJc w:val="left"/>
      <w:pPr>
        <w:ind w:left="1226" w:hanging="360"/>
      </w:pPr>
    </w:lvl>
    <w:lvl w:ilvl="2" w:tplc="0413001B" w:tentative="1">
      <w:start w:val="1"/>
      <w:numFmt w:val="lowerRoman"/>
      <w:lvlText w:val="%3."/>
      <w:lvlJc w:val="right"/>
      <w:pPr>
        <w:ind w:left="1946" w:hanging="180"/>
      </w:pPr>
    </w:lvl>
    <w:lvl w:ilvl="3" w:tplc="0413000F" w:tentative="1">
      <w:start w:val="1"/>
      <w:numFmt w:val="decimal"/>
      <w:lvlText w:val="%4."/>
      <w:lvlJc w:val="left"/>
      <w:pPr>
        <w:ind w:left="2666" w:hanging="360"/>
      </w:pPr>
    </w:lvl>
    <w:lvl w:ilvl="4" w:tplc="04130019" w:tentative="1">
      <w:start w:val="1"/>
      <w:numFmt w:val="lowerLetter"/>
      <w:lvlText w:val="%5."/>
      <w:lvlJc w:val="left"/>
      <w:pPr>
        <w:ind w:left="3386" w:hanging="360"/>
      </w:pPr>
    </w:lvl>
    <w:lvl w:ilvl="5" w:tplc="0413001B" w:tentative="1">
      <w:start w:val="1"/>
      <w:numFmt w:val="lowerRoman"/>
      <w:lvlText w:val="%6."/>
      <w:lvlJc w:val="right"/>
      <w:pPr>
        <w:ind w:left="4106" w:hanging="180"/>
      </w:pPr>
    </w:lvl>
    <w:lvl w:ilvl="6" w:tplc="0413000F" w:tentative="1">
      <w:start w:val="1"/>
      <w:numFmt w:val="decimal"/>
      <w:lvlText w:val="%7."/>
      <w:lvlJc w:val="left"/>
      <w:pPr>
        <w:ind w:left="4826" w:hanging="360"/>
      </w:pPr>
    </w:lvl>
    <w:lvl w:ilvl="7" w:tplc="04130019" w:tentative="1">
      <w:start w:val="1"/>
      <w:numFmt w:val="lowerLetter"/>
      <w:lvlText w:val="%8."/>
      <w:lvlJc w:val="left"/>
      <w:pPr>
        <w:ind w:left="5546" w:hanging="360"/>
      </w:pPr>
    </w:lvl>
    <w:lvl w:ilvl="8" w:tplc="0413001B" w:tentative="1">
      <w:start w:val="1"/>
      <w:numFmt w:val="lowerRoman"/>
      <w:lvlText w:val="%9."/>
      <w:lvlJc w:val="right"/>
      <w:pPr>
        <w:ind w:left="6266" w:hanging="180"/>
      </w:pPr>
    </w:lvl>
  </w:abstractNum>
  <w:abstractNum w:abstractNumId="32" w15:restartNumberingAfterBreak="0">
    <w:nsid w:val="3F100973"/>
    <w:multiLevelType w:val="hybridMultilevel"/>
    <w:tmpl w:val="769830EA"/>
    <w:lvl w:ilvl="0" w:tplc="6B90E2BA">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F8B6933"/>
    <w:multiLevelType w:val="hybridMultilevel"/>
    <w:tmpl w:val="43706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1DD6FF2"/>
    <w:multiLevelType w:val="hybridMultilevel"/>
    <w:tmpl w:val="B3A8EC16"/>
    <w:lvl w:ilvl="0" w:tplc="261C5B64">
      <w:start w:val="78"/>
      <w:numFmt w:val="decimal"/>
      <w:lvlText w:val="GUE %1."/>
      <w:lvlJc w:val="left"/>
      <w:pPr>
        <w:ind w:left="360" w:hanging="360"/>
      </w:pPr>
      <w:rPr>
        <w:rFonts w:hint="default"/>
        <w:b w:val="0"/>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5" w15:restartNumberingAfterBreak="0">
    <w:nsid w:val="437F1ED4"/>
    <w:multiLevelType w:val="hybridMultilevel"/>
    <w:tmpl w:val="C5DE7D22"/>
    <w:lvl w:ilvl="0" w:tplc="CE8A3D1C">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85C30CF"/>
    <w:multiLevelType w:val="hybridMultilevel"/>
    <w:tmpl w:val="67324A8A"/>
    <w:lvl w:ilvl="0" w:tplc="4A78467C">
      <w:start w:val="90"/>
      <w:numFmt w:val="decimal"/>
      <w:lvlText w:val="GUE %1."/>
      <w:lvlJc w:val="left"/>
      <w:pPr>
        <w:ind w:left="502"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CC84ED2"/>
    <w:multiLevelType w:val="hybridMultilevel"/>
    <w:tmpl w:val="07106A8E"/>
    <w:lvl w:ilvl="0" w:tplc="D222DC78">
      <w:start w:val="109"/>
      <w:numFmt w:val="decimal"/>
      <w:lvlText w:val="UE %1."/>
      <w:lvlJc w:val="left"/>
      <w:pPr>
        <w:ind w:left="360" w:hanging="360"/>
      </w:pPr>
      <w:rPr>
        <w:rFonts w:hint="default"/>
        <w:b w:val="0"/>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4E601136"/>
    <w:multiLevelType w:val="hybridMultilevel"/>
    <w:tmpl w:val="C8087C92"/>
    <w:lvl w:ilvl="0" w:tplc="C5E0A288">
      <w:start w:val="1"/>
      <w:numFmt w:val="decimal"/>
      <w:lvlText w:val="GUE %1."/>
      <w:lvlJc w:val="left"/>
      <w:pPr>
        <w:ind w:left="720" w:hanging="360"/>
      </w:pPr>
      <w:rPr>
        <w:rFonts w:hint="default"/>
        <w:b w:val="0"/>
      </w:rPr>
    </w:lvl>
    <w:lvl w:ilvl="1" w:tplc="804AFDFE">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4EB07E48"/>
    <w:multiLevelType w:val="multilevel"/>
    <w:tmpl w:val="3CC483C4"/>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4F345035"/>
    <w:multiLevelType w:val="hybridMultilevel"/>
    <w:tmpl w:val="75E2FCF8"/>
    <w:lvl w:ilvl="0" w:tplc="CE8A3D1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3B21B34"/>
    <w:multiLevelType w:val="hybridMultilevel"/>
    <w:tmpl w:val="A7EEE06E"/>
    <w:lvl w:ilvl="0" w:tplc="FFFFFFFF">
      <w:numFmt w:val="bullet"/>
      <w:lvlText w:val="•"/>
      <w:lvlJc w:val="left"/>
      <w:pPr>
        <w:ind w:left="716"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3F10DAC"/>
    <w:multiLevelType w:val="hybridMultilevel"/>
    <w:tmpl w:val="3E0EEA0C"/>
    <w:lvl w:ilvl="0" w:tplc="C9263BE2">
      <w:start w:val="81"/>
      <w:numFmt w:val="decimal"/>
      <w:lvlText w:val="GUE %1."/>
      <w:lvlJc w:val="left"/>
      <w:pPr>
        <w:ind w:left="644" w:hanging="360"/>
      </w:pPr>
      <w:rPr>
        <w:rFonts w:hint="default"/>
        <w:b w:val="0"/>
      </w:rPr>
    </w:lvl>
    <w:lvl w:ilvl="1" w:tplc="04130019" w:tentative="1">
      <w:start w:val="1"/>
      <w:numFmt w:val="lowerLetter"/>
      <w:lvlText w:val="%2."/>
      <w:lvlJc w:val="left"/>
      <w:pPr>
        <w:ind w:left="620" w:hanging="360"/>
      </w:pPr>
    </w:lvl>
    <w:lvl w:ilvl="2" w:tplc="0413001B" w:tentative="1">
      <w:start w:val="1"/>
      <w:numFmt w:val="lowerRoman"/>
      <w:lvlText w:val="%3."/>
      <w:lvlJc w:val="right"/>
      <w:pPr>
        <w:ind w:left="1340" w:hanging="180"/>
      </w:pPr>
    </w:lvl>
    <w:lvl w:ilvl="3" w:tplc="0413000F" w:tentative="1">
      <w:start w:val="1"/>
      <w:numFmt w:val="decimal"/>
      <w:lvlText w:val="%4."/>
      <w:lvlJc w:val="left"/>
      <w:pPr>
        <w:ind w:left="2060" w:hanging="360"/>
      </w:pPr>
    </w:lvl>
    <w:lvl w:ilvl="4" w:tplc="04130019" w:tentative="1">
      <w:start w:val="1"/>
      <w:numFmt w:val="lowerLetter"/>
      <w:lvlText w:val="%5."/>
      <w:lvlJc w:val="left"/>
      <w:pPr>
        <w:ind w:left="2780" w:hanging="360"/>
      </w:pPr>
    </w:lvl>
    <w:lvl w:ilvl="5" w:tplc="0413001B" w:tentative="1">
      <w:start w:val="1"/>
      <w:numFmt w:val="lowerRoman"/>
      <w:lvlText w:val="%6."/>
      <w:lvlJc w:val="right"/>
      <w:pPr>
        <w:ind w:left="3500" w:hanging="180"/>
      </w:pPr>
    </w:lvl>
    <w:lvl w:ilvl="6" w:tplc="0413000F" w:tentative="1">
      <w:start w:val="1"/>
      <w:numFmt w:val="decimal"/>
      <w:lvlText w:val="%7."/>
      <w:lvlJc w:val="left"/>
      <w:pPr>
        <w:ind w:left="4220" w:hanging="360"/>
      </w:pPr>
    </w:lvl>
    <w:lvl w:ilvl="7" w:tplc="04130019" w:tentative="1">
      <w:start w:val="1"/>
      <w:numFmt w:val="lowerLetter"/>
      <w:lvlText w:val="%8."/>
      <w:lvlJc w:val="left"/>
      <w:pPr>
        <w:ind w:left="4940" w:hanging="360"/>
      </w:pPr>
    </w:lvl>
    <w:lvl w:ilvl="8" w:tplc="0413001B" w:tentative="1">
      <w:start w:val="1"/>
      <w:numFmt w:val="lowerRoman"/>
      <w:lvlText w:val="%9."/>
      <w:lvlJc w:val="right"/>
      <w:pPr>
        <w:ind w:left="5660" w:hanging="180"/>
      </w:pPr>
    </w:lvl>
  </w:abstractNum>
  <w:abstractNum w:abstractNumId="43" w15:restartNumberingAfterBreak="0">
    <w:nsid w:val="553A574D"/>
    <w:multiLevelType w:val="hybridMultilevel"/>
    <w:tmpl w:val="FC562380"/>
    <w:lvl w:ilvl="0" w:tplc="DDCA1518">
      <w:start w:val="110"/>
      <w:numFmt w:val="decimal"/>
      <w:lvlText w:val="UE %1."/>
      <w:lvlJc w:val="left"/>
      <w:pPr>
        <w:ind w:left="360" w:hanging="360"/>
      </w:pPr>
      <w:rPr>
        <w:rFonts w:hint="default"/>
        <w:b w:val="0"/>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585B6713"/>
    <w:multiLevelType w:val="hybridMultilevel"/>
    <w:tmpl w:val="005C2728"/>
    <w:lvl w:ilvl="0" w:tplc="4CE2D944">
      <w:start w:val="51"/>
      <w:numFmt w:val="decimal"/>
      <w:lvlText w:val="UE %1."/>
      <w:lvlJc w:val="left"/>
      <w:pPr>
        <w:ind w:left="502" w:hanging="360"/>
      </w:pPr>
      <w:rPr>
        <w:rFonts w:hint="default"/>
        <w:b w:val="0"/>
        <w:sz w:val="19"/>
        <w:szCs w:val="19"/>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5" w15:restartNumberingAfterBreak="0">
    <w:nsid w:val="59C0524F"/>
    <w:multiLevelType w:val="hybridMultilevel"/>
    <w:tmpl w:val="DE54D16A"/>
    <w:lvl w:ilvl="0" w:tplc="CE8A3D1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A693AB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BEB1AB1"/>
    <w:multiLevelType w:val="hybridMultilevel"/>
    <w:tmpl w:val="B64E8440"/>
    <w:lvl w:ilvl="0" w:tplc="0120869A">
      <w:start w:val="1"/>
      <w:numFmt w:val="decimal"/>
      <w:pStyle w:val="INKBijlage"/>
      <w:lvlText w:val="Bijlage %1."/>
      <w:lvlJc w:val="left"/>
      <w:pPr>
        <w:ind w:left="72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5D1D6A1D"/>
    <w:multiLevelType w:val="hybridMultilevel"/>
    <w:tmpl w:val="721623E6"/>
    <w:lvl w:ilvl="0" w:tplc="709481F4">
      <w:start w:val="1"/>
      <w:numFmt w:val="decimal"/>
      <w:pStyle w:val="INKUitvoeringseis"/>
      <w:lvlText w:val="U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5E442235"/>
    <w:multiLevelType w:val="hybridMultilevel"/>
    <w:tmpl w:val="1A020A30"/>
    <w:lvl w:ilvl="0" w:tplc="CE8A3D1C">
      <w:numFmt w:val="bullet"/>
      <w:lvlText w:val="•"/>
      <w:lvlJc w:val="left"/>
      <w:pPr>
        <w:ind w:left="720" w:hanging="360"/>
      </w:pPr>
      <w:rPr>
        <w:rFonts w:ascii="Arial" w:eastAsia="Calibri" w:hAnsi="Arial" w:cs="Arial" w:hint="default"/>
      </w:rPr>
    </w:lvl>
    <w:lvl w:ilvl="1" w:tplc="271E0C36">
      <w:start w:val="2"/>
      <w:numFmt w:val="bullet"/>
      <w:lvlText w:val="-"/>
      <w:lvlJc w:val="left"/>
      <w:pPr>
        <w:ind w:left="1785" w:hanging="705"/>
      </w:pPr>
      <w:rPr>
        <w:rFonts w:ascii="RijksoverheidSansHeading" w:eastAsiaTheme="minorHAnsi" w:hAnsi="RijksoverheidSansHeading"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0306E62"/>
    <w:multiLevelType w:val="hybridMultilevel"/>
    <w:tmpl w:val="FDE4D9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03239EF"/>
    <w:multiLevelType w:val="hybridMultilevel"/>
    <w:tmpl w:val="73F039F8"/>
    <w:lvl w:ilvl="0" w:tplc="CE8A3D1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0752FA1"/>
    <w:multiLevelType w:val="hybridMultilevel"/>
    <w:tmpl w:val="CE34352A"/>
    <w:lvl w:ilvl="0" w:tplc="FFFFFFFF">
      <w:numFmt w:val="bullet"/>
      <w:lvlText w:val="•"/>
      <w:lvlJc w:val="left"/>
      <w:pPr>
        <w:ind w:left="716" w:hanging="360"/>
      </w:pPr>
      <w:rPr>
        <w:rFonts w:ascii="Arial" w:eastAsiaTheme="minorHAnsi" w:hAnsi="Arial" w:cs="Arial" w:hint="default"/>
      </w:rPr>
    </w:lvl>
    <w:lvl w:ilvl="1" w:tplc="04130003" w:tentative="1">
      <w:start w:val="1"/>
      <w:numFmt w:val="bullet"/>
      <w:lvlText w:val="o"/>
      <w:lvlJc w:val="left"/>
      <w:pPr>
        <w:ind w:left="1436" w:hanging="360"/>
      </w:pPr>
      <w:rPr>
        <w:rFonts w:ascii="Courier New" w:hAnsi="Courier New" w:cs="Courier New" w:hint="default"/>
      </w:rPr>
    </w:lvl>
    <w:lvl w:ilvl="2" w:tplc="04130005" w:tentative="1">
      <w:start w:val="1"/>
      <w:numFmt w:val="bullet"/>
      <w:lvlText w:val=""/>
      <w:lvlJc w:val="left"/>
      <w:pPr>
        <w:ind w:left="2156" w:hanging="360"/>
      </w:pPr>
      <w:rPr>
        <w:rFonts w:ascii="Wingdings" w:hAnsi="Wingdings" w:hint="default"/>
      </w:rPr>
    </w:lvl>
    <w:lvl w:ilvl="3" w:tplc="04130001" w:tentative="1">
      <w:start w:val="1"/>
      <w:numFmt w:val="bullet"/>
      <w:lvlText w:val=""/>
      <w:lvlJc w:val="left"/>
      <w:pPr>
        <w:ind w:left="2876" w:hanging="360"/>
      </w:pPr>
      <w:rPr>
        <w:rFonts w:ascii="Symbol" w:hAnsi="Symbol" w:hint="default"/>
      </w:rPr>
    </w:lvl>
    <w:lvl w:ilvl="4" w:tplc="04130003" w:tentative="1">
      <w:start w:val="1"/>
      <w:numFmt w:val="bullet"/>
      <w:lvlText w:val="o"/>
      <w:lvlJc w:val="left"/>
      <w:pPr>
        <w:ind w:left="3596" w:hanging="360"/>
      </w:pPr>
      <w:rPr>
        <w:rFonts w:ascii="Courier New" w:hAnsi="Courier New" w:cs="Courier New" w:hint="default"/>
      </w:rPr>
    </w:lvl>
    <w:lvl w:ilvl="5" w:tplc="04130005" w:tentative="1">
      <w:start w:val="1"/>
      <w:numFmt w:val="bullet"/>
      <w:lvlText w:val=""/>
      <w:lvlJc w:val="left"/>
      <w:pPr>
        <w:ind w:left="4316" w:hanging="360"/>
      </w:pPr>
      <w:rPr>
        <w:rFonts w:ascii="Wingdings" w:hAnsi="Wingdings" w:hint="default"/>
      </w:rPr>
    </w:lvl>
    <w:lvl w:ilvl="6" w:tplc="04130001" w:tentative="1">
      <w:start w:val="1"/>
      <w:numFmt w:val="bullet"/>
      <w:lvlText w:val=""/>
      <w:lvlJc w:val="left"/>
      <w:pPr>
        <w:ind w:left="5036" w:hanging="360"/>
      </w:pPr>
      <w:rPr>
        <w:rFonts w:ascii="Symbol" w:hAnsi="Symbol" w:hint="default"/>
      </w:rPr>
    </w:lvl>
    <w:lvl w:ilvl="7" w:tplc="04130003" w:tentative="1">
      <w:start w:val="1"/>
      <w:numFmt w:val="bullet"/>
      <w:lvlText w:val="o"/>
      <w:lvlJc w:val="left"/>
      <w:pPr>
        <w:ind w:left="5756" w:hanging="360"/>
      </w:pPr>
      <w:rPr>
        <w:rFonts w:ascii="Courier New" w:hAnsi="Courier New" w:cs="Courier New" w:hint="default"/>
      </w:rPr>
    </w:lvl>
    <w:lvl w:ilvl="8" w:tplc="04130005" w:tentative="1">
      <w:start w:val="1"/>
      <w:numFmt w:val="bullet"/>
      <w:lvlText w:val=""/>
      <w:lvlJc w:val="left"/>
      <w:pPr>
        <w:ind w:left="6476" w:hanging="360"/>
      </w:pPr>
      <w:rPr>
        <w:rFonts w:ascii="Wingdings" w:hAnsi="Wingdings" w:hint="default"/>
      </w:rPr>
    </w:lvl>
  </w:abstractNum>
  <w:abstractNum w:abstractNumId="53" w15:restartNumberingAfterBreak="0">
    <w:nsid w:val="61053E69"/>
    <w:multiLevelType w:val="hybridMultilevel"/>
    <w:tmpl w:val="29589590"/>
    <w:lvl w:ilvl="0" w:tplc="0082DE96">
      <w:start w:val="91"/>
      <w:numFmt w:val="decimal"/>
      <w:lvlText w:val="UE %1."/>
      <w:lvlJc w:val="left"/>
      <w:pPr>
        <w:ind w:left="502" w:hanging="360"/>
      </w:pPr>
      <w:rPr>
        <w:rFonts w:hint="default"/>
        <w:b w:val="0"/>
        <w:sz w:val="19"/>
        <w:szCs w:val="19"/>
      </w:rPr>
    </w:lvl>
    <w:lvl w:ilvl="1" w:tplc="04130019" w:tentative="1">
      <w:start w:val="1"/>
      <w:numFmt w:val="lowerLetter"/>
      <w:lvlText w:val="%2."/>
      <w:lvlJc w:val="left"/>
      <w:pPr>
        <w:ind w:left="1226" w:hanging="360"/>
      </w:pPr>
    </w:lvl>
    <w:lvl w:ilvl="2" w:tplc="0413001B" w:tentative="1">
      <w:start w:val="1"/>
      <w:numFmt w:val="lowerRoman"/>
      <w:lvlText w:val="%3."/>
      <w:lvlJc w:val="right"/>
      <w:pPr>
        <w:ind w:left="1946" w:hanging="180"/>
      </w:pPr>
    </w:lvl>
    <w:lvl w:ilvl="3" w:tplc="0413000F" w:tentative="1">
      <w:start w:val="1"/>
      <w:numFmt w:val="decimal"/>
      <w:lvlText w:val="%4."/>
      <w:lvlJc w:val="left"/>
      <w:pPr>
        <w:ind w:left="2666" w:hanging="360"/>
      </w:pPr>
    </w:lvl>
    <w:lvl w:ilvl="4" w:tplc="04130019" w:tentative="1">
      <w:start w:val="1"/>
      <w:numFmt w:val="lowerLetter"/>
      <w:lvlText w:val="%5."/>
      <w:lvlJc w:val="left"/>
      <w:pPr>
        <w:ind w:left="3386" w:hanging="360"/>
      </w:pPr>
    </w:lvl>
    <w:lvl w:ilvl="5" w:tplc="0413001B" w:tentative="1">
      <w:start w:val="1"/>
      <w:numFmt w:val="lowerRoman"/>
      <w:lvlText w:val="%6."/>
      <w:lvlJc w:val="right"/>
      <w:pPr>
        <w:ind w:left="4106" w:hanging="180"/>
      </w:pPr>
    </w:lvl>
    <w:lvl w:ilvl="6" w:tplc="0413000F" w:tentative="1">
      <w:start w:val="1"/>
      <w:numFmt w:val="decimal"/>
      <w:lvlText w:val="%7."/>
      <w:lvlJc w:val="left"/>
      <w:pPr>
        <w:ind w:left="4826" w:hanging="360"/>
      </w:pPr>
    </w:lvl>
    <w:lvl w:ilvl="7" w:tplc="04130019" w:tentative="1">
      <w:start w:val="1"/>
      <w:numFmt w:val="lowerLetter"/>
      <w:lvlText w:val="%8."/>
      <w:lvlJc w:val="left"/>
      <w:pPr>
        <w:ind w:left="5546" w:hanging="360"/>
      </w:pPr>
    </w:lvl>
    <w:lvl w:ilvl="8" w:tplc="0413001B" w:tentative="1">
      <w:start w:val="1"/>
      <w:numFmt w:val="lowerRoman"/>
      <w:lvlText w:val="%9."/>
      <w:lvlJc w:val="right"/>
      <w:pPr>
        <w:ind w:left="6266" w:hanging="180"/>
      </w:pPr>
    </w:lvl>
  </w:abstractNum>
  <w:abstractNum w:abstractNumId="54" w15:restartNumberingAfterBreak="0">
    <w:nsid w:val="64C05B65"/>
    <w:multiLevelType w:val="multilevel"/>
    <w:tmpl w:val="23B2EDC6"/>
    <w:numStyleLink w:val="Hoofdstuknummeringstijl"/>
  </w:abstractNum>
  <w:abstractNum w:abstractNumId="55" w15:restartNumberingAfterBreak="0">
    <w:nsid w:val="6E2E2478"/>
    <w:multiLevelType w:val="hybridMultilevel"/>
    <w:tmpl w:val="8D7A0148"/>
    <w:lvl w:ilvl="0" w:tplc="CE8A3D1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6ECC5280"/>
    <w:multiLevelType w:val="hybridMultilevel"/>
    <w:tmpl w:val="671E8678"/>
    <w:lvl w:ilvl="0" w:tplc="06789F62">
      <w:start w:val="111"/>
      <w:numFmt w:val="decimal"/>
      <w:lvlText w:val="UE %1."/>
      <w:lvlJc w:val="left"/>
      <w:pPr>
        <w:ind w:left="360" w:hanging="360"/>
      </w:pPr>
      <w:rPr>
        <w:rFonts w:hint="default"/>
        <w:b w:val="0"/>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7" w15:restartNumberingAfterBreak="0">
    <w:nsid w:val="70414B5D"/>
    <w:multiLevelType w:val="hybridMultilevel"/>
    <w:tmpl w:val="098A4D02"/>
    <w:lvl w:ilvl="0" w:tplc="075CB846">
      <w:numFmt w:val="bullet"/>
      <w:lvlText w:val="-"/>
      <w:lvlJc w:val="left"/>
      <w:pPr>
        <w:ind w:left="720" w:hanging="360"/>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0763C68"/>
    <w:multiLevelType w:val="hybridMultilevel"/>
    <w:tmpl w:val="2D904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2E622EB"/>
    <w:multiLevelType w:val="hybridMultilevel"/>
    <w:tmpl w:val="DC0EA98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7D85AFF"/>
    <w:multiLevelType w:val="hybridMultilevel"/>
    <w:tmpl w:val="6054D770"/>
    <w:lvl w:ilvl="0" w:tplc="CE8A3D1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81B7CB3"/>
    <w:multiLevelType w:val="hybridMultilevel"/>
    <w:tmpl w:val="3F6A4D28"/>
    <w:lvl w:ilvl="0" w:tplc="FFFFFFFF">
      <w:start w:val="1"/>
      <w:numFmt w:val="bullet"/>
      <w:lvlText w:val="-"/>
      <w:lvlJc w:val="left"/>
      <w:pPr>
        <w:ind w:left="720" w:hanging="360"/>
      </w:pPr>
      <w:rPr>
        <w:rFonts w:ascii="Times New Roman" w:eastAsia="Times New Roman" w:hAnsi="Times New Roman" w:cs="Times New Roman" w:hint="default"/>
      </w:rPr>
    </w:lvl>
    <w:lvl w:ilvl="1" w:tplc="DDAC8A9E">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7A6D028A"/>
    <w:multiLevelType w:val="multilevel"/>
    <w:tmpl w:val="9E2C6AA8"/>
    <w:lvl w:ilvl="0">
      <w:start w:val="1"/>
      <w:numFmt w:val="decimal"/>
      <w:lvlText w:val="Hoofdstuk %1."/>
      <w:lvlJc w:val="left"/>
      <w:pPr>
        <w:ind w:left="360" w:hanging="360"/>
      </w:pPr>
      <w:rPr>
        <w:rFonts w:ascii="RijksoverheidSansText" w:hAnsi="RijksoverheidSansText" w:hint="default"/>
        <w:b w:val="0"/>
        <w:i w:val="0"/>
        <w:caps w:val="0"/>
        <w:strike w:val="0"/>
        <w:dstrike w:val="0"/>
        <w:vanish w:val="0"/>
        <w:color w:val="00B0F0"/>
        <w:sz w:val="28"/>
        <w:vertAlign w:val="baseline"/>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64" w15:restartNumberingAfterBreak="0">
    <w:nsid w:val="7A98599C"/>
    <w:multiLevelType w:val="hybridMultilevel"/>
    <w:tmpl w:val="04FEDD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7AE622BE"/>
    <w:multiLevelType w:val="hybridMultilevel"/>
    <w:tmpl w:val="AC1E7F5E"/>
    <w:lvl w:ilvl="0" w:tplc="8E109F42">
      <w:start w:val="1"/>
      <w:numFmt w:val="bullet"/>
      <w:lvlText w:val=""/>
      <w:lvlPicBulletId w:val="0"/>
      <w:lvlJc w:val="left"/>
      <w:pPr>
        <w:ind w:left="1495" w:hanging="360"/>
      </w:pPr>
      <w:rPr>
        <w:rFonts w:ascii="Symbol" w:hAnsi="Symbol" w:hint="default"/>
        <w:color w:val="auto"/>
        <w:sz w:val="40"/>
        <w:szCs w:val="40"/>
      </w:rPr>
    </w:lvl>
    <w:lvl w:ilvl="1" w:tplc="E194A3D0">
      <w:numFmt w:val="bullet"/>
      <w:lvlText w:val="-"/>
      <w:lvlJc w:val="left"/>
      <w:pPr>
        <w:ind w:left="1788" w:hanging="708"/>
      </w:pPr>
      <w:rPr>
        <w:rFonts w:ascii="Arial" w:eastAsiaTheme="minorHAnsi" w:hAnsi="Arial" w:cs="Arial" w:hint="default"/>
      </w:rPr>
    </w:lvl>
    <w:lvl w:ilvl="2" w:tplc="7BF4B954" w:tentative="1">
      <w:start w:val="1"/>
      <w:numFmt w:val="bullet"/>
      <w:lvlText w:val=""/>
      <w:lvlJc w:val="left"/>
      <w:pPr>
        <w:ind w:left="2160" w:hanging="360"/>
      </w:pPr>
      <w:rPr>
        <w:rFonts w:ascii="Wingdings" w:hAnsi="Wingdings" w:hint="default"/>
      </w:rPr>
    </w:lvl>
    <w:lvl w:ilvl="3" w:tplc="55783A48" w:tentative="1">
      <w:start w:val="1"/>
      <w:numFmt w:val="bullet"/>
      <w:lvlText w:val=""/>
      <w:lvlJc w:val="left"/>
      <w:pPr>
        <w:ind w:left="2880" w:hanging="360"/>
      </w:pPr>
      <w:rPr>
        <w:rFonts w:ascii="Symbol" w:hAnsi="Symbol" w:hint="default"/>
      </w:rPr>
    </w:lvl>
    <w:lvl w:ilvl="4" w:tplc="67C20F58" w:tentative="1">
      <w:start w:val="1"/>
      <w:numFmt w:val="bullet"/>
      <w:lvlText w:val="o"/>
      <w:lvlJc w:val="left"/>
      <w:pPr>
        <w:ind w:left="3600" w:hanging="360"/>
      </w:pPr>
      <w:rPr>
        <w:rFonts w:ascii="Courier New" w:hAnsi="Courier New" w:cs="Courier New" w:hint="default"/>
      </w:rPr>
    </w:lvl>
    <w:lvl w:ilvl="5" w:tplc="FFDE7026" w:tentative="1">
      <w:start w:val="1"/>
      <w:numFmt w:val="bullet"/>
      <w:lvlText w:val=""/>
      <w:lvlJc w:val="left"/>
      <w:pPr>
        <w:ind w:left="4320" w:hanging="360"/>
      </w:pPr>
      <w:rPr>
        <w:rFonts w:ascii="Wingdings" w:hAnsi="Wingdings" w:hint="default"/>
      </w:rPr>
    </w:lvl>
    <w:lvl w:ilvl="6" w:tplc="BBB0ED6E" w:tentative="1">
      <w:start w:val="1"/>
      <w:numFmt w:val="bullet"/>
      <w:lvlText w:val=""/>
      <w:lvlJc w:val="left"/>
      <w:pPr>
        <w:ind w:left="5040" w:hanging="360"/>
      </w:pPr>
      <w:rPr>
        <w:rFonts w:ascii="Symbol" w:hAnsi="Symbol" w:hint="default"/>
      </w:rPr>
    </w:lvl>
    <w:lvl w:ilvl="7" w:tplc="4DEE29B0" w:tentative="1">
      <w:start w:val="1"/>
      <w:numFmt w:val="bullet"/>
      <w:lvlText w:val="o"/>
      <w:lvlJc w:val="left"/>
      <w:pPr>
        <w:ind w:left="5760" w:hanging="360"/>
      </w:pPr>
      <w:rPr>
        <w:rFonts w:ascii="Courier New" w:hAnsi="Courier New" w:cs="Courier New" w:hint="default"/>
      </w:rPr>
    </w:lvl>
    <w:lvl w:ilvl="8" w:tplc="C116EA34" w:tentative="1">
      <w:start w:val="1"/>
      <w:numFmt w:val="bullet"/>
      <w:lvlText w:val=""/>
      <w:lvlJc w:val="left"/>
      <w:pPr>
        <w:ind w:left="6480" w:hanging="360"/>
      </w:pPr>
      <w:rPr>
        <w:rFonts w:ascii="Wingdings" w:hAnsi="Wingdings" w:hint="default"/>
      </w:rPr>
    </w:lvl>
  </w:abstractNum>
  <w:abstractNum w:abstractNumId="66" w15:restartNumberingAfterBreak="0">
    <w:nsid w:val="7B203D00"/>
    <w:multiLevelType w:val="hybridMultilevel"/>
    <w:tmpl w:val="DB40BB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7D1C5CFF"/>
    <w:multiLevelType w:val="hybridMultilevel"/>
    <w:tmpl w:val="D0280F8A"/>
    <w:lvl w:ilvl="0" w:tplc="FFFFFFFF">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7EF42E92"/>
    <w:multiLevelType w:val="hybridMultilevel"/>
    <w:tmpl w:val="A9301D04"/>
    <w:lvl w:ilvl="0" w:tplc="CE8A3D1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7EF5632B"/>
    <w:multiLevelType w:val="hybridMultilevel"/>
    <w:tmpl w:val="50007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7FDA2969"/>
    <w:multiLevelType w:val="hybridMultilevel"/>
    <w:tmpl w:val="947CDE52"/>
    <w:lvl w:ilvl="0" w:tplc="FFFFFFFF">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9"/>
  </w:num>
  <w:num w:numId="2">
    <w:abstractNumId w:val="60"/>
  </w:num>
  <w:num w:numId="3">
    <w:abstractNumId w:val="4"/>
  </w:num>
  <w:num w:numId="4">
    <w:abstractNumId w:val="11"/>
  </w:num>
  <w:num w:numId="5">
    <w:abstractNumId w:val="47"/>
  </w:num>
  <w:num w:numId="6">
    <w:abstractNumId w:val="14"/>
  </w:num>
  <w:num w:numId="7">
    <w:abstractNumId w:val="48"/>
  </w:num>
  <w:num w:numId="8">
    <w:abstractNumId w:val="18"/>
  </w:num>
  <w:num w:numId="9">
    <w:abstractNumId w:val="3"/>
  </w:num>
  <w:num w:numId="10">
    <w:abstractNumId w:val="54"/>
    <w:lvlOverride w:ilvl="0">
      <w:lvl w:ilvl="0">
        <w:start w:val="1"/>
        <w:numFmt w:val="decimal"/>
        <w:lvlText w:val="Hoofdstuk %1."/>
        <w:lvlJc w:val="left"/>
        <w:pPr>
          <w:ind w:left="851" w:hanging="851"/>
        </w:pPr>
        <w:rPr>
          <w:rFonts w:ascii="RijksoverheidSansText" w:hAnsi="RijksoverheidSansText" w:hint="default"/>
          <w:b/>
          <w:i w:val="0"/>
          <w:spacing w:val="5"/>
          <w:w w:val="100"/>
          <w:position w:val="0"/>
          <w:sz w:val="28"/>
          <w:szCs w:val="28"/>
        </w:rPr>
      </w:lvl>
    </w:lvlOverride>
    <w:lvlOverride w:ilvl="1">
      <w:lvl w:ilvl="1">
        <w:start w:val="1"/>
        <w:numFmt w:val="decimal"/>
        <w:lvlText w:val="%1.%2."/>
        <w:lvlJc w:val="left"/>
        <w:pPr>
          <w:ind w:left="851" w:hanging="851"/>
        </w:pPr>
        <w:rPr>
          <w:rFonts w:ascii="Arial" w:hAnsi="Arial" w:hint="default"/>
          <w:b/>
          <w:i w:val="0"/>
          <w:spacing w:val="5"/>
          <w:w w:val="100"/>
          <w:position w:val="0"/>
          <w:sz w:val="20"/>
        </w:rPr>
      </w:lvl>
    </w:lvlOverride>
    <w:lvlOverride w:ilvl="2">
      <w:lvl w:ilvl="2">
        <w:start w:val="1"/>
        <w:numFmt w:val="decimal"/>
        <w:lvlText w:val="%1.%2.%3."/>
        <w:lvlJc w:val="left"/>
        <w:pPr>
          <w:ind w:left="851" w:hanging="851"/>
        </w:pPr>
        <w:rPr>
          <w:rFonts w:ascii="Arial" w:hAnsi="Arial" w:hint="default"/>
          <w:b/>
          <w:i w:val="0"/>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1">
    <w:abstractNumId w:val="13"/>
  </w:num>
  <w:num w:numId="12">
    <w:abstractNumId w:val="65"/>
  </w:num>
  <w:num w:numId="13">
    <w:abstractNumId w:val="0"/>
  </w:num>
  <w:num w:numId="14">
    <w:abstractNumId w:val="54"/>
    <w:lvlOverride w:ilvl="0">
      <w:lvl w:ilvl="0">
        <w:start w:val="1"/>
        <w:numFmt w:val="decimal"/>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lvlText w:val="%1.%2."/>
        <w:lvlJc w:val="left"/>
        <w:pPr>
          <w:ind w:left="851" w:hanging="851"/>
        </w:pPr>
        <w:rPr>
          <w:rFonts w:ascii="Arial" w:hAnsi="Arial" w:hint="default"/>
          <w:b/>
          <w:i w:val="0"/>
          <w:spacing w:val="5"/>
          <w:w w:val="100"/>
          <w:position w:val="0"/>
          <w:sz w:val="20"/>
        </w:rPr>
      </w:lvl>
    </w:lvlOverride>
    <w:lvlOverride w:ilvl="2">
      <w:lvl w:ilvl="2">
        <w:start w:val="1"/>
        <w:numFmt w:val="decimal"/>
        <w:lvlText w:val="%1.%2.%3."/>
        <w:lvlJc w:val="left"/>
        <w:pPr>
          <w:ind w:left="851" w:hanging="851"/>
        </w:pPr>
        <w:rPr>
          <w:rFonts w:ascii="Arial" w:hAnsi="Arial" w:hint="default"/>
          <w:b/>
          <w:i w:val="0"/>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5">
    <w:abstractNumId w:val="19"/>
  </w:num>
  <w:num w:numId="16">
    <w:abstractNumId w:val="1"/>
  </w:num>
  <w:num w:numId="17">
    <w:abstractNumId w:val="46"/>
  </w:num>
  <w:num w:numId="18">
    <w:abstractNumId w:val="63"/>
  </w:num>
  <w:num w:numId="19">
    <w:abstractNumId w:val="69"/>
  </w:num>
  <w:num w:numId="20">
    <w:abstractNumId w:val="38"/>
  </w:num>
  <w:num w:numId="21">
    <w:abstractNumId w:val="50"/>
  </w:num>
  <w:num w:numId="22">
    <w:abstractNumId w:val="9"/>
  </w:num>
  <w:num w:numId="23">
    <w:abstractNumId w:val="8"/>
  </w:num>
  <w:num w:numId="24">
    <w:abstractNumId w:val="58"/>
  </w:num>
  <w:num w:numId="25">
    <w:abstractNumId w:val="25"/>
  </w:num>
  <w:num w:numId="26">
    <w:abstractNumId w:val="33"/>
  </w:num>
  <w:num w:numId="27">
    <w:abstractNumId w:val="17"/>
  </w:num>
  <w:num w:numId="28">
    <w:abstractNumId w:val="51"/>
  </w:num>
  <w:num w:numId="29">
    <w:abstractNumId w:val="23"/>
  </w:num>
  <w:num w:numId="30">
    <w:abstractNumId w:val="61"/>
  </w:num>
  <w:num w:numId="31">
    <w:abstractNumId w:val="49"/>
  </w:num>
  <w:num w:numId="32">
    <w:abstractNumId w:val="12"/>
  </w:num>
  <w:num w:numId="33">
    <w:abstractNumId w:val="68"/>
  </w:num>
  <w:num w:numId="34">
    <w:abstractNumId w:val="62"/>
  </w:num>
  <w:num w:numId="35">
    <w:abstractNumId w:val="27"/>
  </w:num>
  <w:num w:numId="36">
    <w:abstractNumId w:val="52"/>
  </w:num>
  <w:num w:numId="37">
    <w:abstractNumId w:val="64"/>
  </w:num>
  <w:num w:numId="38">
    <w:abstractNumId w:val="6"/>
  </w:num>
  <w:num w:numId="39">
    <w:abstractNumId w:val="2"/>
  </w:num>
  <w:num w:numId="40">
    <w:abstractNumId w:val="45"/>
  </w:num>
  <w:num w:numId="41">
    <w:abstractNumId w:val="40"/>
  </w:num>
  <w:num w:numId="42">
    <w:abstractNumId w:val="29"/>
  </w:num>
  <w:num w:numId="43">
    <w:abstractNumId w:val="41"/>
  </w:num>
  <w:num w:numId="44">
    <w:abstractNumId w:val="55"/>
  </w:num>
  <w:num w:numId="45">
    <w:abstractNumId w:val="70"/>
  </w:num>
  <w:num w:numId="46">
    <w:abstractNumId w:val="35"/>
  </w:num>
  <w:num w:numId="47">
    <w:abstractNumId w:val="21"/>
  </w:num>
  <w:num w:numId="48">
    <w:abstractNumId w:val="15"/>
  </w:num>
  <w:num w:numId="49">
    <w:abstractNumId w:val="39"/>
  </w:num>
  <w:num w:numId="50">
    <w:abstractNumId w:val="66"/>
  </w:num>
  <w:num w:numId="51">
    <w:abstractNumId w:val="30"/>
  </w:num>
  <w:num w:numId="52">
    <w:abstractNumId w:val="28"/>
  </w:num>
  <w:num w:numId="53">
    <w:abstractNumId w:val="24"/>
  </w:num>
  <w:num w:numId="54">
    <w:abstractNumId w:val="34"/>
  </w:num>
  <w:num w:numId="55">
    <w:abstractNumId w:val="20"/>
  </w:num>
  <w:num w:numId="56">
    <w:abstractNumId w:val="16"/>
  </w:num>
  <w:num w:numId="57">
    <w:abstractNumId w:val="57"/>
  </w:num>
  <w:num w:numId="58">
    <w:abstractNumId w:val="42"/>
  </w:num>
  <w:num w:numId="59">
    <w:abstractNumId w:val="44"/>
  </w:num>
  <w:num w:numId="60">
    <w:abstractNumId w:val="7"/>
  </w:num>
  <w:num w:numId="61">
    <w:abstractNumId w:val="5"/>
  </w:num>
  <w:num w:numId="62">
    <w:abstractNumId w:val="67"/>
  </w:num>
  <w:num w:numId="63">
    <w:abstractNumId w:val="31"/>
  </w:num>
  <w:num w:numId="64">
    <w:abstractNumId w:val="36"/>
  </w:num>
  <w:num w:numId="65">
    <w:abstractNumId w:val="53"/>
  </w:num>
  <w:num w:numId="66">
    <w:abstractNumId w:val="26"/>
  </w:num>
  <w:num w:numId="67">
    <w:abstractNumId w:val="37"/>
  </w:num>
  <w:num w:numId="68">
    <w:abstractNumId w:val="43"/>
  </w:num>
  <w:num w:numId="69">
    <w:abstractNumId w:val="56"/>
  </w:num>
  <w:num w:numId="70">
    <w:abstractNumId w:val="32"/>
  </w:num>
  <w:num w:numId="71">
    <w:abstractNumId w:val="10"/>
  </w:num>
  <w:num w:numId="72">
    <w:abstractNumId w:val="2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555"/>
    <w:rsid w:val="00000110"/>
    <w:rsid w:val="00000AE6"/>
    <w:rsid w:val="00001414"/>
    <w:rsid w:val="00001AA5"/>
    <w:rsid w:val="000025F2"/>
    <w:rsid w:val="00004E26"/>
    <w:rsid w:val="000056EA"/>
    <w:rsid w:val="00005EC0"/>
    <w:rsid w:val="0000660F"/>
    <w:rsid w:val="00006627"/>
    <w:rsid w:val="0000734E"/>
    <w:rsid w:val="000077F8"/>
    <w:rsid w:val="00007DC4"/>
    <w:rsid w:val="000153BA"/>
    <w:rsid w:val="00016745"/>
    <w:rsid w:val="00016A58"/>
    <w:rsid w:val="00017420"/>
    <w:rsid w:val="00020275"/>
    <w:rsid w:val="00020E19"/>
    <w:rsid w:val="00021A4D"/>
    <w:rsid w:val="0002282C"/>
    <w:rsid w:val="00023611"/>
    <w:rsid w:val="00023FD7"/>
    <w:rsid w:val="000245A6"/>
    <w:rsid w:val="00024784"/>
    <w:rsid w:val="00025398"/>
    <w:rsid w:val="00026DB9"/>
    <w:rsid w:val="0002713B"/>
    <w:rsid w:val="00027E5E"/>
    <w:rsid w:val="0003428E"/>
    <w:rsid w:val="00034DAA"/>
    <w:rsid w:val="000372CE"/>
    <w:rsid w:val="00041D65"/>
    <w:rsid w:val="00042C3F"/>
    <w:rsid w:val="00042F75"/>
    <w:rsid w:val="00043716"/>
    <w:rsid w:val="00043F16"/>
    <w:rsid w:val="000452B6"/>
    <w:rsid w:val="000455C8"/>
    <w:rsid w:val="0004641D"/>
    <w:rsid w:val="00056FC6"/>
    <w:rsid w:val="00057D65"/>
    <w:rsid w:val="0006114C"/>
    <w:rsid w:val="00062166"/>
    <w:rsid w:val="000630EE"/>
    <w:rsid w:val="0006382D"/>
    <w:rsid w:val="00064154"/>
    <w:rsid w:val="000656FA"/>
    <w:rsid w:val="00066C5A"/>
    <w:rsid w:val="00071D6E"/>
    <w:rsid w:val="0007366A"/>
    <w:rsid w:val="00074A1E"/>
    <w:rsid w:val="00074C4D"/>
    <w:rsid w:val="00076377"/>
    <w:rsid w:val="000779CF"/>
    <w:rsid w:val="00082747"/>
    <w:rsid w:val="000845BC"/>
    <w:rsid w:val="0008693A"/>
    <w:rsid w:val="0008756E"/>
    <w:rsid w:val="00091010"/>
    <w:rsid w:val="00092F8C"/>
    <w:rsid w:val="000937FE"/>
    <w:rsid w:val="00096F25"/>
    <w:rsid w:val="000974C2"/>
    <w:rsid w:val="000A055F"/>
    <w:rsid w:val="000A2B00"/>
    <w:rsid w:val="000A3049"/>
    <w:rsid w:val="000A3F66"/>
    <w:rsid w:val="000A4C97"/>
    <w:rsid w:val="000A6819"/>
    <w:rsid w:val="000A6D5F"/>
    <w:rsid w:val="000A7C7A"/>
    <w:rsid w:val="000B0315"/>
    <w:rsid w:val="000B077D"/>
    <w:rsid w:val="000B08C8"/>
    <w:rsid w:val="000B0A8A"/>
    <w:rsid w:val="000B2409"/>
    <w:rsid w:val="000B2DB0"/>
    <w:rsid w:val="000B36BB"/>
    <w:rsid w:val="000B4072"/>
    <w:rsid w:val="000B4FD5"/>
    <w:rsid w:val="000B560E"/>
    <w:rsid w:val="000B6855"/>
    <w:rsid w:val="000B6D89"/>
    <w:rsid w:val="000C1847"/>
    <w:rsid w:val="000C2DA4"/>
    <w:rsid w:val="000C32DC"/>
    <w:rsid w:val="000C38B6"/>
    <w:rsid w:val="000C3FDC"/>
    <w:rsid w:val="000C5334"/>
    <w:rsid w:val="000C5A08"/>
    <w:rsid w:val="000C5FF2"/>
    <w:rsid w:val="000C6203"/>
    <w:rsid w:val="000C6507"/>
    <w:rsid w:val="000C676D"/>
    <w:rsid w:val="000C6977"/>
    <w:rsid w:val="000C76D2"/>
    <w:rsid w:val="000D15EE"/>
    <w:rsid w:val="000D1A91"/>
    <w:rsid w:val="000D247C"/>
    <w:rsid w:val="000D340B"/>
    <w:rsid w:val="000D6B9A"/>
    <w:rsid w:val="000D73CC"/>
    <w:rsid w:val="000E34B9"/>
    <w:rsid w:val="000E3565"/>
    <w:rsid w:val="000E67BC"/>
    <w:rsid w:val="000E7095"/>
    <w:rsid w:val="000E7731"/>
    <w:rsid w:val="000E779A"/>
    <w:rsid w:val="000F5F06"/>
    <w:rsid w:val="00100734"/>
    <w:rsid w:val="001035C5"/>
    <w:rsid w:val="00103D72"/>
    <w:rsid w:val="001050CC"/>
    <w:rsid w:val="00106E9B"/>
    <w:rsid w:val="001118AB"/>
    <w:rsid w:val="001137AA"/>
    <w:rsid w:val="00113CA0"/>
    <w:rsid w:val="00113FA9"/>
    <w:rsid w:val="001143EA"/>
    <w:rsid w:val="00115495"/>
    <w:rsid w:val="0011605A"/>
    <w:rsid w:val="00120DE4"/>
    <w:rsid w:val="00124B35"/>
    <w:rsid w:val="00124D91"/>
    <w:rsid w:val="0012595B"/>
    <w:rsid w:val="00132AC7"/>
    <w:rsid w:val="001349EA"/>
    <w:rsid w:val="001353BA"/>
    <w:rsid w:val="00141E70"/>
    <w:rsid w:val="00142D54"/>
    <w:rsid w:val="00143875"/>
    <w:rsid w:val="00143A21"/>
    <w:rsid w:val="0014421B"/>
    <w:rsid w:val="00144802"/>
    <w:rsid w:val="001475D7"/>
    <w:rsid w:val="00150585"/>
    <w:rsid w:val="00150A46"/>
    <w:rsid w:val="00151600"/>
    <w:rsid w:val="001531CE"/>
    <w:rsid w:val="00155497"/>
    <w:rsid w:val="00155A31"/>
    <w:rsid w:val="001560EF"/>
    <w:rsid w:val="001603F4"/>
    <w:rsid w:val="00161F46"/>
    <w:rsid w:val="001621C4"/>
    <w:rsid w:val="00163D8D"/>
    <w:rsid w:val="001655EE"/>
    <w:rsid w:val="00165EAF"/>
    <w:rsid w:val="0017007D"/>
    <w:rsid w:val="0017157C"/>
    <w:rsid w:val="00172B7F"/>
    <w:rsid w:val="00172E8F"/>
    <w:rsid w:val="00174FA2"/>
    <w:rsid w:val="00176D41"/>
    <w:rsid w:val="001770E3"/>
    <w:rsid w:val="00180761"/>
    <w:rsid w:val="0018161F"/>
    <w:rsid w:val="00183C2E"/>
    <w:rsid w:val="00184D0C"/>
    <w:rsid w:val="001879C9"/>
    <w:rsid w:val="001908EC"/>
    <w:rsid w:val="001936B2"/>
    <w:rsid w:val="001949AF"/>
    <w:rsid w:val="00196CE7"/>
    <w:rsid w:val="001A0FCF"/>
    <w:rsid w:val="001A182B"/>
    <w:rsid w:val="001A3782"/>
    <w:rsid w:val="001A477D"/>
    <w:rsid w:val="001A5D1D"/>
    <w:rsid w:val="001A5FD2"/>
    <w:rsid w:val="001A781C"/>
    <w:rsid w:val="001B07C6"/>
    <w:rsid w:val="001B4839"/>
    <w:rsid w:val="001B67DD"/>
    <w:rsid w:val="001B6C45"/>
    <w:rsid w:val="001C276B"/>
    <w:rsid w:val="001C3224"/>
    <w:rsid w:val="001C3267"/>
    <w:rsid w:val="001C34F6"/>
    <w:rsid w:val="001C403E"/>
    <w:rsid w:val="001C4275"/>
    <w:rsid w:val="001C5FFD"/>
    <w:rsid w:val="001C7FEA"/>
    <w:rsid w:val="001D0A59"/>
    <w:rsid w:val="001D1585"/>
    <w:rsid w:val="001D24B7"/>
    <w:rsid w:val="001D4245"/>
    <w:rsid w:val="001D4543"/>
    <w:rsid w:val="001D48F7"/>
    <w:rsid w:val="001D64DE"/>
    <w:rsid w:val="001D66E4"/>
    <w:rsid w:val="001D7607"/>
    <w:rsid w:val="001E05C0"/>
    <w:rsid w:val="001E0766"/>
    <w:rsid w:val="001E0D5F"/>
    <w:rsid w:val="001E14FB"/>
    <w:rsid w:val="001E17C1"/>
    <w:rsid w:val="001E1CE8"/>
    <w:rsid w:val="001E428D"/>
    <w:rsid w:val="001E49AC"/>
    <w:rsid w:val="001E4BE6"/>
    <w:rsid w:val="001E630B"/>
    <w:rsid w:val="001E66F1"/>
    <w:rsid w:val="001E67C5"/>
    <w:rsid w:val="001E7CFA"/>
    <w:rsid w:val="001F1935"/>
    <w:rsid w:val="001F266E"/>
    <w:rsid w:val="001F42B1"/>
    <w:rsid w:val="001F7452"/>
    <w:rsid w:val="00201940"/>
    <w:rsid w:val="00201A20"/>
    <w:rsid w:val="00201DBA"/>
    <w:rsid w:val="002037D4"/>
    <w:rsid w:val="00204150"/>
    <w:rsid w:val="002042FB"/>
    <w:rsid w:val="00207A28"/>
    <w:rsid w:val="00207AC5"/>
    <w:rsid w:val="00210BD7"/>
    <w:rsid w:val="00210F23"/>
    <w:rsid w:val="00214580"/>
    <w:rsid w:val="00216C13"/>
    <w:rsid w:val="00220EA4"/>
    <w:rsid w:val="002219EE"/>
    <w:rsid w:val="002230CC"/>
    <w:rsid w:val="00223601"/>
    <w:rsid w:val="00223A50"/>
    <w:rsid w:val="00225A0D"/>
    <w:rsid w:val="00226235"/>
    <w:rsid w:val="00226AAB"/>
    <w:rsid w:val="002271B8"/>
    <w:rsid w:val="00227800"/>
    <w:rsid w:val="002302F6"/>
    <w:rsid w:val="00230638"/>
    <w:rsid w:val="00232289"/>
    <w:rsid w:val="00236956"/>
    <w:rsid w:val="00236B68"/>
    <w:rsid w:val="0024047C"/>
    <w:rsid w:val="0024285A"/>
    <w:rsid w:val="00243C77"/>
    <w:rsid w:val="00243E1C"/>
    <w:rsid w:val="00244737"/>
    <w:rsid w:val="0024480E"/>
    <w:rsid w:val="00244BF9"/>
    <w:rsid w:val="0024545F"/>
    <w:rsid w:val="00252C27"/>
    <w:rsid w:val="00252D1A"/>
    <w:rsid w:val="00252FAA"/>
    <w:rsid w:val="00253265"/>
    <w:rsid w:val="00253CAD"/>
    <w:rsid w:val="00254393"/>
    <w:rsid w:val="00254568"/>
    <w:rsid w:val="00254F79"/>
    <w:rsid w:val="0025502C"/>
    <w:rsid w:val="0025615D"/>
    <w:rsid w:val="00256416"/>
    <w:rsid w:val="002565A1"/>
    <w:rsid w:val="00260BC8"/>
    <w:rsid w:val="00261080"/>
    <w:rsid w:val="00261653"/>
    <w:rsid w:val="002619F2"/>
    <w:rsid w:val="00263C02"/>
    <w:rsid w:val="00263E01"/>
    <w:rsid w:val="0026431F"/>
    <w:rsid w:val="00265D49"/>
    <w:rsid w:val="0026622B"/>
    <w:rsid w:val="00267053"/>
    <w:rsid w:val="0027171E"/>
    <w:rsid w:val="0027360E"/>
    <w:rsid w:val="00274CAD"/>
    <w:rsid w:val="00275FEA"/>
    <w:rsid w:val="00277D6D"/>
    <w:rsid w:val="002806EB"/>
    <w:rsid w:val="002835FB"/>
    <w:rsid w:val="00283799"/>
    <w:rsid w:val="002859CC"/>
    <w:rsid w:val="00287AA4"/>
    <w:rsid w:val="0029052D"/>
    <w:rsid w:val="00290C72"/>
    <w:rsid w:val="00291FF5"/>
    <w:rsid w:val="0029237E"/>
    <w:rsid w:val="00293094"/>
    <w:rsid w:val="0029395E"/>
    <w:rsid w:val="00293E22"/>
    <w:rsid w:val="002949B0"/>
    <w:rsid w:val="00294FCD"/>
    <w:rsid w:val="00295C13"/>
    <w:rsid w:val="00295C44"/>
    <w:rsid w:val="00295F01"/>
    <w:rsid w:val="00296168"/>
    <w:rsid w:val="00296E49"/>
    <w:rsid w:val="002A066F"/>
    <w:rsid w:val="002A234B"/>
    <w:rsid w:val="002A494B"/>
    <w:rsid w:val="002A5306"/>
    <w:rsid w:val="002A56AB"/>
    <w:rsid w:val="002A578D"/>
    <w:rsid w:val="002A57A7"/>
    <w:rsid w:val="002A5BC6"/>
    <w:rsid w:val="002A5E18"/>
    <w:rsid w:val="002B432E"/>
    <w:rsid w:val="002B6815"/>
    <w:rsid w:val="002B6CCE"/>
    <w:rsid w:val="002B7643"/>
    <w:rsid w:val="002C11A8"/>
    <w:rsid w:val="002C201B"/>
    <w:rsid w:val="002C2C4D"/>
    <w:rsid w:val="002C37EF"/>
    <w:rsid w:val="002C5719"/>
    <w:rsid w:val="002C7664"/>
    <w:rsid w:val="002C7A82"/>
    <w:rsid w:val="002D088A"/>
    <w:rsid w:val="002D1A10"/>
    <w:rsid w:val="002D3705"/>
    <w:rsid w:val="002D4CE3"/>
    <w:rsid w:val="002D6980"/>
    <w:rsid w:val="002D6EFF"/>
    <w:rsid w:val="002D7FBE"/>
    <w:rsid w:val="002E1631"/>
    <w:rsid w:val="002E2C52"/>
    <w:rsid w:val="002E3BA5"/>
    <w:rsid w:val="002E427E"/>
    <w:rsid w:val="002E507D"/>
    <w:rsid w:val="002E5C57"/>
    <w:rsid w:val="002E5F17"/>
    <w:rsid w:val="002E6961"/>
    <w:rsid w:val="002E6F3A"/>
    <w:rsid w:val="002F034A"/>
    <w:rsid w:val="002F05EE"/>
    <w:rsid w:val="002F17AD"/>
    <w:rsid w:val="002F70E4"/>
    <w:rsid w:val="002F7AE8"/>
    <w:rsid w:val="00301593"/>
    <w:rsid w:val="00301874"/>
    <w:rsid w:val="0030195B"/>
    <w:rsid w:val="0030465E"/>
    <w:rsid w:val="00304901"/>
    <w:rsid w:val="003052D2"/>
    <w:rsid w:val="0030739F"/>
    <w:rsid w:val="003104D6"/>
    <w:rsid w:val="00310D2B"/>
    <w:rsid w:val="003128B4"/>
    <w:rsid w:val="003132FC"/>
    <w:rsid w:val="00316125"/>
    <w:rsid w:val="003176B1"/>
    <w:rsid w:val="00317CA6"/>
    <w:rsid w:val="00322159"/>
    <w:rsid w:val="00322ED3"/>
    <w:rsid w:val="00323282"/>
    <w:rsid w:val="00325E6F"/>
    <w:rsid w:val="00326200"/>
    <w:rsid w:val="00326A69"/>
    <w:rsid w:val="00332BE0"/>
    <w:rsid w:val="00332D23"/>
    <w:rsid w:val="00333768"/>
    <w:rsid w:val="00333C68"/>
    <w:rsid w:val="0033446F"/>
    <w:rsid w:val="0033466D"/>
    <w:rsid w:val="00334954"/>
    <w:rsid w:val="00334C3D"/>
    <w:rsid w:val="00336D99"/>
    <w:rsid w:val="00336EB7"/>
    <w:rsid w:val="00337216"/>
    <w:rsid w:val="00337E8B"/>
    <w:rsid w:val="00337FA1"/>
    <w:rsid w:val="00342579"/>
    <w:rsid w:val="003450A0"/>
    <w:rsid w:val="0034581A"/>
    <w:rsid w:val="003460E7"/>
    <w:rsid w:val="00350BF1"/>
    <w:rsid w:val="00350D82"/>
    <w:rsid w:val="00353370"/>
    <w:rsid w:val="00353B40"/>
    <w:rsid w:val="00355D4A"/>
    <w:rsid w:val="00357E79"/>
    <w:rsid w:val="00360E3D"/>
    <w:rsid w:val="00361F7F"/>
    <w:rsid w:val="00363689"/>
    <w:rsid w:val="00366522"/>
    <w:rsid w:val="0037165D"/>
    <w:rsid w:val="00375653"/>
    <w:rsid w:val="0037611B"/>
    <w:rsid w:val="003800C9"/>
    <w:rsid w:val="003805A6"/>
    <w:rsid w:val="00380996"/>
    <w:rsid w:val="00380E49"/>
    <w:rsid w:val="00382023"/>
    <w:rsid w:val="00382951"/>
    <w:rsid w:val="00382E8E"/>
    <w:rsid w:val="00383DC5"/>
    <w:rsid w:val="0038417F"/>
    <w:rsid w:val="0038495D"/>
    <w:rsid w:val="00384B18"/>
    <w:rsid w:val="00387958"/>
    <w:rsid w:val="003909A0"/>
    <w:rsid w:val="00390A00"/>
    <w:rsid w:val="0039101E"/>
    <w:rsid w:val="00392ABA"/>
    <w:rsid w:val="00395F91"/>
    <w:rsid w:val="003A14A1"/>
    <w:rsid w:val="003A1B34"/>
    <w:rsid w:val="003A2891"/>
    <w:rsid w:val="003A4FD3"/>
    <w:rsid w:val="003A5001"/>
    <w:rsid w:val="003A6663"/>
    <w:rsid w:val="003B098D"/>
    <w:rsid w:val="003B3FDE"/>
    <w:rsid w:val="003B55F4"/>
    <w:rsid w:val="003B57D5"/>
    <w:rsid w:val="003B7D64"/>
    <w:rsid w:val="003C0E47"/>
    <w:rsid w:val="003C4E1A"/>
    <w:rsid w:val="003C5EDF"/>
    <w:rsid w:val="003C69BF"/>
    <w:rsid w:val="003C7D6A"/>
    <w:rsid w:val="003D10B9"/>
    <w:rsid w:val="003D1353"/>
    <w:rsid w:val="003D13F4"/>
    <w:rsid w:val="003D2066"/>
    <w:rsid w:val="003D29F7"/>
    <w:rsid w:val="003D2A19"/>
    <w:rsid w:val="003D2C0F"/>
    <w:rsid w:val="003D4AEA"/>
    <w:rsid w:val="003D57B5"/>
    <w:rsid w:val="003D5963"/>
    <w:rsid w:val="003D60AB"/>
    <w:rsid w:val="003D6D59"/>
    <w:rsid w:val="003D6F97"/>
    <w:rsid w:val="003E2C88"/>
    <w:rsid w:val="003E350A"/>
    <w:rsid w:val="003E395F"/>
    <w:rsid w:val="003E4751"/>
    <w:rsid w:val="003E4959"/>
    <w:rsid w:val="003E4F11"/>
    <w:rsid w:val="003E531F"/>
    <w:rsid w:val="003E69C7"/>
    <w:rsid w:val="003E7988"/>
    <w:rsid w:val="003E7D28"/>
    <w:rsid w:val="003F1375"/>
    <w:rsid w:val="003F2DCC"/>
    <w:rsid w:val="003F2FD9"/>
    <w:rsid w:val="003F52E0"/>
    <w:rsid w:val="003F569A"/>
    <w:rsid w:val="003F626C"/>
    <w:rsid w:val="003F6780"/>
    <w:rsid w:val="003F725F"/>
    <w:rsid w:val="003F7F03"/>
    <w:rsid w:val="00401CAF"/>
    <w:rsid w:val="004038D0"/>
    <w:rsid w:val="004039CF"/>
    <w:rsid w:val="00403A8B"/>
    <w:rsid w:val="00403C6E"/>
    <w:rsid w:val="00403E8A"/>
    <w:rsid w:val="00404247"/>
    <w:rsid w:val="004069BF"/>
    <w:rsid w:val="00406D44"/>
    <w:rsid w:val="00410BC8"/>
    <w:rsid w:val="004110A2"/>
    <w:rsid w:val="00411FFE"/>
    <w:rsid w:val="0041216C"/>
    <w:rsid w:val="00412850"/>
    <w:rsid w:val="004138D7"/>
    <w:rsid w:val="00415B85"/>
    <w:rsid w:val="00415E12"/>
    <w:rsid w:val="004166D8"/>
    <w:rsid w:val="004229CE"/>
    <w:rsid w:val="00422BE1"/>
    <w:rsid w:val="00424E4F"/>
    <w:rsid w:val="0042597B"/>
    <w:rsid w:val="0042686A"/>
    <w:rsid w:val="00427F68"/>
    <w:rsid w:val="004301E0"/>
    <w:rsid w:val="00430AEE"/>
    <w:rsid w:val="0043101F"/>
    <w:rsid w:val="004342EC"/>
    <w:rsid w:val="004343D1"/>
    <w:rsid w:val="0043469C"/>
    <w:rsid w:val="00435758"/>
    <w:rsid w:val="00435C76"/>
    <w:rsid w:val="00440CA7"/>
    <w:rsid w:val="004422FB"/>
    <w:rsid w:val="0044306A"/>
    <w:rsid w:val="00443351"/>
    <w:rsid w:val="004457AD"/>
    <w:rsid w:val="00446036"/>
    <w:rsid w:val="00446653"/>
    <w:rsid w:val="00446B5E"/>
    <w:rsid w:val="00453DF5"/>
    <w:rsid w:val="0045670C"/>
    <w:rsid w:val="00456E93"/>
    <w:rsid w:val="00457064"/>
    <w:rsid w:val="0045736F"/>
    <w:rsid w:val="00457A7F"/>
    <w:rsid w:val="00460544"/>
    <w:rsid w:val="00460562"/>
    <w:rsid w:val="004608DF"/>
    <w:rsid w:val="0046445C"/>
    <w:rsid w:val="00464A5D"/>
    <w:rsid w:val="004651C8"/>
    <w:rsid w:val="00465610"/>
    <w:rsid w:val="0046642B"/>
    <w:rsid w:val="00466E6A"/>
    <w:rsid w:val="00470618"/>
    <w:rsid w:val="00470FD4"/>
    <w:rsid w:val="004728BB"/>
    <w:rsid w:val="004738CC"/>
    <w:rsid w:val="004743D4"/>
    <w:rsid w:val="004766DC"/>
    <w:rsid w:val="004770B3"/>
    <w:rsid w:val="004809CA"/>
    <w:rsid w:val="00481022"/>
    <w:rsid w:val="004812AC"/>
    <w:rsid w:val="00481549"/>
    <w:rsid w:val="00482539"/>
    <w:rsid w:val="00484B27"/>
    <w:rsid w:val="00484EC7"/>
    <w:rsid w:val="00487090"/>
    <w:rsid w:val="00487B17"/>
    <w:rsid w:val="004902F1"/>
    <w:rsid w:val="00490CFB"/>
    <w:rsid w:val="00493094"/>
    <w:rsid w:val="004955DB"/>
    <w:rsid w:val="00496301"/>
    <w:rsid w:val="00496FF8"/>
    <w:rsid w:val="004A56FD"/>
    <w:rsid w:val="004A75C2"/>
    <w:rsid w:val="004B1BF5"/>
    <w:rsid w:val="004B1DB5"/>
    <w:rsid w:val="004B3135"/>
    <w:rsid w:val="004B3289"/>
    <w:rsid w:val="004B3FD3"/>
    <w:rsid w:val="004B440E"/>
    <w:rsid w:val="004B6921"/>
    <w:rsid w:val="004B721A"/>
    <w:rsid w:val="004B72CE"/>
    <w:rsid w:val="004B7646"/>
    <w:rsid w:val="004B7784"/>
    <w:rsid w:val="004C133E"/>
    <w:rsid w:val="004C3E99"/>
    <w:rsid w:val="004C4292"/>
    <w:rsid w:val="004C45A3"/>
    <w:rsid w:val="004C6021"/>
    <w:rsid w:val="004C7677"/>
    <w:rsid w:val="004D04EA"/>
    <w:rsid w:val="004D0895"/>
    <w:rsid w:val="004D2AA4"/>
    <w:rsid w:val="004D36B1"/>
    <w:rsid w:val="004D5EF1"/>
    <w:rsid w:val="004D6BEC"/>
    <w:rsid w:val="004D7E1E"/>
    <w:rsid w:val="004E3ED5"/>
    <w:rsid w:val="004E632A"/>
    <w:rsid w:val="004E740C"/>
    <w:rsid w:val="004F1664"/>
    <w:rsid w:val="004F3184"/>
    <w:rsid w:val="004F5B36"/>
    <w:rsid w:val="004F76C8"/>
    <w:rsid w:val="0050188E"/>
    <w:rsid w:val="00501A87"/>
    <w:rsid w:val="00501F4D"/>
    <w:rsid w:val="00506B9F"/>
    <w:rsid w:val="00506ED4"/>
    <w:rsid w:val="0050711F"/>
    <w:rsid w:val="0050717D"/>
    <w:rsid w:val="00510C9E"/>
    <w:rsid w:val="00511E98"/>
    <w:rsid w:val="00511F53"/>
    <w:rsid w:val="0051231C"/>
    <w:rsid w:val="00514031"/>
    <w:rsid w:val="005143E0"/>
    <w:rsid w:val="0051587A"/>
    <w:rsid w:val="00517A9C"/>
    <w:rsid w:val="00520961"/>
    <w:rsid w:val="00521831"/>
    <w:rsid w:val="00522C1C"/>
    <w:rsid w:val="005234ED"/>
    <w:rsid w:val="005234F1"/>
    <w:rsid w:val="00523DDE"/>
    <w:rsid w:val="005244D6"/>
    <w:rsid w:val="00527A4F"/>
    <w:rsid w:val="00532786"/>
    <w:rsid w:val="00532FBE"/>
    <w:rsid w:val="0053503A"/>
    <w:rsid w:val="0053569B"/>
    <w:rsid w:val="00535710"/>
    <w:rsid w:val="005359AC"/>
    <w:rsid w:val="00537488"/>
    <w:rsid w:val="00541BF4"/>
    <w:rsid w:val="00543524"/>
    <w:rsid w:val="005443B1"/>
    <w:rsid w:val="00546BB2"/>
    <w:rsid w:val="00547DA5"/>
    <w:rsid w:val="00550E49"/>
    <w:rsid w:val="00553AB6"/>
    <w:rsid w:val="005548C8"/>
    <w:rsid w:val="0055742A"/>
    <w:rsid w:val="00564007"/>
    <w:rsid w:val="005646BE"/>
    <w:rsid w:val="00566640"/>
    <w:rsid w:val="0056795B"/>
    <w:rsid w:val="00570816"/>
    <w:rsid w:val="00571F27"/>
    <w:rsid w:val="005724D3"/>
    <w:rsid w:val="005728BB"/>
    <w:rsid w:val="005744BB"/>
    <w:rsid w:val="00575711"/>
    <w:rsid w:val="00576CFA"/>
    <w:rsid w:val="0057706D"/>
    <w:rsid w:val="005803BC"/>
    <w:rsid w:val="005806E8"/>
    <w:rsid w:val="005811DC"/>
    <w:rsid w:val="00582EF4"/>
    <w:rsid w:val="0058314B"/>
    <w:rsid w:val="00583BEA"/>
    <w:rsid w:val="00583C63"/>
    <w:rsid w:val="00584656"/>
    <w:rsid w:val="005846CE"/>
    <w:rsid w:val="00585FF8"/>
    <w:rsid w:val="0058696E"/>
    <w:rsid w:val="005873EC"/>
    <w:rsid w:val="00587E8C"/>
    <w:rsid w:val="0059039C"/>
    <w:rsid w:val="00592460"/>
    <w:rsid w:val="00592FA6"/>
    <w:rsid w:val="00593024"/>
    <w:rsid w:val="005932CE"/>
    <w:rsid w:val="0059344C"/>
    <w:rsid w:val="005945D0"/>
    <w:rsid w:val="00595471"/>
    <w:rsid w:val="0059745F"/>
    <w:rsid w:val="005A01D6"/>
    <w:rsid w:val="005A02C9"/>
    <w:rsid w:val="005A03A5"/>
    <w:rsid w:val="005A040A"/>
    <w:rsid w:val="005A0DE5"/>
    <w:rsid w:val="005A13CD"/>
    <w:rsid w:val="005A47CA"/>
    <w:rsid w:val="005A5157"/>
    <w:rsid w:val="005A682F"/>
    <w:rsid w:val="005B20A8"/>
    <w:rsid w:val="005B21BE"/>
    <w:rsid w:val="005C04E7"/>
    <w:rsid w:val="005C2BD7"/>
    <w:rsid w:val="005C4D73"/>
    <w:rsid w:val="005C560F"/>
    <w:rsid w:val="005C5F52"/>
    <w:rsid w:val="005C7A14"/>
    <w:rsid w:val="005C7CBA"/>
    <w:rsid w:val="005C7EF1"/>
    <w:rsid w:val="005D02CA"/>
    <w:rsid w:val="005D0350"/>
    <w:rsid w:val="005D148E"/>
    <w:rsid w:val="005D4B19"/>
    <w:rsid w:val="005D4D4C"/>
    <w:rsid w:val="005D7688"/>
    <w:rsid w:val="005E47D1"/>
    <w:rsid w:val="005E6DA2"/>
    <w:rsid w:val="005E7D98"/>
    <w:rsid w:val="005F125E"/>
    <w:rsid w:val="005F1D6D"/>
    <w:rsid w:val="005F27DB"/>
    <w:rsid w:val="005F3D31"/>
    <w:rsid w:val="005F51BB"/>
    <w:rsid w:val="005F53EB"/>
    <w:rsid w:val="005F5A05"/>
    <w:rsid w:val="005F67FA"/>
    <w:rsid w:val="00600F58"/>
    <w:rsid w:val="0060132D"/>
    <w:rsid w:val="006014A5"/>
    <w:rsid w:val="00602C0F"/>
    <w:rsid w:val="00603A20"/>
    <w:rsid w:val="00603D04"/>
    <w:rsid w:val="006040D2"/>
    <w:rsid w:val="00604418"/>
    <w:rsid w:val="006046AF"/>
    <w:rsid w:val="00604BE1"/>
    <w:rsid w:val="00605912"/>
    <w:rsid w:val="006076CA"/>
    <w:rsid w:val="00610FCE"/>
    <w:rsid w:val="00611122"/>
    <w:rsid w:val="0061423E"/>
    <w:rsid w:val="00615F0B"/>
    <w:rsid w:val="00617C38"/>
    <w:rsid w:val="00621030"/>
    <w:rsid w:val="00621C62"/>
    <w:rsid w:val="0062501F"/>
    <w:rsid w:val="00626534"/>
    <w:rsid w:val="00627EEF"/>
    <w:rsid w:val="00627F19"/>
    <w:rsid w:val="006300D3"/>
    <w:rsid w:val="0063085A"/>
    <w:rsid w:val="00631EE5"/>
    <w:rsid w:val="006357B0"/>
    <w:rsid w:val="00635FBA"/>
    <w:rsid w:val="00637C01"/>
    <w:rsid w:val="00640B65"/>
    <w:rsid w:val="00640CE9"/>
    <w:rsid w:val="00642BCD"/>
    <w:rsid w:val="0064312F"/>
    <w:rsid w:val="00644316"/>
    <w:rsid w:val="006460CA"/>
    <w:rsid w:val="00646559"/>
    <w:rsid w:val="0065032C"/>
    <w:rsid w:val="00650B3F"/>
    <w:rsid w:val="00650D84"/>
    <w:rsid w:val="00652CAC"/>
    <w:rsid w:val="00652DBC"/>
    <w:rsid w:val="0065377D"/>
    <w:rsid w:val="00653D8F"/>
    <w:rsid w:val="00655036"/>
    <w:rsid w:val="0065513C"/>
    <w:rsid w:val="0065543A"/>
    <w:rsid w:val="00660458"/>
    <w:rsid w:val="006634AA"/>
    <w:rsid w:val="00664BEE"/>
    <w:rsid w:val="00667602"/>
    <w:rsid w:val="006710DE"/>
    <w:rsid w:val="00672FB2"/>
    <w:rsid w:val="006756AB"/>
    <w:rsid w:val="00676E70"/>
    <w:rsid w:val="00680295"/>
    <w:rsid w:val="00680DD2"/>
    <w:rsid w:val="00680E80"/>
    <w:rsid w:val="00681B52"/>
    <w:rsid w:val="0068284B"/>
    <w:rsid w:val="00682FF1"/>
    <w:rsid w:val="0068479D"/>
    <w:rsid w:val="006906DA"/>
    <w:rsid w:val="00690872"/>
    <w:rsid w:val="00692DEA"/>
    <w:rsid w:val="00693BE2"/>
    <w:rsid w:val="00695325"/>
    <w:rsid w:val="00697441"/>
    <w:rsid w:val="006A0597"/>
    <w:rsid w:val="006A12DD"/>
    <w:rsid w:val="006A19DA"/>
    <w:rsid w:val="006A1A97"/>
    <w:rsid w:val="006A479E"/>
    <w:rsid w:val="006A59AC"/>
    <w:rsid w:val="006A78BC"/>
    <w:rsid w:val="006B2749"/>
    <w:rsid w:val="006B3DE3"/>
    <w:rsid w:val="006B4879"/>
    <w:rsid w:val="006B501C"/>
    <w:rsid w:val="006B6416"/>
    <w:rsid w:val="006C02E8"/>
    <w:rsid w:val="006C29AF"/>
    <w:rsid w:val="006C6251"/>
    <w:rsid w:val="006D170F"/>
    <w:rsid w:val="006D4CC6"/>
    <w:rsid w:val="006D694A"/>
    <w:rsid w:val="006E0589"/>
    <w:rsid w:val="006E1369"/>
    <w:rsid w:val="006E17CF"/>
    <w:rsid w:val="006E26B1"/>
    <w:rsid w:val="006E2772"/>
    <w:rsid w:val="006E2BA2"/>
    <w:rsid w:val="006E2E5B"/>
    <w:rsid w:val="006E425D"/>
    <w:rsid w:val="006E4F66"/>
    <w:rsid w:val="006E536B"/>
    <w:rsid w:val="006F13BD"/>
    <w:rsid w:val="006F28DA"/>
    <w:rsid w:val="006F3AD4"/>
    <w:rsid w:val="006F3F2E"/>
    <w:rsid w:val="006F3F93"/>
    <w:rsid w:val="006F459E"/>
    <w:rsid w:val="006F4F02"/>
    <w:rsid w:val="006F722F"/>
    <w:rsid w:val="00704442"/>
    <w:rsid w:val="00710914"/>
    <w:rsid w:val="00710B39"/>
    <w:rsid w:val="00713821"/>
    <w:rsid w:val="00713948"/>
    <w:rsid w:val="00713A6B"/>
    <w:rsid w:val="00716255"/>
    <w:rsid w:val="007233D6"/>
    <w:rsid w:val="00723A7F"/>
    <w:rsid w:val="00726234"/>
    <w:rsid w:val="00726CA3"/>
    <w:rsid w:val="00727045"/>
    <w:rsid w:val="0073030D"/>
    <w:rsid w:val="0073300D"/>
    <w:rsid w:val="007343E5"/>
    <w:rsid w:val="00734F64"/>
    <w:rsid w:val="0073556F"/>
    <w:rsid w:val="007364B6"/>
    <w:rsid w:val="00737636"/>
    <w:rsid w:val="0074118D"/>
    <w:rsid w:val="007412F6"/>
    <w:rsid w:val="00743D9D"/>
    <w:rsid w:val="0074743C"/>
    <w:rsid w:val="00751C24"/>
    <w:rsid w:val="00751FF9"/>
    <w:rsid w:val="00752AE8"/>
    <w:rsid w:val="00755902"/>
    <w:rsid w:val="00755B34"/>
    <w:rsid w:val="00756C1E"/>
    <w:rsid w:val="0076099A"/>
    <w:rsid w:val="00766B7F"/>
    <w:rsid w:val="00766DE8"/>
    <w:rsid w:val="0077158E"/>
    <w:rsid w:val="0077300C"/>
    <w:rsid w:val="00775EE8"/>
    <w:rsid w:val="00776452"/>
    <w:rsid w:val="00777EB2"/>
    <w:rsid w:val="007800D5"/>
    <w:rsid w:val="00780ECD"/>
    <w:rsid w:val="007811D4"/>
    <w:rsid w:val="00782E61"/>
    <w:rsid w:val="00783BCA"/>
    <w:rsid w:val="00783C3B"/>
    <w:rsid w:val="007844DA"/>
    <w:rsid w:val="0078452D"/>
    <w:rsid w:val="007859DE"/>
    <w:rsid w:val="00786AEC"/>
    <w:rsid w:val="00786F52"/>
    <w:rsid w:val="00787C50"/>
    <w:rsid w:val="007905B2"/>
    <w:rsid w:val="0079145E"/>
    <w:rsid w:val="00791AF1"/>
    <w:rsid w:val="007958B9"/>
    <w:rsid w:val="00795A54"/>
    <w:rsid w:val="007970BF"/>
    <w:rsid w:val="00797689"/>
    <w:rsid w:val="00797949"/>
    <w:rsid w:val="00797B4F"/>
    <w:rsid w:val="00797BEA"/>
    <w:rsid w:val="007A1C41"/>
    <w:rsid w:val="007A2591"/>
    <w:rsid w:val="007A380C"/>
    <w:rsid w:val="007A3F9D"/>
    <w:rsid w:val="007A48C7"/>
    <w:rsid w:val="007A7F3C"/>
    <w:rsid w:val="007B0133"/>
    <w:rsid w:val="007B06FF"/>
    <w:rsid w:val="007B1201"/>
    <w:rsid w:val="007B16CB"/>
    <w:rsid w:val="007B1732"/>
    <w:rsid w:val="007B3144"/>
    <w:rsid w:val="007B4153"/>
    <w:rsid w:val="007B4903"/>
    <w:rsid w:val="007B49F6"/>
    <w:rsid w:val="007B50E4"/>
    <w:rsid w:val="007B56F5"/>
    <w:rsid w:val="007B59EB"/>
    <w:rsid w:val="007B65F8"/>
    <w:rsid w:val="007B70F9"/>
    <w:rsid w:val="007B7E75"/>
    <w:rsid w:val="007C0B78"/>
    <w:rsid w:val="007C7F38"/>
    <w:rsid w:val="007D021B"/>
    <w:rsid w:val="007D0CCA"/>
    <w:rsid w:val="007D0DA4"/>
    <w:rsid w:val="007D10BB"/>
    <w:rsid w:val="007D2DCF"/>
    <w:rsid w:val="007D3F34"/>
    <w:rsid w:val="007D6072"/>
    <w:rsid w:val="007D7ABC"/>
    <w:rsid w:val="007E09AC"/>
    <w:rsid w:val="007E2255"/>
    <w:rsid w:val="007E23F9"/>
    <w:rsid w:val="007E2EF4"/>
    <w:rsid w:val="007E556D"/>
    <w:rsid w:val="007E6152"/>
    <w:rsid w:val="007F11A7"/>
    <w:rsid w:val="007F39A2"/>
    <w:rsid w:val="007F6744"/>
    <w:rsid w:val="00802071"/>
    <w:rsid w:val="00802D79"/>
    <w:rsid w:val="00804162"/>
    <w:rsid w:val="00805C7E"/>
    <w:rsid w:val="008067BF"/>
    <w:rsid w:val="00806D6D"/>
    <w:rsid w:val="00806F7B"/>
    <w:rsid w:val="0080782D"/>
    <w:rsid w:val="0081081C"/>
    <w:rsid w:val="0081196C"/>
    <w:rsid w:val="00812A19"/>
    <w:rsid w:val="00812CA6"/>
    <w:rsid w:val="00813987"/>
    <w:rsid w:val="00814A73"/>
    <w:rsid w:val="00814C87"/>
    <w:rsid w:val="008159BA"/>
    <w:rsid w:val="008170F2"/>
    <w:rsid w:val="00820C0A"/>
    <w:rsid w:val="00824C97"/>
    <w:rsid w:val="00824CF0"/>
    <w:rsid w:val="00824D94"/>
    <w:rsid w:val="0082536D"/>
    <w:rsid w:val="00826D97"/>
    <w:rsid w:val="00830CF5"/>
    <w:rsid w:val="00832ADA"/>
    <w:rsid w:val="00832F12"/>
    <w:rsid w:val="00833476"/>
    <w:rsid w:val="00835084"/>
    <w:rsid w:val="008355D6"/>
    <w:rsid w:val="00841858"/>
    <w:rsid w:val="00843322"/>
    <w:rsid w:val="008434E5"/>
    <w:rsid w:val="0084415C"/>
    <w:rsid w:val="00844D4C"/>
    <w:rsid w:val="0084537B"/>
    <w:rsid w:val="00845CD1"/>
    <w:rsid w:val="00845CD5"/>
    <w:rsid w:val="00847C53"/>
    <w:rsid w:val="0085197E"/>
    <w:rsid w:val="00851EB8"/>
    <w:rsid w:val="00852A46"/>
    <w:rsid w:val="00853C3A"/>
    <w:rsid w:val="00854FA6"/>
    <w:rsid w:val="00855813"/>
    <w:rsid w:val="008574FF"/>
    <w:rsid w:val="00857B10"/>
    <w:rsid w:val="00860CA2"/>
    <w:rsid w:val="00862191"/>
    <w:rsid w:val="008629F3"/>
    <w:rsid w:val="00866281"/>
    <w:rsid w:val="00866866"/>
    <w:rsid w:val="00866C53"/>
    <w:rsid w:val="00866D99"/>
    <w:rsid w:val="00866DC6"/>
    <w:rsid w:val="008674C5"/>
    <w:rsid w:val="008701F4"/>
    <w:rsid w:val="00873F2C"/>
    <w:rsid w:val="00875E26"/>
    <w:rsid w:val="008822B5"/>
    <w:rsid w:val="00882465"/>
    <w:rsid w:val="008843D4"/>
    <w:rsid w:val="00884EF0"/>
    <w:rsid w:val="00884F42"/>
    <w:rsid w:val="00885CD0"/>
    <w:rsid w:val="00887E0D"/>
    <w:rsid w:val="00890E00"/>
    <w:rsid w:val="00893474"/>
    <w:rsid w:val="0089538B"/>
    <w:rsid w:val="00895AFF"/>
    <w:rsid w:val="00895CC2"/>
    <w:rsid w:val="0089768F"/>
    <w:rsid w:val="008A0AB6"/>
    <w:rsid w:val="008A0BF5"/>
    <w:rsid w:val="008A240E"/>
    <w:rsid w:val="008A348F"/>
    <w:rsid w:val="008A3FD2"/>
    <w:rsid w:val="008A64E6"/>
    <w:rsid w:val="008A74AA"/>
    <w:rsid w:val="008A786C"/>
    <w:rsid w:val="008A7B03"/>
    <w:rsid w:val="008A7DD3"/>
    <w:rsid w:val="008B0EA8"/>
    <w:rsid w:val="008B11F1"/>
    <w:rsid w:val="008B2A56"/>
    <w:rsid w:val="008B3B29"/>
    <w:rsid w:val="008B4267"/>
    <w:rsid w:val="008B5456"/>
    <w:rsid w:val="008B545D"/>
    <w:rsid w:val="008B6E7D"/>
    <w:rsid w:val="008C152C"/>
    <w:rsid w:val="008C177A"/>
    <w:rsid w:val="008C25C8"/>
    <w:rsid w:val="008C3635"/>
    <w:rsid w:val="008C503D"/>
    <w:rsid w:val="008C5D53"/>
    <w:rsid w:val="008C63F0"/>
    <w:rsid w:val="008C70EB"/>
    <w:rsid w:val="008D0A61"/>
    <w:rsid w:val="008D48BF"/>
    <w:rsid w:val="008D4BB2"/>
    <w:rsid w:val="008D5804"/>
    <w:rsid w:val="008D5D8E"/>
    <w:rsid w:val="008D64D6"/>
    <w:rsid w:val="008D7EA0"/>
    <w:rsid w:val="008D7F45"/>
    <w:rsid w:val="008E0085"/>
    <w:rsid w:val="008E1072"/>
    <w:rsid w:val="008E362B"/>
    <w:rsid w:val="008E5C2F"/>
    <w:rsid w:val="008F00E5"/>
    <w:rsid w:val="008F21FE"/>
    <w:rsid w:val="008F359C"/>
    <w:rsid w:val="008F67BB"/>
    <w:rsid w:val="008F79B3"/>
    <w:rsid w:val="009008AD"/>
    <w:rsid w:val="00901962"/>
    <w:rsid w:val="0090247E"/>
    <w:rsid w:val="00903BCB"/>
    <w:rsid w:val="00903BDC"/>
    <w:rsid w:val="00904447"/>
    <w:rsid w:val="0090733A"/>
    <w:rsid w:val="009074E0"/>
    <w:rsid w:val="009105B3"/>
    <w:rsid w:val="0091422E"/>
    <w:rsid w:val="00914F72"/>
    <w:rsid w:val="00915F32"/>
    <w:rsid w:val="0091638F"/>
    <w:rsid w:val="0091695B"/>
    <w:rsid w:val="009173EE"/>
    <w:rsid w:val="0091758A"/>
    <w:rsid w:val="0092034D"/>
    <w:rsid w:val="00923930"/>
    <w:rsid w:val="0092459A"/>
    <w:rsid w:val="00926953"/>
    <w:rsid w:val="00926EC1"/>
    <w:rsid w:val="00927B8F"/>
    <w:rsid w:val="00930666"/>
    <w:rsid w:val="009312CD"/>
    <w:rsid w:val="0093147A"/>
    <w:rsid w:val="00932749"/>
    <w:rsid w:val="0093358A"/>
    <w:rsid w:val="00933A80"/>
    <w:rsid w:val="00934088"/>
    <w:rsid w:val="0093796A"/>
    <w:rsid w:val="00937D24"/>
    <w:rsid w:val="00937E03"/>
    <w:rsid w:val="00937E3E"/>
    <w:rsid w:val="00940241"/>
    <w:rsid w:val="0094151A"/>
    <w:rsid w:val="00945B24"/>
    <w:rsid w:val="00945E29"/>
    <w:rsid w:val="009477B0"/>
    <w:rsid w:val="00947F6D"/>
    <w:rsid w:val="0095083E"/>
    <w:rsid w:val="009538D1"/>
    <w:rsid w:val="00955EB8"/>
    <w:rsid w:val="009564D9"/>
    <w:rsid w:val="00961011"/>
    <w:rsid w:val="00961EE0"/>
    <w:rsid w:val="009624EC"/>
    <w:rsid w:val="0096258A"/>
    <w:rsid w:val="00963C23"/>
    <w:rsid w:val="00963F0F"/>
    <w:rsid w:val="00964890"/>
    <w:rsid w:val="00965FE4"/>
    <w:rsid w:val="00966210"/>
    <w:rsid w:val="00970302"/>
    <w:rsid w:val="0097034D"/>
    <w:rsid w:val="0097114A"/>
    <w:rsid w:val="0097257B"/>
    <w:rsid w:val="00972F4E"/>
    <w:rsid w:val="00974AF1"/>
    <w:rsid w:val="00974BCA"/>
    <w:rsid w:val="00980345"/>
    <w:rsid w:val="00980B1F"/>
    <w:rsid w:val="00981F8E"/>
    <w:rsid w:val="009828F1"/>
    <w:rsid w:val="00982EA1"/>
    <w:rsid w:val="009835DB"/>
    <w:rsid w:val="00983C78"/>
    <w:rsid w:val="00984083"/>
    <w:rsid w:val="00984644"/>
    <w:rsid w:val="00984F7C"/>
    <w:rsid w:val="00985DA8"/>
    <w:rsid w:val="00986695"/>
    <w:rsid w:val="00986834"/>
    <w:rsid w:val="00992D75"/>
    <w:rsid w:val="009962BE"/>
    <w:rsid w:val="00996900"/>
    <w:rsid w:val="00997505"/>
    <w:rsid w:val="009A09A4"/>
    <w:rsid w:val="009A0EE3"/>
    <w:rsid w:val="009A600D"/>
    <w:rsid w:val="009B178C"/>
    <w:rsid w:val="009B40EF"/>
    <w:rsid w:val="009B4A93"/>
    <w:rsid w:val="009B4DF9"/>
    <w:rsid w:val="009B51B1"/>
    <w:rsid w:val="009B636C"/>
    <w:rsid w:val="009B693C"/>
    <w:rsid w:val="009B7D83"/>
    <w:rsid w:val="009B7FA5"/>
    <w:rsid w:val="009C0C6A"/>
    <w:rsid w:val="009C190B"/>
    <w:rsid w:val="009C32C9"/>
    <w:rsid w:val="009C4C31"/>
    <w:rsid w:val="009C68F1"/>
    <w:rsid w:val="009C6DDD"/>
    <w:rsid w:val="009D2932"/>
    <w:rsid w:val="009D2CC4"/>
    <w:rsid w:val="009D39AC"/>
    <w:rsid w:val="009D5149"/>
    <w:rsid w:val="009D6BDD"/>
    <w:rsid w:val="009E4AC7"/>
    <w:rsid w:val="009E5CBB"/>
    <w:rsid w:val="009E6E36"/>
    <w:rsid w:val="009F052F"/>
    <w:rsid w:val="009F06C2"/>
    <w:rsid w:val="009F19E5"/>
    <w:rsid w:val="009F25CE"/>
    <w:rsid w:val="009F2850"/>
    <w:rsid w:val="009F467C"/>
    <w:rsid w:val="009F4886"/>
    <w:rsid w:val="009F74A8"/>
    <w:rsid w:val="009F76CF"/>
    <w:rsid w:val="009F7FE3"/>
    <w:rsid w:val="00A001A4"/>
    <w:rsid w:val="00A0052B"/>
    <w:rsid w:val="00A00B2D"/>
    <w:rsid w:val="00A02114"/>
    <w:rsid w:val="00A021D3"/>
    <w:rsid w:val="00A027FC"/>
    <w:rsid w:val="00A03C80"/>
    <w:rsid w:val="00A0790A"/>
    <w:rsid w:val="00A11689"/>
    <w:rsid w:val="00A132E2"/>
    <w:rsid w:val="00A13464"/>
    <w:rsid w:val="00A14A0B"/>
    <w:rsid w:val="00A21DB3"/>
    <w:rsid w:val="00A22564"/>
    <w:rsid w:val="00A2438B"/>
    <w:rsid w:val="00A26DB7"/>
    <w:rsid w:val="00A317D5"/>
    <w:rsid w:val="00A32717"/>
    <w:rsid w:val="00A333B4"/>
    <w:rsid w:val="00A33A92"/>
    <w:rsid w:val="00A349A5"/>
    <w:rsid w:val="00A34B33"/>
    <w:rsid w:val="00A35AB6"/>
    <w:rsid w:val="00A37275"/>
    <w:rsid w:val="00A40506"/>
    <w:rsid w:val="00A406A8"/>
    <w:rsid w:val="00A40FAC"/>
    <w:rsid w:val="00A412D9"/>
    <w:rsid w:val="00A41A7C"/>
    <w:rsid w:val="00A42958"/>
    <w:rsid w:val="00A4674F"/>
    <w:rsid w:val="00A47078"/>
    <w:rsid w:val="00A5149E"/>
    <w:rsid w:val="00A5472C"/>
    <w:rsid w:val="00A55EF9"/>
    <w:rsid w:val="00A5617A"/>
    <w:rsid w:val="00A570DF"/>
    <w:rsid w:val="00A57212"/>
    <w:rsid w:val="00A57BE4"/>
    <w:rsid w:val="00A57DBF"/>
    <w:rsid w:val="00A60A1C"/>
    <w:rsid w:val="00A61747"/>
    <w:rsid w:val="00A62737"/>
    <w:rsid w:val="00A64566"/>
    <w:rsid w:val="00A64BBF"/>
    <w:rsid w:val="00A6632D"/>
    <w:rsid w:val="00A66676"/>
    <w:rsid w:val="00A676BC"/>
    <w:rsid w:val="00A70767"/>
    <w:rsid w:val="00A71362"/>
    <w:rsid w:val="00A71EB6"/>
    <w:rsid w:val="00A735D4"/>
    <w:rsid w:val="00A73ECA"/>
    <w:rsid w:val="00A770F6"/>
    <w:rsid w:val="00A8270F"/>
    <w:rsid w:val="00A831ED"/>
    <w:rsid w:val="00A84578"/>
    <w:rsid w:val="00A84CBE"/>
    <w:rsid w:val="00A86637"/>
    <w:rsid w:val="00A8693F"/>
    <w:rsid w:val="00A870C9"/>
    <w:rsid w:val="00A91D20"/>
    <w:rsid w:val="00A9397F"/>
    <w:rsid w:val="00A97CA4"/>
    <w:rsid w:val="00A97F32"/>
    <w:rsid w:val="00AA156D"/>
    <w:rsid w:val="00AA2877"/>
    <w:rsid w:val="00AA2990"/>
    <w:rsid w:val="00AA2E64"/>
    <w:rsid w:val="00AA33C5"/>
    <w:rsid w:val="00AA4701"/>
    <w:rsid w:val="00AA578D"/>
    <w:rsid w:val="00AA799E"/>
    <w:rsid w:val="00AB17F2"/>
    <w:rsid w:val="00AB1A2A"/>
    <w:rsid w:val="00AB39DD"/>
    <w:rsid w:val="00AB3F07"/>
    <w:rsid w:val="00AB4283"/>
    <w:rsid w:val="00AB42B8"/>
    <w:rsid w:val="00AB4A22"/>
    <w:rsid w:val="00AB52C9"/>
    <w:rsid w:val="00AB6080"/>
    <w:rsid w:val="00AB615F"/>
    <w:rsid w:val="00AB6CD5"/>
    <w:rsid w:val="00AB71CD"/>
    <w:rsid w:val="00AB7241"/>
    <w:rsid w:val="00AB7415"/>
    <w:rsid w:val="00AB7E68"/>
    <w:rsid w:val="00AC0E95"/>
    <w:rsid w:val="00AC1E54"/>
    <w:rsid w:val="00AC2DE8"/>
    <w:rsid w:val="00AC4EFE"/>
    <w:rsid w:val="00AC558D"/>
    <w:rsid w:val="00AC5887"/>
    <w:rsid w:val="00AC63BB"/>
    <w:rsid w:val="00AC6FD1"/>
    <w:rsid w:val="00AD041E"/>
    <w:rsid w:val="00AD0A29"/>
    <w:rsid w:val="00AD0A44"/>
    <w:rsid w:val="00AD24A2"/>
    <w:rsid w:val="00AD2B87"/>
    <w:rsid w:val="00AD2D87"/>
    <w:rsid w:val="00AD35A6"/>
    <w:rsid w:val="00AD4AB8"/>
    <w:rsid w:val="00AD54AA"/>
    <w:rsid w:val="00AD5B87"/>
    <w:rsid w:val="00AD6B7A"/>
    <w:rsid w:val="00AD6E5D"/>
    <w:rsid w:val="00AD74AD"/>
    <w:rsid w:val="00AE1490"/>
    <w:rsid w:val="00AE3337"/>
    <w:rsid w:val="00AE3CA3"/>
    <w:rsid w:val="00AE3D4E"/>
    <w:rsid w:val="00AE469F"/>
    <w:rsid w:val="00AE4A16"/>
    <w:rsid w:val="00AE72B1"/>
    <w:rsid w:val="00AE76C6"/>
    <w:rsid w:val="00AE7888"/>
    <w:rsid w:val="00AE7F8A"/>
    <w:rsid w:val="00AF04C5"/>
    <w:rsid w:val="00AF056D"/>
    <w:rsid w:val="00AF0CEF"/>
    <w:rsid w:val="00AF0F3E"/>
    <w:rsid w:val="00AF2A5C"/>
    <w:rsid w:val="00AF2E89"/>
    <w:rsid w:val="00AF3CE4"/>
    <w:rsid w:val="00AF45BD"/>
    <w:rsid w:val="00AF5465"/>
    <w:rsid w:val="00AF6366"/>
    <w:rsid w:val="00B01714"/>
    <w:rsid w:val="00B01FC6"/>
    <w:rsid w:val="00B02151"/>
    <w:rsid w:val="00B043ED"/>
    <w:rsid w:val="00B052B1"/>
    <w:rsid w:val="00B0551C"/>
    <w:rsid w:val="00B05684"/>
    <w:rsid w:val="00B05A08"/>
    <w:rsid w:val="00B06350"/>
    <w:rsid w:val="00B066F6"/>
    <w:rsid w:val="00B06F6B"/>
    <w:rsid w:val="00B074D1"/>
    <w:rsid w:val="00B10EF6"/>
    <w:rsid w:val="00B111AD"/>
    <w:rsid w:val="00B124F5"/>
    <w:rsid w:val="00B16B77"/>
    <w:rsid w:val="00B16FB2"/>
    <w:rsid w:val="00B20D6B"/>
    <w:rsid w:val="00B20ED1"/>
    <w:rsid w:val="00B21C32"/>
    <w:rsid w:val="00B24619"/>
    <w:rsid w:val="00B322CF"/>
    <w:rsid w:val="00B32A96"/>
    <w:rsid w:val="00B33E7F"/>
    <w:rsid w:val="00B36127"/>
    <w:rsid w:val="00B36174"/>
    <w:rsid w:val="00B37345"/>
    <w:rsid w:val="00B413AF"/>
    <w:rsid w:val="00B4304F"/>
    <w:rsid w:val="00B434B9"/>
    <w:rsid w:val="00B44555"/>
    <w:rsid w:val="00B45B7B"/>
    <w:rsid w:val="00B47047"/>
    <w:rsid w:val="00B47F35"/>
    <w:rsid w:val="00B50904"/>
    <w:rsid w:val="00B50B37"/>
    <w:rsid w:val="00B51277"/>
    <w:rsid w:val="00B52E44"/>
    <w:rsid w:val="00B53CDC"/>
    <w:rsid w:val="00B545C8"/>
    <w:rsid w:val="00B54A34"/>
    <w:rsid w:val="00B558A2"/>
    <w:rsid w:val="00B560EA"/>
    <w:rsid w:val="00B57597"/>
    <w:rsid w:val="00B63751"/>
    <w:rsid w:val="00B66304"/>
    <w:rsid w:val="00B7189E"/>
    <w:rsid w:val="00B720AC"/>
    <w:rsid w:val="00B72503"/>
    <w:rsid w:val="00B743BE"/>
    <w:rsid w:val="00B7547E"/>
    <w:rsid w:val="00B75638"/>
    <w:rsid w:val="00B818B7"/>
    <w:rsid w:val="00B81DDF"/>
    <w:rsid w:val="00B82E91"/>
    <w:rsid w:val="00B84540"/>
    <w:rsid w:val="00B87EA0"/>
    <w:rsid w:val="00B9007B"/>
    <w:rsid w:val="00B9094B"/>
    <w:rsid w:val="00B91E03"/>
    <w:rsid w:val="00B91F99"/>
    <w:rsid w:val="00B93DDA"/>
    <w:rsid w:val="00B93E24"/>
    <w:rsid w:val="00B94042"/>
    <w:rsid w:val="00B945C3"/>
    <w:rsid w:val="00B94A6C"/>
    <w:rsid w:val="00B95097"/>
    <w:rsid w:val="00B96135"/>
    <w:rsid w:val="00B9721A"/>
    <w:rsid w:val="00B972EE"/>
    <w:rsid w:val="00B97765"/>
    <w:rsid w:val="00B97E09"/>
    <w:rsid w:val="00BA117B"/>
    <w:rsid w:val="00BA5429"/>
    <w:rsid w:val="00BA5EE7"/>
    <w:rsid w:val="00BA64DF"/>
    <w:rsid w:val="00BA676E"/>
    <w:rsid w:val="00BA720B"/>
    <w:rsid w:val="00BA7D47"/>
    <w:rsid w:val="00BB2E27"/>
    <w:rsid w:val="00BB3990"/>
    <w:rsid w:val="00BB3C07"/>
    <w:rsid w:val="00BB4DC6"/>
    <w:rsid w:val="00BB7892"/>
    <w:rsid w:val="00BC033D"/>
    <w:rsid w:val="00BC0F73"/>
    <w:rsid w:val="00BC167C"/>
    <w:rsid w:val="00BC221F"/>
    <w:rsid w:val="00BC4019"/>
    <w:rsid w:val="00BC500B"/>
    <w:rsid w:val="00BC6C3D"/>
    <w:rsid w:val="00BC7906"/>
    <w:rsid w:val="00BC7C14"/>
    <w:rsid w:val="00BC7C48"/>
    <w:rsid w:val="00BD0BF6"/>
    <w:rsid w:val="00BD1E54"/>
    <w:rsid w:val="00BD1EA3"/>
    <w:rsid w:val="00BD2413"/>
    <w:rsid w:val="00BD4383"/>
    <w:rsid w:val="00BD4790"/>
    <w:rsid w:val="00BD650B"/>
    <w:rsid w:val="00BE14D3"/>
    <w:rsid w:val="00BE2624"/>
    <w:rsid w:val="00BE289F"/>
    <w:rsid w:val="00BE30CF"/>
    <w:rsid w:val="00BE41D6"/>
    <w:rsid w:val="00BE4773"/>
    <w:rsid w:val="00BE5E60"/>
    <w:rsid w:val="00BE70DF"/>
    <w:rsid w:val="00BE7871"/>
    <w:rsid w:val="00BF0265"/>
    <w:rsid w:val="00BF3C87"/>
    <w:rsid w:val="00BF519F"/>
    <w:rsid w:val="00BF5425"/>
    <w:rsid w:val="00BF5EDF"/>
    <w:rsid w:val="00BF6839"/>
    <w:rsid w:val="00BF778E"/>
    <w:rsid w:val="00C002C3"/>
    <w:rsid w:val="00C00494"/>
    <w:rsid w:val="00C06693"/>
    <w:rsid w:val="00C10004"/>
    <w:rsid w:val="00C10366"/>
    <w:rsid w:val="00C116D1"/>
    <w:rsid w:val="00C11AD8"/>
    <w:rsid w:val="00C12365"/>
    <w:rsid w:val="00C1320E"/>
    <w:rsid w:val="00C141BC"/>
    <w:rsid w:val="00C14BD6"/>
    <w:rsid w:val="00C15C86"/>
    <w:rsid w:val="00C170E0"/>
    <w:rsid w:val="00C172ED"/>
    <w:rsid w:val="00C172EE"/>
    <w:rsid w:val="00C20A33"/>
    <w:rsid w:val="00C2127F"/>
    <w:rsid w:val="00C22301"/>
    <w:rsid w:val="00C22643"/>
    <w:rsid w:val="00C22FD1"/>
    <w:rsid w:val="00C263B0"/>
    <w:rsid w:val="00C26490"/>
    <w:rsid w:val="00C2746F"/>
    <w:rsid w:val="00C30A39"/>
    <w:rsid w:val="00C318A2"/>
    <w:rsid w:val="00C3282E"/>
    <w:rsid w:val="00C337A9"/>
    <w:rsid w:val="00C33A16"/>
    <w:rsid w:val="00C33D79"/>
    <w:rsid w:val="00C366C6"/>
    <w:rsid w:val="00C37000"/>
    <w:rsid w:val="00C3799B"/>
    <w:rsid w:val="00C4054D"/>
    <w:rsid w:val="00C41E5B"/>
    <w:rsid w:val="00C42DA3"/>
    <w:rsid w:val="00C439DD"/>
    <w:rsid w:val="00C442A8"/>
    <w:rsid w:val="00C44630"/>
    <w:rsid w:val="00C45113"/>
    <w:rsid w:val="00C459D8"/>
    <w:rsid w:val="00C46D18"/>
    <w:rsid w:val="00C479CA"/>
    <w:rsid w:val="00C5128B"/>
    <w:rsid w:val="00C527FE"/>
    <w:rsid w:val="00C52964"/>
    <w:rsid w:val="00C545B7"/>
    <w:rsid w:val="00C57A22"/>
    <w:rsid w:val="00C617FB"/>
    <w:rsid w:val="00C62558"/>
    <w:rsid w:val="00C63019"/>
    <w:rsid w:val="00C641D3"/>
    <w:rsid w:val="00C64DCD"/>
    <w:rsid w:val="00C64DD4"/>
    <w:rsid w:val="00C65CEA"/>
    <w:rsid w:val="00C66110"/>
    <w:rsid w:val="00C67C0C"/>
    <w:rsid w:val="00C713EA"/>
    <w:rsid w:val="00C72973"/>
    <w:rsid w:val="00C740E7"/>
    <w:rsid w:val="00C7418E"/>
    <w:rsid w:val="00C75341"/>
    <w:rsid w:val="00C765A5"/>
    <w:rsid w:val="00C77769"/>
    <w:rsid w:val="00C822B3"/>
    <w:rsid w:val="00C82820"/>
    <w:rsid w:val="00C829C6"/>
    <w:rsid w:val="00C82B45"/>
    <w:rsid w:val="00C83086"/>
    <w:rsid w:val="00C83826"/>
    <w:rsid w:val="00C83E6A"/>
    <w:rsid w:val="00C848F9"/>
    <w:rsid w:val="00C84A4E"/>
    <w:rsid w:val="00C85E5F"/>
    <w:rsid w:val="00C91FB5"/>
    <w:rsid w:val="00C92400"/>
    <w:rsid w:val="00C936B5"/>
    <w:rsid w:val="00C9479D"/>
    <w:rsid w:val="00C95E22"/>
    <w:rsid w:val="00C965B1"/>
    <w:rsid w:val="00C97612"/>
    <w:rsid w:val="00C97B3C"/>
    <w:rsid w:val="00CA12DE"/>
    <w:rsid w:val="00CA1C49"/>
    <w:rsid w:val="00CA5160"/>
    <w:rsid w:val="00CA63B6"/>
    <w:rsid w:val="00CB1BFC"/>
    <w:rsid w:val="00CB3006"/>
    <w:rsid w:val="00CB466B"/>
    <w:rsid w:val="00CB4DBA"/>
    <w:rsid w:val="00CB5470"/>
    <w:rsid w:val="00CB727A"/>
    <w:rsid w:val="00CB733C"/>
    <w:rsid w:val="00CC0285"/>
    <w:rsid w:val="00CC0D93"/>
    <w:rsid w:val="00CC122E"/>
    <w:rsid w:val="00CC34E8"/>
    <w:rsid w:val="00CC5290"/>
    <w:rsid w:val="00CC5A5E"/>
    <w:rsid w:val="00CC5CA1"/>
    <w:rsid w:val="00CC64D7"/>
    <w:rsid w:val="00CC6EA8"/>
    <w:rsid w:val="00CD0887"/>
    <w:rsid w:val="00CD193D"/>
    <w:rsid w:val="00CD195D"/>
    <w:rsid w:val="00CD55C0"/>
    <w:rsid w:val="00CD611E"/>
    <w:rsid w:val="00CD72C7"/>
    <w:rsid w:val="00CD7B89"/>
    <w:rsid w:val="00CD7E5F"/>
    <w:rsid w:val="00CD7F00"/>
    <w:rsid w:val="00CE0ED9"/>
    <w:rsid w:val="00CE13D3"/>
    <w:rsid w:val="00CE25B5"/>
    <w:rsid w:val="00CE6839"/>
    <w:rsid w:val="00CE6ED5"/>
    <w:rsid w:val="00CE7D4E"/>
    <w:rsid w:val="00CF286B"/>
    <w:rsid w:val="00CF4C84"/>
    <w:rsid w:val="00CF5294"/>
    <w:rsid w:val="00CF58E5"/>
    <w:rsid w:val="00D00C44"/>
    <w:rsid w:val="00D00E45"/>
    <w:rsid w:val="00D01379"/>
    <w:rsid w:val="00D0231D"/>
    <w:rsid w:val="00D02E78"/>
    <w:rsid w:val="00D031C2"/>
    <w:rsid w:val="00D04DAF"/>
    <w:rsid w:val="00D0753D"/>
    <w:rsid w:val="00D079D1"/>
    <w:rsid w:val="00D11CF4"/>
    <w:rsid w:val="00D1352F"/>
    <w:rsid w:val="00D1455D"/>
    <w:rsid w:val="00D226F5"/>
    <w:rsid w:val="00D241D2"/>
    <w:rsid w:val="00D25780"/>
    <w:rsid w:val="00D26042"/>
    <w:rsid w:val="00D27346"/>
    <w:rsid w:val="00D27855"/>
    <w:rsid w:val="00D279EB"/>
    <w:rsid w:val="00D27FF2"/>
    <w:rsid w:val="00D32CDF"/>
    <w:rsid w:val="00D35126"/>
    <w:rsid w:val="00D35E37"/>
    <w:rsid w:val="00D3714E"/>
    <w:rsid w:val="00D4387F"/>
    <w:rsid w:val="00D43894"/>
    <w:rsid w:val="00D44145"/>
    <w:rsid w:val="00D44641"/>
    <w:rsid w:val="00D44830"/>
    <w:rsid w:val="00D45082"/>
    <w:rsid w:val="00D4555F"/>
    <w:rsid w:val="00D46C94"/>
    <w:rsid w:val="00D474A6"/>
    <w:rsid w:val="00D47836"/>
    <w:rsid w:val="00D5083E"/>
    <w:rsid w:val="00D539D9"/>
    <w:rsid w:val="00D556B6"/>
    <w:rsid w:val="00D56491"/>
    <w:rsid w:val="00D56D50"/>
    <w:rsid w:val="00D60A75"/>
    <w:rsid w:val="00D6163F"/>
    <w:rsid w:val="00D630B1"/>
    <w:rsid w:val="00D6382F"/>
    <w:rsid w:val="00D64792"/>
    <w:rsid w:val="00D64999"/>
    <w:rsid w:val="00D64F4E"/>
    <w:rsid w:val="00D6558C"/>
    <w:rsid w:val="00D675F7"/>
    <w:rsid w:val="00D702AF"/>
    <w:rsid w:val="00D710E5"/>
    <w:rsid w:val="00D72B22"/>
    <w:rsid w:val="00D72D3B"/>
    <w:rsid w:val="00D73C18"/>
    <w:rsid w:val="00D745AF"/>
    <w:rsid w:val="00D745FA"/>
    <w:rsid w:val="00D74692"/>
    <w:rsid w:val="00D7659E"/>
    <w:rsid w:val="00D8113C"/>
    <w:rsid w:val="00D8261D"/>
    <w:rsid w:val="00D82FE7"/>
    <w:rsid w:val="00D85227"/>
    <w:rsid w:val="00D854AE"/>
    <w:rsid w:val="00D86601"/>
    <w:rsid w:val="00D876D5"/>
    <w:rsid w:val="00D87D5E"/>
    <w:rsid w:val="00D87EC0"/>
    <w:rsid w:val="00D87F39"/>
    <w:rsid w:val="00D90A82"/>
    <w:rsid w:val="00D91C8A"/>
    <w:rsid w:val="00D94278"/>
    <w:rsid w:val="00D94294"/>
    <w:rsid w:val="00D943C8"/>
    <w:rsid w:val="00D945EC"/>
    <w:rsid w:val="00D94E21"/>
    <w:rsid w:val="00D9711B"/>
    <w:rsid w:val="00D9753B"/>
    <w:rsid w:val="00DA11E6"/>
    <w:rsid w:val="00DA1D88"/>
    <w:rsid w:val="00DA2C10"/>
    <w:rsid w:val="00DA3A06"/>
    <w:rsid w:val="00DA3AA8"/>
    <w:rsid w:val="00DA3D84"/>
    <w:rsid w:val="00DA3F72"/>
    <w:rsid w:val="00DA455A"/>
    <w:rsid w:val="00DA4DE2"/>
    <w:rsid w:val="00DA59C8"/>
    <w:rsid w:val="00DA74DD"/>
    <w:rsid w:val="00DA7CE1"/>
    <w:rsid w:val="00DB1647"/>
    <w:rsid w:val="00DB1C5D"/>
    <w:rsid w:val="00DB325A"/>
    <w:rsid w:val="00DB4050"/>
    <w:rsid w:val="00DB78CA"/>
    <w:rsid w:val="00DB7BC9"/>
    <w:rsid w:val="00DC0845"/>
    <w:rsid w:val="00DC0AB8"/>
    <w:rsid w:val="00DC0AFB"/>
    <w:rsid w:val="00DC2F09"/>
    <w:rsid w:val="00DD3CBD"/>
    <w:rsid w:val="00DD3E9C"/>
    <w:rsid w:val="00DD4458"/>
    <w:rsid w:val="00DD6F12"/>
    <w:rsid w:val="00DD6FF1"/>
    <w:rsid w:val="00DD738B"/>
    <w:rsid w:val="00DD77AF"/>
    <w:rsid w:val="00DD7B44"/>
    <w:rsid w:val="00DD7E10"/>
    <w:rsid w:val="00DE028E"/>
    <w:rsid w:val="00DE36BD"/>
    <w:rsid w:val="00DE4F27"/>
    <w:rsid w:val="00DE581B"/>
    <w:rsid w:val="00DE74D6"/>
    <w:rsid w:val="00DF0438"/>
    <w:rsid w:val="00DF4593"/>
    <w:rsid w:val="00DF4595"/>
    <w:rsid w:val="00DF58E1"/>
    <w:rsid w:val="00DF5AD2"/>
    <w:rsid w:val="00DF63AF"/>
    <w:rsid w:val="00DF6BFB"/>
    <w:rsid w:val="00DF6C18"/>
    <w:rsid w:val="00DF6DC6"/>
    <w:rsid w:val="00E018BB"/>
    <w:rsid w:val="00E01FF0"/>
    <w:rsid w:val="00E02707"/>
    <w:rsid w:val="00E02781"/>
    <w:rsid w:val="00E0313E"/>
    <w:rsid w:val="00E03178"/>
    <w:rsid w:val="00E0524A"/>
    <w:rsid w:val="00E059D8"/>
    <w:rsid w:val="00E0689A"/>
    <w:rsid w:val="00E10613"/>
    <w:rsid w:val="00E144B4"/>
    <w:rsid w:val="00E16499"/>
    <w:rsid w:val="00E20398"/>
    <w:rsid w:val="00E204FC"/>
    <w:rsid w:val="00E237F6"/>
    <w:rsid w:val="00E239C8"/>
    <w:rsid w:val="00E2453A"/>
    <w:rsid w:val="00E24E82"/>
    <w:rsid w:val="00E26252"/>
    <w:rsid w:val="00E26917"/>
    <w:rsid w:val="00E269CC"/>
    <w:rsid w:val="00E30856"/>
    <w:rsid w:val="00E318D8"/>
    <w:rsid w:val="00E31E30"/>
    <w:rsid w:val="00E320AB"/>
    <w:rsid w:val="00E32446"/>
    <w:rsid w:val="00E32F91"/>
    <w:rsid w:val="00E332F9"/>
    <w:rsid w:val="00E3343C"/>
    <w:rsid w:val="00E3460D"/>
    <w:rsid w:val="00E36137"/>
    <w:rsid w:val="00E36926"/>
    <w:rsid w:val="00E419D0"/>
    <w:rsid w:val="00E42D2E"/>
    <w:rsid w:val="00E45379"/>
    <w:rsid w:val="00E46EF5"/>
    <w:rsid w:val="00E47F52"/>
    <w:rsid w:val="00E50ADF"/>
    <w:rsid w:val="00E510A0"/>
    <w:rsid w:val="00E53DB5"/>
    <w:rsid w:val="00E54AE7"/>
    <w:rsid w:val="00E603E9"/>
    <w:rsid w:val="00E6069B"/>
    <w:rsid w:val="00E63CDA"/>
    <w:rsid w:val="00E65351"/>
    <w:rsid w:val="00E66E04"/>
    <w:rsid w:val="00E67EF5"/>
    <w:rsid w:val="00E74417"/>
    <w:rsid w:val="00E75367"/>
    <w:rsid w:val="00E7658D"/>
    <w:rsid w:val="00E771C3"/>
    <w:rsid w:val="00E80D36"/>
    <w:rsid w:val="00E81EB7"/>
    <w:rsid w:val="00E82BFC"/>
    <w:rsid w:val="00E85457"/>
    <w:rsid w:val="00E91470"/>
    <w:rsid w:val="00E947A0"/>
    <w:rsid w:val="00E94806"/>
    <w:rsid w:val="00E94E75"/>
    <w:rsid w:val="00E95BE0"/>
    <w:rsid w:val="00E95D5A"/>
    <w:rsid w:val="00E972AD"/>
    <w:rsid w:val="00E97B4C"/>
    <w:rsid w:val="00EA124C"/>
    <w:rsid w:val="00EA12ED"/>
    <w:rsid w:val="00EA3E8F"/>
    <w:rsid w:val="00EA43BA"/>
    <w:rsid w:val="00EA50CC"/>
    <w:rsid w:val="00EA5429"/>
    <w:rsid w:val="00EA613C"/>
    <w:rsid w:val="00EA63AF"/>
    <w:rsid w:val="00EB08C5"/>
    <w:rsid w:val="00EB28C5"/>
    <w:rsid w:val="00EB2C09"/>
    <w:rsid w:val="00EB34D7"/>
    <w:rsid w:val="00EB4E7E"/>
    <w:rsid w:val="00EB51DC"/>
    <w:rsid w:val="00EB699A"/>
    <w:rsid w:val="00EB77B2"/>
    <w:rsid w:val="00EC0F31"/>
    <w:rsid w:val="00EC2CE9"/>
    <w:rsid w:val="00EC37CC"/>
    <w:rsid w:val="00EC489E"/>
    <w:rsid w:val="00EC54EE"/>
    <w:rsid w:val="00EC6A9F"/>
    <w:rsid w:val="00ED00EC"/>
    <w:rsid w:val="00ED0425"/>
    <w:rsid w:val="00ED1A34"/>
    <w:rsid w:val="00ED20FB"/>
    <w:rsid w:val="00ED2572"/>
    <w:rsid w:val="00ED4C31"/>
    <w:rsid w:val="00ED6720"/>
    <w:rsid w:val="00ED72F5"/>
    <w:rsid w:val="00ED7CE7"/>
    <w:rsid w:val="00EE0240"/>
    <w:rsid w:val="00EE0B8A"/>
    <w:rsid w:val="00EE1793"/>
    <w:rsid w:val="00EE1DA1"/>
    <w:rsid w:val="00EE32DB"/>
    <w:rsid w:val="00EE57FB"/>
    <w:rsid w:val="00EF1B14"/>
    <w:rsid w:val="00EF309C"/>
    <w:rsid w:val="00EF3623"/>
    <w:rsid w:val="00EF4869"/>
    <w:rsid w:val="00EF4E61"/>
    <w:rsid w:val="00EF72A5"/>
    <w:rsid w:val="00EF77ED"/>
    <w:rsid w:val="00F008B7"/>
    <w:rsid w:val="00F01C72"/>
    <w:rsid w:val="00F01F69"/>
    <w:rsid w:val="00F0661F"/>
    <w:rsid w:val="00F06B54"/>
    <w:rsid w:val="00F075A6"/>
    <w:rsid w:val="00F10008"/>
    <w:rsid w:val="00F112B5"/>
    <w:rsid w:val="00F129E5"/>
    <w:rsid w:val="00F138E1"/>
    <w:rsid w:val="00F147DB"/>
    <w:rsid w:val="00F15E1B"/>
    <w:rsid w:val="00F21B1E"/>
    <w:rsid w:val="00F233CB"/>
    <w:rsid w:val="00F25021"/>
    <w:rsid w:val="00F2531F"/>
    <w:rsid w:val="00F266CE"/>
    <w:rsid w:val="00F30D2C"/>
    <w:rsid w:val="00F3228C"/>
    <w:rsid w:val="00F33AF1"/>
    <w:rsid w:val="00F4163C"/>
    <w:rsid w:val="00F41A81"/>
    <w:rsid w:val="00F4377E"/>
    <w:rsid w:val="00F442E9"/>
    <w:rsid w:val="00F45318"/>
    <w:rsid w:val="00F46439"/>
    <w:rsid w:val="00F5064D"/>
    <w:rsid w:val="00F552CF"/>
    <w:rsid w:val="00F56308"/>
    <w:rsid w:val="00F60048"/>
    <w:rsid w:val="00F603BE"/>
    <w:rsid w:val="00F6189C"/>
    <w:rsid w:val="00F61BAE"/>
    <w:rsid w:val="00F62864"/>
    <w:rsid w:val="00F632A2"/>
    <w:rsid w:val="00F647B6"/>
    <w:rsid w:val="00F6483C"/>
    <w:rsid w:val="00F65BA0"/>
    <w:rsid w:val="00F6654F"/>
    <w:rsid w:val="00F66B9C"/>
    <w:rsid w:val="00F67A41"/>
    <w:rsid w:val="00F67AF0"/>
    <w:rsid w:val="00F7005F"/>
    <w:rsid w:val="00F70825"/>
    <w:rsid w:val="00F713C2"/>
    <w:rsid w:val="00F7154F"/>
    <w:rsid w:val="00F7363D"/>
    <w:rsid w:val="00F73914"/>
    <w:rsid w:val="00F74391"/>
    <w:rsid w:val="00F74FB1"/>
    <w:rsid w:val="00F75B6E"/>
    <w:rsid w:val="00F766A9"/>
    <w:rsid w:val="00F76E46"/>
    <w:rsid w:val="00F77832"/>
    <w:rsid w:val="00F809AE"/>
    <w:rsid w:val="00F81367"/>
    <w:rsid w:val="00F82F8D"/>
    <w:rsid w:val="00F854EA"/>
    <w:rsid w:val="00F878AA"/>
    <w:rsid w:val="00F9011C"/>
    <w:rsid w:val="00F918CC"/>
    <w:rsid w:val="00F92793"/>
    <w:rsid w:val="00F94C16"/>
    <w:rsid w:val="00F97E97"/>
    <w:rsid w:val="00F97EC5"/>
    <w:rsid w:val="00FA2759"/>
    <w:rsid w:val="00FA29A4"/>
    <w:rsid w:val="00FA2B18"/>
    <w:rsid w:val="00FA2B54"/>
    <w:rsid w:val="00FA2D70"/>
    <w:rsid w:val="00FA3BC6"/>
    <w:rsid w:val="00FA4568"/>
    <w:rsid w:val="00FA6892"/>
    <w:rsid w:val="00FA7A3A"/>
    <w:rsid w:val="00FB2929"/>
    <w:rsid w:val="00FB40D5"/>
    <w:rsid w:val="00FB4CAA"/>
    <w:rsid w:val="00FB7446"/>
    <w:rsid w:val="00FC07A7"/>
    <w:rsid w:val="00FC0ECF"/>
    <w:rsid w:val="00FC1C56"/>
    <w:rsid w:val="00FC20BD"/>
    <w:rsid w:val="00FC342C"/>
    <w:rsid w:val="00FC4D0F"/>
    <w:rsid w:val="00FC4F5B"/>
    <w:rsid w:val="00FC5CF9"/>
    <w:rsid w:val="00FC5DE8"/>
    <w:rsid w:val="00FC676B"/>
    <w:rsid w:val="00FC6DE2"/>
    <w:rsid w:val="00FC7980"/>
    <w:rsid w:val="00FD0565"/>
    <w:rsid w:val="00FD08D3"/>
    <w:rsid w:val="00FD1CF8"/>
    <w:rsid w:val="00FD4F25"/>
    <w:rsid w:val="00FD5CFD"/>
    <w:rsid w:val="00FD6E94"/>
    <w:rsid w:val="00FE0370"/>
    <w:rsid w:val="00FE1665"/>
    <w:rsid w:val="00FE4757"/>
    <w:rsid w:val="00FE6B06"/>
    <w:rsid w:val="00FF0047"/>
    <w:rsid w:val="00FF00E8"/>
    <w:rsid w:val="00FF07C6"/>
    <w:rsid w:val="00FF091F"/>
    <w:rsid w:val="00FF41BE"/>
    <w:rsid w:val="00FF55E3"/>
    <w:rsid w:val="00FF56E7"/>
    <w:rsid w:val="00FF5B44"/>
    <w:rsid w:val="00FF7B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754C7A5"/>
  <w15:docId w15:val="{D98357FB-5E55-44C0-9CC0-514BAD63C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D6B7A"/>
    <w:pPr>
      <w:spacing w:line="276" w:lineRule="auto"/>
    </w:pPr>
    <w:rPr>
      <w:rFonts w:ascii="Arial" w:hAnsi="Arial"/>
      <w:sz w:val="19"/>
      <w:szCs w:val="22"/>
      <w:lang w:eastAsia="en-US"/>
    </w:rPr>
  </w:style>
  <w:style w:type="paragraph" w:styleId="Kop1">
    <w:name w:val="heading 1"/>
    <w:aliases w:val="Section Heading,Hoofdstuk,h1,hoofdstuk,sectionHeading,Hoofdstuk-kop,BP Heading 1,Heading 1 Char Char,Tempo Heading 1,1,Hoofstuk,Level Heading 1,Überschrift 1a,Überschrift 1 ohne,a,margin,Head1,Heading apps,Heading 10,H1,H11,H12,H111,H13,H112,H,H14"/>
    <w:next w:val="Standaard"/>
    <w:link w:val="Kop1Char"/>
    <w:qFormat/>
    <w:rsid w:val="005744BB"/>
    <w:pPr>
      <w:keepNext/>
      <w:keepLines/>
      <w:pageBreakBefore/>
      <w:spacing w:before="480"/>
      <w:outlineLvl w:val="0"/>
    </w:pPr>
    <w:rPr>
      <w:rFonts w:ascii="RijksoverheidSansHeading" w:eastAsiaTheme="majorEastAsia" w:hAnsi="RijksoverheidSansHeading" w:cstheme="majorBidi"/>
      <w:b/>
      <w:bCs/>
      <w:color w:val="01689B"/>
      <w:sz w:val="28"/>
      <w:szCs w:val="28"/>
      <w:lang w:eastAsia="en-US"/>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h 3"/>
    <w:basedOn w:val="Kop1"/>
    <w:next w:val="Default"/>
    <w:link w:val="Kop2Char"/>
    <w:uiPriority w:val="99"/>
    <w:unhideWhenUsed/>
    <w:qFormat/>
    <w:rsid w:val="005744BB"/>
    <w:pPr>
      <w:pageBreakBefore w:val="0"/>
      <w:spacing w:before="200"/>
      <w:outlineLvl w:val="1"/>
    </w:pPr>
    <w:rPr>
      <w:bCs w:val="0"/>
      <w:sz w:val="26"/>
      <w:szCs w:val="26"/>
    </w:rPr>
  </w:style>
  <w:style w:type="paragraph" w:styleId="Kop3">
    <w:name w:val="heading 3"/>
    <w:aliases w:val="ToolsHeading 3,Bold Head,bh,Level 1 - 1,Voorwoord,053,h3,subparagraaf,Sub-paragraaf,Subparagraaf,niveau3,Sub-Paragraaf,Annex Kop 3,Vet + inhoudsopg-niveau 3,3,ips_subparagraaf,Untertitel 3,Bold 12,L3,Tempo Heading 3,e,heading 3,e1,e2,e3,e4,e5,e6"/>
    <w:basedOn w:val="Kop2"/>
    <w:next w:val="Standaard"/>
    <w:link w:val="Kop3Char"/>
    <w:unhideWhenUsed/>
    <w:qFormat/>
    <w:rsid w:val="0051231C"/>
    <w:pPr>
      <w:outlineLvl w:val="2"/>
    </w:pPr>
    <w:rPr>
      <w:bCs/>
    </w:rPr>
  </w:style>
  <w:style w:type="paragraph" w:styleId="Kop4">
    <w:name w:val="heading 4"/>
    <w:aliases w:val="ToolsHeading 4,bullet,bl,bb,Level 2 - a,Kop 4+tab,BP Heading 4,Tempo Heading 4,SDW Heading 4,PA Micro Section,PARA4,h4,OdsKap4,Topic Sub Sub Heading,Req,Subsection,054,RFP-vraag,Specificatie,Heading 4 Char,Sub-sub-paragraaf,H4,Contrat 4"/>
    <w:basedOn w:val="Kop3"/>
    <w:next w:val="Standaard"/>
    <w:link w:val="Kop4Char"/>
    <w:unhideWhenUsed/>
    <w:qFormat/>
    <w:rsid w:val="00D0753D"/>
    <w:pPr>
      <w:numPr>
        <w:ilvl w:val="3"/>
        <w:numId w:val="18"/>
      </w:numPr>
      <w:outlineLvl w:val="3"/>
    </w:pPr>
    <w:rPr>
      <w:bCs w:val="0"/>
      <w:iCs/>
      <w:sz w:val="24"/>
    </w:rPr>
  </w:style>
  <w:style w:type="paragraph" w:styleId="Kop5">
    <w:name w:val="heading 5"/>
    <w:basedOn w:val="Kop4"/>
    <w:next w:val="Standaard"/>
    <w:link w:val="Kop5Char"/>
    <w:qFormat/>
    <w:rsid w:val="00B94A6C"/>
    <w:pPr>
      <w:keepLines w:val="0"/>
      <w:numPr>
        <w:ilvl w:val="4"/>
      </w:numPr>
      <w:tabs>
        <w:tab w:val="left" w:pos="220"/>
        <w:tab w:val="left" w:pos="440"/>
        <w:tab w:val="left" w:pos="660"/>
        <w:tab w:val="left" w:pos="1100"/>
        <w:tab w:val="left" w:pos="1320"/>
        <w:tab w:val="left" w:pos="2160"/>
        <w:tab w:val="left" w:pos="2880"/>
        <w:tab w:val="left" w:pos="3600"/>
        <w:tab w:val="left" w:pos="4320"/>
      </w:tabs>
      <w:spacing w:before="0" w:after="260" w:line="260" w:lineRule="exact"/>
      <w:outlineLvl w:val="4"/>
    </w:pPr>
    <w:rPr>
      <w:rFonts w:ascii="Times New Roman" w:eastAsia="Times New Roman" w:hAnsi="Times New Roman" w:cs="Arial"/>
      <w:b w:val="0"/>
      <w:iCs w:val="0"/>
      <w:color w:val="auto"/>
      <w:sz w:val="20"/>
      <w:lang w:eastAsia="nl-NL"/>
    </w:rPr>
  </w:style>
  <w:style w:type="paragraph" w:styleId="Kop6">
    <w:name w:val="heading 6"/>
    <w:basedOn w:val="Kop5"/>
    <w:next w:val="Standaard"/>
    <w:link w:val="Kop6Char"/>
    <w:qFormat/>
    <w:rsid w:val="00B94A6C"/>
    <w:pPr>
      <w:numPr>
        <w:ilvl w:val="5"/>
      </w:numPr>
      <w:outlineLvl w:val="5"/>
    </w:pPr>
    <w:rPr>
      <w:bCs/>
      <w:szCs w:val="22"/>
    </w:rPr>
  </w:style>
  <w:style w:type="paragraph" w:styleId="Kop7">
    <w:name w:val="heading 7"/>
    <w:basedOn w:val="Kop6"/>
    <w:next w:val="Standaard"/>
    <w:link w:val="Kop7Char"/>
    <w:qFormat/>
    <w:rsid w:val="00B94A6C"/>
    <w:pPr>
      <w:numPr>
        <w:ilvl w:val="6"/>
      </w:numPr>
      <w:outlineLvl w:val="6"/>
    </w:pPr>
    <w:rPr>
      <w:szCs w:val="24"/>
    </w:rPr>
  </w:style>
  <w:style w:type="paragraph" w:styleId="Kop8">
    <w:name w:val="heading 8"/>
    <w:basedOn w:val="Standaard"/>
    <w:next w:val="Standaard"/>
    <w:link w:val="Kop8Char"/>
    <w:semiHidden/>
    <w:unhideWhenUsed/>
    <w:rsid w:val="00225A0D"/>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225A0D"/>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p1,Use Case List Paragraph,Bullet List,FooterText,Num List Paragraph"/>
    <w:basedOn w:val="Standaard"/>
    <w:link w:val="LijstalineaChar"/>
    <w:uiPriority w:val="34"/>
    <w:qFormat/>
    <w:rsid w:val="00A71362"/>
    <w:pPr>
      <w:numPr>
        <w:numId w:val="11"/>
      </w:numPr>
      <w:contextualSpacing/>
    </w:pPr>
    <w:rPr>
      <w:sz w:val="18"/>
    </w:rPr>
  </w:style>
  <w:style w:type="paragraph" w:customStyle="1" w:styleId="Stijl1">
    <w:name w:val="Stijl1"/>
    <w:basedOn w:val="Lijstalinea"/>
    <w:link w:val="Stijl1Char"/>
    <w:rsid w:val="00C2746F"/>
    <w:pPr>
      <w:numPr>
        <w:numId w:val="1"/>
      </w:numPr>
    </w:pPr>
    <w:rPr>
      <w:spacing w:val="5"/>
    </w:rPr>
  </w:style>
  <w:style w:type="character" w:customStyle="1" w:styleId="Stijl1Char">
    <w:name w:val="Stijl1 Char"/>
    <w:basedOn w:val="Standaardalinea-lettertype"/>
    <w:link w:val="Stijl1"/>
    <w:rsid w:val="00C2746F"/>
    <w:rPr>
      <w:rFonts w:ascii="Arial" w:hAnsi="Arial"/>
      <w:spacing w:val="5"/>
      <w:sz w:val="18"/>
      <w:szCs w:val="22"/>
      <w:lang w:eastAsia="en-US"/>
    </w:rPr>
  </w:style>
  <w:style w:type="paragraph" w:customStyle="1" w:styleId="Nivo1">
    <w:name w:val="Nivo 1"/>
    <w:basedOn w:val="Lijstalinea"/>
    <w:link w:val="Nivo1Char"/>
    <w:rsid w:val="00C2746F"/>
    <w:pPr>
      <w:numPr>
        <w:numId w:val="2"/>
      </w:numPr>
    </w:pPr>
    <w:rPr>
      <w:rFonts w:ascii="Tahoma" w:hAnsi="Tahoma" w:cs="Tahoma"/>
      <w:i/>
      <w:spacing w:val="5"/>
      <w:sz w:val="28"/>
      <w:szCs w:val="28"/>
    </w:rPr>
  </w:style>
  <w:style w:type="character" w:customStyle="1" w:styleId="Nivo1Char">
    <w:name w:val="Nivo 1 Char"/>
    <w:basedOn w:val="Standaardalinea-lettertype"/>
    <w:link w:val="Nivo1"/>
    <w:rsid w:val="00C2746F"/>
    <w:rPr>
      <w:rFonts w:ascii="Tahoma" w:hAnsi="Tahoma" w:cs="Tahoma"/>
      <w:i/>
      <w:spacing w:val="5"/>
      <w:sz w:val="28"/>
      <w:szCs w:val="28"/>
      <w:lang w:eastAsia="en-US"/>
    </w:rPr>
  </w:style>
  <w:style w:type="paragraph" w:customStyle="1" w:styleId="Nivo2">
    <w:name w:val="Nivo 2"/>
    <w:basedOn w:val="Lijstalinea"/>
    <w:link w:val="Nivo2Char"/>
    <w:rsid w:val="00C2746F"/>
    <w:pPr>
      <w:numPr>
        <w:ilvl w:val="1"/>
        <w:numId w:val="2"/>
      </w:numPr>
    </w:pPr>
    <w:rPr>
      <w:b/>
      <w:spacing w:val="5"/>
    </w:rPr>
  </w:style>
  <w:style w:type="character" w:customStyle="1" w:styleId="Nivo2Char">
    <w:name w:val="Nivo 2 Char"/>
    <w:basedOn w:val="Standaardalinea-lettertype"/>
    <w:link w:val="Nivo2"/>
    <w:rsid w:val="00C2746F"/>
    <w:rPr>
      <w:rFonts w:ascii="Arial" w:hAnsi="Arial"/>
      <w:b/>
      <w:spacing w:val="5"/>
      <w:sz w:val="18"/>
      <w:szCs w:val="22"/>
      <w:lang w:eastAsia="en-US"/>
    </w:rPr>
  </w:style>
  <w:style w:type="paragraph" w:customStyle="1" w:styleId="Nivo3">
    <w:name w:val="Nivo 3"/>
    <w:basedOn w:val="Lijstalinea"/>
    <w:rsid w:val="00C2746F"/>
    <w:pPr>
      <w:numPr>
        <w:ilvl w:val="2"/>
        <w:numId w:val="2"/>
      </w:numPr>
    </w:pPr>
    <w:rPr>
      <w:i/>
      <w:spacing w:val="5"/>
    </w:rPr>
  </w:style>
  <w:style w:type="paragraph" w:customStyle="1" w:styleId="INKHoofdstuk">
    <w:name w:val="INK Hoofdstuk"/>
    <w:basedOn w:val="Kop1"/>
    <w:next w:val="INKStandaard"/>
    <w:link w:val="INKHoofdstukChar"/>
    <w:qFormat/>
    <w:rsid w:val="00E2453A"/>
    <w:pPr>
      <w:keepNext w:val="0"/>
      <w:keepLines w:val="0"/>
      <w:widowControl w:val="0"/>
      <w:spacing w:after="240"/>
      <w:ind w:left="851" w:hanging="851"/>
    </w:pPr>
    <w:rPr>
      <w:rFonts w:ascii="Arial" w:hAnsi="Arial"/>
      <w:b w:val="0"/>
      <w:color w:val="auto"/>
      <w:spacing w:val="5"/>
      <w:sz w:val="24"/>
      <w:szCs w:val="24"/>
    </w:rPr>
  </w:style>
  <w:style w:type="paragraph" w:customStyle="1" w:styleId="INKParagraaf">
    <w:name w:val="INK Paragraaf"/>
    <w:basedOn w:val="Kop1"/>
    <w:next w:val="Default"/>
    <w:link w:val="INKParagraafChar"/>
    <w:qFormat/>
    <w:rsid w:val="00E2453A"/>
    <w:pPr>
      <w:spacing w:before="240"/>
      <w:ind w:left="851" w:hanging="851"/>
      <w:outlineLvl w:val="1"/>
    </w:pPr>
    <w:rPr>
      <w:rFonts w:ascii="Arial" w:hAnsi="Arial" w:cs="BAFCC A+ Univers"/>
      <w:spacing w:val="5"/>
      <w:szCs w:val="24"/>
    </w:rPr>
  </w:style>
  <w:style w:type="character" w:customStyle="1" w:styleId="INKHoofdstukChar">
    <w:name w:val="INK Hoofdstuk Char"/>
    <w:basedOn w:val="Standaardalinea-lettertype"/>
    <w:link w:val="INKHoofdstuk"/>
    <w:rsid w:val="00E2453A"/>
    <w:rPr>
      <w:rFonts w:ascii="Arial" w:eastAsiaTheme="majorEastAsia" w:hAnsi="Arial" w:cstheme="majorBidi"/>
      <w:bCs/>
      <w:spacing w:val="5"/>
      <w:sz w:val="24"/>
      <w:szCs w:val="24"/>
      <w:lang w:eastAsia="en-US"/>
    </w:rPr>
  </w:style>
  <w:style w:type="character" w:customStyle="1" w:styleId="INKParagraafChar">
    <w:name w:val="INK Paragraaf Char"/>
    <w:basedOn w:val="Standaardalinea-lettertype"/>
    <w:link w:val="INKParagraaf"/>
    <w:rsid w:val="00E2453A"/>
    <w:rPr>
      <w:rFonts w:ascii="Arial" w:eastAsiaTheme="majorEastAsia" w:hAnsi="Arial" w:cs="BAFCC A+ Univers"/>
      <w:b/>
      <w:bCs/>
      <w:color w:val="365F91" w:themeColor="accent1" w:themeShade="BF"/>
      <w:spacing w:val="5"/>
      <w:sz w:val="28"/>
      <w:szCs w:val="24"/>
      <w:lang w:eastAsia="en-US"/>
    </w:rPr>
  </w:style>
  <w:style w:type="paragraph" w:customStyle="1" w:styleId="INKSubparagraaf">
    <w:name w:val="INK Subparagraaf"/>
    <w:basedOn w:val="Kop2"/>
    <w:next w:val="INKStandaard"/>
    <w:link w:val="INKSubparagraafChar"/>
    <w:qFormat/>
    <w:rsid w:val="00E2453A"/>
    <w:pPr>
      <w:spacing w:before="240" w:after="240"/>
      <w:ind w:left="851" w:hanging="851"/>
    </w:pPr>
    <w:rPr>
      <w:rFonts w:ascii="Arial" w:hAnsi="Arial"/>
      <w:color w:val="auto"/>
      <w:spacing w:val="5"/>
      <w:szCs w:val="19"/>
    </w:rPr>
  </w:style>
  <w:style w:type="paragraph" w:customStyle="1" w:styleId="INKStandaard">
    <w:name w:val="INK Standaard"/>
    <w:basedOn w:val="Default"/>
    <w:link w:val="INKStandaardChar"/>
    <w:qFormat/>
    <w:rsid w:val="00F6483C"/>
    <w:pPr>
      <w:spacing w:line="276" w:lineRule="auto"/>
    </w:pPr>
    <w:rPr>
      <w:spacing w:val="5"/>
      <w:szCs w:val="22"/>
      <w:lang w:eastAsia="en-US"/>
    </w:rPr>
  </w:style>
  <w:style w:type="character" w:customStyle="1" w:styleId="INKSubparagraafChar">
    <w:name w:val="INK Subparagraaf Char"/>
    <w:basedOn w:val="INKParagraafChar"/>
    <w:link w:val="INKSubparagraaf"/>
    <w:rsid w:val="00E2453A"/>
    <w:rPr>
      <w:rFonts w:ascii="Arial" w:eastAsiaTheme="majorEastAsia" w:hAnsi="Arial" w:cstheme="majorBidi"/>
      <w:b w:val="0"/>
      <w:bCs w:val="0"/>
      <w:color w:val="365F91" w:themeColor="accent1" w:themeShade="BF"/>
      <w:spacing w:val="5"/>
      <w:sz w:val="26"/>
      <w:szCs w:val="19"/>
      <w:lang w:eastAsia="en-US"/>
    </w:rPr>
  </w:style>
  <w:style w:type="numbering" w:customStyle="1" w:styleId="INKEis">
    <w:name w:val="INK Eis"/>
    <w:basedOn w:val="Geenlijst"/>
    <w:uiPriority w:val="99"/>
    <w:rsid w:val="00FA2B18"/>
    <w:pPr>
      <w:numPr>
        <w:numId w:val="3"/>
      </w:numPr>
    </w:pPr>
  </w:style>
  <w:style w:type="character" w:customStyle="1" w:styleId="INKStandaardChar">
    <w:name w:val="INK Standaard Char"/>
    <w:basedOn w:val="Standaardalinea-lettertype"/>
    <w:link w:val="INKStandaard"/>
    <w:rsid w:val="006A59AC"/>
    <w:rPr>
      <w:rFonts w:ascii="Arial" w:hAnsi="Arial" w:cs="BAFCC A+ Univers"/>
      <w:color w:val="000000"/>
      <w:spacing w:val="5"/>
      <w:sz w:val="19"/>
      <w:szCs w:val="22"/>
      <w:lang w:eastAsia="en-US"/>
    </w:rPr>
  </w:style>
  <w:style w:type="numbering" w:customStyle="1" w:styleId="INKWens">
    <w:name w:val="INK Wens"/>
    <w:basedOn w:val="INKEis"/>
    <w:uiPriority w:val="99"/>
    <w:rsid w:val="00D876D5"/>
    <w:pPr>
      <w:numPr>
        <w:numId w:val="4"/>
      </w:numPr>
    </w:pPr>
  </w:style>
  <w:style w:type="character" w:customStyle="1" w:styleId="Kop1Char">
    <w:name w:val="Kop 1 Char"/>
    <w:aliases w:val="Section Heading Char,Hoofdstuk Char,h1 Char,hoofdstuk Char,sectionHeading Char,Hoofdstuk-kop Char,BP Heading 1 Char,Heading 1 Char Char Char,Tempo Heading 1 Char,1 Char,Hoofstuk Char,Level Heading 1 Char,Überschrift 1a Char,a Char,margin Char"/>
    <w:basedOn w:val="Standaardalinea-lettertype"/>
    <w:link w:val="Kop1"/>
    <w:rsid w:val="005744BB"/>
    <w:rPr>
      <w:rFonts w:ascii="RijksoverheidSansHeading" w:eastAsiaTheme="majorEastAsia" w:hAnsi="RijksoverheidSansHeading" w:cstheme="majorBidi"/>
      <w:b/>
      <w:bCs/>
      <w:color w:val="01689B"/>
      <w:sz w:val="28"/>
      <w:szCs w:val="28"/>
      <w:lang w:eastAsia="en-US"/>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9"/>
    <w:rsid w:val="005744BB"/>
    <w:rPr>
      <w:rFonts w:ascii="RijksoverheidSansHeading" w:eastAsiaTheme="majorEastAsia" w:hAnsi="RijksoverheidSansHeading" w:cstheme="majorBidi"/>
      <w:b/>
      <w:color w:val="01689B"/>
      <w:sz w:val="26"/>
      <w:szCs w:val="26"/>
      <w:lang w:eastAsia="en-US"/>
    </w:rPr>
  </w:style>
  <w:style w:type="character" w:customStyle="1" w:styleId="Kop3Char">
    <w:name w:val="Kop 3 Char"/>
    <w:aliases w:val="ToolsHeading 3 Char,Bold Head Char,bh Char,Level 1 - 1 Char,Voorwoord Char,053 Char,h3 Char,subparagraaf Char,Sub-paragraaf Char,Subparagraaf Char,niveau3 Char,Sub-Paragraaf Char,Annex Kop 3 Char,Vet + inhoudsopg-niveau 3 Char,3 Char,L3 Char"/>
    <w:basedOn w:val="Standaardalinea-lettertype"/>
    <w:link w:val="Kop3"/>
    <w:rsid w:val="0051231C"/>
    <w:rPr>
      <w:rFonts w:ascii="RijksoverheidSansHeading" w:eastAsiaTheme="majorEastAsia" w:hAnsi="RijksoverheidSansHeading" w:cstheme="majorBidi"/>
      <w:b/>
      <w:bCs/>
      <w:color w:val="01689B"/>
      <w:sz w:val="26"/>
      <w:szCs w:val="26"/>
      <w:lang w:eastAsia="en-US"/>
    </w:rPr>
  </w:style>
  <w:style w:type="paragraph" w:styleId="Inhopg1">
    <w:name w:val="toc 1"/>
    <w:basedOn w:val="Standaard"/>
    <w:next w:val="Standaard"/>
    <w:autoRedefine/>
    <w:uiPriority w:val="39"/>
    <w:unhideWhenUsed/>
    <w:rsid w:val="005932CE"/>
    <w:pPr>
      <w:tabs>
        <w:tab w:val="left" w:pos="1320"/>
        <w:tab w:val="right" w:leader="dot" w:pos="9062"/>
      </w:tabs>
      <w:spacing w:before="240" w:after="120"/>
    </w:pPr>
    <w:rPr>
      <w:rFonts w:cstheme="minorHAnsi"/>
      <w:b/>
      <w:bCs/>
      <w:noProof/>
      <w:sz w:val="20"/>
      <w:szCs w:val="20"/>
    </w:rPr>
  </w:style>
  <w:style w:type="character" w:styleId="Hyperlink">
    <w:name w:val="Hyperlink"/>
    <w:basedOn w:val="Standaardalinea-lettertype"/>
    <w:uiPriority w:val="99"/>
    <w:unhideWhenUsed/>
    <w:rsid w:val="00DE028E"/>
    <w:rPr>
      <w:rFonts w:ascii="Arial" w:hAnsi="Arial"/>
      <w:b w:val="0"/>
      <w:color w:val="0000FF" w:themeColor="hyperlink"/>
      <w:u w:val="single"/>
    </w:rPr>
  </w:style>
  <w:style w:type="paragraph" w:styleId="Inhopg2">
    <w:name w:val="toc 2"/>
    <w:basedOn w:val="Standaard"/>
    <w:next w:val="Standaard"/>
    <w:autoRedefine/>
    <w:uiPriority w:val="39"/>
    <w:unhideWhenUsed/>
    <w:rsid w:val="00853C3A"/>
    <w:pPr>
      <w:tabs>
        <w:tab w:val="left" w:pos="2552"/>
        <w:tab w:val="right" w:leader="dot" w:pos="8210"/>
      </w:tabs>
      <w:spacing w:before="120"/>
      <w:ind w:left="2552" w:hanging="851"/>
    </w:pPr>
    <w:rPr>
      <w:rFonts w:cstheme="minorHAnsi"/>
      <w:iCs/>
      <w:noProof/>
      <w:spacing w:val="5"/>
      <w:sz w:val="20"/>
      <w:szCs w:val="20"/>
    </w:rPr>
  </w:style>
  <w:style w:type="paragraph" w:styleId="Inhopg3">
    <w:name w:val="toc 3"/>
    <w:basedOn w:val="Standaard"/>
    <w:next w:val="Standaard"/>
    <w:autoRedefine/>
    <w:uiPriority w:val="39"/>
    <w:unhideWhenUsed/>
    <w:rsid w:val="002C7A82"/>
    <w:pPr>
      <w:ind w:left="440"/>
    </w:pPr>
    <w:rPr>
      <w:rFonts w:cstheme="minorHAnsi"/>
      <w:sz w:val="20"/>
      <w:szCs w:val="20"/>
    </w:rPr>
  </w:style>
  <w:style w:type="table" w:styleId="Tabelraster">
    <w:name w:val="Table Grid"/>
    <w:aliases w:val="BFF 1 Table Grid"/>
    <w:basedOn w:val="Standaardtabel"/>
    <w:uiPriority w:val="59"/>
    <w:rsid w:val="00FF0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D73C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D73CC"/>
    <w:rPr>
      <w:sz w:val="22"/>
      <w:szCs w:val="22"/>
      <w:lang w:eastAsia="en-US"/>
    </w:rPr>
  </w:style>
  <w:style w:type="paragraph" w:styleId="Voettekst">
    <w:name w:val="footer"/>
    <w:basedOn w:val="Standaard"/>
    <w:link w:val="VoettekstChar"/>
    <w:uiPriority w:val="99"/>
    <w:unhideWhenUsed/>
    <w:rsid w:val="000D73C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D73CC"/>
    <w:rPr>
      <w:sz w:val="22"/>
      <w:szCs w:val="22"/>
      <w:lang w:eastAsia="en-US"/>
    </w:rPr>
  </w:style>
  <w:style w:type="paragraph" w:styleId="Kopvaninhoudsopgave">
    <w:name w:val="TOC Heading"/>
    <w:basedOn w:val="Kop1"/>
    <w:next w:val="Standaard"/>
    <w:uiPriority w:val="39"/>
    <w:unhideWhenUsed/>
    <w:qFormat/>
    <w:rsid w:val="00A317D5"/>
    <w:pPr>
      <w:outlineLvl w:val="9"/>
    </w:pPr>
    <w:rPr>
      <w:lang w:eastAsia="nl-NL"/>
    </w:rPr>
  </w:style>
  <w:style w:type="paragraph" w:styleId="Ballontekst">
    <w:name w:val="Balloon Text"/>
    <w:basedOn w:val="Standaard"/>
    <w:link w:val="BallontekstChar"/>
    <w:uiPriority w:val="99"/>
    <w:semiHidden/>
    <w:unhideWhenUsed/>
    <w:rsid w:val="00A317D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317D5"/>
    <w:rPr>
      <w:rFonts w:ascii="Tahoma" w:hAnsi="Tahoma" w:cs="Tahoma"/>
      <w:sz w:val="16"/>
      <w:szCs w:val="16"/>
      <w:lang w:eastAsia="en-US"/>
    </w:rPr>
  </w:style>
  <w:style w:type="character" w:customStyle="1" w:styleId="Kop4Char">
    <w:name w:val="Kop 4 Char"/>
    <w:aliases w:val="ToolsHeading 4 Char,bullet Char,bl Char,bb Char,Level 2 - a Char,Kop 4+tab Char,BP Heading 4 Char,Tempo Heading 4 Char,SDW Heading 4 Char,PA Micro Section Char,PARA4 Char,h4 Char,OdsKap4 Char,Topic Sub Sub Heading Char,Req Char,054 Char"/>
    <w:basedOn w:val="Standaardalinea-lettertype"/>
    <w:link w:val="Kop4"/>
    <w:rsid w:val="00D0753D"/>
    <w:rPr>
      <w:rFonts w:ascii="RijksoverheidSansHeading" w:eastAsiaTheme="majorEastAsia" w:hAnsi="RijksoverheidSansHeading" w:cstheme="majorBidi"/>
      <w:b/>
      <w:iCs/>
      <w:color w:val="01689B"/>
      <w:sz w:val="24"/>
      <w:szCs w:val="26"/>
      <w:lang w:eastAsia="en-US"/>
    </w:rPr>
  </w:style>
  <w:style w:type="paragraph" w:styleId="Inhopg4">
    <w:name w:val="toc 4"/>
    <w:basedOn w:val="Standaard"/>
    <w:next w:val="Standaard"/>
    <w:autoRedefine/>
    <w:uiPriority w:val="39"/>
    <w:unhideWhenUsed/>
    <w:rsid w:val="002C7A82"/>
    <w:pPr>
      <w:ind w:left="660"/>
    </w:pPr>
    <w:rPr>
      <w:rFonts w:cstheme="minorHAnsi"/>
      <w:sz w:val="20"/>
      <w:szCs w:val="20"/>
    </w:rPr>
  </w:style>
  <w:style w:type="paragraph" w:styleId="Inhopg5">
    <w:name w:val="toc 5"/>
    <w:basedOn w:val="Standaard"/>
    <w:next w:val="Standaard"/>
    <w:autoRedefine/>
    <w:uiPriority w:val="39"/>
    <w:unhideWhenUsed/>
    <w:rsid w:val="002C7A82"/>
    <w:pPr>
      <w:ind w:left="880"/>
    </w:pPr>
    <w:rPr>
      <w:rFonts w:cstheme="minorHAnsi"/>
      <w:sz w:val="20"/>
      <w:szCs w:val="20"/>
    </w:rPr>
  </w:style>
  <w:style w:type="paragraph" w:styleId="Inhopg6">
    <w:name w:val="toc 6"/>
    <w:basedOn w:val="Standaard"/>
    <w:next w:val="Standaard"/>
    <w:autoRedefine/>
    <w:uiPriority w:val="39"/>
    <w:unhideWhenUsed/>
    <w:rsid w:val="00A317D5"/>
    <w:pPr>
      <w:ind w:left="1100"/>
    </w:pPr>
    <w:rPr>
      <w:rFonts w:asciiTheme="minorHAnsi" w:hAnsiTheme="minorHAnsi" w:cstheme="minorHAnsi"/>
      <w:sz w:val="20"/>
      <w:szCs w:val="20"/>
    </w:rPr>
  </w:style>
  <w:style w:type="paragraph" w:styleId="Inhopg7">
    <w:name w:val="toc 7"/>
    <w:basedOn w:val="Standaard"/>
    <w:next w:val="Standaard"/>
    <w:autoRedefine/>
    <w:uiPriority w:val="39"/>
    <w:unhideWhenUsed/>
    <w:rsid w:val="00A317D5"/>
    <w:pPr>
      <w:ind w:left="1320"/>
    </w:pPr>
    <w:rPr>
      <w:rFonts w:asciiTheme="minorHAnsi" w:hAnsiTheme="minorHAnsi" w:cstheme="minorHAnsi"/>
      <w:sz w:val="20"/>
      <w:szCs w:val="20"/>
    </w:rPr>
  </w:style>
  <w:style w:type="paragraph" w:styleId="Inhopg8">
    <w:name w:val="toc 8"/>
    <w:basedOn w:val="Standaard"/>
    <w:next w:val="Standaard"/>
    <w:autoRedefine/>
    <w:uiPriority w:val="39"/>
    <w:unhideWhenUsed/>
    <w:rsid w:val="00A317D5"/>
    <w:pPr>
      <w:ind w:left="1540"/>
    </w:pPr>
    <w:rPr>
      <w:rFonts w:asciiTheme="minorHAnsi" w:hAnsiTheme="minorHAnsi" w:cstheme="minorHAnsi"/>
      <w:sz w:val="20"/>
      <w:szCs w:val="20"/>
    </w:rPr>
  </w:style>
  <w:style w:type="paragraph" w:styleId="Inhopg9">
    <w:name w:val="toc 9"/>
    <w:basedOn w:val="Standaard"/>
    <w:next w:val="Standaard"/>
    <w:autoRedefine/>
    <w:uiPriority w:val="39"/>
    <w:unhideWhenUsed/>
    <w:rsid w:val="00DB78CA"/>
    <w:pPr>
      <w:ind w:left="1760"/>
    </w:pPr>
    <w:rPr>
      <w:rFonts w:asciiTheme="minorHAnsi" w:hAnsiTheme="minorHAnsi" w:cstheme="minorHAnsi"/>
      <w:sz w:val="20"/>
      <w:szCs w:val="20"/>
    </w:rPr>
  </w:style>
  <w:style w:type="table" w:styleId="Lichtearcering">
    <w:name w:val="Light Shading"/>
    <w:basedOn w:val="Standaardtabel"/>
    <w:uiPriority w:val="60"/>
    <w:rsid w:val="00ED20F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lijst">
    <w:name w:val="Light List"/>
    <w:basedOn w:val="Standaardtabel"/>
    <w:uiPriority w:val="61"/>
    <w:rsid w:val="00A3271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NKBijlage">
    <w:name w:val="INK Bijlage"/>
    <w:basedOn w:val="Kop1"/>
    <w:next w:val="INKStandaard"/>
    <w:link w:val="INKBijlageChar"/>
    <w:qFormat/>
    <w:rsid w:val="0051231C"/>
    <w:pPr>
      <w:numPr>
        <w:numId w:val="5"/>
      </w:numPr>
      <w:spacing w:after="240"/>
    </w:pPr>
    <w:rPr>
      <w:spacing w:val="5"/>
      <w:szCs w:val="24"/>
    </w:rPr>
  </w:style>
  <w:style w:type="character" w:customStyle="1" w:styleId="INKBijlageChar">
    <w:name w:val="INK Bijlage Char"/>
    <w:basedOn w:val="Standaardalinea-lettertype"/>
    <w:link w:val="INKBijlage"/>
    <w:rsid w:val="0051231C"/>
    <w:rPr>
      <w:rFonts w:ascii="RijksoverheidSansHeading" w:eastAsiaTheme="majorEastAsia" w:hAnsi="RijksoverheidSansHeading" w:cstheme="majorBidi"/>
      <w:b/>
      <w:bCs/>
      <w:color w:val="01689B"/>
      <w:spacing w:val="5"/>
      <w:sz w:val="28"/>
      <w:szCs w:val="24"/>
      <w:lang w:eastAsia="en-US"/>
    </w:rPr>
  </w:style>
  <w:style w:type="paragraph" w:styleId="Plattetekst">
    <w:name w:val="Body Text"/>
    <w:basedOn w:val="Standaard"/>
    <w:link w:val="PlattetekstChar"/>
    <w:semiHidden/>
    <w:rsid w:val="00DF0438"/>
    <w:pPr>
      <w:widowControl w:val="0"/>
      <w:spacing w:line="240" w:lineRule="atLeast"/>
    </w:pPr>
    <w:rPr>
      <w:rFonts w:eastAsia="Times New Roman"/>
      <w:i/>
      <w:spacing w:val="5"/>
      <w:sz w:val="18"/>
      <w:szCs w:val="20"/>
      <w:lang w:eastAsia="nl-NL"/>
    </w:rPr>
  </w:style>
  <w:style w:type="character" w:customStyle="1" w:styleId="PlattetekstChar">
    <w:name w:val="Platte tekst Char"/>
    <w:basedOn w:val="Standaardalinea-lettertype"/>
    <w:link w:val="Plattetekst"/>
    <w:semiHidden/>
    <w:rsid w:val="00DF0438"/>
    <w:rPr>
      <w:rFonts w:ascii="Arial" w:eastAsia="Times New Roman" w:hAnsi="Arial"/>
      <w:i/>
      <w:spacing w:val="5"/>
      <w:sz w:val="18"/>
    </w:rPr>
  </w:style>
  <w:style w:type="paragraph" w:styleId="Plattetekst3">
    <w:name w:val="Body Text 3"/>
    <w:basedOn w:val="Standaard"/>
    <w:link w:val="Plattetekst3Char"/>
    <w:semiHidden/>
    <w:rsid w:val="00DF0438"/>
    <w:pPr>
      <w:widowControl w:val="0"/>
      <w:spacing w:line="240" w:lineRule="atLeast"/>
    </w:pPr>
    <w:rPr>
      <w:rFonts w:eastAsia="Times New Roman"/>
      <w:b/>
      <w:i/>
      <w:spacing w:val="5"/>
      <w:sz w:val="18"/>
      <w:szCs w:val="20"/>
      <w:lang w:eastAsia="nl-NL"/>
    </w:rPr>
  </w:style>
  <w:style w:type="character" w:customStyle="1" w:styleId="Plattetekst3Char">
    <w:name w:val="Platte tekst 3 Char"/>
    <w:basedOn w:val="Standaardalinea-lettertype"/>
    <w:link w:val="Plattetekst3"/>
    <w:semiHidden/>
    <w:rsid w:val="00DF0438"/>
    <w:rPr>
      <w:rFonts w:ascii="Arial" w:eastAsia="Times New Roman" w:hAnsi="Arial"/>
      <w:b/>
      <w:i/>
      <w:spacing w:val="5"/>
      <w:sz w:val="18"/>
    </w:rPr>
  </w:style>
  <w:style w:type="character" w:styleId="Verwijzingopmerking">
    <w:name w:val="annotation reference"/>
    <w:basedOn w:val="Standaardalinea-lettertype"/>
    <w:uiPriority w:val="99"/>
    <w:unhideWhenUsed/>
    <w:rsid w:val="006A479E"/>
    <w:rPr>
      <w:sz w:val="16"/>
      <w:szCs w:val="16"/>
    </w:rPr>
  </w:style>
  <w:style w:type="paragraph" w:styleId="Tekstopmerking">
    <w:name w:val="annotation text"/>
    <w:basedOn w:val="Standaard"/>
    <w:link w:val="TekstopmerkingChar"/>
    <w:uiPriority w:val="99"/>
    <w:unhideWhenUsed/>
    <w:rsid w:val="006A479E"/>
    <w:pPr>
      <w:spacing w:line="240" w:lineRule="auto"/>
    </w:pPr>
    <w:rPr>
      <w:sz w:val="20"/>
      <w:szCs w:val="20"/>
    </w:rPr>
  </w:style>
  <w:style w:type="character" w:customStyle="1" w:styleId="TekstopmerkingChar">
    <w:name w:val="Tekst opmerking Char"/>
    <w:basedOn w:val="Standaardalinea-lettertype"/>
    <w:link w:val="Tekstopmerking"/>
    <w:uiPriority w:val="99"/>
    <w:rsid w:val="006A479E"/>
    <w:rPr>
      <w:lang w:eastAsia="en-US"/>
    </w:rPr>
  </w:style>
  <w:style w:type="paragraph" w:styleId="Onderwerpvanopmerking">
    <w:name w:val="annotation subject"/>
    <w:basedOn w:val="Tekstopmerking"/>
    <w:next w:val="Tekstopmerking"/>
    <w:link w:val="OnderwerpvanopmerkingChar"/>
    <w:uiPriority w:val="99"/>
    <w:semiHidden/>
    <w:unhideWhenUsed/>
    <w:rsid w:val="006A479E"/>
    <w:rPr>
      <w:b/>
      <w:bCs/>
    </w:rPr>
  </w:style>
  <w:style w:type="character" w:customStyle="1" w:styleId="OnderwerpvanopmerkingChar">
    <w:name w:val="Onderwerp van opmerking Char"/>
    <w:basedOn w:val="TekstopmerkingChar"/>
    <w:link w:val="Onderwerpvanopmerking"/>
    <w:uiPriority w:val="99"/>
    <w:semiHidden/>
    <w:rsid w:val="006A479E"/>
    <w:rPr>
      <w:b/>
      <w:bCs/>
      <w:lang w:eastAsia="en-US"/>
    </w:rPr>
  </w:style>
  <w:style w:type="paragraph" w:customStyle="1" w:styleId="Default">
    <w:name w:val="Default"/>
    <w:link w:val="DefaultChar"/>
    <w:qFormat/>
    <w:rsid w:val="00932749"/>
    <w:pPr>
      <w:autoSpaceDE w:val="0"/>
      <w:autoSpaceDN w:val="0"/>
      <w:adjustRightInd w:val="0"/>
    </w:pPr>
    <w:rPr>
      <w:rFonts w:ascii="Arial" w:hAnsi="Arial" w:cs="BAFCC A+ Univers"/>
      <w:color w:val="000000"/>
      <w:sz w:val="19"/>
      <w:szCs w:val="24"/>
    </w:rPr>
  </w:style>
  <w:style w:type="paragraph" w:styleId="Eindnoottekst">
    <w:name w:val="endnote text"/>
    <w:basedOn w:val="Standaard"/>
    <w:link w:val="EindnoottekstChar"/>
    <w:uiPriority w:val="99"/>
    <w:semiHidden/>
    <w:unhideWhenUsed/>
    <w:rsid w:val="00BD438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BD4383"/>
    <w:rPr>
      <w:lang w:eastAsia="en-US"/>
    </w:rPr>
  </w:style>
  <w:style w:type="character" w:styleId="Eindnootmarkering">
    <w:name w:val="endnote reference"/>
    <w:basedOn w:val="Standaardalinea-lettertype"/>
    <w:uiPriority w:val="99"/>
    <w:semiHidden/>
    <w:unhideWhenUsed/>
    <w:rsid w:val="00BD4383"/>
    <w:rPr>
      <w:vertAlign w:val="superscript"/>
    </w:rPr>
  </w:style>
  <w:style w:type="paragraph" w:styleId="Standaardinspringing">
    <w:name w:val="Normal Indent"/>
    <w:aliases w:val="Standaard 1x  inspringen"/>
    <w:basedOn w:val="Standaard"/>
    <w:semiHidden/>
    <w:rsid w:val="00D3714E"/>
    <w:pPr>
      <w:widowControl w:val="0"/>
      <w:spacing w:line="240" w:lineRule="atLeast"/>
      <w:ind w:left="714" w:hanging="357"/>
    </w:pPr>
    <w:rPr>
      <w:rFonts w:eastAsia="Times New Roman"/>
      <w:spacing w:val="5"/>
      <w:szCs w:val="20"/>
      <w:lang w:eastAsia="nl-NL"/>
    </w:rPr>
  </w:style>
  <w:style w:type="paragraph" w:customStyle="1" w:styleId="StinkingStyles">
    <w:name w:val="Stinking Styles"/>
    <w:qFormat/>
    <w:rsid w:val="0006382D"/>
    <w:pPr>
      <w:spacing w:after="200" w:line="276" w:lineRule="auto"/>
    </w:pPr>
    <w:rPr>
      <w:rFonts w:eastAsia="Times New Roman"/>
      <w:sz w:val="22"/>
    </w:rPr>
  </w:style>
  <w:style w:type="character" w:styleId="GevolgdeHyperlink">
    <w:name w:val="FollowedHyperlink"/>
    <w:basedOn w:val="Standaardalinea-lettertype"/>
    <w:uiPriority w:val="99"/>
    <w:semiHidden/>
    <w:unhideWhenUsed/>
    <w:rsid w:val="008B6E7D"/>
    <w:rPr>
      <w:color w:val="800080" w:themeColor="followedHyperlink"/>
      <w:u w:val="single"/>
    </w:rPr>
  </w:style>
  <w:style w:type="paragraph" w:styleId="Revisie">
    <w:name w:val="Revision"/>
    <w:hidden/>
    <w:uiPriority w:val="99"/>
    <w:semiHidden/>
    <w:rsid w:val="00D90A82"/>
    <w:rPr>
      <w:sz w:val="22"/>
      <w:szCs w:val="22"/>
      <w:lang w:eastAsia="en-US"/>
    </w:rPr>
  </w:style>
  <w:style w:type="paragraph" w:customStyle="1" w:styleId="INKtabeltekst">
    <w:name w:val="INK tabel tekst"/>
    <w:basedOn w:val="INKStandaard"/>
    <w:link w:val="INKtabeltekstChar"/>
    <w:qFormat/>
    <w:rsid w:val="000E3565"/>
    <w:rPr>
      <w:rFonts w:cs="Arial"/>
      <w:sz w:val="18"/>
      <w:szCs w:val="18"/>
    </w:rPr>
  </w:style>
  <w:style w:type="paragraph" w:customStyle="1" w:styleId="INKVormvereisten">
    <w:name w:val="INK Vormvereisten"/>
    <w:basedOn w:val="Standaard"/>
    <w:link w:val="INKVormvereistenChar"/>
    <w:qFormat/>
    <w:rsid w:val="00465610"/>
    <w:pPr>
      <w:numPr>
        <w:numId w:val="6"/>
      </w:numPr>
      <w:spacing w:line="240" w:lineRule="auto"/>
      <w:ind w:left="0" w:firstLine="0"/>
    </w:pPr>
    <w:rPr>
      <w:spacing w:val="5"/>
      <w:sz w:val="18"/>
      <w:szCs w:val="18"/>
    </w:rPr>
  </w:style>
  <w:style w:type="character" w:customStyle="1" w:styleId="INKtabeltekstChar">
    <w:name w:val="INK tabel tekst Char"/>
    <w:basedOn w:val="INKStandaardChar"/>
    <w:link w:val="INKtabeltekst"/>
    <w:rsid w:val="000E3565"/>
    <w:rPr>
      <w:rFonts w:ascii="Arial" w:hAnsi="Arial" w:cs="Arial"/>
      <w:color w:val="000000"/>
      <w:spacing w:val="5"/>
      <w:sz w:val="18"/>
      <w:szCs w:val="18"/>
      <w:lang w:eastAsia="en-US"/>
    </w:rPr>
  </w:style>
  <w:style w:type="paragraph" w:customStyle="1" w:styleId="INKUitvoeringseis">
    <w:name w:val="INK Uitvoeringseis"/>
    <w:basedOn w:val="INKtabeltekst"/>
    <w:link w:val="INKUitvoeringseisChar"/>
    <w:qFormat/>
    <w:rsid w:val="00766DE8"/>
    <w:pPr>
      <w:numPr>
        <w:numId w:val="7"/>
      </w:numPr>
      <w:ind w:left="0" w:firstLine="0"/>
    </w:pPr>
  </w:style>
  <w:style w:type="character" w:customStyle="1" w:styleId="INKVormvereistenChar">
    <w:name w:val="INK Vormvereisten Char"/>
    <w:basedOn w:val="Standaardalinea-lettertype"/>
    <w:link w:val="INKVormvereisten"/>
    <w:rsid w:val="00465610"/>
    <w:rPr>
      <w:rFonts w:ascii="Arial" w:hAnsi="Arial"/>
      <w:spacing w:val="5"/>
      <w:sz w:val="18"/>
      <w:szCs w:val="18"/>
      <w:lang w:eastAsia="en-US"/>
    </w:rPr>
  </w:style>
  <w:style w:type="paragraph" w:customStyle="1" w:styleId="INKGeschiktheidseis">
    <w:name w:val="INK Geschiktheidseis"/>
    <w:basedOn w:val="INKtabeltekst"/>
    <w:link w:val="INKGeschiktheidseisChar"/>
    <w:rsid w:val="00766DE8"/>
  </w:style>
  <w:style w:type="character" w:customStyle="1" w:styleId="INKUitvoeringseisChar">
    <w:name w:val="INK Uitvoeringseis Char"/>
    <w:basedOn w:val="INKVormvereistenChar"/>
    <w:link w:val="INKUitvoeringseis"/>
    <w:rsid w:val="00766DE8"/>
    <w:rPr>
      <w:rFonts w:ascii="Arial" w:hAnsi="Arial" w:cs="Arial"/>
      <w:color w:val="000000"/>
      <w:spacing w:val="5"/>
      <w:sz w:val="18"/>
      <w:szCs w:val="18"/>
      <w:lang w:eastAsia="en-US"/>
    </w:rPr>
  </w:style>
  <w:style w:type="paragraph" w:customStyle="1" w:styleId="INKSelectie-eis">
    <w:name w:val="INK Selectie-eis"/>
    <w:basedOn w:val="INKtabeltekst"/>
    <w:link w:val="INKSelectie-eisChar"/>
    <w:rsid w:val="00020E19"/>
    <w:pPr>
      <w:numPr>
        <w:numId w:val="8"/>
      </w:numPr>
      <w:ind w:left="0" w:firstLine="0"/>
    </w:pPr>
  </w:style>
  <w:style w:type="character" w:customStyle="1" w:styleId="INKGeschiktheidseisChar">
    <w:name w:val="INK Geschiktheidseis Char"/>
    <w:basedOn w:val="INKUitvoeringseisChar"/>
    <w:link w:val="INKGeschiktheidseis"/>
    <w:rsid w:val="00766DE8"/>
    <w:rPr>
      <w:rFonts w:ascii="Arial" w:hAnsi="Arial" w:cs="Arial"/>
      <w:color w:val="000000"/>
      <w:spacing w:val="5"/>
      <w:sz w:val="18"/>
      <w:szCs w:val="18"/>
      <w:lang w:eastAsia="en-US"/>
    </w:rPr>
  </w:style>
  <w:style w:type="character" w:customStyle="1" w:styleId="INKSelectie-eisChar">
    <w:name w:val="INK Selectie-eis Char"/>
    <w:basedOn w:val="INKGeschiktheidseisChar"/>
    <w:link w:val="INKSelectie-eis"/>
    <w:rsid w:val="00020E19"/>
    <w:rPr>
      <w:rFonts w:ascii="Arial" w:hAnsi="Arial" w:cs="Arial"/>
      <w:color w:val="000000"/>
      <w:spacing w:val="5"/>
      <w:sz w:val="18"/>
      <w:szCs w:val="18"/>
      <w:lang w:eastAsia="en-US"/>
    </w:rPr>
  </w:style>
  <w:style w:type="character" w:customStyle="1" w:styleId="Kop5Char">
    <w:name w:val="Kop 5 Char"/>
    <w:basedOn w:val="Standaardalinea-lettertype"/>
    <w:link w:val="Kop5"/>
    <w:rsid w:val="00B94A6C"/>
    <w:rPr>
      <w:rFonts w:ascii="Times New Roman" w:eastAsia="Times New Roman" w:hAnsi="Times New Roman" w:cs="Arial"/>
      <w:szCs w:val="26"/>
    </w:rPr>
  </w:style>
  <w:style w:type="character" w:customStyle="1" w:styleId="Kop6Char">
    <w:name w:val="Kop 6 Char"/>
    <w:basedOn w:val="Standaardalinea-lettertype"/>
    <w:link w:val="Kop6"/>
    <w:rsid w:val="00B94A6C"/>
    <w:rPr>
      <w:rFonts w:ascii="Times New Roman" w:eastAsia="Times New Roman" w:hAnsi="Times New Roman" w:cs="Arial"/>
      <w:bCs/>
      <w:szCs w:val="22"/>
    </w:rPr>
  </w:style>
  <w:style w:type="character" w:customStyle="1" w:styleId="Kop7Char">
    <w:name w:val="Kop 7 Char"/>
    <w:basedOn w:val="Standaardalinea-lettertype"/>
    <w:link w:val="Kop7"/>
    <w:rsid w:val="00B94A6C"/>
    <w:rPr>
      <w:rFonts w:ascii="Times New Roman" w:eastAsia="Times New Roman" w:hAnsi="Times New Roman" w:cs="Arial"/>
      <w:bCs/>
      <w:szCs w:val="24"/>
    </w:rPr>
  </w:style>
  <w:style w:type="paragraph" w:customStyle="1" w:styleId="StyleHeading2Verdana">
    <w:name w:val="Style Heading 2 + Verdana"/>
    <w:basedOn w:val="Kop2"/>
    <w:rsid w:val="00B94A6C"/>
    <w:pPr>
      <w:keepLines w:val="0"/>
      <w:tabs>
        <w:tab w:val="num" w:pos="0"/>
        <w:tab w:val="left" w:pos="220"/>
        <w:tab w:val="left" w:pos="440"/>
        <w:tab w:val="left" w:pos="660"/>
        <w:tab w:val="left" w:pos="1100"/>
        <w:tab w:val="left" w:pos="1320"/>
        <w:tab w:val="left" w:pos="2160"/>
        <w:tab w:val="left" w:pos="2880"/>
        <w:tab w:val="left" w:pos="3600"/>
        <w:tab w:val="left" w:pos="4320"/>
      </w:tabs>
      <w:spacing w:before="240" w:after="260" w:line="260" w:lineRule="exact"/>
      <w:ind w:hanging="440"/>
    </w:pPr>
    <w:rPr>
      <w:rFonts w:ascii="Verdana" w:eastAsia="Times New Roman" w:hAnsi="Verdana" w:cs="Arial"/>
      <w:color w:val="auto"/>
      <w:sz w:val="20"/>
      <w:szCs w:val="28"/>
      <w:lang w:eastAsia="nl-NL"/>
    </w:rPr>
  </w:style>
  <w:style w:type="character" w:styleId="Zwaar">
    <w:name w:val="Strong"/>
    <w:basedOn w:val="Standaardalinea-lettertype"/>
    <w:uiPriority w:val="22"/>
    <w:qFormat/>
    <w:rsid w:val="006F3AD4"/>
    <w:rPr>
      <w:b/>
      <w:bCs/>
    </w:rPr>
  </w:style>
  <w:style w:type="paragraph" w:styleId="Normaalweb">
    <w:name w:val="Normal (Web)"/>
    <w:basedOn w:val="Standaard"/>
    <w:uiPriority w:val="99"/>
    <w:semiHidden/>
    <w:unhideWhenUsed/>
    <w:rsid w:val="006F3AD4"/>
    <w:pPr>
      <w:spacing w:after="240" w:line="240" w:lineRule="auto"/>
    </w:pPr>
    <w:rPr>
      <w:rFonts w:ascii="Times New Roman" w:eastAsia="Times New Roman" w:hAnsi="Times New Roman"/>
      <w:sz w:val="24"/>
      <w:szCs w:val="24"/>
      <w:lang w:eastAsia="nl-NL"/>
    </w:rPr>
  </w:style>
  <w:style w:type="character" w:styleId="Tekstvantijdelijkeaanduiding">
    <w:name w:val="Placeholder Text"/>
    <w:basedOn w:val="Standaardalinea-lettertype"/>
    <w:uiPriority w:val="99"/>
    <w:semiHidden/>
    <w:rsid w:val="00DD7B44"/>
    <w:rPr>
      <w:color w:val="808080"/>
    </w:rPr>
  </w:style>
  <w:style w:type="character" w:customStyle="1" w:styleId="DefaultChar">
    <w:name w:val="Default Char"/>
    <w:basedOn w:val="Standaardalinea-lettertype"/>
    <w:link w:val="Default"/>
    <w:rsid w:val="00932749"/>
    <w:rPr>
      <w:rFonts w:ascii="Arial" w:hAnsi="Arial" w:cs="BAFCC A+ Univers"/>
      <w:color w:val="000000"/>
      <w:sz w:val="19"/>
      <w:szCs w:val="24"/>
    </w:rPr>
  </w:style>
  <w:style w:type="numbering" w:customStyle="1" w:styleId="Hoofdstuknummeringstijl">
    <w:name w:val="Hoofdstuknummering stijl"/>
    <w:uiPriority w:val="99"/>
    <w:rsid w:val="00E2453A"/>
    <w:pPr>
      <w:numPr>
        <w:numId w:val="9"/>
      </w:numPr>
    </w:pPr>
  </w:style>
  <w:style w:type="paragraph" w:customStyle="1" w:styleId="Toelichting">
    <w:name w:val="Toelichting"/>
    <w:basedOn w:val="Standaard"/>
    <w:link w:val="ToelichtingChar"/>
    <w:qFormat/>
    <w:rsid w:val="008D7EA0"/>
    <w:pPr>
      <w:pBdr>
        <w:top w:val="single" w:sz="8" w:space="2" w:color="1F497D" w:themeColor="text2"/>
        <w:bottom w:val="single" w:sz="8" w:space="6" w:color="1F497D" w:themeColor="text2"/>
      </w:pBdr>
      <w:shd w:val="clear" w:color="auto" w:fill="EEECE1" w:themeFill="background2"/>
      <w:tabs>
        <w:tab w:val="left" w:pos="1134"/>
      </w:tabs>
      <w:spacing w:before="120" w:after="120"/>
    </w:pPr>
    <w:rPr>
      <w14:textOutline w14:w="0" w14:cap="rnd" w14:cmpd="sng" w14:algn="ctr">
        <w14:solidFill>
          <w14:srgbClr w14:val="000000"/>
        </w14:solidFill>
        <w14:prstDash w14:val="solid"/>
        <w14:bevel/>
      </w14:textOutline>
    </w:rPr>
  </w:style>
  <w:style w:type="character" w:customStyle="1" w:styleId="Tabeltekst">
    <w:name w:val="Tabel tekst"/>
    <w:rsid w:val="0004641D"/>
    <w:rPr>
      <w:sz w:val="18"/>
    </w:rPr>
  </w:style>
  <w:style w:type="character" w:customStyle="1" w:styleId="ToelichtingChar">
    <w:name w:val="Toelichting Char"/>
    <w:basedOn w:val="Standaardalinea-lettertype"/>
    <w:link w:val="Toelichting"/>
    <w:rsid w:val="008D7EA0"/>
    <w:rPr>
      <w:rFonts w:ascii="Arial"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customStyle="1" w:styleId="Headingrijksstijl">
    <w:name w:val="Heading rijksstijl"/>
    <w:link w:val="HeadingrijksstijlChar"/>
    <w:qFormat/>
    <w:rsid w:val="0051231C"/>
    <w:rPr>
      <w:rFonts w:ascii="RijksoverheidSansHeading" w:eastAsiaTheme="majorEastAsia" w:hAnsi="RijksoverheidSansHeading" w:cstheme="majorBidi"/>
      <w:b/>
      <w:bCs/>
      <w:color w:val="01689B"/>
      <w:sz w:val="28"/>
      <w:szCs w:val="28"/>
      <w:lang w:eastAsia="en-US"/>
    </w:rPr>
  </w:style>
  <w:style w:type="character" w:customStyle="1" w:styleId="HeadingrijksstijlChar">
    <w:name w:val="Heading rijksstijl Char"/>
    <w:basedOn w:val="Standaardalinea-lettertype"/>
    <w:link w:val="Headingrijksstijl"/>
    <w:rsid w:val="0051231C"/>
    <w:rPr>
      <w:rFonts w:ascii="RijksoverheidSansHeading" w:eastAsiaTheme="majorEastAsia" w:hAnsi="RijksoverheidSansHeading" w:cstheme="majorBidi"/>
      <w:b/>
      <w:bCs/>
      <w:color w:val="01689B"/>
      <w:sz w:val="28"/>
      <w:szCs w:val="28"/>
      <w:lang w:eastAsia="en-US"/>
    </w:rPr>
  </w:style>
  <w:style w:type="paragraph" w:customStyle="1" w:styleId="INKSub-subparagraaf">
    <w:name w:val="INK Sub-subparagraaf"/>
    <w:next w:val="Standaard"/>
    <w:qFormat/>
    <w:rsid w:val="006014A5"/>
    <w:pPr>
      <w:keepNext/>
      <w:spacing w:before="240" w:after="240"/>
      <w:ind w:left="851" w:hanging="851"/>
    </w:pPr>
    <w:rPr>
      <w:rFonts w:ascii="Arial" w:hAnsi="Arial"/>
      <w:b/>
      <w:spacing w:val="5"/>
      <w:sz w:val="19"/>
      <w:szCs w:val="19"/>
      <w:lang w:eastAsia="en-US"/>
    </w:rPr>
  </w:style>
  <w:style w:type="table" w:customStyle="1" w:styleId="CBRLeft">
    <w:name w:val="CBR Left"/>
    <w:basedOn w:val="Standaardtabel"/>
    <w:uiPriority w:val="99"/>
    <w:rsid w:val="0038099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b/>
      </w:rPr>
      <w:tblPr/>
      <w:tcPr>
        <w:shd w:val="clear" w:color="auto" w:fill="DAEEF3"/>
      </w:tcPr>
    </w:tblStylePr>
  </w:style>
  <w:style w:type="paragraph" w:customStyle="1" w:styleId="Basisalinea">
    <w:name w:val="[Basisalinea]"/>
    <w:basedOn w:val="Standaard"/>
    <w:rsid w:val="00380996"/>
    <w:pPr>
      <w:autoSpaceDE w:val="0"/>
      <w:autoSpaceDN w:val="0"/>
      <w:adjustRightInd w:val="0"/>
      <w:spacing w:line="288" w:lineRule="auto"/>
      <w:textAlignment w:val="center"/>
    </w:pPr>
    <w:rPr>
      <w:rFonts w:eastAsia="Times New Roman" w:cs="Times Regular"/>
      <w:color w:val="000000"/>
      <w:sz w:val="21"/>
      <w:szCs w:val="24"/>
      <w:lang w:eastAsia="nl-NL"/>
    </w:rPr>
  </w:style>
  <w:style w:type="numbering" w:customStyle="1" w:styleId="Hoofdstuknummeringstijl1">
    <w:name w:val="Hoofdstuknummering stijl1"/>
    <w:uiPriority w:val="99"/>
    <w:rsid w:val="00403C6E"/>
  </w:style>
  <w:style w:type="table" w:customStyle="1" w:styleId="Tabelraster1">
    <w:name w:val="Tabelraster1"/>
    <w:basedOn w:val="Standaardtabel"/>
    <w:next w:val="Tabelraster"/>
    <w:rsid w:val="00071D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100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3"/>
    <w:qFormat/>
    <w:rsid w:val="00A97F32"/>
    <w:rPr>
      <w:rFonts w:asciiTheme="minorHAnsi" w:eastAsiaTheme="minorHAnsi" w:hAnsiTheme="minorHAnsi" w:cstheme="minorBidi"/>
      <w:sz w:val="22"/>
      <w:szCs w:val="22"/>
      <w:lang w:eastAsia="en-US"/>
    </w:rPr>
  </w:style>
  <w:style w:type="paragraph" w:customStyle="1" w:styleId="footnotedescription">
    <w:name w:val="footnote description"/>
    <w:next w:val="Standaard"/>
    <w:link w:val="footnotedescriptionChar"/>
    <w:hidden/>
    <w:rsid w:val="00172B7F"/>
    <w:pPr>
      <w:spacing w:line="259" w:lineRule="auto"/>
      <w:ind w:left="5"/>
    </w:pPr>
    <w:rPr>
      <w:rFonts w:ascii="Verdana" w:eastAsia="Verdana" w:hAnsi="Verdana" w:cs="Verdana"/>
      <w:color w:val="000000"/>
      <w:sz w:val="16"/>
      <w:szCs w:val="22"/>
    </w:rPr>
  </w:style>
  <w:style w:type="character" w:customStyle="1" w:styleId="footnotedescriptionChar">
    <w:name w:val="footnote description Char"/>
    <w:link w:val="footnotedescription"/>
    <w:rsid w:val="00172B7F"/>
    <w:rPr>
      <w:rFonts w:ascii="Verdana" w:eastAsia="Verdana" w:hAnsi="Verdana" w:cs="Verdana"/>
      <w:color w:val="000000"/>
      <w:sz w:val="16"/>
      <w:szCs w:val="22"/>
    </w:rPr>
  </w:style>
  <w:style w:type="character" w:customStyle="1" w:styleId="footnotemark">
    <w:name w:val="footnote mark"/>
    <w:hidden/>
    <w:rsid w:val="00172B7F"/>
    <w:rPr>
      <w:rFonts w:ascii="Verdana" w:eastAsia="Verdana" w:hAnsi="Verdana" w:cs="Verdana"/>
      <w:color w:val="000000"/>
      <w:sz w:val="16"/>
      <w:vertAlign w:val="superscript"/>
    </w:rPr>
  </w:style>
  <w:style w:type="table" w:customStyle="1" w:styleId="Tabelraster3">
    <w:name w:val="Tabelraster3"/>
    <w:basedOn w:val="Standaardtabel"/>
    <w:next w:val="Tabelraster"/>
    <w:rsid w:val="00D85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next w:val="Tabelraster"/>
    <w:rsid w:val="00D85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lp1 Char,Use Case List Paragraph Char,Bullet List Char,FooterText Char,Num List Paragraph Char"/>
    <w:basedOn w:val="Standaardalinea-lettertype"/>
    <w:link w:val="Lijstalinea"/>
    <w:uiPriority w:val="34"/>
    <w:rsid w:val="00D854AE"/>
    <w:rPr>
      <w:rFonts w:ascii="Arial" w:hAnsi="Arial"/>
      <w:sz w:val="18"/>
      <w:szCs w:val="22"/>
      <w:lang w:eastAsia="en-US"/>
    </w:rPr>
  </w:style>
  <w:style w:type="table" w:customStyle="1" w:styleId="Tabelraster4">
    <w:name w:val="Tabelraster4"/>
    <w:basedOn w:val="Standaardtabel"/>
    <w:next w:val="Tabelraster"/>
    <w:rsid w:val="00D854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59"/>
    <w:rsid w:val="00D854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3"/>
    <w:rsid w:val="00D854AE"/>
    <w:rPr>
      <w:rFonts w:asciiTheme="minorHAnsi" w:eastAsiaTheme="minorHAnsi" w:hAnsiTheme="minorHAnsi" w:cstheme="minorBidi"/>
      <w:sz w:val="22"/>
      <w:szCs w:val="22"/>
      <w:lang w:eastAsia="en-US"/>
    </w:rPr>
  </w:style>
  <w:style w:type="table" w:customStyle="1" w:styleId="Tabelraster21">
    <w:name w:val="Tabelraster21"/>
    <w:basedOn w:val="Standaardtabel"/>
    <w:next w:val="Tabelraster"/>
    <w:rsid w:val="00D854A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uiPriority w:val="20"/>
    <w:qFormat/>
    <w:rsid w:val="00D854AE"/>
    <w:rPr>
      <w:b/>
      <w:bCs/>
      <w:i w:val="0"/>
      <w:iCs w:val="0"/>
    </w:rPr>
  </w:style>
  <w:style w:type="character" w:customStyle="1" w:styleId="st1">
    <w:name w:val="st1"/>
    <w:basedOn w:val="Standaardalinea-lettertype"/>
    <w:rsid w:val="00D854AE"/>
  </w:style>
  <w:style w:type="character" w:customStyle="1" w:styleId="naam">
    <w:name w:val="naam"/>
    <w:rsid w:val="00D854AE"/>
    <w:rPr>
      <w:rFonts w:ascii="Arial" w:hAnsi="Arial"/>
      <w:sz w:val="28"/>
    </w:rPr>
  </w:style>
  <w:style w:type="paragraph" w:styleId="Voetnoottekst">
    <w:name w:val="footnote text"/>
    <w:basedOn w:val="Standaard"/>
    <w:link w:val="VoetnoottekstChar"/>
    <w:uiPriority w:val="99"/>
    <w:semiHidden/>
    <w:rsid w:val="00D854AE"/>
    <w:pPr>
      <w:widowControl w:val="0"/>
      <w:spacing w:line="230" w:lineRule="atLeast"/>
    </w:pPr>
    <w:rPr>
      <w:rFonts w:eastAsia="Times New Roman"/>
      <w:spacing w:val="5"/>
      <w:sz w:val="16"/>
      <w:szCs w:val="20"/>
      <w:lang w:eastAsia="nl-NL"/>
    </w:rPr>
  </w:style>
  <w:style w:type="character" w:customStyle="1" w:styleId="VoetnoottekstChar">
    <w:name w:val="Voetnoottekst Char"/>
    <w:basedOn w:val="Standaardalinea-lettertype"/>
    <w:link w:val="Voetnoottekst"/>
    <w:uiPriority w:val="99"/>
    <w:semiHidden/>
    <w:rsid w:val="00D854AE"/>
    <w:rPr>
      <w:rFonts w:ascii="Arial" w:eastAsia="Times New Roman" w:hAnsi="Arial"/>
      <w:spacing w:val="5"/>
      <w:sz w:val="16"/>
    </w:rPr>
  </w:style>
  <w:style w:type="character" w:styleId="Voetnootmarkering">
    <w:name w:val="footnote reference"/>
    <w:uiPriority w:val="99"/>
    <w:semiHidden/>
    <w:rsid w:val="00D854AE"/>
    <w:rPr>
      <w:vertAlign w:val="superscript"/>
    </w:rPr>
  </w:style>
  <w:style w:type="paragraph" w:styleId="Lijstopsomteken3">
    <w:name w:val="List Bullet 3"/>
    <w:basedOn w:val="Standaard"/>
    <w:hidden/>
    <w:uiPriority w:val="99"/>
    <w:unhideWhenUsed/>
    <w:rsid w:val="00A8693F"/>
    <w:pPr>
      <w:numPr>
        <w:numId w:val="13"/>
      </w:numPr>
      <w:contextualSpacing/>
    </w:pPr>
  </w:style>
  <w:style w:type="paragraph" w:customStyle="1" w:styleId="INKGunningseis">
    <w:name w:val="INK Gunningseis"/>
    <w:basedOn w:val="Lijstalinea"/>
    <w:link w:val="INKGunningseisChar"/>
    <w:qFormat/>
    <w:rsid w:val="00120DE4"/>
    <w:pPr>
      <w:numPr>
        <w:numId w:val="15"/>
      </w:numPr>
      <w:spacing w:before="60" w:after="60"/>
      <w:ind w:hanging="720"/>
    </w:pPr>
    <w:rPr>
      <w:rFonts w:cs="Arial"/>
    </w:rPr>
  </w:style>
  <w:style w:type="character" w:customStyle="1" w:styleId="Definitie">
    <w:name w:val="Definitie"/>
    <w:basedOn w:val="Standaardalinea-lettertype"/>
    <w:uiPriority w:val="1"/>
    <w:rsid w:val="00120DE4"/>
    <w:rPr>
      <w:rFonts w:cs="Arial"/>
      <w:color w:val="auto"/>
      <w:sz w:val="18"/>
      <w:szCs w:val="18"/>
      <w:u w:val="none"/>
      <w:lang w:eastAsia="nl-NL"/>
    </w:rPr>
  </w:style>
  <w:style w:type="character" w:customStyle="1" w:styleId="Begrippen">
    <w:name w:val="Begrippen"/>
    <w:basedOn w:val="Standaardalinea-lettertype"/>
    <w:uiPriority w:val="1"/>
    <w:qFormat/>
    <w:rsid w:val="00120DE4"/>
    <w:rPr>
      <w:rFonts w:ascii="Arial" w:hAnsi="Arial" w:cs="Arial"/>
      <w:color w:val="9BBB59" w:themeColor="accent3"/>
    </w:rPr>
  </w:style>
  <w:style w:type="character" w:customStyle="1" w:styleId="INKGunningseisChar">
    <w:name w:val="INK Gunningseis Char"/>
    <w:basedOn w:val="LijstalineaChar"/>
    <w:link w:val="INKGunningseis"/>
    <w:rsid w:val="00120DE4"/>
    <w:rPr>
      <w:rFonts w:ascii="Arial" w:hAnsi="Arial" w:cs="Arial"/>
      <w:sz w:val="18"/>
      <w:szCs w:val="22"/>
      <w:lang w:eastAsia="en-US"/>
    </w:rPr>
  </w:style>
  <w:style w:type="paragraph" w:customStyle="1" w:styleId="Tabel">
    <w:name w:val="Tabel"/>
    <w:basedOn w:val="Default"/>
    <w:qFormat/>
    <w:rsid w:val="00120DE4"/>
    <w:pPr>
      <w:spacing w:before="60" w:after="60" w:line="276" w:lineRule="auto"/>
      <w:contextualSpacing/>
    </w:pPr>
    <w:rPr>
      <w:sz w:val="18"/>
      <w:szCs w:val="18"/>
    </w:rPr>
  </w:style>
  <w:style w:type="paragraph" w:customStyle="1" w:styleId="kop30">
    <w:name w:val="kop 3"/>
    <w:basedOn w:val="Standaard"/>
    <w:link w:val="kop3Char0"/>
    <w:qFormat/>
    <w:rsid w:val="00621C62"/>
    <w:pPr>
      <w:keepNext/>
      <w:keepLines/>
      <w:tabs>
        <w:tab w:val="left" w:pos="284"/>
      </w:tabs>
      <w:spacing w:before="200" w:line="240" w:lineRule="auto"/>
      <w:outlineLvl w:val="2"/>
    </w:pPr>
    <w:rPr>
      <w:rFonts w:eastAsiaTheme="majorEastAsia" w:cs="Arial"/>
      <w:b/>
      <w:bCs/>
      <w:color w:val="01689B"/>
      <w:sz w:val="20"/>
      <w:szCs w:val="20"/>
    </w:rPr>
  </w:style>
  <w:style w:type="paragraph" w:customStyle="1" w:styleId="kop40">
    <w:name w:val="kop 4"/>
    <w:basedOn w:val="Standaard"/>
    <w:link w:val="kop4Char0"/>
    <w:qFormat/>
    <w:rsid w:val="00621C62"/>
    <w:pPr>
      <w:keepNext/>
      <w:keepLines/>
      <w:tabs>
        <w:tab w:val="left" w:pos="284"/>
      </w:tabs>
      <w:spacing w:before="200" w:line="360" w:lineRule="auto"/>
      <w:outlineLvl w:val="3"/>
    </w:pPr>
    <w:rPr>
      <w:rFonts w:eastAsiaTheme="majorEastAsia" w:cs="Arial"/>
      <w:b/>
      <w:iCs/>
      <w:color w:val="01689B"/>
      <w:sz w:val="20"/>
      <w:szCs w:val="20"/>
    </w:rPr>
  </w:style>
  <w:style w:type="character" w:customStyle="1" w:styleId="kop3Char0">
    <w:name w:val="kop 3 Char"/>
    <w:basedOn w:val="Standaardalinea-lettertype"/>
    <w:link w:val="kop30"/>
    <w:rsid w:val="00621C62"/>
    <w:rPr>
      <w:rFonts w:ascii="Arial" w:eastAsiaTheme="majorEastAsia" w:hAnsi="Arial" w:cs="Arial"/>
      <w:b/>
      <w:bCs/>
      <w:color w:val="01689B"/>
      <w:lang w:eastAsia="en-US"/>
    </w:rPr>
  </w:style>
  <w:style w:type="character" w:customStyle="1" w:styleId="kop4Char0">
    <w:name w:val="kop 4 Char"/>
    <w:basedOn w:val="Standaardalinea-lettertype"/>
    <w:link w:val="kop40"/>
    <w:rsid w:val="00621C62"/>
    <w:rPr>
      <w:rFonts w:ascii="Arial" w:eastAsiaTheme="majorEastAsia" w:hAnsi="Arial" w:cs="Arial"/>
      <w:b/>
      <w:iCs/>
      <w:color w:val="01689B"/>
      <w:lang w:eastAsia="en-US"/>
    </w:rPr>
  </w:style>
  <w:style w:type="paragraph" w:styleId="Lijstopsomteken2">
    <w:name w:val="List Bullet 2"/>
    <w:basedOn w:val="Standaard"/>
    <w:hidden/>
    <w:uiPriority w:val="99"/>
    <w:semiHidden/>
    <w:unhideWhenUsed/>
    <w:rsid w:val="00BA7D47"/>
    <w:pPr>
      <w:numPr>
        <w:numId w:val="16"/>
      </w:numPr>
      <w:contextualSpacing/>
    </w:pPr>
  </w:style>
  <w:style w:type="paragraph" w:customStyle="1" w:styleId="Standaardrijksstijl">
    <w:name w:val="Standaard rijksstijl"/>
    <w:basedOn w:val="INKStandaard"/>
    <w:link w:val="StandaardrijksstijlChar"/>
    <w:qFormat/>
    <w:rsid w:val="00BA7D47"/>
    <w:rPr>
      <w:rFonts w:cs="Arial"/>
      <w:sz w:val="18"/>
      <w:szCs w:val="18"/>
    </w:rPr>
  </w:style>
  <w:style w:type="character" w:customStyle="1" w:styleId="StandaardrijksstijlChar">
    <w:name w:val="Standaard rijksstijl Char"/>
    <w:basedOn w:val="INKStandaardChar"/>
    <w:link w:val="Standaardrijksstijl"/>
    <w:rsid w:val="00BA7D47"/>
    <w:rPr>
      <w:rFonts w:ascii="Arial" w:hAnsi="Arial" w:cs="Arial"/>
      <w:color w:val="000000"/>
      <w:spacing w:val="5"/>
      <w:sz w:val="18"/>
      <w:szCs w:val="18"/>
      <w:lang w:eastAsia="en-US"/>
    </w:rPr>
  </w:style>
  <w:style w:type="numbering" w:styleId="111111">
    <w:name w:val="Outline List 2"/>
    <w:basedOn w:val="Geenlijst"/>
    <w:hidden/>
    <w:uiPriority w:val="99"/>
    <w:semiHidden/>
    <w:unhideWhenUsed/>
    <w:rsid w:val="00BA7D47"/>
    <w:pPr>
      <w:numPr>
        <w:numId w:val="17"/>
      </w:numPr>
    </w:pPr>
  </w:style>
  <w:style w:type="character" w:customStyle="1" w:styleId="Kop8Char">
    <w:name w:val="Kop 8 Char"/>
    <w:basedOn w:val="Standaardalinea-lettertype"/>
    <w:link w:val="Kop8"/>
    <w:semiHidden/>
    <w:rsid w:val="00225A0D"/>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semiHidden/>
    <w:rsid w:val="00225A0D"/>
    <w:rPr>
      <w:rFonts w:asciiTheme="majorHAnsi" w:eastAsiaTheme="majorEastAsia" w:hAnsiTheme="majorHAnsi" w:cstheme="majorBidi"/>
      <w:i/>
      <w:iCs/>
      <w:color w:val="272727" w:themeColor="text1" w:themeTint="D8"/>
      <w:sz w:val="21"/>
      <w:szCs w:val="21"/>
      <w:lang w:eastAsia="en-US"/>
    </w:rPr>
  </w:style>
  <w:style w:type="table" w:customStyle="1" w:styleId="TabelUitvoringseisen">
    <w:name w:val="Tabel Uitvoringseisen"/>
    <w:basedOn w:val="Standaardtabel"/>
    <w:uiPriority w:val="99"/>
    <w:rsid w:val="00225A0D"/>
    <w:rPr>
      <w:rFonts w:asciiTheme="minorHAnsi" w:eastAsiaTheme="minorHAnsi" w:hAnsiTheme="minorHAnsi" w:cstheme="minorBidi"/>
      <w:sz w:val="22"/>
      <w:szCs w:val="22"/>
      <w:lang w:val="en-GB" w:eastAsia="en-GB" w:bidi="en-GB"/>
    </w:rPr>
    <w:tblPr>
      <w:tblBorders>
        <w:top w:val="single" w:sz="4" w:space="0" w:color="A90061"/>
        <w:left w:val="single" w:sz="4" w:space="0" w:color="A90061"/>
        <w:bottom w:val="single" w:sz="4" w:space="0" w:color="A90061"/>
        <w:right w:val="single" w:sz="4" w:space="0" w:color="A90061"/>
        <w:insideH w:val="single" w:sz="4" w:space="0" w:color="A90061"/>
        <w:insideV w:val="single" w:sz="4" w:space="0" w:color="A90061"/>
      </w:tblBorders>
    </w:tblPr>
    <w:tcPr>
      <w:shd w:val="clear" w:color="auto" w:fill="F2F2F2" w:themeFill="background1" w:themeFillShade="F2"/>
    </w:tcPr>
    <w:tblStylePr w:type="firstCol">
      <w:tblPr/>
      <w:tcPr>
        <w:shd w:val="clear" w:color="auto" w:fill="F2D9E7"/>
      </w:tcPr>
    </w:tblStylePr>
  </w:style>
  <w:style w:type="table" w:customStyle="1" w:styleId="TabelUitvoringseisen1">
    <w:name w:val="Tabel Uitvoringseisen1"/>
    <w:basedOn w:val="Standaardtabel"/>
    <w:uiPriority w:val="99"/>
    <w:rsid w:val="00564007"/>
    <w:rPr>
      <w:rFonts w:asciiTheme="minorHAnsi" w:eastAsiaTheme="minorHAnsi" w:hAnsiTheme="minorHAnsi" w:cstheme="minorBidi"/>
      <w:sz w:val="22"/>
      <w:szCs w:val="22"/>
      <w:lang w:val="en-GB" w:eastAsia="en-GB" w:bidi="en-GB"/>
    </w:rPr>
    <w:tblPr>
      <w:tblBorders>
        <w:top w:val="single" w:sz="4" w:space="0" w:color="A90061"/>
        <w:left w:val="single" w:sz="4" w:space="0" w:color="A90061"/>
        <w:bottom w:val="single" w:sz="4" w:space="0" w:color="A90061"/>
        <w:right w:val="single" w:sz="4" w:space="0" w:color="A90061"/>
        <w:insideH w:val="single" w:sz="4" w:space="0" w:color="A90061"/>
        <w:insideV w:val="single" w:sz="4" w:space="0" w:color="A90061"/>
      </w:tblBorders>
    </w:tblPr>
    <w:tcPr>
      <w:shd w:val="clear" w:color="auto" w:fill="F2F2F2" w:themeFill="background1" w:themeFillShade="F2"/>
    </w:tcPr>
    <w:tblStylePr w:type="firstCol">
      <w:tblPr/>
      <w:tcPr>
        <w:shd w:val="clear" w:color="auto" w:fill="F2D9E7"/>
      </w:tcPr>
    </w:tblStylePr>
  </w:style>
  <w:style w:type="table" w:customStyle="1" w:styleId="TabelGunninseisen">
    <w:name w:val="Tabel Gunninseisen"/>
    <w:basedOn w:val="Standaardtabel"/>
    <w:uiPriority w:val="99"/>
    <w:rsid w:val="00564007"/>
    <w:pPr>
      <w:spacing w:before="60" w:after="60" w:line="276" w:lineRule="auto"/>
    </w:pPr>
    <w:rPr>
      <w:rFonts w:ascii="Arial" w:eastAsiaTheme="minorHAnsi" w:hAnsi="Arial" w:cstheme="minorBidi"/>
      <w:sz w:val="18"/>
      <w:szCs w:val="22"/>
      <w:lang w:val="en-GB" w:eastAsia="en-GB" w:bidi="en-GB"/>
    </w:rPr>
    <w:tblPr>
      <w:tblBorders>
        <w:top w:val="single" w:sz="4" w:space="0" w:color="A90061"/>
        <w:left w:val="single" w:sz="4" w:space="0" w:color="A90061"/>
        <w:bottom w:val="single" w:sz="4" w:space="0" w:color="A90061"/>
        <w:right w:val="single" w:sz="4" w:space="0" w:color="A90061"/>
        <w:insideH w:val="single" w:sz="4" w:space="0" w:color="A90061"/>
        <w:insideV w:val="single" w:sz="4" w:space="0" w:color="A90061"/>
      </w:tblBorders>
    </w:tblPr>
    <w:tcPr>
      <w:shd w:val="clear" w:color="auto" w:fill="F2F2F2" w:themeFill="background1" w:themeFillShade="F2"/>
    </w:tcPr>
    <w:tblStylePr w:type="firstCol">
      <w:tblPr/>
      <w:tcPr>
        <w:shd w:val="clear" w:color="auto" w:fill="E5B2CF"/>
      </w:tcPr>
    </w:tblStylePr>
  </w:style>
  <w:style w:type="table" w:customStyle="1" w:styleId="TabelUitvoringseisen11">
    <w:name w:val="Tabel Uitvoringseisen11"/>
    <w:basedOn w:val="Standaardtabel"/>
    <w:uiPriority w:val="99"/>
    <w:rsid w:val="000D1A91"/>
    <w:rPr>
      <w:rFonts w:asciiTheme="minorHAnsi" w:eastAsiaTheme="minorHAnsi" w:hAnsiTheme="minorHAnsi" w:cstheme="minorBidi"/>
      <w:sz w:val="22"/>
      <w:szCs w:val="22"/>
      <w:lang w:val="en-GB" w:eastAsia="en-GB" w:bidi="en-GB"/>
    </w:rPr>
    <w:tblPr>
      <w:tblBorders>
        <w:top w:val="single" w:sz="4" w:space="0" w:color="A90061"/>
        <w:left w:val="single" w:sz="4" w:space="0" w:color="A90061"/>
        <w:bottom w:val="single" w:sz="4" w:space="0" w:color="A90061"/>
        <w:right w:val="single" w:sz="4" w:space="0" w:color="A90061"/>
        <w:insideH w:val="single" w:sz="4" w:space="0" w:color="A90061"/>
        <w:insideV w:val="single" w:sz="4" w:space="0" w:color="A90061"/>
      </w:tblBorders>
    </w:tblPr>
    <w:tcPr>
      <w:shd w:val="clear" w:color="auto" w:fill="F2F2F2" w:themeFill="background1" w:themeFillShade="F2"/>
    </w:tcPr>
    <w:tblStylePr w:type="firstCol">
      <w:tblPr/>
      <w:tcPr>
        <w:shd w:val="clear" w:color="auto" w:fill="F2D9E7"/>
      </w:tcPr>
    </w:tblStylePr>
  </w:style>
  <w:style w:type="table" w:customStyle="1" w:styleId="TabelUitvoringseisen12">
    <w:name w:val="Tabel Uitvoringseisen12"/>
    <w:basedOn w:val="Standaardtabel"/>
    <w:uiPriority w:val="99"/>
    <w:rsid w:val="000D1A91"/>
    <w:rPr>
      <w:rFonts w:asciiTheme="minorHAnsi" w:eastAsiaTheme="minorHAnsi" w:hAnsiTheme="minorHAnsi" w:cstheme="minorBidi"/>
      <w:sz w:val="22"/>
      <w:szCs w:val="22"/>
      <w:lang w:val="en-GB" w:eastAsia="en-GB" w:bidi="en-GB"/>
    </w:rPr>
    <w:tblPr>
      <w:tblBorders>
        <w:top w:val="single" w:sz="4" w:space="0" w:color="A90061"/>
        <w:left w:val="single" w:sz="4" w:space="0" w:color="A90061"/>
        <w:bottom w:val="single" w:sz="4" w:space="0" w:color="A90061"/>
        <w:right w:val="single" w:sz="4" w:space="0" w:color="A90061"/>
        <w:insideH w:val="single" w:sz="4" w:space="0" w:color="A90061"/>
        <w:insideV w:val="single" w:sz="4" w:space="0" w:color="A90061"/>
      </w:tblBorders>
    </w:tblPr>
    <w:tcPr>
      <w:shd w:val="clear" w:color="auto" w:fill="F2F2F2" w:themeFill="background1" w:themeFillShade="F2"/>
    </w:tcPr>
    <w:tblStylePr w:type="firstCol">
      <w:tblPr/>
      <w:tcPr>
        <w:shd w:val="clear" w:color="auto" w:fill="F2D9E7"/>
      </w:tcPr>
    </w:tblStylePr>
  </w:style>
  <w:style w:type="paragraph" w:styleId="Bijschrift">
    <w:name w:val="caption"/>
    <w:basedOn w:val="Standaard"/>
    <w:next w:val="Standaard"/>
    <w:uiPriority w:val="35"/>
    <w:unhideWhenUsed/>
    <w:qFormat/>
    <w:rsid w:val="00CB5470"/>
    <w:pPr>
      <w:spacing w:after="200" w:line="240" w:lineRule="auto"/>
    </w:pPr>
    <w:rPr>
      <w:i/>
      <w:iCs/>
      <w:color w:val="1F497D" w:themeColor="text2"/>
      <w:sz w:val="18"/>
      <w:szCs w:val="18"/>
    </w:rPr>
  </w:style>
  <w:style w:type="table" w:customStyle="1" w:styleId="Stijl3">
    <w:name w:val="Stijl3"/>
    <w:basedOn w:val="Standaardtabel"/>
    <w:uiPriority w:val="99"/>
    <w:rsid w:val="00FC342C"/>
    <w:pPr>
      <w:spacing w:before="60" w:after="60" w:line="276" w:lineRule="auto"/>
    </w:pPr>
    <w:rPr>
      <w:rFonts w:ascii="Arial" w:eastAsiaTheme="minorHAnsi" w:hAnsi="Arial" w:cstheme="minorBidi"/>
      <w:sz w:val="18"/>
      <w:szCs w:val="22"/>
      <w:lang w:val="en-GB" w:eastAsia="en-GB" w:bidi="en-GB"/>
    </w:rPr>
    <w:tblPr>
      <w:tblBorders>
        <w:top w:val="single" w:sz="4" w:space="0" w:color="275937"/>
        <w:left w:val="single" w:sz="4" w:space="0" w:color="275937"/>
        <w:bottom w:val="single" w:sz="4" w:space="0" w:color="275937"/>
        <w:right w:val="single" w:sz="4" w:space="0" w:color="275937"/>
        <w:insideH w:val="single" w:sz="4" w:space="0" w:color="275937"/>
        <w:insideV w:val="single" w:sz="4" w:space="0" w:color="275937"/>
      </w:tblBorders>
    </w:tblPr>
    <w:tcPr>
      <w:shd w:val="clear" w:color="auto" w:fill="F2F2F2" w:themeFill="background1" w:themeFillShade="F2"/>
    </w:tcPr>
    <w:tblStylePr w:type="firstCol">
      <w:tblPr/>
      <w:tcPr>
        <w:shd w:val="clear" w:color="auto" w:fill="DFE6E1"/>
      </w:tcPr>
    </w:tblStylePr>
  </w:style>
  <w:style w:type="character" w:styleId="Onopgelostemelding">
    <w:name w:val="Unresolved Mention"/>
    <w:basedOn w:val="Standaardalinea-lettertype"/>
    <w:uiPriority w:val="99"/>
    <w:semiHidden/>
    <w:unhideWhenUsed/>
    <w:rsid w:val="00EB08C5"/>
    <w:rPr>
      <w:color w:val="605E5C"/>
      <w:shd w:val="clear" w:color="auto" w:fill="E1DFDD"/>
    </w:rPr>
  </w:style>
  <w:style w:type="paragraph" w:customStyle="1" w:styleId="Voorblad">
    <w:name w:val="Voorblad"/>
    <w:basedOn w:val="Standaard"/>
    <w:rsid w:val="0096258A"/>
    <w:pPr>
      <w:widowControl w:val="0"/>
      <w:spacing w:line="230" w:lineRule="atLeast"/>
      <w:ind w:left="1843"/>
    </w:pPr>
    <w:rPr>
      <w:rFonts w:eastAsia="Times New Roman"/>
      <w:b/>
      <w:spacing w:val="5"/>
      <w:sz w:val="2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609002">
      <w:bodyDiv w:val="1"/>
      <w:marLeft w:val="0"/>
      <w:marRight w:val="0"/>
      <w:marTop w:val="0"/>
      <w:marBottom w:val="0"/>
      <w:divBdr>
        <w:top w:val="none" w:sz="0" w:space="0" w:color="auto"/>
        <w:left w:val="none" w:sz="0" w:space="0" w:color="auto"/>
        <w:bottom w:val="none" w:sz="0" w:space="0" w:color="auto"/>
        <w:right w:val="none" w:sz="0" w:space="0" w:color="auto"/>
      </w:divBdr>
      <w:divsChild>
        <w:div w:id="294873836">
          <w:marLeft w:val="0"/>
          <w:marRight w:val="0"/>
          <w:marTop w:val="0"/>
          <w:marBottom w:val="0"/>
          <w:divBdr>
            <w:top w:val="none" w:sz="0" w:space="0" w:color="auto"/>
            <w:left w:val="none" w:sz="0" w:space="0" w:color="auto"/>
            <w:bottom w:val="none" w:sz="0" w:space="0" w:color="auto"/>
            <w:right w:val="none" w:sz="0" w:space="0" w:color="auto"/>
          </w:divBdr>
          <w:divsChild>
            <w:div w:id="522134374">
              <w:marLeft w:val="0"/>
              <w:marRight w:val="0"/>
              <w:marTop w:val="0"/>
              <w:marBottom w:val="0"/>
              <w:divBdr>
                <w:top w:val="none" w:sz="0" w:space="0" w:color="auto"/>
                <w:left w:val="none" w:sz="0" w:space="0" w:color="auto"/>
                <w:bottom w:val="none" w:sz="0" w:space="0" w:color="auto"/>
                <w:right w:val="none" w:sz="0" w:space="0" w:color="auto"/>
              </w:divBdr>
              <w:divsChild>
                <w:div w:id="850412923">
                  <w:marLeft w:val="0"/>
                  <w:marRight w:val="0"/>
                  <w:marTop w:val="0"/>
                  <w:marBottom w:val="0"/>
                  <w:divBdr>
                    <w:top w:val="none" w:sz="0" w:space="0" w:color="auto"/>
                    <w:left w:val="none" w:sz="0" w:space="0" w:color="auto"/>
                    <w:bottom w:val="none" w:sz="0" w:space="0" w:color="auto"/>
                    <w:right w:val="none" w:sz="0" w:space="0" w:color="auto"/>
                  </w:divBdr>
                  <w:divsChild>
                    <w:div w:id="977370169">
                      <w:marLeft w:val="0"/>
                      <w:marRight w:val="0"/>
                      <w:marTop w:val="0"/>
                      <w:marBottom w:val="0"/>
                      <w:divBdr>
                        <w:top w:val="none" w:sz="0" w:space="0" w:color="auto"/>
                        <w:left w:val="none" w:sz="0" w:space="0" w:color="auto"/>
                        <w:bottom w:val="none" w:sz="0" w:space="0" w:color="auto"/>
                        <w:right w:val="none" w:sz="0" w:space="0" w:color="auto"/>
                      </w:divBdr>
                      <w:divsChild>
                        <w:div w:id="2052417648">
                          <w:marLeft w:val="0"/>
                          <w:marRight w:val="0"/>
                          <w:marTop w:val="0"/>
                          <w:marBottom w:val="0"/>
                          <w:divBdr>
                            <w:top w:val="none" w:sz="0" w:space="0" w:color="auto"/>
                            <w:left w:val="none" w:sz="0" w:space="0" w:color="auto"/>
                            <w:bottom w:val="none" w:sz="0" w:space="0" w:color="auto"/>
                            <w:right w:val="none" w:sz="0" w:space="0" w:color="auto"/>
                          </w:divBdr>
                          <w:divsChild>
                            <w:div w:id="450631972">
                              <w:marLeft w:val="0"/>
                              <w:marRight w:val="0"/>
                              <w:marTop w:val="0"/>
                              <w:marBottom w:val="0"/>
                              <w:divBdr>
                                <w:top w:val="none" w:sz="0" w:space="0" w:color="auto"/>
                                <w:left w:val="none" w:sz="0" w:space="0" w:color="auto"/>
                                <w:bottom w:val="none" w:sz="0" w:space="0" w:color="auto"/>
                                <w:right w:val="none" w:sz="0" w:space="0" w:color="auto"/>
                              </w:divBdr>
                              <w:divsChild>
                                <w:div w:id="137260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6083523">
      <w:bodyDiv w:val="1"/>
      <w:marLeft w:val="0"/>
      <w:marRight w:val="0"/>
      <w:marTop w:val="0"/>
      <w:marBottom w:val="0"/>
      <w:divBdr>
        <w:top w:val="none" w:sz="0" w:space="0" w:color="auto"/>
        <w:left w:val="none" w:sz="0" w:space="0" w:color="auto"/>
        <w:bottom w:val="none" w:sz="0" w:space="0" w:color="auto"/>
        <w:right w:val="none" w:sz="0" w:space="0" w:color="auto"/>
      </w:divBdr>
    </w:div>
    <w:div w:id="315110010">
      <w:bodyDiv w:val="1"/>
      <w:marLeft w:val="0"/>
      <w:marRight w:val="0"/>
      <w:marTop w:val="0"/>
      <w:marBottom w:val="0"/>
      <w:divBdr>
        <w:top w:val="none" w:sz="0" w:space="0" w:color="auto"/>
        <w:left w:val="none" w:sz="0" w:space="0" w:color="auto"/>
        <w:bottom w:val="none" w:sz="0" w:space="0" w:color="auto"/>
        <w:right w:val="none" w:sz="0" w:space="0" w:color="auto"/>
      </w:divBdr>
    </w:div>
    <w:div w:id="533999338">
      <w:bodyDiv w:val="1"/>
      <w:marLeft w:val="0"/>
      <w:marRight w:val="0"/>
      <w:marTop w:val="0"/>
      <w:marBottom w:val="0"/>
      <w:divBdr>
        <w:top w:val="none" w:sz="0" w:space="0" w:color="auto"/>
        <w:left w:val="none" w:sz="0" w:space="0" w:color="auto"/>
        <w:bottom w:val="none" w:sz="0" w:space="0" w:color="auto"/>
        <w:right w:val="none" w:sz="0" w:space="0" w:color="auto"/>
      </w:divBdr>
      <w:divsChild>
        <w:div w:id="133528592">
          <w:marLeft w:val="0"/>
          <w:marRight w:val="0"/>
          <w:marTop w:val="0"/>
          <w:marBottom w:val="0"/>
          <w:divBdr>
            <w:top w:val="none" w:sz="0" w:space="0" w:color="auto"/>
            <w:left w:val="none" w:sz="0" w:space="0" w:color="auto"/>
            <w:bottom w:val="none" w:sz="0" w:space="0" w:color="auto"/>
            <w:right w:val="none" w:sz="0" w:space="0" w:color="auto"/>
          </w:divBdr>
          <w:divsChild>
            <w:div w:id="1384524006">
              <w:marLeft w:val="0"/>
              <w:marRight w:val="0"/>
              <w:marTop w:val="0"/>
              <w:marBottom w:val="0"/>
              <w:divBdr>
                <w:top w:val="none" w:sz="0" w:space="0" w:color="auto"/>
                <w:left w:val="none" w:sz="0" w:space="0" w:color="auto"/>
                <w:bottom w:val="none" w:sz="0" w:space="0" w:color="auto"/>
                <w:right w:val="none" w:sz="0" w:space="0" w:color="auto"/>
              </w:divBdr>
              <w:divsChild>
                <w:div w:id="922687445">
                  <w:marLeft w:val="0"/>
                  <w:marRight w:val="0"/>
                  <w:marTop w:val="0"/>
                  <w:marBottom w:val="0"/>
                  <w:divBdr>
                    <w:top w:val="none" w:sz="0" w:space="0" w:color="auto"/>
                    <w:left w:val="none" w:sz="0" w:space="0" w:color="auto"/>
                    <w:bottom w:val="none" w:sz="0" w:space="0" w:color="auto"/>
                    <w:right w:val="none" w:sz="0" w:space="0" w:color="auto"/>
                  </w:divBdr>
                  <w:divsChild>
                    <w:div w:id="909925837">
                      <w:marLeft w:val="0"/>
                      <w:marRight w:val="0"/>
                      <w:marTop w:val="0"/>
                      <w:marBottom w:val="0"/>
                      <w:divBdr>
                        <w:top w:val="none" w:sz="0" w:space="0" w:color="auto"/>
                        <w:left w:val="none" w:sz="0" w:space="0" w:color="auto"/>
                        <w:bottom w:val="none" w:sz="0" w:space="0" w:color="auto"/>
                        <w:right w:val="none" w:sz="0" w:space="0" w:color="auto"/>
                      </w:divBdr>
                      <w:divsChild>
                        <w:div w:id="1282541059">
                          <w:marLeft w:val="0"/>
                          <w:marRight w:val="0"/>
                          <w:marTop w:val="0"/>
                          <w:marBottom w:val="0"/>
                          <w:divBdr>
                            <w:top w:val="none" w:sz="0" w:space="0" w:color="auto"/>
                            <w:left w:val="none" w:sz="0" w:space="0" w:color="auto"/>
                            <w:bottom w:val="none" w:sz="0" w:space="0" w:color="auto"/>
                            <w:right w:val="none" w:sz="0" w:space="0" w:color="auto"/>
                          </w:divBdr>
                          <w:divsChild>
                            <w:div w:id="549657544">
                              <w:marLeft w:val="0"/>
                              <w:marRight w:val="0"/>
                              <w:marTop w:val="0"/>
                              <w:marBottom w:val="0"/>
                              <w:divBdr>
                                <w:top w:val="none" w:sz="0" w:space="0" w:color="auto"/>
                                <w:left w:val="none" w:sz="0" w:space="0" w:color="auto"/>
                                <w:bottom w:val="none" w:sz="0" w:space="0" w:color="auto"/>
                                <w:right w:val="none" w:sz="0" w:space="0" w:color="auto"/>
                              </w:divBdr>
                              <w:divsChild>
                                <w:div w:id="1001280842">
                                  <w:marLeft w:val="0"/>
                                  <w:marRight w:val="0"/>
                                  <w:marTop w:val="0"/>
                                  <w:marBottom w:val="0"/>
                                  <w:divBdr>
                                    <w:top w:val="none" w:sz="0" w:space="0" w:color="auto"/>
                                    <w:left w:val="none" w:sz="0" w:space="0" w:color="auto"/>
                                    <w:bottom w:val="none" w:sz="0" w:space="0" w:color="auto"/>
                                    <w:right w:val="none" w:sz="0" w:space="0" w:color="auto"/>
                                  </w:divBdr>
                                  <w:divsChild>
                                    <w:div w:id="1323924997">
                                      <w:marLeft w:val="0"/>
                                      <w:marRight w:val="0"/>
                                      <w:marTop w:val="0"/>
                                      <w:marBottom w:val="0"/>
                                      <w:divBdr>
                                        <w:top w:val="none" w:sz="0" w:space="0" w:color="auto"/>
                                        <w:left w:val="none" w:sz="0" w:space="0" w:color="auto"/>
                                        <w:bottom w:val="none" w:sz="0" w:space="0" w:color="auto"/>
                                        <w:right w:val="none" w:sz="0" w:space="0" w:color="auto"/>
                                      </w:divBdr>
                                      <w:divsChild>
                                        <w:div w:id="38677219">
                                          <w:marLeft w:val="0"/>
                                          <w:marRight w:val="0"/>
                                          <w:marTop w:val="0"/>
                                          <w:marBottom w:val="225"/>
                                          <w:divBdr>
                                            <w:top w:val="none" w:sz="0" w:space="0" w:color="auto"/>
                                            <w:left w:val="none" w:sz="0" w:space="0" w:color="auto"/>
                                            <w:bottom w:val="none" w:sz="0" w:space="0" w:color="auto"/>
                                            <w:right w:val="none" w:sz="0" w:space="0" w:color="auto"/>
                                          </w:divBdr>
                                          <w:divsChild>
                                            <w:div w:id="1112432206">
                                              <w:marLeft w:val="0"/>
                                              <w:marRight w:val="0"/>
                                              <w:marTop w:val="0"/>
                                              <w:marBottom w:val="0"/>
                                              <w:divBdr>
                                                <w:top w:val="none" w:sz="0" w:space="0" w:color="auto"/>
                                                <w:left w:val="none" w:sz="0" w:space="0" w:color="auto"/>
                                                <w:bottom w:val="none" w:sz="0" w:space="0" w:color="auto"/>
                                                <w:right w:val="none" w:sz="0" w:space="0" w:color="auto"/>
                                              </w:divBdr>
                                              <w:divsChild>
                                                <w:div w:id="1756977707">
                                                  <w:marLeft w:val="0"/>
                                                  <w:marRight w:val="0"/>
                                                  <w:marTop w:val="0"/>
                                                  <w:marBottom w:val="0"/>
                                                  <w:divBdr>
                                                    <w:top w:val="none" w:sz="0" w:space="0" w:color="auto"/>
                                                    <w:left w:val="none" w:sz="0" w:space="0" w:color="auto"/>
                                                    <w:bottom w:val="none" w:sz="0" w:space="0" w:color="auto"/>
                                                    <w:right w:val="none" w:sz="0" w:space="0" w:color="auto"/>
                                                  </w:divBdr>
                                                  <w:divsChild>
                                                    <w:div w:id="899093308">
                                                      <w:marLeft w:val="0"/>
                                                      <w:marRight w:val="0"/>
                                                      <w:marTop w:val="0"/>
                                                      <w:marBottom w:val="0"/>
                                                      <w:divBdr>
                                                        <w:top w:val="none" w:sz="0" w:space="0" w:color="auto"/>
                                                        <w:left w:val="none" w:sz="0" w:space="0" w:color="auto"/>
                                                        <w:bottom w:val="none" w:sz="0" w:space="0" w:color="auto"/>
                                                        <w:right w:val="none" w:sz="0" w:space="0" w:color="auto"/>
                                                      </w:divBdr>
                                                      <w:divsChild>
                                                        <w:div w:id="1475441163">
                                                          <w:marLeft w:val="0"/>
                                                          <w:marRight w:val="0"/>
                                                          <w:marTop w:val="0"/>
                                                          <w:marBottom w:val="0"/>
                                                          <w:divBdr>
                                                            <w:top w:val="none" w:sz="0" w:space="0" w:color="auto"/>
                                                            <w:left w:val="none" w:sz="0" w:space="0" w:color="auto"/>
                                                            <w:bottom w:val="none" w:sz="0" w:space="0" w:color="auto"/>
                                                            <w:right w:val="none" w:sz="0" w:space="0" w:color="auto"/>
                                                          </w:divBdr>
                                                          <w:divsChild>
                                                            <w:div w:id="141771616">
                                                              <w:marLeft w:val="0"/>
                                                              <w:marRight w:val="0"/>
                                                              <w:marTop w:val="0"/>
                                                              <w:marBottom w:val="0"/>
                                                              <w:divBdr>
                                                                <w:top w:val="none" w:sz="0" w:space="0" w:color="auto"/>
                                                                <w:left w:val="none" w:sz="0" w:space="0" w:color="auto"/>
                                                                <w:bottom w:val="none" w:sz="0" w:space="0" w:color="auto"/>
                                                                <w:right w:val="none" w:sz="0" w:space="0" w:color="auto"/>
                                                              </w:divBdr>
                                                              <w:divsChild>
                                                                <w:div w:id="2129927093">
                                                                  <w:marLeft w:val="0"/>
                                                                  <w:marRight w:val="0"/>
                                                                  <w:marTop w:val="0"/>
                                                                  <w:marBottom w:val="0"/>
                                                                  <w:divBdr>
                                                                    <w:top w:val="none" w:sz="0" w:space="0" w:color="auto"/>
                                                                    <w:left w:val="none" w:sz="0" w:space="0" w:color="auto"/>
                                                                    <w:bottom w:val="none" w:sz="0" w:space="0" w:color="auto"/>
                                                                    <w:right w:val="none" w:sz="0" w:space="0" w:color="auto"/>
                                                                  </w:divBdr>
                                                                  <w:divsChild>
                                                                    <w:div w:id="1005327471">
                                                                      <w:marLeft w:val="0"/>
                                                                      <w:marRight w:val="0"/>
                                                                      <w:marTop w:val="0"/>
                                                                      <w:marBottom w:val="0"/>
                                                                      <w:divBdr>
                                                                        <w:top w:val="none" w:sz="0" w:space="0" w:color="auto"/>
                                                                        <w:left w:val="none" w:sz="0" w:space="0" w:color="auto"/>
                                                                        <w:bottom w:val="none" w:sz="0" w:space="0" w:color="auto"/>
                                                                        <w:right w:val="none" w:sz="0" w:space="0" w:color="auto"/>
                                                                      </w:divBdr>
                                                                      <w:divsChild>
                                                                        <w:div w:id="179486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9882213">
      <w:bodyDiv w:val="1"/>
      <w:marLeft w:val="0"/>
      <w:marRight w:val="0"/>
      <w:marTop w:val="0"/>
      <w:marBottom w:val="0"/>
      <w:divBdr>
        <w:top w:val="none" w:sz="0" w:space="0" w:color="auto"/>
        <w:left w:val="none" w:sz="0" w:space="0" w:color="auto"/>
        <w:bottom w:val="none" w:sz="0" w:space="0" w:color="auto"/>
        <w:right w:val="none" w:sz="0" w:space="0" w:color="auto"/>
      </w:divBdr>
      <w:divsChild>
        <w:div w:id="161625069">
          <w:marLeft w:val="0"/>
          <w:marRight w:val="0"/>
          <w:marTop w:val="0"/>
          <w:marBottom w:val="0"/>
          <w:divBdr>
            <w:top w:val="none" w:sz="0" w:space="0" w:color="auto"/>
            <w:left w:val="none" w:sz="0" w:space="0" w:color="auto"/>
            <w:bottom w:val="none" w:sz="0" w:space="0" w:color="auto"/>
            <w:right w:val="none" w:sz="0" w:space="0" w:color="auto"/>
          </w:divBdr>
          <w:divsChild>
            <w:div w:id="1197349493">
              <w:marLeft w:val="0"/>
              <w:marRight w:val="0"/>
              <w:marTop w:val="0"/>
              <w:marBottom w:val="0"/>
              <w:divBdr>
                <w:top w:val="none" w:sz="0" w:space="0" w:color="auto"/>
                <w:left w:val="none" w:sz="0" w:space="0" w:color="auto"/>
                <w:bottom w:val="none" w:sz="0" w:space="0" w:color="auto"/>
                <w:right w:val="none" w:sz="0" w:space="0" w:color="auto"/>
              </w:divBdr>
              <w:divsChild>
                <w:div w:id="1055397024">
                  <w:marLeft w:val="0"/>
                  <w:marRight w:val="0"/>
                  <w:marTop w:val="0"/>
                  <w:marBottom w:val="0"/>
                  <w:divBdr>
                    <w:top w:val="none" w:sz="0" w:space="0" w:color="auto"/>
                    <w:left w:val="none" w:sz="0" w:space="0" w:color="auto"/>
                    <w:bottom w:val="none" w:sz="0" w:space="0" w:color="auto"/>
                    <w:right w:val="none" w:sz="0" w:space="0" w:color="auto"/>
                  </w:divBdr>
                  <w:divsChild>
                    <w:div w:id="1255360996">
                      <w:marLeft w:val="0"/>
                      <w:marRight w:val="0"/>
                      <w:marTop w:val="0"/>
                      <w:marBottom w:val="0"/>
                      <w:divBdr>
                        <w:top w:val="none" w:sz="0" w:space="0" w:color="auto"/>
                        <w:left w:val="none" w:sz="0" w:space="0" w:color="auto"/>
                        <w:bottom w:val="none" w:sz="0" w:space="0" w:color="auto"/>
                        <w:right w:val="none" w:sz="0" w:space="0" w:color="auto"/>
                      </w:divBdr>
                      <w:divsChild>
                        <w:div w:id="1793358695">
                          <w:marLeft w:val="0"/>
                          <w:marRight w:val="0"/>
                          <w:marTop w:val="0"/>
                          <w:marBottom w:val="0"/>
                          <w:divBdr>
                            <w:top w:val="none" w:sz="0" w:space="0" w:color="auto"/>
                            <w:left w:val="none" w:sz="0" w:space="0" w:color="auto"/>
                            <w:bottom w:val="none" w:sz="0" w:space="0" w:color="auto"/>
                            <w:right w:val="none" w:sz="0" w:space="0" w:color="auto"/>
                          </w:divBdr>
                          <w:divsChild>
                            <w:div w:id="974412539">
                              <w:marLeft w:val="0"/>
                              <w:marRight w:val="0"/>
                              <w:marTop w:val="0"/>
                              <w:marBottom w:val="120"/>
                              <w:divBdr>
                                <w:top w:val="none" w:sz="0" w:space="0" w:color="auto"/>
                                <w:left w:val="none" w:sz="0" w:space="0" w:color="auto"/>
                                <w:bottom w:val="none" w:sz="0" w:space="0" w:color="auto"/>
                                <w:right w:val="none" w:sz="0" w:space="0" w:color="auto"/>
                              </w:divBdr>
                              <w:divsChild>
                                <w:div w:id="1533954205">
                                  <w:marLeft w:val="0"/>
                                  <w:marRight w:val="0"/>
                                  <w:marTop w:val="0"/>
                                  <w:marBottom w:val="0"/>
                                  <w:divBdr>
                                    <w:top w:val="none" w:sz="0" w:space="0" w:color="auto"/>
                                    <w:left w:val="none" w:sz="0" w:space="0" w:color="auto"/>
                                    <w:bottom w:val="none" w:sz="0" w:space="0" w:color="auto"/>
                                    <w:right w:val="none" w:sz="0" w:space="0" w:color="auto"/>
                                  </w:divBdr>
                                  <w:divsChild>
                                    <w:div w:id="44065433">
                                      <w:marLeft w:val="0"/>
                                      <w:marRight w:val="0"/>
                                      <w:marTop w:val="0"/>
                                      <w:marBottom w:val="0"/>
                                      <w:divBdr>
                                        <w:top w:val="none" w:sz="0" w:space="0" w:color="auto"/>
                                        <w:left w:val="none" w:sz="0" w:space="0" w:color="auto"/>
                                        <w:bottom w:val="none" w:sz="0" w:space="0" w:color="auto"/>
                                        <w:right w:val="none" w:sz="0" w:space="0" w:color="auto"/>
                                      </w:divBdr>
                                    </w:div>
                                    <w:div w:id="2001302475">
                                      <w:marLeft w:val="0"/>
                                      <w:marRight w:val="0"/>
                                      <w:marTop w:val="0"/>
                                      <w:marBottom w:val="0"/>
                                      <w:divBdr>
                                        <w:top w:val="none" w:sz="0" w:space="0" w:color="auto"/>
                                        <w:left w:val="none" w:sz="0" w:space="0" w:color="auto"/>
                                        <w:bottom w:val="none" w:sz="0" w:space="0" w:color="auto"/>
                                        <w:right w:val="none" w:sz="0" w:space="0" w:color="auto"/>
                                      </w:divBdr>
                                      <w:divsChild>
                                        <w:div w:id="4583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8255799">
      <w:bodyDiv w:val="1"/>
      <w:marLeft w:val="0"/>
      <w:marRight w:val="0"/>
      <w:marTop w:val="0"/>
      <w:marBottom w:val="0"/>
      <w:divBdr>
        <w:top w:val="none" w:sz="0" w:space="0" w:color="auto"/>
        <w:left w:val="none" w:sz="0" w:space="0" w:color="auto"/>
        <w:bottom w:val="none" w:sz="0" w:space="0" w:color="auto"/>
        <w:right w:val="none" w:sz="0" w:space="0" w:color="auto"/>
      </w:divBdr>
    </w:div>
    <w:div w:id="1031877389">
      <w:bodyDiv w:val="1"/>
      <w:marLeft w:val="0"/>
      <w:marRight w:val="0"/>
      <w:marTop w:val="0"/>
      <w:marBottom w:val="0"/>
      <w:divBdr>
        <w:top w:val="none" w:sz="0" w:space="0" w:color="auto"/>
        <w:left w:val="none" w:sz="0" w:space="0" w:color="auto"/>
        <w:bottom w:val="none" w:sz="0" w:space="0" w:color="auto"/>
        <w:right w:val="none" w:sz="0" w:space="0" w:color="auto"/>
      </w:divBdr>
      <w:divsChild>
        <w:div w:id="960653784">
          <w:marLeft w:val="0"/>
          <w:marRight w:val="0"/>
          <w:marTop w:val="0"/>
          <w:marBottom w:val="0"/>
          <w:divBdr>
            <w:top w:val="none" w:sz="0" w:space="0" w:color="auto"/>
            <w:left w:val="none" w:sz="0" w:space="0" w:color="auto"/>
            <w:bottom w:val="none" w:sz="0" w:space="0" w:color="auto"/>
            <w:right w:val="none" w:sz="0" w:space="0" w:color="auto"/>
          </w:divBdr>
          <w:divsChild>
            <w:div w:id="1528641364">
              <w:marLeft w:val="0"/>
              <w:marRight w:val="0"/>
              <w:marTop w:val="0"/>
              <w:marBottom w:val="0"/>
              <w:divBdr>
                <w:top w:val="none" w:sz="0" w:space="0" w:color="auto"/>
                <w:left w:val="none" w:sz="0" w:space="0" w:color="auto"/>
                <w:bottom w:val="none" w:sz="0" w:space="0" w:color="auto"/>
                <w:right w:val="none" w:sz="0" w:space="0" w:color="auto"/>
              </w:divBdr>
              <w:divsChild>
                <w:div w:id="380205223">
                  <w:marLeft w:val="0"/>
                  <w:marRight w:val="0"/>
                  <w:marTop w:val="0"/>
                  <w:marBottom w:val="0"/>
                  <w:divBdr>
                    <w:top w:val="none" w:sz="0" w:space="0" w:color="auto"/>
                    <w:left w:val="none" w:sz="0" w:space="0" w:color="auto"/>
                    <w:bottom w:val="none" w:sz="0" w:space="0" w:color="auto"/>
                    <w:right w:val="none" w:sz="0" w:space="0" w:color="auto"/>
                  </w:divBdr>
                  <w:divsChild>
                    <w:div w:id="427654774">
                      <w:marLeft w:val="0"/>
                      <w:marRight w:val="0"/>
                      <w:marTop w:val="0"/>
                      <w:marBottom w:val="0"/>
                      <w:divBdr>
                        <w:top w:val="none" w:sz="0" w:space="0" w:color="auto"/>
                        <w:left w:val="none" w:sz="0" w:space="0" w:color="auto"/>
                        <w:bottom w:val="none" w:sz="0" w:space="0" w:color="auto"/>
                        <w:right w:val="none" w:sz="0" w:space="0" w:color="auto"/>
                      </w:divBdr>
                      <w:divsChild>
                        <w:div w:id="980619926">
                          <w:marLeft w:val="0"/>
                          <w:marRight w:val="0"/>
                          <w:marTop w:val="0"/>
                          <w:marBottom w:val="0"/>
                          <w:divBdr>
                            <w:top w:val="none" w:sz="0" w:space="0" w:color="auto"/>
                            <w:left w:val="none" w:sz="0" w:space="0" w:color="auto"/>
                            <w:bottom w:val="none" w:sz="0" w:space="0" w:color="auto"/>
                            <w:right w:val="none" w:sz="0" w:space="0" w:color="auto"/>
                          </w:divBdr>
                          <w:divsChild>
                            <w:div w:id="1377854949">
                              <w:marLeft w:val="0"/>
                              <w:marRight w:val="0"/>
                              <w:marTop w:val="0"/>
                              <w:marBottom w:val="120"/>
                              <w:divBdr>
                                <w:top w:val="none" w:sz="0" w:space="0" w:color="auto"/>
                                <w:left w:val="none" w:sz="0" w:space="0" w:color="auto"/>
                                <w:bottom w:val="none" w:sz="0" w:space="0" w:color="auto"/>
                                <w:right w:val="none" w:sz="0" w:space="0" w:color="auto"/>
                              </w:divBdr>
                              <w:divsChild>
                                <w:div w:id="2026398746">
                                  <w:marLeft w:val="0"/>
                                  <w:marRight w:val="0"/>
                                  <w:marTop w:val="0"/>
                                  <w:marBottom w:val="120"/>
                                  <w:divBdr>
                                    <w:top w:val="none" w:sz="0" w:space="0" w:color="auto"/>
                                    <w:left w:val="none" w:sz="0" w:space="0" w:color="auto"/>
                                    <w:bottom w:val="none" w:sz="0" w:space="0" w:color="auto"/>
                                    <w:right w:val="none" w:sz="0" w:space="0" w:color="auto"/>
                                  </w:divBdr>
                                </w:div>
                                <w:div w:id="1155797005">
                                  <w:marLeft w:val="0"/>
                                  <w:marRight w:val="0"/>
                                  <w:marTop w:val="0"/>
                                  <w:marBottom w:val="0"/>
                                  <w:divBdr>
                                    <w:top w:val="none" w:sz="0" w:space="0" w:color="auto"/>
                                    <w:left w:val="none" w:sz="0" w:space="0" w:color="auto"/>
                                    <w:bottom w:val="none" w:sz="0" w:space="0" w:color="auto"/>
                                    <w:right w:val="none" w:sz="0" w:space="0" w:color="auto"/>
                                  </w:divBdr>
                                  <w:divsChild>
                                    <w:div w:id="322859815">
                                      <w:marLeft w:val="0"/>
                                      <w:marRight w:val="0"/>
                                      <w:marTop w:val="0"/>
                                      <w:marBottom w:val="0"/>
                                      <w:divBdr>
                                        <w:top w:val="none" w:sz="0" w:space="0" w:color="auto"/>
                                        <w:left w:val="none" w:sz="0" w:space="0" w:color="auto"/>
                                        <w:bottom w:val="none" w:sz="0" w:space="0" w:color="auto"/>
                                        <w:right w:val="none" w:sz="0" w:space="0" w:color="auto"/>
                                      </w:divBdr>
                                      <w:divsChild>
                                        <w:div w:id="164122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6863769">
      <w:bodyDiv w:val="1"/>
      <w:marLeft w:val="0"/>
      <w:marRight w:val="0"/>
      <w:marTop w:val="0"/>
      <w:marBottom w:val="0"/>
      <w:divBdr>
        <w:top w:val="none" w:sz="0" w:space="0" w:color="auto"/>
        <w:left w:val="none" w:sz="0" w:space="0" w:color="auto"/>
        <w:bottom w:val="none" w:sz="0" w:space="0" w:color="auto"/>
        <w:right w:val="none" w:sz="0" w:space="0" w:color="auto"/>
      </w:divBdr>
    </w:div>
    <w:div w:id="1454324216">
      <w:bodyDiv w:val="1"/>
      <w:marLeft w:val="0"/>
      <w:marRight w:val="0"/>
      <w:marTop w:val="0"/>
      <w:marBottom w:val="0"/>
      <w:divBdr>
        <w:top w:val="none" w:sz="0" w:space="0" w:color="auto"/>
        <w:left w:val="none" w:sz="0" w:space="0" w:color="auto"/>
        <w:bottom w:val="none" w:sz="0" w:space="0" w:color="auto"/>
        <w:right w:val="none" w:sz="0" w:space="0" w:color="auto"/>
      </w:divBdr>
      <w:divsChild>
        <w:div w:id="902106582">
          <w:marLeft w:val="0"/>
          <w:marRight w:val="0"/>
          <w:marTop w:val="0"/>
          <w:marBottom w:val="0"/>
          <w:divBdr>
            <w:top w:val="none" w:sz="0" w:space="0" w:color="auto"/>
            <w:left w:val="none" w:sz="0" w:space="0" w:color="auto"/>
            <w:bottom w:val="none" w:sz="0" w:space="0" w:color="auto"/>
            <w:right w:val="none" w:sz="0" w:space="0" w:color="auto"/>
          </w:divBdr>
          <w:divsChild>
            <w:div w:id="209346591">
              <w:marLeft w:val="0"/>
              <w:marRight w:val="0"/>
              <w:marTop w:val="0"/>
              <w:marBottom w:val="0"/>
              <w:divBdr>
                <w:top w:val="none" w:sz="0" w:space="0" w:color="auto"/>
                <w:left w:val="none" w:sz="0" w:space="0" w:color="auto"/>
                <w:bottom w:val="none" w:sz="0" w:space="0" w:color="auto"/>
                <w:right w:val="none" w:sz="0" w:space="0" w:color="auto"/>
              </w:divBdr>
              <w:divsChild>
                <w:div w:id="343674965">
                  <w:marLeft w:val="0"/>
                  <w:marRight w:val="0"/>
                  <w:marTop w:val="0"/>
                  <w:marBottom w:val="0"/>
                  <w:divBdr>
                    <w:top w:val="none" w:sz="0" w:space="0" w:color="auto"/>
                    <w:left w:val="none" w:sz="0" w:space="0" w:color="auto"/>
                    <w:bottom w:val="none" w:sz="0" w:space="0" w:color="auto"/>
                    <w:right w:val="none" w:sz="0" w:space="0" w:color="auto"/>
                  </w:divBdr>
                  <w:divsChild>
                    <w:div w:id="94600441">
                      <w:marLeft w:val="0"/>
                      <w:marRight w:val="0"/>
                      <w:marTop w:val="0"/>
                      <w:marBottom w:val="0"/>
                      <w:divBdr>
                        <w:top w:val="none" w:sz="0" w:space="0" w:color="auto"/>
                        <w:left w:val="none" w:sz="0" w:space="0" w:color="auto"/>
                        <w:bottom w:val="none" w:sz="0" w:space="0" w:color="auto"/>
                        <w:right w:val="none" w:sz="0" w:space="0" w:color="auto"/>
                      </w:divBdr>
                      <w:divsChild>
                        <w:div w:id="476536425">
                          <w:marLeft w:val="0"/>
                          <w:marRight w:val="0"/>
                          <w:marTop w:val="0"/>
                          <w:marBottom w:val="0"/>
                          <w:divBdr>
                            <w:top w:val="none" w:sz="0" w:space="0" w:color="auto"/>
                            <w:left w:val="none" w:sz="0" w:space="0" w:color="auto"/>
                            <w:bottom w:val="none" w:sz="0" w:space="0" w:color="auto"/>
                            <w:right w:val="none" w:sz="0" w:space="0" w:color="auto"/>
                          </w:divBdr>
                          <w:divsChild>
                            <w:div w:id="1271084020">
                              <w:marLeft w:val="0"/>
                              <w:marRight w:val="0"/>
                              <w:marTop w:val="0"/>
                              <w:marBottom w:val="0"/>
                              <w:divBdr>
                                <w:top w:val="none" w:sz="0" w:space="0" w:color="auto"/>
                                <w:left w:val="none" w:sz="0" w:space="0" w:color="auto"/>
                                <w:bottom w:val="none" w:sz="0" w:space="0" w:color="auto"/>
                                <w:right w:val="none" w:sz="0" w:space="0" w:color="auto"/>
                              </w:divBdr>
                              <w:divsChild>
                                <w:div w:id="137530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416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nctioneelbeheer@TenderNed.nl" TargetMode="External"/><Relationship Id="rId13" Type="http://schemas.openxmlformats.org/officeDocument/2006/relationships/hyperlink" Target="https://www.ncsc.nl/documenten/publicaties/2019/mei/01/beveiligingsrichtlijnen-voor-mobiele-apparaten" TargetMode="External"/><Relationship Id="rId18" Type="http://schemas.openxmlformats.org/officeDocument/2006/relationships/hyperlink" Target="https://www.rijksoverheid.nl/ministeries/ministerie-van-infrastructuur-en-waterstaat"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helpdesk-efactureren.nl/" TargetMode="External"/><Relationship Id="rId7" Type="http://schemas.openxmlformats.org/officeDocument/2006/relationships/endnotes" Target="endnotes.xml"/><Relationship Id="rId12" Type="http://schemas.openxmlformats.org/officeDocument/2006/relationships/hyperlink" Target="https://www.appconfig.org/" TargetMode="External"/><Relationship Id="rId17" Type="http://schemas.openxmlformats.org/officeDocument/2006/relationships/hyperlink" Target="http://www.belastingdienst.n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pianoo.nl/nl/themas/maatschappelijk-verantwoord-inkopen/mvi-criteria/productgroep-energie" TargetMode="External"/><Relationship Id="rId20" Type="http://schemas.openxmlformats.org/officeDocument/2006/relationships/hyperlink" Target="https://opendata.cbs.nl/statlin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tten.overheid.nl/BWBR0040936/2018-07-01"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rijksoverheid.nl/onderwerpen/klimaatverandering/klimaatakkoord/wat-is-het-klimaatakkoord" TargetMode="External"/><Relationship Id="rId23" Type="http://schemas.openxmlformats.org/officeDocument/2006/relationships/hyperlink" Target="http://www.peppolautoriteit.nl/"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www.rijksoverheid.nl/ministeries/szw"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hyperlink" Target="https://www.logius.nl/diensten/digipoort/documentatie/handleiding-aansluiten-voor-bedrijven"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ssllabs.com/sslte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9E1D7B2-B7EE-4885-97A9-64F0B1934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18793</Words>
  <Characters>103364</Characters>
  <Application>Microsoft Office Word</Application>
  <DocSecurity>0</DocSecurity>
  <Lines>861</Lines>
  <Paragraphs>243</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121914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Groot Koerkamp</dc:creator>
  <cp:lastModifiedBy>Stijn S.H.W. Timmen</cp:lastModifiedBy>
  <cp:revision>2</cp:revision>
  <cp:lastPrinted>2016-01-19T10:02:00Z</cp:lastPrinted>
  <dcterms:created xsi:type="dcterms:W3CDTF">2022-12-23T09:15:00Z</dcterms:created>
  <dcterms:modified xsi:type="dcterms:W3CDTF">2022-12-23T09:15:00Z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2003027300</vt:i4>
  </property>
  <property fmtid="{D5CDD505-2E9C-101B-9397-08002B2CF9AE}" pid="3" name="StatusText">
    <vt:lpwstr>Concept</vt:lpwstr>
  </property>
  <property fmtid="{D5CDD505-2E9C-101B-9397-08002B2CF9AE}" pid="4" name="StatusLanguage">
    <vt:lpwstr>Nederlands</vt:lpwstr>
  </property>
</Properties>
</file>