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2FEE8C" w14:textId="11283490" w:rsidR="00210AD5" w:rsidRPr="0091678E" w:rsidRDefault="00FB2AB9" w:rsidP="001D1637">
      <w:pPr>
        <w:tabs>
          <w:tab w:val="clear" w:pos="567"/>
        </w:tabs>
        <w:spacing w:before="360" w:after="120" w:line="271" w:lineRule="auto"/>
        <w:ind w:left="1416" w:hanging="1416"/>
        <w:jc w:val="left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Bijlage </w:t>
      </w:r>
      <w:r w:rsidR="000C47E1">
        <w:rPr>
          <w:rFonts w:ascii="Arial" w:hAnsi="Arial"/>
          <w:b/>
          <w:sz w:val="24"/>
          <w:szCs w:val="24"/>
        </w:rPr>
        <w:t>1</w:t>
      </w:r>
      <w:r w:rsidR="00CC32F9">
        <w:rPr>
          <w:rFonts w:ascii="Arial" w:hAnsi="Arial"/>
          <w:b/>
          <w:sz w:val="24"/>
          <w:szCs w:val="24"/>
        </w:rPr>
        <w:t>3</w:t>
      </w:r>
      <w:r w:rsidR="00614E59">
        <w:rPr>
          <w:rFonts w:ascii="Arial" w:hAnsi="Arial"/>
          <w:b/>
          <w:sz w:val="24"/>
          <w:szCs w:val="24"/>
        </w:rPr>
        <w:tab/>
      </w:r>
      <w:r w:rsidR="00794492">
        <w:rPr>
          <w:rFonts w:ascii="Arial" w:hAnsi="Arial"/>
          <w:b/>
          <w:sz w:val="24"/>
          <w:szCs w:val="24"/>
        </w:rPr>
        <w:t xml:space="preserve">Format Selectiecriterium </w:t>
      </w:r>
      <w:r w:rsidR="00CC32F9">
        <w:rPr>
          <w:rFonts w:ascii="Arial" w:hAnsi="Arial"/>
          <w:b/>
          <w:sz w:val="24"/>
          <w:szCs w:val="24"/>
        </w:rPr>
        <w:t>5</w:t>
      </w:r>
      <w:r w:rsidR="001866E2">
        <w:rPr>
          <w:rFonts w:ascii="Arial" w:hAnsi="Arial"/>
          <w:b/>
          <w:sz w:val="24"/>
          <w:szCs w:val="24"/>
        </w:rPr>
        <w:t xml:space="preserve"> </w:t>
      </w:r>
      <w:r w:rsidR="00794492">
        <w:rPr>
          <w:rFonts w:ascii="Arial" w:hAnsi="Arial"/>
          <w:b/>
          <w:sz w:val="24"/>
          <w:szCs w:val="24"/>
        </w:rPr>
        <w:t>(</w:t>
      </w:r>
      <w:r w:rsidR="00E47C40">
        <w:rPr>
          <w:rFonts w:ascii="Arial" w:hAnsi="Arial"/>
          <w:b/>
          <w:sz w:val="24"/>
          <w:szCs w:val="24"/>
        </w:rPr>
        <w:t>logistieke processen</w:t>
      </w:r>
      <w:r w:rsidR="001866E2">
        <w:rPr>
          <w:rFonts w:ascii="Arial" w:hAnsi="Arial"/>
          <w:b/>
          <w:sz w:val="24"/>
          <w:szCs w:val="24"/>
        </w:rPr>
        <w:t>)</w:t>
      </w:r>
    </w:p>
    <w:p w14:paraId="5458F545" w14:textId="77777777" w:rsidR="009A0845" w:rsidRDefault="009A0845" w:rsidP="009A0845">
      <w:pPr>
        <w:spacing w:line="240" w:lineRule="auto"/>
        <w:jc w:val="left"/>
        <w:rPr>
          <w:rFonts w:ascii="Arial" w:hAnsi="Arial"/>
          <w:sz w:val="18"/>
          <w:szCs w:val="18"/>
        </w:rPr>
      </w:pPr>
    </w:p>
    <w:p w14:paraId="765D692D" w14:textId="5133F42E" w:rsidR="006E3285" w:rsidRPr="007E29EE" w:rsidRDefault="0016216D" w:rsidP="007E29EE">
      <w:pPr>
        <w:spacing w:line="240" w:lineRule="auto"/>
        <w:jc w:val="left"/>
        <w:rPr>
          <w:rFonts w:ascii="Arial" w:hAnsi="Arial"/>
          <w:szCs w:val="20"/>
        </w:rPr>
      </w:pPr>
      <w:r w:rsidRPr="007E29EE">
        <w:rPr>
          <w:rFonts w:ascii="Arial" w:hAnsi="Arial"/>
          <w:szCs w:val="20"/>
        </w:rPr>
        <w:t xml:space="preserve">U dient gebruik te maken van onderstaand formulier voor </w:t>
      </w:r>
      <w:r w:rsidR="006E3285" w:rsidRPr="007E29EE">
        <w:rPr>
          <w:rFonts w:ascii="Arial" w:hAnsi="Arial"/>
          <w:szCs w:val="20"/>
        </w:rPr>
        <w:t xml:space="preserve">de uitwerking van Selectiecriterium </w:t>
      </w:r>
      <w:r w:rsidR="00E47C40">
        <w:rPr>
          <w:rFonts w:ascii="Arial" w:hAnsi="Arial"/>
          <w:szCs w:val="20"/>
        </w:rPr>
        <w:t>5</w:t>
      </w:r>
      <w:r w:rsidR="006E3285" w:rsidRPr="007E29EE">
        <w:rPr>
          <w:rFonts w:ascii="Arial" w:hAnsi="Arial"/>
          <w:szCs w:val="20"/>
        </w:rPr>
        <w:t xml:space="preserve"> </w:t>
      </w:r>
      <w:r w:rsidR="00D8691E" w:rsidRPr="007E29EE">
        <w:rPr>
          <w:rFonts w:ascii="Arial" w:hAnsi="Arial"/>
          <w:szCs w:val="20"/>
        </w:rPr>
        <w:t>‘</w:t>
      </w:r>
      <w:r w:rsidR="00CA46C5" w:rsidRPr="00CA46C5">
        <w:rPr>
          <w:rFonts w:ascii="Arial" w:hAnsi="Arial"/>
          <w:szCs w:val="20"/>
        </w:rPr>
        <w:t>Logistieke processen (vervoer)</w:t>
      </w:r>
      <w:r w:rsidR="00CA46C5">
        <w:rPr>
          <w:rFonts w:ascii="Arial" w:hAnsi="Arial"/>
          <w:szCs w:val="20"/>
        </w:rPr>
        <w:t>’</w:t>
      </w:r>
      <w:r w:rsidR="00F16F25" w:rsidRPr="007E29EE">
        <w:rPr>
          <w:rFonts w:ascii="Arial" w:hAnsi="Arial"/>
          <w:szCs w:val="20"/>
        </w:rPr>
        <w:t>.</w:t>
      </w:r>
    </w:p>
    <w:p w14:paraId="74246432" w14:textId="5F49AB65" w:rsidR="00D8691E" w:rsidRPr="007E29EE" w:rsidRDefault="00D8691E" w:rsidP="007E29EE">
      <w:pPr>
        <w:spacing w:line="240" w:lineRule="auto"/>
        <w:jc w:val="left"/>
        <w:rPr>
          <w:rFonts w:ascii="Arial" w:hAnsi="Arial"/>
          <w:szCs w:val="20"/>
        </w:rPr>
      </w:pPr>
    </w:p>
    <w:p w14:paraId="2841268C" w14:textId="7E4E579D" w:rsidR="009E3A2E" w:rsidRPr="007E29EE" w:rsidRDefault="009E3A2E" w:rsidP="007E29EE">
      <w:pPr>
        <w:spacing w:line="240" w:lineRule="auto"/>
        <w:jc w:val="left"/>
        <w:rPr>
          <w:rFonts w:ascii="Arial" w:hAnsi="Arial"/>
          <w:szCs w:val="20"/>
        </w:rPr>
      </w:pPr>
      <w:r w:rsidRPr="007E29EE">
        <w:rPr>
          <w:rFonts w:ascii="Arial" w:hAnsi="Arial"/>
          <w:szCs w:val="20"/>
        </w:rPr>
        <w:t xml:space="preserve">Gegadigde toont aan </w:t>
      </w:r>
      <w:r w:rsidR="00062A03" w:rsidRPr="007E29EE">
        <w:rPr>
          <w:rFonts w:ascii="Arial" w:hAnsi="Arial"/>
          <w:szCs w:val="20"/>
        </w:rPr>
        <w:t xml:space="preserve">de wijze waarop zij </w:t>
      </w:r>
      <w:r w:rsidR="00A51548">
        <w:rPr>
          <w:rFonts w:ascii="Arial" w:hAnsi="Arial"/>
          <w:szCs w:val="20"/>
        </w:rPr>
        <w:t>het logistieke proces binnen het ketenproces van de laboratoriumdiensten</w:t>
      </w:r>
      <w:r w:rsidR="00062A03" w:rsidRPr="007E29EE">
        <w:rPr>
          <w:rFonts w:ascii="Arial" w:hAnsi="Arial"/>
          <w:szCs w:val="20"/>
        </w:rPr>
        <w:t xml:space="preserve"> </w:t>
      </w:r>
      <w:r w:rsidR="00370316" w:rsidRPr="007E29EE">
        <w:rPr>
          <w:rFonts w:ascii="Arial" w:hAnsi="Arial"/>
          <w:szCs w:val="20"/>
        </w:rPr>
        <w:t xml:space="preserve">in de afgelopen drie (3) jaar, gerekend vanaf datum Aanmelding, </w:t>
      </w:r>
      <w:r w:rsidR="00062A03" w:rsidRPr="007E29EE">
        <w:rPr>
          <w:rFonts w:ascii="Arial" w:hAnsi="Arial"/>
          <w:szCs w:val="20"/>
        </w:rPr>
        <w:t xml:space="preserve">heeft </w:t>
      </w:r>
      <w:r w:rsidR="00A51548">
        <w:rPr>
          <w:rFonts w:ascii="Arial" w:hAnsi="Arial"/>
          <w:szCs w:val="20"/>
        </w:rPr>
        <w:t>uitgevoerd</w:t>
      </w:r>
      <w:r w:rsidRPr="007E29EE">
        <w:rPr>
          <w:rFonts w:ascii="Arial" w:hAnsi="Arial"/>
          <w:szCs w:val="20"/>
        </w:rPr>
        <w:t>.</w:t>
      </w:r>
    </w:p>
    <w:p w14:paraId="03270CF3" w14:textId="474CDE17" w:rsidR="00685637" w:rsidRPr="007E29EE" w:rsidRDefault="00685637" w:rsidP="007E29EE">
      <w:pPr>
        <w:spacing w:line="240" w:lineRule="auto"/>
        <w:jc w:val="left"/>
        <w:rPr>
          <w:rFonts w:ascii="Arial" w:hAnsi="Arial"/>
          <w:szCs w:val="20"/>
        </w:rPr>
      </w:pPr>
      <w:r w:rsidRPr="007E29EE">
        <w:rPr>
          <w:rFonts w:ascii="Arial" w:hAnsi="Arial"/>
          <w:szCs w:val="20"/>
        </w:rPr>
        <w:t>De uitwerking dient op alle onderdelen voorzien te zijn van bewijsmateriaal</w:t>
      </w:r>
      <w:r w:rsidR="00CD6209" w:rsidRPr="00CD6209">
        <w:rPr>
          <w:rFonts w:ascii="Arial" w:hAnsi="Arial"/>
          <w:szCs w:val="20"/>
        </w:rPr>
        <w:t>, zoals aangegeven in paragraaf 9.</w:t>
      </w:r>
      <w:r w:rsidR="008767CE">
        <w:rPr>
          <w:rFonts w:ascii="Arial" w:hAnsi="Arial"/>
          <w:szCs w:val="20"/>
        </w:rPr>
        <w:t>4</w:t>
      </w:r>
      <w:r w:rsidR="00CD6209" w:rsidRPr="00CD6209">
        <w:rPr>
          <w:rFonts w:ascii="Arial" w:hAnsi="Arial"/>
          <w:szCs w:val="20"/>
        </w:rPr>
        <w:t xml:space="preserve"> van de Selectieleidraad.</w:t>
      </w:r>
    </w:p>
    <w:p w14:paraId="072D6096" w14:textId="59CF34AC" w:rsidR="009E3A2E" w:rsidRPr="007E29EE" w:rsidRDefault="009E3A2E" w:rsidP="007E29EE">
      <w:pPr>
        <w:spacing w:line="240" w:lineRule="auto"/>
        <w:jc w:val="left"/>
        <w:rPr>
          <w:rFonts w:ascii="Arial" w:hAnsi="Arial"/>
          <w:szCs w:val="20"/>
        </w:rPr>
      </w:pPr>
    </w:p>
    <w:tbl>
      <w:tblPr>
        <w:tblW w:w="0" w:type="auto"/>
        <w:tblInd w:w="108" w:type="dxa"/>
        <w:tblBorders>
          <w:top w:val="single" w:sz="4" w:space="0" w:color="57AFAB"/>
          <w:left w:val="single" w:sz="4" w:space="0" w:color="57AFAB"/>
          <w:bottom w:val="single" w:sz="4" w:space="0" w:color="57AFAB"/>
          <w:right w:val="single" w:sz="4" w:space="0" w:color="57AFAB"/>
          <w:insideH w:val="single" w:sz="4" w:space="0" w:color="57AFAB"/>
          <w:insideV w:val="single" w:sz="4" w:space="0" w:color="57AFAB"/>
        </w:tblBorders>
        <w:tblLook w:val="04A0" w:firstRow="1" w:lastRow="0" w:firstColumn="1" w:lastColumn="0" w:noHBand="0" w:noVBand="1"/>
      </w:tblPr>
      <w:tblGrid>
        <w:gridCol w:w="470"/>
        <w:gridCol w:w="8484"/>
      </w:tblGrid>
      <w:tr w:rsidR="00CE36A9" w:rsidRPr="007E29EE" w14:paraId="7CECD6E8" w14:textId="77777777" w:rsidTr="00722E08">
        <w:trPr>
          <w:trHeight w:val="429"/>
        </w:trPr>
        <w:tc>
          <w:tcPr>
            <w:tcW w:w="9072" w:type="dxa"/>
            <w:gridSpan w:val="2"/>
            <w:shd w:val="clear" w:color="auto" w:fill="57AFAB"/>
          </w:tcPr>
          <w:p w14:paraId="462462BD" w14:textId="017ED74B" w:rsidR="00CE36A9" w:rsidRPr="007E29EE" w:rsidRDefault="00CE36A9" w:rsidP="007E29EE">
            <w:pPr>
              <w:spacing w:before="20" w:line="240" w:lineRule="auto"/>
              <w:jc w:val="left"/>
              <w:rPr>
                <w:rFonts w:ascii="Arial" w:hAnsi="Arial"/>
                <w:color w:val="FFFFFF"/>
                <w:szCs w:val="20"/>
              </w:rPr>
            </w:pPr>
          </w:p>
        </w:tc>
      </w:tr>
      <w:tr w:rsidR="00CE36A9" w:rsidRPr="007E29EE" w14:paraId="17C4C186" w14:textId="77777777" w:rsidTr="00722E08">
        <w:tc>
          <w:tcPr>
            <w:tcW w:w="470" w:type="dxa"/>
            <w:tcBorders>
              <w:right w:val="nil"/>
            </w:tcBorders>
            <w:shd w:val="clear" w:color="auto" w:fill="F2F2F2"/>
          </w:tcPr>
          <w:p w14:paraId="24FD7D51" w14:textId="77777777" w:rsidR="00CE36A9" w:rsidRPr="00543CA4" w:rsidRDefault="00CE36A9" w:rsidP="007E29EE">
            <w:pPr>
              <w:spacing w:before="20" w:after="20" w:line="240" w:lineRule="auto"/>
              <w:jc w:val="left"/>
              <w:rPr>
                <w:rFonts w:ascii="Arial" w:hAnsi="Arial"/>
                <w:bCs w:val="0"/>
                <w:szCs w:val="20"/>
              </w:rPr>
            </w:pPr>
            <w:r w:rsidRPr="00543CA4">
              <w:rPr>
                <w:rFonts w:ascii="Arial" w:hAnsi="Arial"/>
                <w:bCs w:val="0"/>
                <w:szCs w:val="20"/>
              </w:rPr>
              <w:t>(1)</w:t>
            </w:r>
          </w:p>
        </w:tc>
        <w:tc>
          <w:tcPr>
            <w:tcW w:w="8602" w:type="dxa"/>
            <w:tcBorders>
              <w:left w:val="nil"/>
            </w:tcBorders>
            <w:shd w:val="clear" w:color="auto" w:fill="F2F2F2"/>
          </w:tcPr>
          <w:p w14:paraId="2BBD49CB" w14:textId="0485A753" w:rsidR="00CE36A9" w:rsidRPr="007E29EE" w:rsidRDefault="0074750F" w:rsidP="007E29EE">
            <w:pPr>
              <w:spacing w:before="20" w:after="20" w:line="240" w:lineRule="auto"/>
              <w:jc w:val="left"/>
              <w:rPr>
                <w:rFonts w:ascii="Arial" w:hAnsi="Arial"/>
                <w:b/>
                <w:szCs w:val="20"/>
              </w:rPr>
            </w:pPr>
            <w:r w:rsidRPr="0074750F">
              <w:rPr>
                <w:rFonts w:ascii="Arial" w:hAnsi="Arial"/>
                <w:b/>
                <w:szCs w:val="20"/>
              </w:rPr>
              <w:t>Marktpartijen die betrokken zijn geweest bij uitvoering van de betreffende opdracht en daarbij te maken hebben gehad met de logistieke processen</w:t>
            </w:r>
            <w:r w:rsidR="002B22DF" w:rsidRPr="007E29EE">
              <w:rPr>
                <w:rFonts w:ascii="Arial" w:hAnsi="Arial"/>
                <w:b/>
                <w:szCs w:val="20"/>
              </w:rPr>
              <w:t>.</w:t>
            </w:r>
          </w:p>
        </w:tc>
      </w:tr>
      <w:tr w:rsidR="00E34778" w:rsidRPr="007E29EE" w14:paraId="06987F73" w14:textId="77777777" w:rsidTr="00E92C8B">
        <w:tc>
          <w:tcPr>
            <w:tcW w:w="9072" w:type="dxa"/>
            <w:gridSpan w:val="2"/>
            <w:shd w:val="clear" w:color="auto" w:fill="auto"/>
          </w:tcPr>
          <w:p w14:paraId="3D8A4DE1" w14:textId="77777777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  <w:p w14:paraId="7DDA77FE" w14:textId="77777777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  <w:p w14:paraId="413A4183" w14:textId="77777777" w:rsidR="00E34778" w:rsidRPr="007E29EE" w:rsidRDefault="00E34778" w:rsidP="007E29EE">
            <w:pPr>
              <w:spacing w:before="20" w:after="20" w:line="240" w:lineRule="auto"/>
              <w:jc w:val="left"/>
              <w:rPr>
                <w:rFonts w:ascii="Arial" w:hAnsi="Arial"/>
                <w:szCs w:val="20"/>
              </w:rPr>
            </w:pPr>
          </w:p>
          <w:p w14:paraId="72F00A57" w14:textId="77777777" w:rsidR="00E34778" w:rsidRPr="007E29EE" w:rsidRDefault="00E34778" w:rsidP="007E29EE">
            <w:pPr>
              <w:spacing w:before="20" w:after="20" w:line="240" w:lineRule="auto"/>
              <w:jc w:val="left"/>
              <w:rPr>
                <w:rFonts w:ascii="Arial" w:hAnsi="Arial"/>
                <w:szCs w:val="20"/>
              </w:rPr>
            </w:pPr>
          </w:p>
          <w:p w14:paraId="3ABD2DF2" w14:textId="77777777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</w:tc>
      </w:tr>
      <w:tr w:rsidR="00FF5D61" w:rsidRPr="00543CA4" w14:paraId="7F3BCEBA" w14:textId="77777777" w:rsidTr="00951D96">
        <w:tc>
          <w:tcPr>
            <w:tcW w:w="9072" w:type="dxa"/>
            <w:gridSpan w:val="2"/>
            <w:shd w:val="clear" w:color="auto" w:fill="auto"/>
          </w:tcPr>
          <w:p w14:paraId="0F0F554D" w14:textId="7C442272" w:rsidR="00FF5D61" w:rsidRPr="00543CA4" w:rsidRDefault="00FF5D61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  <w:bookmarkStart w:id="0" w:name="_Hlk76370765"/>
            <w:r w:rsidRPr="00543CA4">
              <w:rPr>
                <w:rFonts w:ascii="Arial" w:hAnsi="Arial"/>
                <w:szCs w:val="20"/>
              </w:rPr>
              <w:t xml:space="preserve">Verwijzing naar </w:t>
            </w:r>
            <w:r w:rsidR="00092367" w:rsidRPr="00543CA4">
              <w:rPr>
                <w:rFonts w:ascii="Arial" w:hAnsi="Arial"/>
                <w:szCs w:val="20"/>
              </w:rPr>
              <w:t>bewijsmateriaal</w:t>
            </w:r>
            <w:r w:rsidRPr="00543CA4">
              <w:rPr>
                <w:rFonts w:ascii="Arial" w:hAnsi="Arial"/>
                <w:szCs w:val="20"/>
              </w:rPr>
              <w:t>:</w:t>
            </w:r>
          </w:p>
          <w:p w14:paraId="12EBE84F" w14:textId="404E1884" w:rsidR="00FF5D61" w:rsidRPr="00543CA4" w:rsidRDefault="00FF5D61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</w:tc>
      </w:tr>
      <w:bookmarkEnd w:id="0"/>
      <w:tr w:rsidR="00CE36A9" w:rsidRPr="007E29EE" w14:paraId="7F95ACE3" w14:textId="77777777" w:rsidTr="00722E08">
        <w:tc>
          <w:tcPr>
            <w:tcW w:w="470" w:type="dxa"/>
            <w:tcBorders>
              <w:right w:val="nil"/>
            </w:tcBorders>
            <w:shd w:val="clear" w:color="auto" w:fill="F2F2F2"/>
          </w:tcPr>
          <w:p w14:paraId="235E0CC9" w14:textId="77777777" w:rsidR="00CE36A9" w:rsidRPr="00543CA4" w:rsidRDefault="00CE36A9" w:rsidP="007E29EE">
            <w:pPr>
              <w:spacing w:before="20" w:after="20" w:line="240" w:lineRule="auto"/>
              <w:jc w:val="left"/>
              <w:rPr>
                <w:rFonts w:ascii="Arial" w:hAnsi="Arial"/>
                <w:bCs w:val="0"/>
                <w:szCs w:val="20"/>
              </w:rPr>
            </w:pPr>
            <w:r w:rsidRPr="00543CA4">
              <w:rPr>
                <w:rFonts w:ascii="Arial" w:hAnsi="Arial"/>
                <w:bCs w:val="0"/>
                <w:szCs w:val="20"/>
              </w:rPr>
              <w:t>(2)</w:t>
            </w:r>
          </w:p>
        </w:tc>
        <w:tc>
          <w:tcPr>
            <w:tcW w:w="8602" w:type="dxa"/>
            <w:tcBorders>
              <w:left w:val="nil"/>
            </w:tcBorders>
            <w:shd w:val="clear" w:color="auto" w:fill="F2F2F2"/>
          </w:tcPr>
          <w:p w14:paraId="6A1D42B9" w14:textId="40E37541" w:rsidR="00CE36A9" w:rsidRPr="007E29EE" w:rsidRDefault="000D2C5D" w:rsidP="007E29EE">
            <w:pPr>
              <w:spacing w:before="20" w:after="20" w:line="240" w:lineRule="auto"/>
              <w:jc w:val="left"/>
              <w:rPr>
                <w:rFonts w:ascii="Arial" w:hAnsi="Arial"/>
                <w:b/>
                <w:szCs w:val="20"/>
              </w:rPr>
            </w:pPr>
            <w:r w:rsidRPr="000D2C5D">
              <w:rPr>
                <w:rFonts w:ascii="Arial" w:hAnsi="Arial"/>
                <w:b/>
                <w:szCs w:val="20"/>
              </w:rPr>
              <w:t>Frequentie waarmee de vervoersdienst is uitgevoerd (uitgesplitst voor externe Inzenders en tussen laboratoria)</w:t>
            </w:r>
            <w:r>
              <w:rPr>
                <w:rFonts w:ascii="Arial" w:hAnsi="Arial"/>
                <w:b/>
                <w:szCs w:val="20"/>
              </w:rPr>
              <w:t>.</w:t>
            </w:r>
          </w:p>
        </w:tc>
      </w:tr>
      <w:tr w:rsidR="00E34778" w:rsidRPr="007E29EE" w14:paraId="552897E2" w14:textId="77777777" w:rsidTr="004A7D22">
        <w:tc>
          <w:tcPr>
            <w:tcW w:w="9072" w:type="dxa"/>
            <w:gridSpan w:val="2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763BF2E6" w14:textId="77777777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  <w:p w14:paraId="74E262E1" w14:textId="77777777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  <w:p w14:paraId="2BF83F5C" w14:textId="170D4F74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  <w:p w14:paraId="6DA37C5E" w14:textId="77777777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  <w:p w14:paraId="4406D510" w14:textId="77777777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</w:tc>
      </w:tr>
      <w:tr w:rsidR="00FF5D61" w:rsidRPr="00543CA4" w14:paraId="67FDDF65" w14:textId="77777777" w:rsidTr="00722E08">
        <w:tc>
          <w:tcPr>
            <w:tcW w:w="9072" w:type="dxa"/>
            <w:gridSpan w:val="2"/>
            <w:shd w:val="clear" w:color="auto" w:fill="auto"/>
          </w:tcPr>
          <w:p w14:paraId="16D37F5B" w14:textId="77777777" w:rsidR="00FF5D61" w:rsidRPr="00543CA4" w:rsidRDefault="00092367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  <w:r w:rsidRPr="00543CA4">
              <w:rPr>
                <w:rFonts w:ascii="Arial" w:hAnsi="Arial"/>
                <w:szCs w:val="20"/>
              </w:rPr>
              <w:t>Verwijzing naar bewijsmateriaal:</w:t>
            </w:r>
          </w:p>
          <w:p w14:paraId="59A9F3E1" w14:textId="4F554F64" w:rsidR="00092367" w:rsidRPr="00543CA4" w:rsidRDefault="00092367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</w:tc>
      </w:tr>
      <w:tr w:rsidR="00CE36A9" w:rsidRPr="007E29EE" w14:paraId="793F2F23" w14:textId="77777777" w:rsidTr="00722E08">
        <w:tc>
          <w:tcPr>
            <w:tcW w:w="470" w:type="dxa"/>
            <w:tcBorders>
              <w:right w:val="nil"/>
            </w:tcBorders>
            <w:shd w:val="clear" w:color="auto" w:fill="F2F2F2"/>
          </w:tcPr>
          <w:p w14:paraId="1157A779" w14:textId="77777777" w:rsidR="00CE36A9" w:rsidRPr="00543CA4" w:rsidRDefault="00CE36A9" w:rsidP="007E29EE">
            <w:pPr>
              <w:spacing w:before="20" w:after="20" w:line="240" w:lineRule="auto"/>
              <w:jc w:val="left"/>
              <w:rPr>
                <w:rFonts w:ascii="Arial" w:hAnsi="Arial"/>
                <w:bCs w:val="0"/>
                <w:szCs w:val="20"/>
              </w:rPr>
            </w:pPr>
            <w:bookmarkStart w:id="1" w:name="_Hlk76370600"/>
            <w:r w:rsidRPr="00543CA4">
              <w:rPr>
                <w:rFonts w:ascii="Arial" w:hAnsi="Arial"/>
                <w:bCs w:val="0"/>
                <w:szCs w:val="20"/>
              </w:rPr>
              <w:t>(3)</w:t>
            </w:r>
          </w:p>
        </w:tc>
        <w:tc>
          <w:tcPr>
            <w:tcW w:w="8602" w:type="dxa"/>
            <w:tcBorders>
              <w:left w:val="nil"/>
            </w:tcBorders>
            <w:shd w:val="clear" w:color="auto" w:fill="F2F2F2"/>
          </w:tcPr>
          <w:p w14:paraId="6AC095C9" w14:textId="726481AD" w:rsidR="00CE36A9" w:rsidRPr="007E29EE" w:rsidRDefault="00F71813" w:rsidP="007E29EE">
            <w:pPr>
              <w:spacing w:before="20" w:after="20" w:line="240" w:lineRule="auto"/>
              <w:jc w:val="left"/>
              <w:rPr>
                <w:rFonts w:ascii="Arial" w:hAnsi="Arial"/>
                <w:b/>
                <w:szCs w:val="20"/>
              </w:rPr>
            </w:pPr>
            <w:r w:rsidRPr="00F71813">
              <w:rPr>
                <w:rFonts w:ascii="Arial" w:hAnsi="Arial"/>
                <w:b/>
                <w:szCs w:val="20"/>
              </w:rPr>
              <w:t>Omvang van de vervoersdienst (aantal externe Inzenders)</w:t>
            </w:r>
            <w:r>
              <w:rPr>
                <w:rFonts w:ascii="Arial" w:hAnsi="Arial"/>
                <w:b/>
                <w:szCs w:val="20"/>
              </w:rPr>
              <w:t>.</w:t>
            </w:r>
          </w:p>
        </w:tc>
      </w:tr>
      <w:tr w:rsidR="00E34778" w:rsidRPr="007E29EE" w14:paraId="0CF7E2E4" w14:textId="77777777" w:rsidTr="007E7E9A">
        <w:tc>
          <w:tcPr>
            <w:tcW w:w="9072" w:type="dxa"/>
            <w:gridSpan w:val="2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0BB8BFB6" w14:textId="77777777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  <w:p w14:paraId="499F5639" w14:textId="77777777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  <w:p w14:paraId="00BBAFE3" w14:textId="77777777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  <w:p w14:paraId="3B574F83" w14:textId="77777777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  <w:p w14:paraId="454897E4" w14:textId="77777777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</w:tc>
      </w:tr>
      <w:tr w:rsidR="00FF5D61" w:rsidRPr="00543CA4" w14:paraId="4D7298F1" w14:textId="77777777" w:rsidTr="00722E08">
        <w:tc>
          <w:tcPr>
            <w:tcW w:w="9072" w:type="dxa"/>
            <w:gridSpan w:val="2"/>
            <w:shd w:val="clear" w:color="auto" w:fill="auto"/>
          </w:tcPr>
          <w:p w14:paraId="5F9E3FB2" w14:textId="77777777" w:rsidR="00FF5D61" w:rsidRPr="00543CA4" w:rsidRDefault="00092367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  <w:r w:rsidRPr="00543CA4">
              <w:rPr>
                <w:rFonts w:ascii="Arial" w:hAnsi="Arial"/>
                <w:szCs w:val="20"/>
              </w:rPr>
              <w:t>Verwijzing naar bewijsmateriaal:</w:t>
            </w:r>
          </w:p>
          <w:p w14:paraId="127C8121" w14:textId="506F79BE" w:rsidR="00092367" w:rsidRPr="00543CA4" w:rsidRDefault="00092367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</w:tc>
      </w:tr>
      <w:bookmarkEnd w:id="1"/>
      <w:tr w:rsidR="00C372EE" w:rsidRPr="007E29EE" w14:paraId="0FF67290" w14:textId="77777777" w:rsidTr="00722E08">
        <w:tc>
          <w:tcPr>
            <w:tcW w:w="470" w:type="dxa"/>
            <w:tcBorders>
              <w:right w:val="nil"/>
            </w:tcBorders>
            <w:shd w:val="clear" w:color="auto" w:fill="F2F2F2"/>
          </w:tcPr>
          <w:p w14:paraId="2AB2DA2D" w14:textId="44A1FD2F" w:rsidR="00C372EE" w:rsidRPr="00543CA4" w:rsidRDefault="00C372EE" w:rsidP="007E29EE">
            <w:pPr>
              <w:spacing w:before="20" w:after="20" w:line="240" w:lineRule="auto"/>
              <w:jc w:val="left"/>
              <w:rPr>
                <w:rFonts w:ascii="Arial" w:hAnsi="Arial"/>
                <w:bCs w:val="0"/>
                <w:szCs w:val="20"/>
              </w:rPr>
            </w:pPr>
            <w:r w:rsidRPr="00543CA4">
              <w:rPr>
                <w:rFonts w:ascii="Arial" w:hAnsi="Arial"/>
                <w:bCs w:val="0"/>
                <w:szCs w:val="20"/>
              </w:rPr>
              <w:t>(4)</w:t>
            </w:r>
          </w:p>
        </w:tc>
        <w:tc>
          <w:tcPr>
            <w:tcW w:w="8602" w:type="dxa"/>
            <w:tcBorders>
              <w:left w:val="nil"/>
            </w:tcBorders>
            <w:shd w:val="clear" w:color="auto" w:fill="F2F2F2"/>
          </w:tcPr>
          <w:p w14:paraId="2A68C265" w14:textId="0508F212" w:rsidR="00C372EE" w:rsidRPr="007E29EE" w:rsidRDefault="002747F4" w:rsidP="007E29EE">
            <w:pPr>
              <w:spacing w:before="20" w:after="20" w:line="240" w:lineRule="auto"/>
              <w:jc w:val="left"/>
              <w:rPr>
                <w:rFonts w:ascii="Arial" w:hAnsi="Arial"/>
                <w:b/>
                <w:szCs w:val="20"/>
              </w:rPr>
            </w:pPr>
            <w:r w:rsidRPr="002747F4">
              <w:rPr>
                <w:rFonts w:ascii="Arial" w:hAnsi="Arial"/>
                <w:b/>
                <w:szCs w:val="20"/>
              </w:rPr>
              <w:t>Op welke wijze afspraken met betrekking tot veiligheid en privacy ten aanzien van vervoer van patiëntmateriaal zijn vastgelegd</w:t>
            </w:r>
            <w:r w:rsidR="002238FF" w:rsidRPr="007E29EE">
              <w:rPr>
                <w:rFonts w:ascii="Arial" w:hAnsi="Arial"/>
                <w:b/>
                <w:szCs w:val="20"/>
              </w:rPr>
              <w:t>.</w:t>
            </w:r>
          </w:p>
        </w:tc>
      </w:tr>
      <w:tr w:rsidR="00E34778" w:rsidRPr="007E29EE" w14:paraId="0E1A7CC0" w14:textId="77777777" w:rsidTr="00E20E31">
        <w:tc>
          <w:tcPr>
            <w:tcW w:w="9072" w:type="dxa"/>
            <w:gridSpan w:val="2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16BE1974" w14:textId="77777777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  <w:p w14:paraId="15E33183" w14:textId="77777777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  <w:p w14:paraId="47EF352C" w14:textId="77777777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  <w:p w14:paraId="748F5356" w14:textId="77777777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  <w:p w14:paraId="397D11A3" w14:textId="77777777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</w:tc>
      </w:tr>
      <w:tr w:rsidR="00FF5D61" w:rsidRPr="00543CA4" w14:paraId="48D9BCC1" w14:textId="77777777" w:rsidTr="00722E08">
        <w:tc>
          <w:tcPr>
            <w:tcW w:w="9072" w:type="dxa"/>
            <w:gridSpan w:val="2"/>
            <w:shd w:val="clear" w:color="auto" w:fill="auto"/>
          </w:tcPr>
          <w:p w14:paraId="464397FB" w14:textId="77777777" w:rsidR="00FF5D61" w:rsidRPr="00543CA4" w:rsidRDefault="00092367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  <w:r w:rsidRPr="00543CA4">
              <w:rPr>
                <w:rFonts w:ascii="Arial" w:hAnsi="Arial"/>
                <w:szCs w:val="20"/>
              </w:rPr>
              <w:lastRenderedPageBreak/>
              <w:t>Verwijzing naar bewijsmateriaal:</w:t>
            </w:r>
          </w:p>
          <w:p w14:paraId="135BEE82" w14:textId="2788CD95" w:rsidR="00092367" w:rsidRPr="00543CA4" w:rsidRDefault="00092367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</w:tc>
      </w:tr>
      <w:tr w:rsidR="00C372EE" w:rsidRPr="007E29EE" w14:paraId="74065FA2" w14:textId="77777777" w:rsidTr="00722E08">
        <w:tc>
          <w:tcPr>
            <w:tcW w:w="470" w:type="dxa"/>
            <w:tcBorders>
              <w:right w:val="nil"/>
            </w:tcBorders>
            <w:shd w:val="clear" w:color="auto" w:fill="F2F2F2"/>
          </w:tcPr>
          <w:p w14:paraId="16EDFF1E" w14:textId="7F411612" w:rsidR="00C372EE" w:rsidRPr="00543CA4" w:rsidRDefault="00C372EE" w:rsidP="007E29EE">
            <w:pPr>
              <w:spacing w:before="20" w:after="20" w:line="240" w:lineRule="auto"/>
              <w:jc w:val="left"/>
              <w:rPr>
                <w:rFonts w:ascii="Arial" w:hAnsi="Arial"/>
                <w:bCs w:val="0"/>
                <w:szCs w:val="20"/>
              </w:rPr>
            </w:pPr>
            <w:r w:rsidRPr="00543CA4">
              <w:rPr>
                <w:rFonts w:ascii="Arial" w:hAnsi="Arial"/>
                <w:bCs w:val="0"/>
                <w:szCs w:val="20"/>
              </w:rPr>
              <w:t>(5)</w:t>
            </w:r>
          </w:p>
        </w:tc>
        <w:tc>
          <w:tcPr>
            <w:tcW w:w="8602" w:type="dxa"/>
            <w:tcBorders>
              <w:left w:val="nil"/>
            </w:tcBorders>
            <w:shd w:val="clear" w:color="auto" w:fill="F2F2F2"/>
          </w:tcPr>
          <w:p w14:paraId="4360CF88" w14:textId="1232CB5F" w:rsidR="00C372EE" w:rsidRPr="007E29EE" w:rsidRDefault="006C6245" w:rsidP="007E29EE">
            <w:pPr>
              <w:spacing w:before="20" w:after="20" w:line="240" w:lineRule="auto"/>
              <w:jc w:val="left"/>
              <w:rPr>
                <w:rFonts w:ascii="Arial" w:hAnsi="Arial"/>
                <w:b/>
                <w:szCs w:val="20"/>
              </w:rPr>
            </w:pPr>
            <w:r w:rsidRPr="006C6245">
              <w:rPr>
                <w:rFonts w:ascii="Arial" w:hAnsi="Arial"/>
                <w:b/>
                <w:szCs w:val="20"/>
              </w:rPr>
              <w:t>Op welke wijze wordt ICT ingezet ter facilitering van het transport tussen laboratoria</w:t>
            </w:r>
            <w:r w:rsidR="00BB2441" w:rsidRPr="007E29EE">
              <w:rPr>
                <w:rFonts w:ascii="Arial" w:hAnsi="Arial"/>
                <w:b/>
                <w:szCs w:val="20"/>
              </w:rPr>
              <w:t>.</w:t>
            </w:r>
          </w:p>
        </w:tc>
      </w:tr>
      <w:tr w:rsidR="00E34778" w:rsidRPr="007E29EE" w14:paraId="37A047E7" w14:textId="77777777" w:rsidTr="00D31D37">
        <w:tc>
          <w:tcPr>
            <w:tcW w:w="9072" w:type="dxa"/>
            <w:gridSpan w:val="2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2AA3F6BC" w14:textId="77777777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  <w:p w14:paraId="6F3D6329" w14:textId="77777777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  <w:p w14:paraId="4B7FA2DA" w14:textId="77777777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  <w:p w14:paraId="7A975584" w14:textId="77777777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  <w:p w14:paraId="1AB89E5E" w14:textId="77777777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</w:tc>
      </w:tr>
      <w:tr w:rsidR="00FF5D61" w:rsidRPr="00543CA4" w14:paraId="61C7B986" w14:textId="77777777" w:rsidTr="00722E08">
        <w:tc>
          <w:tcPr>
            <w:tcW w:w="9072" w:type="dxa"/>
            <w:gridSpan w:val="2"/>
            <w:shd w:val="clear" w:color="auto" w:fill="auto"/>
          </w:tcPr>
          <w:p w14:paraId="0A8568B0" w14:textId="77777777" w:rsidR="00FF5D61" w:rsidRPr="00543CA4" w:rsidRDefault="00092367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  <w:r w:rsidRPr="00543CA4">
              <w:rPr>
                <w:rFonts w:ascii="Arial" w:hAnsi="Arial"/>
                <w:szCs w:val="20"/>
              </w:rPr>
              <w:t>Verwijzing naar bewijsmateriaal:</w:t>
            </w:r>
          </w:p>
          <w:p w14:paraId="1F88E50C" w14:textId="542E2D1C" w:rsidR="00092367" w:rsidRPr="00543CA4" w:rsidRDefault="00092367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</w:tc>
      </w:tr>
      <w:tr w:rsidR="00BB2441" w:rsidRPr="007E29EE" w14:paraId="53AA5442" w14:textId="77777777" w:rsidTr="00722E08">
        <w:tc>
          <w:tcPr>
            <w:tcW w:w="470" w:type="dxa"/>
            <w:tcBorders>
              <w:right w:val="nil"/>
            </w:tcBorders>
            <w:shd w:val="clear" w:color="auto" w:fill="F2F2F2"/>
          </w:tcPr>
          <w:p w14:paraId="5E30D0A9" w14:textId="3ED88166" w:rsidR="00BB2441" w:rsidRPr="00543CA4" w:rsidRDefault="00BB2441" w:rsidP="007E29EE">
            <w:pPr>
              <w:spacing w:before="20" w:after="20" w:line="240" w:lineRule="auto"/>
              <w:jc w:val="left"/>
              <w:rPr>
                <w:rFonts w:ascii="Arial" w:hAnsi="Arial"/>
                <w:bCs w:val="0"/>
                <w:szCs w:val="20"/>
              </w:rPr>
            </w:pPr>
            <w:r w:rsidRPr="00543CA4">
              <w:rPr>
                <w:rFonts w:ascii="Arial" w:hAnsi="Arial"/>
                <w:bCs w:val="0"/>
                <w:szCs w:val="20"/>
              </w:rPr>
              <w:t>(6)</w:t>
            </w:r>
          </w:p>
        </w:tc>
        <w:tc>
          <w:tcPr>
            <w:tcW w:w="8602" w:type="dxa"/>
            <w:tcBorders>
              <w:left w:val="nil"/>
            </w:tcBorders>
            <w:shd w:val="clear" w:color="auto" w:fill="F2F2F2"/>
          </w:tcPr>
          <w:p w14:paraId="11C1D237" w14:textId="504C2948" w:rsidR="00BB2441" w:rsidRPr="007E29EE" w:rsidRDefault="00294424" w:rsidP="007E29EE">
            <w:pPr>
              <w:spacing w:before="20" w:after="20" w:line="240" w:lineRule="auto"/>
              <w:jc w:val="left"/>
              <w:rPr>
                <w:rFonts w:ascii="Arial" w:hAnsi="Arial"/>
                <w:b/>
                <w:szCs w:val="20"/>
              </w:rPr>
            </w:pPr>
            <w:r w:rsidRPr="00294424">
              <w:rPr>
                <w:rFonts w:ascii="Arial" w:hAnsi="Arial"/>
                <w:b/>
                <w:szCs w:val="20"/>
              </w:rPr>
              <w:t>Welke Kritische Prestatie Indicatoren (KPI’s) met het oog op logistiek aan de betreffende opdracht gekoppeld waren en op welke wijze en met welke frequentie deze aantoonbaar zijn gemonitord.</w:t>
            </w:r>
          </w:p>
        </w:tc>
      </w:tr>
      <w:tr w:rsidR="00E34778" w:rsidRPr="007E29EE" w14:paraId="0BAFD776" w14:textId="77777777" w:rsidTr="000B5A0F">
        <w:tc>
          <w:tcPr>
            <w:tcW w:w="9072" w:type="dxa"/>
            <w:gridSpan w:val="2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6EB8868B" w14:textId="77777777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  <w:p w14:paraId="380E8000" w14:textId="77777777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  <w:p w14:paraId="1F51636F" w14:textId="77777777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  <w:p w14:paraId="59A5C3B0" w14:textId="77777777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  <w:p w14:paraId="47510EC1" w14:textId="77777777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</w:tc>
      </w:tr>
      <w:tr w:rsidR="00BB2441" w:rsidRPr="00543CA4" w14:paraId="68AC5B46" w14:textId="77777777" w:rsidTr="00722E08">
        <w:tc>
          <w:tcPr>
            <w:tcW w:w="9072" w:type="dxa"/>
            <w:gridSpan w:val="2"/>
            <w:shd w:val="clear" w:color="auto" w:fill="auto"/>
          </w:tcPr>
          <w:p w14:paraId="73E97912" w14:textId="77777777" w:rsidR="00BB2441" w:rsidRPr="00543CA4" w:rsidRDefault="00BB2441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  <w:r w:rsidRPr="00543CA4">
              <w:rPr>
                <w:rFonts w:ascii="Arial" w:hAnsi="Arial"/>
                <w:szCs w:val="20"/>
              </w:rPr>
              <w:t>Verwijzing naar bewijsmateriaal:</w:t>
            </w:r>
          </w:p>
          <w:p w14:paraId="5ED69203" w14:textId="77777777" w:rsidR="00BB2441" w:rsidRPr="00543CA4" w:rsidRDefault="00BB2441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</w:tc>
      </w:tr>
    </w:tbl>
    <w:p w14:paraId="3A43309B" w14:textId="11A96C05" w:rsidR="0016216D" w:rsidRDefault="0016216D" w:rsidP="009A0845">
      <w:pPr>
        <w:spacing w:line="240" w:lineRule="auto"/>
        <w:jc w:val="left"/>
        <w:rPr>
          <w:rFonts w:ascii="Arial" w:hAnsi="Arial"/>
          <w:snapToGrid w:val="0"/>
          <w:szCs w:val="20"/>
        </w:rPr>
      </w:pPr>
    </w:p>
    <w:p w14:paraId="2BA1B67D" w14:textId="77777777" w:rsidR="003A5C70" w:rsidRPr="00192EA8" w:rsidRDefault="003A5C70" w:rsidP="009A0845">
      <w:pPr>
        <w:spacing w:line="240" w:lineRule="auto"/>
        <w:jc w:val="left"/>
        <w:rPr>
          <w:rFonts w:ascii="Arial" w:hAnsi="Arial"/>
          <w:snapToGrid w:val="0"/>
          <w:szCs w:val="20"/>
        </w:rPr>
      </w:pPr>
    </w:p>
    <w:p w14:paraId="604E0159" w14:textId="06366668" w:rsidR="00EB7747" w:rsidRDefault="0016216D" w:rsidP="009A0845">
      <w:pPr>
        <w:spacing w:line="240" w:lineRule="auto"/>
        <w:jc w:val="left"/>
        <w:rPr>
          <w:rFonts w:ascii="Arial" w:hAnsi="Arial"/>
          <w:b/>
          <w:snapToGrid w:val="0"/>
          <w:szCs w:val="20"/>
        </w:rPr>
      </w:pPr>
      <w:r w:rsidRPr="00192EA8">
        <w:rPr>
          <w:rFonts w:ascii="Arial" w:hAnsi="Arial"/>
          <w:b/>
          <w:snapToGrid w:val="0"/>
          <w:szCs w:val="20"/>
        </w:rPr>
        <w:t>Ondertekening namens Gegadigde</w:t>
      </w:r>
    </w:p>
    <w:p w14:paraId="70035994" w14:textId="77777777" w:rsidR="003A5C70" w:rsidRPr="00192EA8" w:rsidRDefault="003A5C70" w:rsidP="009A0845">
      <w:pPr>
        <w:spacing w:line="240" w:lineRule="auto"/>
        <w:jc w:val="left"/>
        <w:rPr>
          <w:rFonts w:ascii="Arial" w:hAnsi="Arial"/>
          <w:b/>
          <w:snapToGrid w:val="0"/>
          <w:szCs w:val="20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7"/>
        <w:gridCol w:w="6067"/>
      </w:tblGrid>
      <w:tr w:rsidR="0016216D" w:rsidRPr="00192EA8" w14:paraId="37A7AB46" w14:textId="77777777" w:rsidTr="000C662A">
        <w:tc>
          <w:tcPr>
            <w:tcW w:w="2977" w:type="dxa"/>
            <w:shd w:val="clear" w:color="auto" w:fill="F2F2F2" w:themeFill="background1" w:themeFillShade="F2"/>
          </w:tcPr>
          <w:p w14:paraId="7B0E9AB5" w14:textId="77777777" w:rsidR="0016216D" w:rsidRPr="00192EA8" w:rsidRDefault="0016216D" w:rsidP="009A084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6067" w:type="dxa"/>
          </w:tcPr>
          <w:p w14:paraId="7A520571" w14:textId="77777777" w:rsidR="0016216D" w:rsidRPr="00192EA8" w:rsidRDefault="0016216D" w:rsidP="009A084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192EA8" w14:paraId="4F0875FC" w14:textId="77777777" w:rsidTr="000C662A">
        <w:tc>
          <w:tcPr>
            <w:tcW w:w="2977" w:type="dxa"/>
            <w:shd w:val="clear" w:color="auto" w:fill="F2F2F2" w:themeFill="background1" w:themeFillShade="F2"/>
          </w:tcPr>
          <w:p w14:paraId="36627392" w14:textId="77777777" w:rsidR="0016216D" w:rsidRPr="00192EA8" w:rsidRDefault="0016216D" w:rsidP="009A084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6067" w:type="dxa"/>
          </w:tcPr>
          <w:p w14:paraId="79F88B64" w14:textId="77777777" w:rsidR="0016216D" w:rsidRPr="00192EA8" w:rsidRDefault="0016216D" w:rsidP="009A084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192EA8" w14:paraId="2D292025" w14:textId="77777777" w:rsidTr="000C662A">
        <w:trPr>
          <w:trHeight w:val="297"/>
        </w:trPr>
        <w:tc>
          <w:tcPr>
            <w:tcW w:w="2977" w:type="dxa"/>
            <w:shd w:val="clear" w:color="auto" w:fill="F2F2F2" w:themeFill="background1" w:themeFillShade="F2"/>
          </w:tcPr>
          <w:p w14:paraId="12A32BBA" w14:textId="77777777" w:rsidR="0016216D" w:rsidRPr="00192EA8" w:rsidRDefault="0016216D" w:rsidP="009A084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Bedrijf</w:t>
            </w:r>
          </w:p>
        </w:tc>
        <w:tc>
          <w:tcPr>
            <w:tcW w:w="6067" w:type="dxa"/>
          </w:tcPr>
          <w:p w14:paraId="18D1369F" w14:textId="77777777" w:rsidR="0016216D" w:rsidRPr="00192EA8" w:rsidRDefault="0016216D" w:rsidP="009A084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192EA8" w14:paraId="751874D6" w14:textId="77777777" w:rsidTr="000C662A">
        <w:tc>
          <w:tcPr>
            <w:tcW w:w="2977" w:type="dxa"/>
            <w:shd w:val="clear" w:color="auto" w:fill="F2F2F2" w:themeFill="background1" w:themeFillShade="F2"/>
          </w:tcPr>
          <w:p w14:paraId="1DC2EFA1" w14:textId="77777777" w:rsidR="0016216D" w:rsidRPr="00192EA8" w:rsidRDefault="0016216D" w:rsidP="009A084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Handtekening</w:t>
            </w:r>
          </w:p>
          <w:p w14:paraId="449B9395" w14:textId="77777777" w:rsidR="0016216D" w:rsidRDefault="0016216D" w:rsidP="003A5C70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  <w:p w14:paraId="0A145002" w14:textId="2D417E6B" w:rsidR="00B6600E" w:rsidRPr="00192EA8" w:rsidRDefault="00B6600E" w:rsidP="003A5C70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  <w:tc>
          <w:tcPr>
            <w:tcW w:w="6067" w:type="dxa"/>
          </w:tcPr>
          <w:p w14:paraId="484E0B68" w14:textId="77777777" w:rsidR="0016216D" w:rsidRPr="00192EA8" w:rsidRDefault="0016216D" w:rsidP="009A084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192EA8" w14:paraId="68E17D67" w14:textId="77777777" w:rsidTr="000C662A">
        <w:tc>
          <w:tcPr>
            <w:tcW w:w="2977" w:type="dxa"/>
            <w:shd w:val="clear" w:color="auto" w:fill="F2F2F2" w:themeFill="background1" w:themeFillShade="F2"/>
          </w:tcPr>
          <w:p w14:paraId="464730B3" w14:textId="19A4F84A" w:rsidR="0016216D" w:rsidRPr="00192EA8" w:rsidRDefault="0016216D" w:rsidP="009A084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Plaats</w:t>
            </w:r>
          </w:p>
        </w:tc>
        <w:tc>
          <w:tcPr>
            <w:tcW w:w="6067" w:type="dxa"/>
          </w:tcPr>
          <w:p w14:paraId="34241FB7" w14:textId="77777777" w:rsidR="0016216D" w:rsidRPr="00192EA8" w:rsidRDefault="0016216D" w:rsidP="009A084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EB7747" w:rsidRPr="00192EA8" w14:paraId="7BB02190" w14:textId="77777777" w:rsidTr="000C662A">
        <w:tc>
          <w:tcPr>
            <w:tcW w:w="2977" w:type="dxa"/>
            <w:shd w:val="clear" w:color="auto" w:fill="F2F2F2" w:themeFill="background1" w:themeFillShade="F2"/>
          </w:tcPr>
          <w:p w14:paraId="5D56CC9F" w14:textId="2482B34D" w:rsidR="00EB7747" w:rsidRPr="00192EA8" w:rsidRDefault="00EB7747" w:rsidP="009A084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Datum</w:t>
            </w:r>
          </w:p>
        </w:tc>
        <w:tc>
          <w:tcPr>
            <w:tcW w:w="6067" w:type="dxa"/>
          </w:tcPr>
          <w:p w14:paraId="65F4CED8" w14:textId="77777777" w:rsidR="00EB7747" w:rsidRPr="00192EA8" w:rsidRDefault="00EB7747" w:rsidP="009A084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</w:tbl>
    <w:p w14:paraId="2B5A56B8" w14:textId="77777777" w:rsidR="00EB7747" w:rsidRPr="00192EA8" w:rsidRDefault="00EB7747" w:rsidP="009A0845">
      <w:pPr>
        <w:autoSpaceDE w:val="0"/>
        <w:autoSpaceDN w:val="0"/>
        <w:adjustRightInd w:val="0"/>
        <w:spacing w:line="240" w:lineRule="auto"/>
        <w:jc w:val="left"/>
        <w:rPr>
          <w:rFonts w:ascii="Arial" w:hAnsi="Arial"/>
          <w:b/>
          <w:bCs w:val="0"/>
          <w:szCs w:val="20"/>
        </w:rPr>
      </w:pPr>
    </w:p>
    <w:sectPr w:rsidR="00EB7747" w:rsidRPr="00192EA8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755EFE" w14:textId="77777777" w:rsidR="00B74B31" w:rsidRDefault="00B74B31" w:rsidP="0091678E">
      <w:pPr>
        <w:spacing w:line="240" w:lineRule="auto"/>
      </w:pPr>
      <w:r>
        <w:separator/>
      </w:r>
    </w:p>
  </w:endnote>
  <w:endnote w:type="continuationSeparator" w:id="0">
    <w:p w14:paraId="3E12FA27" w14:textId="77777777" w:rsidR="00B74B31" w:rsidRDefault="00B74B31" w:rsidP="009167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heSans Basic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1092AE" w14:textId="77777777" w:rsidR="005844E0" w:rsidRPr="005844E0" w:rsidRDefault="005844E0">
    <w:pPr>
      <w:pStyle w:val="Voettekst"/>
      <w:rPr>
        <w:rFonts w:ascii="Arial" w:hAnsi="Arial"/>
        <w:sz w:val="14"/>
        <w:szCs w:val="14"/>
      </w:rPr>
    </w:pPr>
    <w:r>
      <w:tab/>
    </w:r>
    <w:r w:rsidRPr="005844E0">
      <w:rPr>
        <w:rFonts w:ascii="Arial" w:hAnsi="Arial"/>
        <w:sz w:val="14"/>
        <w:szCs w:val="14"/>
      </w:rPr>
      <w:t xml:space="preserve">pagina </w:t>
    </w:r>
    <w:r w:rsidRPr="005844E0">
      <w:rPr>
        <w:rFonts w:ascii="Arial" w:hAnsi="Arial"/>
        <w:bCs w:val="0"/>
        <w:sz w:val="14"/>
        <w:szCs w:val="14"/>
      </w:rPr>
      <w:fldChar w:fldCharType="begin"/>
    </w:r>
    <w:r w:rsidRPr="005844E0">
      <w:rPr>
        <w:rFonts w:ascii="Arial" w:hAnsi="Arial"/>
        <w:sz w:val="14"/>
        <w:szCs w:val="14"/>
      </w:rPr>
      <w:instrText>PAGE</w:instrText>
    </w:r>
    <w:r w:rsidRPr="005844E0">
      <w:rPr>
        <w:rFonts w:ascii="Arial" w:hAnsi="Arial"/>
        <w:bCs w:val="0"/>
        <w:sz w:val="14"/>
        <w:szCs w:val="14"/>
      </w:rPr>
      <w:fldChar w:fldCharType="separate"/>
    </w:r>
    <w:r w:rsidR="002E5EB8">
      <w:rPr>
        <w:rFonts w:ascii="Arial" w:hAnsi="Arial"/>
        <w:noProof/>
        <w:sz w:val="14"/>
        <w:szCs w:val="14"/>
      </w:rPr>
      <w:t>1</w:t>
    </w:r>
    <w:r w:rsidRPr="005844E0">
      <w:rPr>
        <w:rFonts w:ascii="Arial" w:hAnsi="Arial"/>
        <w:bCs w:val="0"/>
        <w:sz w:val="14"/>
        <w:szCs w:val="14"/>
      </w:rPr>
      <w:fldChar w:fldCharType="end"/>
    </w:r>
    <w:r w:rsidRPr="005844E0">
      <w:rPr>
        <w:rFonts w:ascii="Arial" w:hAnsi="Arial"/>
        <w:sz w:val="14"/>
        <w:szCs w:val="14"/>
      </w:rPr>
      <w:t xml:space="preserve"> van </w:t>
    </w:r>
    <w:r w:rsidRPr="005844E0">
      <w:rPr>
        <w:rFonts w:ascii="Arial" w:hAnsi="Arial"/>
        <w:bCs w:val="0"/>
        <w:sz w:val="14"/>
        <w:szCs w:val="14"/>
      </w:rPr>
      <w:fldChar w:fldCharType="begin"/>
    </w:r>
    <w:r w:rsidRPr="005844E0">
      <w:rPr>
        <w:rFonts w:ascii="Arial" w:hAnsi="Arial"/>
        <w:sz w:val="14"/>
        <w:szCs w:val="14"/>
      </w:rPr>
      <w:instrText>NUMPAGES</w:instrText>
    </w:r>
    <w:r w:rsidRPr="005844E0">
      <w:rPr>
        <w:rFonts w:ascii="Arial" w:hAnsi="Arial"/>
        <w:bCs w:val="0"/>
        <w:sz w:val="14"/>
        <w:szCs w:val="14"/>
      </w:rPr>
      <w:fldChar w:fldCharType="separate"/>
    </w:r>
    <w:r w:rsidR="002E5EB8">
      <w:rPr>
        <w:rFonts w:ascii="Arial" w:hAnsi="Arial"/>
        <w:noProof/>
        <w:sz w:val="14"/>
        <w:szCs w:val="14"/>
      </w:rPr>
      <w:t>2</w:t>
    </w:r>
    <w:r w:rsidRPr="005844E0">
      <w:rPr>
        <w:rFonts w:ascii="Arial" w:hAnsi="Arial"/>
        <w:bCs w:val="0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4F51A3" w14:textId="77777777" w:rsidR="00B74B31" w:rsidRDefault="00B74B31" w:rsidP="0091678E">
      <w:pPr>
        <w:spacing w:line="240" w:lineRule="auto"/>
      </w:pPr>
      <w:r>
        <w:separator/>
      </w:r>
    </w:p>
  </w:footnote>
  <w:footnote w:type="continuationSeparator" w:id="0">
    <w:p w14:paraId="6AD230C0" w14:textId="77777777" w:rsidR="00B74B31" w:rsidRDefault="00B74B31" w:rsidP="009167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1660C2" w14:textId="77777777" w:rsidR="006747F5" w:rsidRDefault="006747F5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E4D496" wp14:editId="78BC4A64">
          <wp:simplePos x="0" y="0"/>
          <wp:positionH relativeFrom="column">
            <wp:posOffset>-23495</wp:posOffset>
          </wp:positionH>
          <wp:positionV relativeFrom="paragraph">
            <wp:posOffset>-227965</wp:posOffset>
          </wp:positionV>
          <wp:extent cx="1907540" cy="647700"/>
          <wp:effectExtent l="0" t="0" r="0" b="0"/>
          <wp:wrapNone/>
          <wp:docPr id="24" name="Afbeelding 4" descr="http://www.mammoxl.nl/files/StreamFile4267/date1318837390/bo-facilitaire-samen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mammoxl.nl/files/StreamFile4267/date1318837390/bo-facilitaire-samen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75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8AC01A" w14:textId="77777777" w:rsidR="006747F5" w:rsidRDefault="006747F5">
    <w:pPr>
      <w:pStyle w:val="Koptekst"/>
    </w:pPr>
  </w:p>
  <w:p w14:paraId="5CF8862D" w14:textId="77777777" w:rsidR="006747F5" w:rsidRDefault="006747F5">
    <w:pPr>
      <w:pStyle w:val="Koptekst"/>
    </w:pPr>
  </w:p>
  <w:p w14:paraId="4540594B" w14:textId="77777777" w:rsidR="0091678E" w:rsidRDefault="0091678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692B93"/>
    <w:multiLevelType w:val="hybridMultilevel"/>
    <w:tmpl w:val="C994D028"/>
    <w:lvl w:ilvl="0" w:tplc="42A067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275B56"/>
    <w:multiLevelType w:val="hybridMultilevel"/>
    <w:tmpl w:val="5AF02BF8"/>
    <w:lvl w:ilvl="0" w:tplc="D27C7418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507ABA"/>
    <w:multiLevelType w:val="hybridMultilevel"/>
    <w:tmpl w:val="2DD4873C"/>
    <w:lvl w:ilvl="0" w:tplc="0413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AD5"/>
    <w:rsid w:val="00033B7D"/>
    <w:rsid w:val="000459E9"/>
    <w:rsid w:val="00062A03"/>
    <w:rsid w:val="00082B53"/>
    <w:rsid w:val="00084807"/>
    <w:rsid w:val="00092367"/>
    <w:rsid w:val="00093288"/>
    <w:rsid w:val="00094E93"/>
    <w:rsid w:val="000C47E1"/>
    <w:rsid w:val="000D2C5D"/>
    <w:rsid w:val="0016216D"/>
    <w:rsid w:val="00177C17"/>
    <w:rsid w:val="001866E2"/>
    <w:rsid w:val="00192EA8"/>
    <w:rsid w:val="001D1637"/>
    <w:rsid w:val="001F4BFC"/>
    <w:rsid w:val="00210AD5"/>
    <w:rsid w:val="002238FF"/>
    <w:rsid w:val="0026714E"/>
    <w:rsid w:val="00267BFB"/>
    <w:rsid w:val="002747F4"/>
    <w:rsid w:val="00281C1F"/>
    <w:rsid w:val="00294424"/>
    <w:rsid w:val="002A0805"/>
    <w:rsid w:val="002B22DF"/>
    <w:rsid w:val="002B465A"/>
    <w:rsid w:val="002C4E41"/>
    <w:rsid w:val="002D1B37"/>
    <w:rsid w:val="002D77E8"/>
    <w:rsid w:val="002E5EB8"/>
    <w:rsid w:val="002F079C"/>
    <w:rsid w:val="0030701C"/>
    <w:rsid w:val="003142CA"/>
    <w:rsid w:val="00370316"/>
    <w:rsid w:val="003704ED"/>
    <w:rsid w:val="00382510"/>
    <w:rsid w:val="00384D69"/>
    <w:rsid w:val="003A5C70"/>
    <w:rsid w:val="003C1ADC"/>
    <w:rsid w:val="003C3FA6"/>
    <w:rsid w:val="003C4A88"/>
    <w:rsid w:val="003C62EF"/>
    <w:rsid w:val="0040107C"/>
    <w:rsid w:val="00424195"/>
    <w:rsid w:val="00460BFB"/>
    <w:rsid w:val="00470309"/>
    <w:rsid w:val="00486FC2"/>
    <w:rsid w:val="004E044D"/>
    <w:rsid w:val="004E418B"/>
    <w:rsid w:val="004F0530"/>
    <w:rsid w:val="0051050D"/>
    <w:rsid w:val="005105BF"/>
    <w:rsid w:val="0053672E"/>
    <w:rsid w:val="00543CA4"/>
    <w:rsid w:val="005844E0"/>
    <w:rsid w:val="00595D18"/>
    <w:rsid w:val="005978D0"/>
    <w:rsid w:val="005E0DDB"/>
    <w:rsid w:val="005E3749"/>
    <w:rsid w:val="005E634C"/>
    <w:rsid w:val="00614E59"/>
    <w:rsid w:val="006364E8"/>
    <w:rsid w:val="0064416A"/>
    <w:rsid w:val="006747F5"/>
    <w:rsid w:val="00685637"/>
    <w:rsid w:val="006938A6"/>
    <w:rsid w:val="006966E4"/>
    <w:rsid w:val="006B4E16"/>
    <w:rsid w:val="006C6245"/>
    <w:rsid w:val="006E3285"/>
    <w:rsid w:val="006E4A18"/>
    <w:rsid w:val="007152C3"/>
    <w:rsid w:val="00747161"/>
    <w:rsid w:val="0074750F"/>
    <w:rsid w:val="00783251"/>
    <w:rsid w:val="00794492"/>
    <w:rsid w:val="007E29EE"/>
    <w:rsid w:val="007F78A1"/>
    <w:rsid w:val="00805FD6"/>
    <w:rsid w:val="00824349"/>
    <w:rsid w:val="0085063B"/>
    <w:rsid w:val="00854A5C"/>
    <w:rsid w:val="00867DEA"/>
    <w:rsid w:val="008767CE"/>
    <w:rsid w:val="00883DA4"/>
    <w:rsid w:val="008A1613"/>
    <w:rsid w:val="008E3FDD"/>
    <w:rsid w:val="008E55A3"/>
    <w:rsid w:val="0091678E"/>
    <w:rsid w:val="00926455"/>
    <w:rsid w:val="00933079"/>
    <w:rsid w:val="00945A06"/>
    <w:rsid w:val="009A0845"/>
    <w:rsid w:val="009C4038"/>
    <w:rsid w:val="009E3A2E"/>
    <w:rsid w:val="009F4BC0"/>
    <w:rsid w:val="00A04761"/>
    <w:rsid w:val="00A10C42"/>
    <w:rsid w:val="00A23A27"/>
    <w:rsid w:val="00A30D27"/>
    <w:rsid w:val="00A51548"/>
    <w:rsid w:val="00A5692D"/>
    <w:rsid w:val="00A64015"/>
    <w:rsid w:val="00A6451D"/>
    <w:rsid w:val="00A81481"/>
    <w:rsid w:val="00A928D7"/>
    <w:rsid w:val="00AD32BA"/>
    <w:rsid w:val="00AF3D66"/>
    <w:rsid w:val="00B039AF"/>
    <w:rsid w:val="00B246AC"/>
    <w:rsid w:val="00B62BD0"/>
    <w:rsid w:val="00B6600E"/>
    <w:rsid w:val="00B74B31"/>
    <w:rsid w:val="00B756C1"/>
    <w:rsid w:val="00BA1052"/>
    <w:rsid w:val="00BB2441"/>
    <w:rsid w:val="00BB7C47"/>
    <w:rsid w:val="00BD4870"/>
    <w:rsid w:val="00C0157A"/>
    <w:rsid w:val="00C107EC"/>
    <w:rsid w:val="00C372EE"/>
    <w:rsid w:val="00C37A77"/>
    <w:rsid w:val="00C42660"/>
    <w:rsid w:val="00C472FC"/>
    <w:rsid w:val="00C67EC1"/>
    <w:rsid w:val="00C72815"/>
    <w:rsid w:val="00C95B3D"/>
    <w:rsid w:val="00CA46C5"/>
    <w:rsid w:val="00CC32F9"/>
    <w:rsid w:val="00CD3F5D"/>
    <w:rsid w:val="00CD6209"/>
    <w:rsid w:val="00CE36A9"/>
    <w:rsid w:val="00D04C6B"/>
    <w:rsid w:val="00D5382D"/>
    <w:rsid w:val="00D8691E"/>
    <w:rsid w:val="00D95C5C"/>
    <w:rsid w:val="00D96EFF"/>
    <w:rsid w:val="00DA31A9"/>
    <w:rsid w:val="00DD71AD"/>
    <w:rsid w:val="00DD7405"/>
    <w:rsid w:val="00DF24AC"/>
    <w:rsid w:val="00DF56D5"/>
    <w:rsid w:val="00E03248"/>
    <w:rsid w:val="00E34778"/>
    <w:rsid w:val="00E47C40"/>
    <w:rsid w:val="00EB6E9D"/>
    <w:rsid w:val="00EB7747"/>
    <w:rsid w:val="00EC59A2"/>
    <w:rsid w:val="00EE3B9D"/>
    <w:rsid w:val="00EE50BD"/>
    <w:rsid w:val="00F067A7"/>
    <w:rsid w:val="00F16F25"/>
    <w:rsid w:val="00F71813"/>
    <w:rsid w:val="00FB2AB9"/>
    <w:rsid w:val="00FC638E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2EB8F3"/>
  <w15:docId w15:val="{E0784C30-3210-4BBF-9692-9E8894D87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210AD5"/>
    <w:pPr>
      <w:tabs>
        <w:tab w:val="left" w:pos="567"/>
      </w:tabs>
      <w:spacing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1678E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678E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1678E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678E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678E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678E"/>
    <w:rPr>
      <w:rFonts w:ascii="Tahoma" w:eastAsia="Times New Roman" w:hAnsi="Tahoma" w:cs="Tahoma"/>
      <w:bCs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F78A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F78A1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F78A1"/>
    <w:rPr>
      <w:rFonts w:ascii="Tahoma" w:eastAsia="Times New Roman" w:hAnsi="Tahoma" w:cs="Arial"/>
      <w:bCs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F78A1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F78A1"/>
    <w:rPr>
      <w:rFonts w:ascii="Tahoma" w:eastAsia="Times New Roman" w:hAnsi="Tahoma" w:cs="Arial"/>
      <w:b/>
      <w:bCs/>
      <w:sz w:val="20"/>
      <w:szCs w:val="20"/>
      <w:lang w:eastAsia="nl-NL"/>
    </w:rPr>
  </w:style>
  <w:style w:type="paragraph" w:customStyle="1" w:styleId="PlatteTekstRN">
    <w:name w:val="PlatteTekst_RN"/>
    <w:basedOn w:val="Standaard"/>
    <w:rsid w:val="008E3FDD"/>
    <w:pPr>
      <w:tabs>
        <w:tab w:val="clear" w:pos="567"/>
      </w:tabs>
      <w:spacing w:line="360" w:lineRule="auto"/>
      <w:jc w:val="left"/>
    </w:pPr>
    <w:rPr>
      <w:rFonts w:ascii="Verdana" w:hAnsi="Verdana" w:cs="TheSans Basic"/>
      <w:bCs w:val="0"/>
      <w:szCs w:val="20"/>
    </w:rPr>
  </w:style>
  <w:style w:type="paragraph" w:styleId="Lijstalinea">
    <w:name w:val="List Paragraph"/>
    <w:basedOn w:val="Standaard"/>
    <w:uiPriority w:val="34"/>
    <w:qFormat/>
    <w:rsid w:val="009264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BA55259E889746AFEDD0D6230CFA6E" ma:contentTypeVersion="7" ma:contentTypeDescription="Een nieuw document maken." ma:contentTypeScope="" ma:versionID="cea360aa77acc8ee479e91cb00e8c98d">
  <xsd:schema xmlns:xsd="http://www.w3.org/2001/XMLSchema" xmlns:xs="http://www.w3.org/2001/XMLSchema" xmlns:p="http://schemas.microsoft.com/office/2006/metadata/properties" xmlns:ns3="fc710c39-b61a-4ceb-8667-d3e0c15a3e46" xmlns:ns4="45e062d9-39b4-4967-92b9-c4ffb549dfff" targetNamespace="http://schemas.microsoft.com/office/2006/metadata/properties" ma:root="true" ma:fieldsID="780e9639be17080abe21e13761ce93ef" ns3:_="" ns4:_="">
    <xsd:import namespace="fc710c39-b61a-4ceb-8667-d3e0c15a3e46"/>
    <xsd:import namespace="45e062d9-39b4-4967-92b9-c4ffb549dff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710c39-b61a-4ceb-8667-d3e0c15a3e4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062d9-39b4-4967-92b9-c4ffb549df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30FE59-E1E6-4B15-9AC1-ADEF131A76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2DDBB0-FE72-4BFF-A358-7BD041086E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710c39-b61a-4ceb-8667-d3e0c15a3e46"/>
    <ds:schemaRef ds:uri="45e062d9-39b4-4967-92b9-c4ffb549df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2D585F-13DA-4FB5-AF61-8210E673C55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RIVM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Brouwer</dc:creator>
  <cp:lastModifiedBy>Monique Maas</cp:lastModifiedBy>
  <cp:revision>2</cp:revision>
  <dcterms:created xsi:type="dcterms:W3CDTF">2021-07-12T09:40:00Z</dcterms:created>
  <dcterms:modified xsi:type="dcterms:W3CDTF">2021-07-12T09:40:00Z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0x0101006DBA55259E889746AFEDD0D6230CFA6E</vt:lpwstr>
  </property>
</Properties>
</file>