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17850" w14:textId="77777777" w:rsidR="00B720C2" w:rsidRDefault="00502EE0" w:rsidP="00975B0E">
      <w:pPr>
        <w:pStyle w:val="BijlageTitel"/>
        <w:spacing w:after="0"/>
        <w:ind w:hanging="540"/>
        <w:rPr>
          <w:rFonts w:ascii="Arial" w:hAnsi="Arial" w:cs="Arial"/>
          <w:i w:val="0"/>
          <w:sz w:val="20"/>
          <w:szCs w:val="20"/>
        </w:rPr>
      </w:pPr>
      <w:r w:rsidRPr="00AC6069">
        <w:rPr>
          <w:rFonts w:ascii="Arial" w:hAnsi="Arial" w:cs="Arial"/>
          <w:i w:val="0"/>
          <w:sz w:val="20"/>
          <w:szCs w:val="20"/>
        </w:rPr>
        <w:t>Bijlage</w:t>
      </w:r>
      <w:r w:rsidR="00B56707" w:rsidRPr="00AC6069">
        <w:rPr>
          <w:rFonts w:ascii="Arial" w:hAnsi="Arial" w:cs="Arial"/>
          <w:i w:val="0"/>
          <w:sz w:val="20"/>
          <w:szCs w:val="20"/>
        </w:rPr>
        <w:t xml:space="preserve"> 6</w:t>
      </w:r>
    </w:p>
    <w:p w14:paraId="29AB28C7" w14:textId="58E7A6FF" w:rsidR="00502EE0" w:rsidRPr="00AC6069" w:rsidRDefault="001D55A3" w:rsidP="00975B0E">
      <w:pPr>
        <w:pStyle w:val="BijlageTitel"/>
        <w:spacing w:after="0"/>
        <w:ind w:hanging="5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C6069">
        <w:rPr>
          <w:rFonts w:ascii="Arial" w:hAnsi="Arial" w:cs="Arial"/>
          <w:i w:val="0"/>
          <w:sz w:val="20"/>
          <w:szCs w:val="20"/>
        </w:rPr>
        <w:t>R</w:t>
      </w:r>
      <w:r w:rsidR="00502EE0" w:rsidRPr="00AC6069">
        <w:rPr>
          <w:rFonts w:ascii="Arial" w:hAnsi="Arial" w:cs="Arial"/>
          <w:i w:val="0"/>
          <w:sz w:val="20"/>
          <w:szCs w:val="20"/>
        </w:rPr>
        <w:t xml:space="preserve">eferentieverklaring aanbesteding </w:t>
      </w:r>
      <w:r w:rsidR="0026786F" w:rsidRPr="00AC6069">
        <w:rPr>
          <w:rFonts w:ascii="Arial" w:hAnsi="Arial" w:cs="Arial"/>
          <w:i w:val="0"/>
          <w:sz w:val="20"/>
          <w:szCs w:val="20"/>
        </w:rPr>
        <w:t xml:space="preserve">onderhoud </w:t>
      </w:r>
      <w:r w:rsidR="00B56707" w:rsidRPr="00AC6069">
        <w:rPr>
          <w:rFonts w:ascii="Arial" w:hAnsi="Arial" w:cs="Arial"/>
          <w:i w:val="0"/>
          <w:sz w:val="20"/>
          <w:szCs w:val="20"/>
        </w:rPr>
        <w:t>W</w:t>
      </w:r>
      <w:r w:rsidR="0026786F" w:rsidRPr="00AC6069">
        <w:rPr>
          <w:rFonts w:ascii="Arial" w:hAnsi="Arial" w:cs="Arial"/>
          <w:i w:val="0"/>
          <w:sz w:val="20"/>
          <w:szCs w:val="20"/>
        </w:rPr>
        <w:t xml:space="preserve">-installaties </w:t>
      </w:r>
      <w:r w:rsidR="00B720C2">
        <w:rPr>
          <w:rFonts w:ascii="Arial" w:hAnsi="Arial" w:cs="Arial"/>
          <w:i w:val="0"/>
          <w:sz w:val="20"/>
          <w:szCs w:val="20"/>
        </w:rPr>
        <w:t xml:space="preserve">grote gebouwen </w:t>
      </w:r>
      <w:r w:rsidR="0026786F" w:rsidRPr="00AC6069">
        <w:rPr>
          <w:rFonts w:ascii="Arial" w:hAnsi="Arial" w:cs="Arial"/>
          <w:i w:val="0"/>
          <w:sz w:val="20"/>
          <w:szCs w:val="20"/>
        </w:rPr>
        <w:t>gemeente</w:t>
      </w:r>
      <w:r w:rsidR="00B720C2">
        <w:rPr>
          <w:rFonts w:ascii="Arial" w:hAnsi="Arial" w:cs="Arial"/>
          <w:i w:val="0"/>
          <w:sz w:val="20"/>
          <w:szCs w:val="20"/>
        </w:rPr>
        <w:t xml:space="preserve"> Terneuzen</w:t>
      </w:r>
    </w:p>
    <w:p w14:paraId="2598122D" w14:textId="77777777" w:rsidR="00AC6069" w:rsidRDefault="00AC6069" w:rsidP="00502EE0">
      <w:pPr>
        <w:rPr>
          <w:rFonts w:ascii="Poppins" w:hAnsi="Poppins" w:cs="Poppins"/>
        </w:rPr>
      </w:pPr>
    </w:p>
    <w:p w14:paraId="2618E5A7" w14:textId="77777777" w:rsidR="0067592F" w:rsidRDefault="003A7DD7" w:rsidP="00502EE0">
      <w:pPr>
        <w:rPr>
          <w:rFonts w:ascii="Poppins" w:hAnsi="Poppins" w:cs="Poppins"/>
        </w:rPr>
      </w:pPr>
      <w:r>
        <w:rPr>
          <w:rFonts w:ascii="Poppins" w:hAnsi="Poppins" w:cs="Poppins"/>
        </w:rPr>
        <w:t>Selecteerde gegadigde</w:t>
      </w:r>
      <w:r w:rsidR="00152114">
        <w:rPr>
          <w:rFonts w:ascii="Poppins" w:hAnsi="Poppins" w:cs="Poppins"/>
        </w:rPr>
        <w:t>n</w:t>
      </w:r>
      <w:r w:rsidR="00502EE0" w:rsidRPr="00E4051C">
        <w:rPr>
          <w:rFonts w:ascii="Poppins" w:hAnsi="Poppins" w:cs="Poppins"/>
        </w:rPr>
        <w:t xml:space="preserve"> dien</w:t>
      </w:r>
      <w:r w:rsidR="00152114">
        <w:rPr>
          <w:rFonts w:ascii="Poppins" w:hAnsi="Poppins" w:cs="Poppins"/>
        </w:rPr>
        <w:t>en</w:t>
      </w:r>
      <w:r w:rsidR="00502EE0" w:rsidRPr="00E4051C">
        <w:rPr>
          <w:rFonts w:ascii="Poppins" w:hAnsi="Poppins" w:cs="Poppins"/>
        </w:rPr>
        <w:t xml:space="preserve"> onderstaande format per referentie toe te passen. </w:t>
      </w:r>
    </w:p>
    <w:p w14:paraId="26482B4B" w14:textId="242F097E" w:rsidR="00502EE0" w:rsidRPr="00E4051C" w:rsidRDefault="00502EE0" w:rsidP="00502EE0">
      <w:pPr>
        <w:rPr>
          <w:rFonts w:ascii="Poppins" w:hAnsi="Poppins" w:cs="Poppins"/>
        </w:rPr>
      </w:pPr>
      <w:r w:rsidRPr="00E4051C">
        <w:rPr>
          <w:rFonts w:ascii="Poppins" w:hAnsi="Poppins" w:cs="Poppins"/>
        </w:rPr>
        <w:t xml:space="preserve">Indien </w:t>
      </w:r>
      <w:r w:rsidRPr="00E4051C">
        <w:rPr>
          <w:rFonts w:ascii="Times New Roman" w:hAnsi="Times New Roman" w:cs="Times New Roman"/>
        </w:rPr>
        <w:t>□</w:t>
      </w:r>
      <w:r w:rsidRPr="00E4051C">
        <w:rPr>
          <w:rFonts w:ascii="Poppins" w:hAnsi="Poppins" w:cs="Poppins"/>
        </w:rPr>
        <w:t xml:space="preserve"> vermeld dient aangekruist te worden wat van toepassing is. </w:t>
      </w:r>
    </w:p>
    <w:p w14:paraId="489D0132" w14:textId="77777777" w:rsidR="006751BA" w:rsidRPr="00E4051C" w:rsidRDefault="006751BA" w:rsidP="00502EE0">
      <w:pPr>
        <w:pStyle w:val="Plattetekst"/>
        <w:rPr>
          <w:rFonts w:ascii="Poppins" w:hAnsi="Poppins" w:cs="Poppins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502EE0" w:rsidRPr="00E4051C" w14:paraId="0929D857" w14:textId="77777777" w:rsidTr="00921694">
        <w:tc>
          <w:tcPr>
            <w:tcW w:w="9498" w:type="dxa"/>
            <w:gridSpan w:val="2"/>
            <w:shd w:val="clear" w:color="auto" w:fill="D9D9D9"/>
          </w:tcPr>
          <w:p w14:paraId="6DEBC678" w14:textId="77777777" w:rsidR="00502EE0" w:rsidRPr="00E4051C" w:rsidRDefault="00502EE0" w:rsidP="00921694">
            <w:pPr>
              <w:rPr>
                <w:rFonts w:ascii="Poppins" w:hAnsi="Poppins" w:cs="Poppins"/>
                <w:b/>
              </w:rPr>
            </w:pPr>
            <w:r w:rsidRPr="00E4051C">
              <w:rPr>
                <w:rFonts w:ascii="Poppins" w:hAnsi="Poppins" w:cs="Poppins"/>
                <w:b/>
              </w:rPr>
              <w:t>Gegevens referentie</w:t>
            </w:r>
          </w:p>
        </w:tc>
      </w:tr>
      <w:tr w:rsidR="00581676" w:rsidRPr="00E4051C" w14:paraId="68DFC6CB" w14:textId="77777777" w:rsidTr="00966630">
        <w:tc>
          <w:tcPr>
            <w:tcW w:w="4675" w:type="dxa"/>
            <w:shd w:val="clear" w:color="auto" w:fill="D9D9D9"/>
          </w:tcPr>
          <w:p w14:paraId="1B81FA16" w14:textId="38286EAD" w:rsidR="00581676" w:rsidRPr="00E4051C" w:rsidRDefault="00581676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 referentie:</w:t>
            </w:r>
          </w:p>
        </w:tc>
        <w:tc>
          <w:tcPr>
            <w:tcW w:w="4823" w:type="dxa"/>
          </w:tcPr>
          <w:p w14:paraId="6463EF4A" w14:textId="77777777" w:rsidR="00581676" w:rsidRPr="00E4051C" w:rsidRDefault="00581676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0C63EFE" w14:textId="77777777" w:rsidTr="00966630">
        <w:tc>
          <w:tcPr>
            <w:tcW w:w="4675" w:type="dxa"/>
            <w:shd w:val="clear" w:color="auto" w:fill="D9D9D9"/>
          </w:tcPr>
          <w:p w14:paraId="3651DDAD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Adres referentie:</w:t>
            </w:r>
          </w:p>
        </w:tc>
        <w:tc>
          <w:tcPr>
            <w:tcW w:w="4823" w:type="dxa"/>
          </w:tcPr>
          <w:p w14:paraId="7DB20066" w14:textId="00D9EF7C" w:rsidR="00CF2145" w:rsidRPr="00CF2145" w:rsidRDefault="00CF2145" w:rsidP="00CF2145">
            <w:pPr>
              <w:pStyle w:val="Plattetekst"/>
            </w:pPr>
          </w:p>
        </w:tc>
      </w:tr>
      <w:tr w:rsidR="00502EE0" w:rsidRPr="00E4051C" w14:paraId="456421E4" w14:textId="77777777" w:rsidTr="00966630">
        <w:tc>
          <w:tcPr>
            <w:tcW w:w="4675" w:type="dxa"/>
            <w:shd w:val="clear" w:color="auto" w:fill="D9D9D9"/>
          </w:tcPr>
          <w:p w14:paraId="406B6C8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Postcode en plaatsnaam referentie:</w:t>
            </w:r>
          </w:p>
        </w:tc>
        <w:tc>
          <w:tcPr>
            <w:tcW w:w="4823" w:type="dxa"/>
          </w:tcPr>
          <w:p w14:paraId="742EE06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52F7EA3C" w14:textId="77777777" w:rsidTr="00966630">
        <w:tc>
          <w:tcPr>
            <w:tcW w:w="4675" w:type="dxa"/>
            <w:shd w:val="clear" w:color="auto" w:fill="D9D9D9"/>
          </w:tcPr>
          <w:p w14:paraId="2D750A83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Contactpersoon referentie:</w:t>
            </w:r>
          </w:p>
        </w:tc>
        <w:tc>
          <w:tcPr>
            <w:tcW w:w="4823" w:type="dxa"/>
          </w:tcPr>
          <w:p w14:paraId="7E20FF87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A8B552A" w14:textId="77777777" w:rsidTr="00966630">
        <w:tc>
          <w:tcPr>
            <w:tcW w:w="4675" w:type="dxa"/>
            <w:shd w:val="clear" w:color="auto" w:fill="D9D9D9"/>
          </w:tcPr>
          <w:p w14:paraId="0BE1D3F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 contactpersoon referentie:</w:t>
            </w:r>
          </w:p>
        </w:tc>
        <w:tc>
          <w:tcPr>
            <w:tcW w:w="4823" w:type="dxa"/>
          </w:tcPr>
          <w:p w14:paraId="718C9DB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8FAB1E8" w14:textId="77777777" w:rsidTr="00966630">
        <w:tc>
          <w:tcPr>
            <w:tcW w:w="4675" w:type="dxa"/>
            <w:shd w:val="clear" w:color="auto" w:fill="D9D9D9"/>
          </w:tcPr>
          <w:p w14:paraId="0E4F047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Telefoon contactpersoon referentie:</w:t>
            </w:r>
          </w:p>
        </w:tc>
        <w:tc>
          <w:tcPr>
            <w:tcW w:w="4823" w:type="dxa"/>
          </w:tcPr>
          <w:p w14:paraId="086A819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26404112" w14:textId="77777777" w:rsidTr="00966630">
        <w:tc>
          <w:tcPr>
            <w:tcW w:w="4675" w:type="dxa"/>
            <w:shd w:val="clear" w:color="auto" w:fill="D9D9D9"/>
          </w:tcPr>
          <w:p w14:paraId="4487FDA1" w14:textId="34F47A3E" w:rsidR="00502EE0" w:rsidRPr="00E4051C" w:rsidRDefault="00502EE0" w:rsidP="00CB217A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Referent is op de hoogte dat hij/zij kan worden benaderd door </w:t>
            </w:r>
            <w:r w:rsidR="00CB217A">
              <w:rPr>
                <w:rFonts w:ascii="Poppins" w:hAnsi="Poppins" w:cs="Poppins"/>
              </w:rPr>
              <w:t>de gemeente Terneuzen</w:t>
            </w:r>
            <w:r w:rsidRPr="00E4051C">
              <w:rPr>
                <w:rFonts w:ascii="Poppins" w:hAnsi="Poppins" w:cs="Poppins"/>
              </w:rPr>
              <w:t>.</w:t>
            </w:r>
          </w:p>
        </w:tc>
        <w:tc>
          <w:tcPr>
            <w:tcW w:w="4823" w:type="dxa"/>
          </w:tcPr>
          <w:p w14:paraId="3019D62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A38F5F2" w14:textId="70A8D99B" w:rsidR="00502EE0" w:rsidRPr="00E4051C" w:rsidRDefault="00502EE0" w:rsidP="0026786F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</w:t>
            </w:r>
          </w:p>
        </w:tc>
      </w:tr>
      <w:tr w:rsidR="00502EE0" w:rsidRPr="00E4051C" w14:paraId="790F1A3C" w14:textId="77777777" w:rsidTr="00966630">
        <w:tc>
          <w:tcPr>
            <w:tcW w:w="4675" w:type="dxa"/>
            <w:shd w:val="clear" w:color="auto" w:fill="D9D9D9"/>
          </w:tcPr>
          <w:p w14:paraId="0B2ED3C1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start referentieopdracht </w:t>
            </w:r>
          </w:p>
          <w:p w14:paraId="0A0D288F" w14:textId="372114FC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):</w:t>
            </w:r>
          </w:p>
        </w:tc>
        <w:tc>
          <w:tcPr>
            <w:tcW w:w="4823" w:type="dxa"/>
          </w:tcPr>
          <w:p w14:paraId="35D9A15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A7A7FB4" w14:textId="77777777" w:rsidTr="00966630">
        <w:tc>
          <w:tcPr>
            <w:tcW w:w="4675" w:type="dxa"/>
            <w:shd w:val="clear" w:color="auto" w:fill="D9D9D9"/>
          </w:tcPr>
          <w:p w14:paraId="6BD75280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einde referentieopdracht </w:t>
            </w:r>
          </w:p>
          <w:p w14:paraId="536E6043" w14:textId="1E7E3C2D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:</w:t>
            </w:r>
          </w:p>
        </w:tc>
        <w:tc>
          <w:tcPr>
            <w:tcW w:w="4823" w:type="dxa"/>
          </w:tcPr>
          <w:p w14:paraId="4C6FDCE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FE9637D" w14:textId="77777777" w:rsidTr="00921694">
        <w:tc>
          <w:tcPr>
            <w:tcW w:w="9498" w:type="dxa"/>
            <w:gridSpan w:val="2"/>
            <w:shd w:val="clear" w:color="auto" w:fill="D9D9D9"/>
          </w:tcPr>
          <w:p w14:paraId="48820AE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>Minimale eisen referenties</w:t>
            </w:r>
          </w:p>
        </w:tc>
      </w:tr>
      <w:tr w:rsidR="00502EE0" w:rsidRPr="00E4051C" w14:paraId="3249BB4E" w14:textId="77777777" w:rsidTr="00966630">
        <w:tc>
          <w:tcPr>
            <w:tcW w:w="4675" w:type="dxa"/>
            <w:shd w:val="clear" w:color="auto" w:fill="D9D9D9"/>
          </w:tcPr>
          <w:p w14:paraId="7C43049A" w14:textId="02748EBA" w:rsidR="00917E8B" w:rsidRPr="00917E8B" w:rsidRDefault="00502EE0" w:rsidP="008A1EDC">
            <w:r w:rsidRPr="00E4051C">
              <w:rPr>
                <w:rFonts w:ascii="Poppins" w:hAnsi="Poppins" w:cs="Poppins"/>
              </w:rPr>
              <w:t>De referentie</w:t>
            </w:r>
            <w:r w:rsidR="00C55B20">
              <w:rPr>
                <w:rFonts w:ascii="Poppins" w:hAnsi="Poppins" w:cs="Poppins"/>
              </w:rPr>
              <w:t>opdracht</w:t>
            </w:r>
            <w:r w:rsidRPr="00E4051C">
              <w:rPr>
                <w:rFonts w:ascii="Poppins" w:hAnsi="Poppins" w:cs="Poppins"/>
              </w:rPr>
              <w:t xml:space="preserve"> is niet langer dan 3 jaar geleden beëindigd.</w:t>
            </w:r>
          </w:p>
        </w:tc>
        <w:tc>
          <w:tcPr>
            <w:tcW w:w="4823" w:type="dxa"/>
          </w:tcPr>
          <w:p w14:paraId="07DEE1E1" w14:textId="77777777" w:rsidR="00DE0421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A7E171E" w14:textId="0C31E7D2" w:rsidR="00502EE0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ouder dan </w:t>
            </w:r>
            <w:r w:rsidR="004D2B78">
              <w:rPr>
                <w:rFonts w:ascii="Poppins" w:hAnsi="Poppins" w:cs="Poppins"/>
              </w:rPr>
              <w:t>3 jaar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2C27CD" w:rsidRPr="00E4051C" w14:paraId="71238189" w14:textId="77777777" w:rsidTr="00966630">
        <w:tc>
          <w:tcPr>
            <w:tcW w:w="4675" w:type="dxa"/>
            <w:shd w:val="clear" w:color="auto" w:fill="D9D9D9"/>
          </w:tcPr>
          <w:p w14:paraId="47DBDED2" w14:textId="69B699BB" w:rsidR="00917E8B" w:rsidRPr="00917E8B" w:rsidRDefault="00823956" w:rsidP="008A1EDC">
            <w:pPr>
              <w:rPr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>Een lopende referentie</w:t>
            </w:r>
            <w:r w:rsidR="00C55B20">
              <w:rPr>
                <w:rFonts w:ascii="Poppins" w:hAnsi="Poppins" w:cs="Poppins"/>
                <w:color w:val="000000" w:themeColor="text1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 xml:space="preserve"> is minimaal één jaar in opdracht</w:t>
            </w:r>
          </w:p>
        </w:tc>
        <w:tc>
          <w:tcPr>
            <w:tcW w:w="4823" w:type="dxa"/>
          </w:tcPr>
          <w:p w14:paraId="31A3A720" w14:textId="77777777" w:rsidR="004D2B78" w:rsidRPr="00E4051C" w:rsidRDefault="004D2B78" w:rsidP="004D2B7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9000743" w14:textId="02866703" w:rsidR="002C27CD" w:rsidRPr="00E4051C" w:rsidRDefault="004D2B78" w:rsidP="0026786F">
            <w:pPr>
              <w:ind w:left="2056" w:hanging="2056"/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korter dan één jaar</w:t>
            </w:r>
            <w:r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</w:p>
        </w:tc>
      </w:tr>
      <w:tr w:rsidR="00002B63" w:rsidRPr="00E4051C" w14:paraId="64330DE4" w14:textId="77777777" w:rsidTr="00966630">
        <w:tc>
          <w:tcPr>
            <w:tcW w:w="4675" w:type="dxa"/>
            <w:shd w:val="clear" w:color="auto" w:fill="D9D9D9"/>
          </w:tcPr>
          <w:p w14:paraId="0CC7D91A" w14:textId="3C2D2DBA" w:rsidR="00917E8B" w:rsidRPr="001447D5" w:rsidRDefault="00002B63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Gegadigde is Hoofdaannemer binnen de referentie</w:t>
            </w:r>
            <w:r w:rsidR="00C55B20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4823" w:type="dxa"/>
          </w:tcPr>
          <w:p w14:paraId="1CA5744B" w14:textId="42361706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9E07D47" w14:textId="126B2E93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506C6AB" w14:textId="77777777" w:rsidTr="00966630">
        <w:tc>
          <w:tcPr>
            <w:tcW w:w="4675" w:type="dxa"/>
            <w:shd w:val="clear" w:color="auto" w:fill="D9D9D9"/>
          </w:tcPr>
          <w:p w14:paraId="275C051C" w14:textId="6D13AEB1" w:rsidR="00917E8B" w:rsidRPr="00917E8B" w:rsidRDefault="006751BA" w:rsidP="008E48E3">
            <w:r w:rsidRPr="006751BA">
              <w:rPr>
                <w:rFonts w:ascii="Poppins" w:hAnsi="Poppins" w:cs="Poppins"/>
                <w:color w:val="000000" w:themeColor="text1"/>
              </w:rPr>
              <w:t>De referentieopdracht is uitgevoerd door de vestiging die de opdracht uit gaat voeren voor</w:t>
            </w:r>
            <w:r w:rsidR="008E48E3">
              <w:rPr>
                <w:rFonts w:ascii="Poppins" w:hAnsi="Poppins" w:cs="Poppins"/>
                <w:color w:val="000000" w:themeColor="text1"/>
              </w:rPr>
              <w:t xml:space="preserve"> </w:t>
            </w:r>
            <w:r w:rsidR="00975B0E">
              <w:rPr>
                <w:rFonts w:ascii="Poppins" w:hAnsi="Poppins" w:cs="Poppins"/>
                <w:color w:val="000000" w:themeColor="text1"/>
              </w:rPr>
              <w:t>de gemeente</w:t>
            </w:r>
            <w:r w:rsidR="008E48E3">
              <w:rPr>
                <w:rFonts w:ascii="Poppins" w:hAnsi="Poppins" w:cs="Poppins"/>
                <w:color w:val="000000" w:themeColor="text1"/>
              </w:rPr>
              <w:t>n</w:t>
            </w:r>
            <w:r w:rsidRPr="006751BA">
              <w:rPr>
                <w:rFonts w:ascii="Poppins" w:hAnsi="Poppins" w:cs="Poppins"/>
                <w:color w:val="000000" w:themeColor="text1"/>
              </w:rPr>
              <w:t>.</w:t>
            </w:r>
          </w:p>
        </w:tc>
        <w:tc>
          <w:tcPr>
            <w:tcW w:w="4823" w:type="dxa"/>
          </w:tcPr>
          <w:p w14:paraId="5A51DAEB" w14:textId="56023A8C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</w:t>
            </w:r>
            <w:r w:rsidR="0026786F">
              <w:rPr>
                <w:rFonts w:ascii="Poppins" w:hAnsi="Poppins" w:cs="Poppins"/>
              </w:rPr>
              <w:t>a</w:t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103CBC0C" w14:textId="1148484F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307C091" w14:textId="77777777" w:rsidTr="00966630">
        <w:tc>
          <w:tcPr>
            <w:tcW w:w="4675" w:type="dxa"/>
            <w:shd w:val="clear" w:color="auto" w:fill="D9D9D9"/>
          </w:tcPr>
          <w:p w14:paraId="402B1889" w14:textId="75766254" w:rsidR="00917E8B" w:rsidRPr="001447D5" w:rsidRDefault="00C55B20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</w:tcPr>
          <w:p w14:paraId="1D0AB77F" w14:textId="1C503697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 xml:space="preserve">             </w:t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0590AFF" w14:textId="3F2E50D6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502EE0" w:rsidRPr="00E4051C" w14:paraId="082FFC3B" w14:textId="77777777" w:rsidTr="00921694">
        <w:trPr>
          <w:trHeight w:val="262"/>
        </w:trPr>
        <w:tc>
          <w:tcPr>
            <w:tcW w:w="9498" w:type="dxa"/>
            <w:gridSpan w:val="2"/>
            <w:shd w:val="clear" w:color="auto" w:fill="D9D9D9"/>
          </w:tcPr>
          <w:p w14:paraId="51A37E45" w14:textId="4080B980" w:rsidR="00502EE0" w:rsidRPr="00E4051C" w:rsidRDefault="00502EE0" w:rsidP="00921694">
            <w:pPr>
              <w:rPr>
                <w:rFonts w:ascii="Poppins" w:hAnsi="Poppins" w:cs="Poppins"/>
                <w:highlight w:val="yellow"/>
              </w:rPr>
            </w:pPr>
            <w:r w:rsidRPr="00E4051C">
              <w:rPr>
                <w:rFonts w:ascii="Poppins" w:hAnsi="Poppins" w:cs="Poppins"/>
                <w:b/>
              </w:rPr>
              <w:t>Kerncompetenties</w:t>
            </w:r>
          </w:p>
        </w:tc>
      </w:tr>
      <w:tr w:rsidR="00CB217A" w:rsidRPr="00E4051C" w14:paraId="43648C87" w14:textId="77777777" w:rsidTr="00D374A8">
        <w:trPr>
          <w:trHeight w:val="648"/>
        </w:trPr>
        <w:tc>
          <w:tcPr>
            <w:tcW w:w="9498" w:type="dxa"/>
            <w:gridSpan w:val="2"/>
            <w:shd w:val="clear" w:color="auto" w:fill="FFFFFF" w:themeFill="background1"/>
          </w:tcPr>
          <w:p w14:paraId="1E29B0CB" w14:textId="4C77C2A5" w:rsidR="00CB217A" w:rsidRPr="004D2B78" w:rsidRDefault="00CB217A" w:rsidP="00B56707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1. </w:t>
            </w:r>
            <w:r w:rsidR="00B56707">
              <w:t xml:space="preserve"> </w:t>
            </w:r>
            <w:r w:rsidR="00B56707" w:rsidRPr="00B56707">
              <w:rPr>
                <w:rFonts w:ascii="Poppins" w:hAnsi="Poppins" w:cs="Poppins"/>
                <w:color w:val="000000"/>
              </w:rPr>
              <w:t>Aantoonbare ervaring met een onderhoudsopdracht, niet zijnde woongebouwen, voor W-onderhoud van in totaal minimaal 35.000 m2.</w:t>
            </w:r>
          </w:p>
          <w:p w14:paraId="407016DD" w14:textId="77777777" w:rsidR="00CB217A" w:rsidRPr="001447D5" w:rsidRDefault="00CB217A" w:rsidP="004D2B78">
            <w:pPr>
              <w:pStyle w:val="Lijstalinea"/>
              <w:spacing w:line="240" w:lineRule="auto"/>
              <w:ind w:left="360"/>
              <w:rPr>
                <w:rFonts w:ascii="Poppins" w:hAnsi="Poppins" w:cs="Poppins"/>
              </w:rPr>
            </w:pPr>
          </w:p>
          <w:p w14:paraId="272A0231" w14:textId="24714D4C" w:rsidR="00CB217A" w:rsidRDefault="00CB217A" w:rsidP="00B56707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  <w:lang w:eastAsia="en-GB"/>
              </w:rPr>
            </w:pPr>
            <w:r>
              <w:rPr>
                <w:rFonts w:ascii="Poppins" w:hAnsi="Poppins" w:cs="Poppins"/>
                <w:color w:val="000000"/>
              </w:rPr>
              <w:t xml:space="preserve">2. </w:t>
            </w:r>
            <w:r w:rsidR="00B56707">
              <w:t xml:space="preserve"> </w:t>
            </w:r>
            <w:r w:rsidR="00B56707" w:rsidRPr="00B56707">
              <w:rPr>
                <w:rFonts w:ascii="Poppins" w:hAnsi="Poppins" w:cs="Poppins"/>
                <w:color w:val="000000"/>
              </w:rPr>
              <w:t>Aantoonbare ervaring met onder andere cv-installaties, ventilatie- en luchtbehandeling installaties, koelinstallaties, wa</w:t>
            </w:r>
            <w:r w:rsidR="00B720C2">
              <w:rPr>
                <w:rFonts w:ascii="Poppins" w:hAnsi="Poppins" w:cs="Poppins"/>
                <w:color w:val="000000"/>
              </w:rPr>
              <w:t>rmte Koudeopslag installaties, gebouwbeheerssysteem en sanitaire installaties.</w:t>
            </w:r>
            <w:bookmarkStart w:id="0" w:name="_GoBack"/>
            <w:bookmarkEnd w:id="0"/>
          </w:p>
          <w:p w14:paraId="01660F45" w14:textId="49FE5E53" w:rsidR="00CB217A" w:rsidRPr="00B720C2" w:rsidRDefault="0067592F" w:rsidP="00B720C2">
            <w:pPr>
              <w:rPr>
                <w:rFonts w:ascii="Poppins" w:hAnsi="Poppins" w:cs="Poppins"/>
              </w:rPr>
            </w:pPr>
            <w:r w:rsidRPr="00B720C2">
              <w:rPr>
                <w:rFonts w:ascii="Poppins" w:hAnsi="Poppins" w:cs="Poppins"/>
                <w:color w:val="000000"/>
              </w:rPr>
              <w:t xml:space="preserve"> </w:t>
            </w:r>
          </w:p>
        </w:tc>
      </w:tr>
      <w:tr w:rsidR="00502EE0" w:rsidRPr="00E4051C" w14:paraId="359356DF" w14:textId="77777777" w:rsidTr="00921694">
        <w:trPr>
          <w:trHeight w:val="290"/>
        </w:trPr>
        <w:tc>
          <w:tcPr>
            <w:tcW w:w="9498" w:type="dxa"/>
            <w:gridSpan w:val="2"/>
            <w:shd w:val="clear" w:color="auto" w:fill="D9D9D9"/>
          </w:tcPr>
          <w:p w14:paraId="287F4553" w14:textId="3A911451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 xml:space="preserve">Gegevens </w:t>
            </w:r>
            <w:r w:rsidR="001077D0">
              <w:rPr>
                <w:rFonts w:ascii="Poppins" w:hAnsi="Poppins" w:cs="Poppins"/>
                <w:b/>
              </w:rPr>
              <w:t>selecteerde gegadigde</w:t>
            </w:r>
          </w:p>
        </w:tc>
      </w:tr>
      <w:tr w:rsidR="00502EE0" w:rsidRPr="00E4051C" w14:paraId="3319378F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70787B0E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Naam:</w:t>
            </w:r>
          </w:p>
        </w:tc>
        <w:tc>
          <w:tcPr>
            <w:tcW w:w="4823" w:type="dxa"/>
          </w:tcPr>
          <w:p w14:paraId="5915C451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3EA2F5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6975448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Functie:</w:t>
            </w:r>
          </w:p>
        </w:tc>
        <w:tc>
          <w:tcPr>
            <w:tcW w:w="4823" w:type="dxa"/>
          </w:tcPr>
          <w:p w14:paraId="52D22E1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4C7324DC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51FE8E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Bedrijfsnaam:</w:t>
            </w:r>
          </w:p>
        </w:tc>
        <w:tc>
          <w:tcPr>
            <w:tcW w:w="4823" w:type="dxa"/>
          </w:tcPr>
          <w:p w14:paraId="2DA2751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0FB6DAE4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7859F18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Handtekening:</w:t>
            </w:r>
          </w:p>
        </w:tc>
        <w:tc>
          <w:tcPr>
            <w:tcW w:w="4823" w:type="dxa"/>
          </w:tcPr>
          <w:p w14:paraId="2D9387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DE371E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F8201C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Datum:</w:t>
            </w:r>
          </w:p>
        </w:tc>
        <w:tc>
          <w:tcPr>
            <w:tcW w:w="4823" w:type="dxa"/>
          </w:tcPr>
          <w:p w14:paraId="6DF4D6B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</w:tbl>
    <w:p w14:paraId="232FC6F0" w14:textId="77777777" w:rsidR="00DD1411" w:rsidRPr="00E4051C" w:rsidRDefault="00B720C2" w:rsidP="00975B0E">
      <w:pPr>
        <w:rPr>
          <w:rFonts w:ascii="Poppins" w:hAnsi="Poppins" w:cs="Poppins"/>
        </w:rPr>
      </w:pPr>
    </w:p>
    <w:sectPr w:rsidR="00DD1411" w:rsidRPr="00E4051C" w:rsidSect="00975B0E">
      <w:head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64F49" w14:textId="77777777" w:rsidR="00576EC6" w:rsidRDefault="00576EC6" w:rsidP="00491A64">
      <w:r>
        <w:separator/>
      </w:r>
    </w:p>
  </w:endnote>
  <w:endnote w:type="continuationSeparator" w:id="0">
    <w:p w14:paraId="45042B86" w14:textId="77777777" w:rsidR="00576EC6" w:rsidRDefault="00576EC6" w:rsidP="0049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altName w:val="Poppin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91DD8" w14:textId="77777777" w:rsidR="00576EC6" w:rsidRDefault="00576EC6" w:rsidP="00491A64">
      <w:r>
        <w:separator/>
      </w:r>
    </w:p>
  </w:footnote>
  <w:footnote w:type="continuationSeparator" w:id="0">
    <w:p w14:paraId="5EDC5B80" w14:textId="77777777" w:rsidR="00576EC6" w:rsidRDefault="00576EC6" w:rsidP="00491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0FEAA" w14:textId="7F054C2E" w:rsidR="00491A64" w:rsidRDefault="00491A64" w:rsidP="00491A6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6C2B"/>
    <w:multiLevelType w:val="hybridMultilevel"/>
    <w:tmpl w:val="F2AE9A8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549FB"/>
    <w:multiLevelType w:val="hybridMultilevel"/>
    <w:tmpl w:val="4F246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34FD9"/>
    <w:multiLevelType w:val="hybridMultilevel"/>
    <w:tmpl w:val="206650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64"/>
    <w:rsid w:val="00002B63"/>
    <w:rsid w:val="000730F8"/>
    <w:rsid w:val="000C29F3"/>
    <w:rsid w:val="001077D0"/>
    <w:rsid w:val="00152114"/>
    <w:rsid w:val="00152AFB"/>
    <w:rsid w:val="001D55A3"/>
    <w:rsid w:val="001E56B6"/>
    <w:rsid w:val="00240C40"/>
    <w:rsid w:val="0026786F"/>
    <w:rsid w:val="002C27CD"/>
    <w:rsid w:val="002F7088"/>
    <w:rsid w:val="003A7DD7"/>
    <w:rsid w:val="003B5ABC"/>
    <w:rsid w:val="0043484A"/>
    <w:rsid w:val="0048064E"/>
    <w:rsid w:val="00485229"/>
    <w:rsid w:val="004915A8"/>
    <w:rsid w:val="00491A64"/>
    <w:rsid w:val="004D2B78"/>
    <w:rsid w:val="00502EE0"/>
    <w:rsid w:val="00576EC6"/>
    <w:rsid w:val="00581676"/>
    <w:rsid w:val="006632FC"/>
    <w:rsid w:val="006751BA"/>
    <w:rsid w:val="0067592F"/>
    <w:rsid w:val="00706345"/>
    <w:rsid w:val="007B112E"/>
    <w:rsid w:val="007E7364"/>
    <w:rsid w:val="008149AB"/>
    <w:rsid w:val="00823956"/>
    <w:rsid w:val="008A1EDC"/>
    <w:rsid w:val="008E48E3"/>
    <w:rsid w:val="00917E8B"/>
    <w:rsid w:val="0092027B"/>
    <w:rsid w:val="00966630"/>
    <w:rsid w:val="00974D10"/>
    <w:rsid w:val="00975B0E"/>
    <w:rsid w:val="00A67264"/>
    <w:rsid w:val="00A758C9"/>
    <w:rsid w:val="00AC6069"/>
    <w:rsid w:val="00B56707"/>
    <w:rsid w:val="00B720C2"/>
    <w:rsid w:val="00BA63AA"/>
    <w:rsid w:val="00C55B20"/>
    <w:rsid w:val="00CB217A"/>
    <w:rsid w:val="00CD64AC"/>
    <w:rsid w:val="00CF2145"/>
    <w:rsid w:val="00D26E33"/>
    <w:rsid w:val="00DE0421"/>
    <w:rsid w:val="00E4051C"/>
    <w:rsid w:val="00EC7C5A"/>
    <w:rsid w:val="00ED706D"/>
    <w:rsid w:val="00FA3130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5F7DB9"/>
  <w15:chartTrackingRefBased/>
  <w15:docId w15:val="{C04CCF26-1A70-4878-ABF1-7523FD5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autoRedefine/>
    <w:qFormat/>
    <w:rsid w:val="007E7364"/>
    <w:pPr>
      <w:spacing w:after="0" w:line="240" w:lineRule="auto"/>
    </w:pPr>
    <w:rPr>
      <w:rFonts w:ascii="Trebuchet MS" w:eastAsia="Times New Roman" w:hAnsi="Trebuchet MS" w:cs="Verdana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7E7364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E7364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E7364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7E7364"/>
    <w:rPr>
      <w:rFonts w:ascii="Verdana" w:eastAsia="Times New Roman" w:hAnsi="Verdana" w:cs="Times New Roman"/>
      <w:b/>
      <w:bCs/>
      <w:i/>
      <w:i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A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ABC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rd">
    <w:name w:val="Standard"/>
    <w:rsid w:val="00002B6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6751B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6751BA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B2C73-11D8-402E-B3D3-60FCE3FD4254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d98ebcb-b358-4667-a232-01e1b83212aa"/>
    <ds:schemaRef ds:uri="http://schemas.microsoft.com/office/2006/documentManagement/types"/>
    <ds:schemaRef ds:uri="25e2fc95-e75d-4399-8e05-40a6eb4965e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F9E6FB-0E08-405D-89FB-C2EF1F123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2D810-82B6-4628-A15B-4418953606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de Leijgraaf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Puijenbroek</dc:creator>
  <cp:keywords/>
  <dc:description/>
  <cp:lastModifiedBy>Egbert Vernooij</cp:lastModifiedBy>
  <cp:revision>2</cp:revision>
  <dcterms:created xsi:type="dcterms:W3CDTF">2022-08-04T06:42:00Z</dcterms:created>
  <dcterms:modified xsi:type="dcterms:W3CDTF">2022-08-04T06:42:00Z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</Properties>
</file>