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C5A8" w14:textId="6B2EFE63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C5312B">
        <w:rPr>
          <w:rFonts w:asciiTheme="minorHAnsi" w:hAnsiTheme="minorHAnsi" w:cstheme="minorHAnsi"/>
          <w:b/>
          <w:sz w:val="22"/>
          <w:szCs w:val="22"/>
        </w:rPr>
        <w:t>F2</w:t>
      </w:r>
    </w:p>
    <w:p w14:paraId="5F9BBFA8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75147329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2C92D1A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819A8F" w14:textId="61C020DC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B74B11">
        <w:rPr>
          <w:rFonts w:asciiTheme="minorHAnsi" w:hAnsiTheme="minorHAnsi" w:cstheme="minorHAnsi"/>
          <w:sz w:val="22"/>
          <w:szCs w:val="22"/>
        </w:rPr>
        <w:t>de clustermanager Beleid Fysieke Leefomgeving,                    dhr. P. Koetsier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62131DD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26C9C4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6BB4C54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10050E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542CF60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BE830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5A43D3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8CE9CD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964913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224D1E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6994CD8D" w14:textId="3AA34EA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B74B11">
        <w:rPr>
          <w:rFonts w:asciiTheme="minorHAnsi" w:hAnsiTheme="minorHAnsi" w:cstheme="minorHAnsi"/>
          <w:sz w:val="22"/>
          <w:szCs w:val="22"/>
        </w:rPr>
        <w:t>dienstverlening backoffice VVV kantoor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B74B11" w:rsidRPr="00B74B11">
        <w:rPr>
          <w:rFonts w:asciiTheme="minorHAnsi" w:hAnsiTheme="minorHAnsi" w:cstheme="minorHAnsi"/>
          <w:sz w:val="22"/>
          <w:szCs w:val="22"/>
        </w:rPr>
        <w:t>Nationaal openbare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B74B11">
        <w:rPr>
          <w:rFonts w:asciiTheme="minorHAnsi" w:hAnsiTheme="minorHAnsi" w:cstheme="minorHAnsi"/>
          <w:sz w:val="22"/>
          <w:szCs w:val="22"/>
        </w:rPr>
        <w:t>22-12-2022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0C9E7D22" w14:textId="2FDF8DF6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B74B11">
        <w:rPr>
          <w:rFonts w:asciiTheme="minorHAnsi" w:hAnsiTheme="minorHAnsi" w:cstheme="minorHAnsi"/>
          <w:sz w:val="22"/>
          <w:szCs w:val="22"/>
        </w:rPr>
        <w:t>06-02-2023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B74B11">
        <w:rPr>
          <w:rFonts w:asciiTheme="minorHAnsi" w:hAnsiTheme="minorHAnsi" w:cstheme="minorHAnsi"/>
          <w:sz w:val="22"/>
          <w:szCs w:val="22"/>
        </w:rPr>
        <w:t>als tweede in rang is geëindigd.</w:t>
      </w:r>
    </w:p>
    <w:p w14:paraId="37332BD6" w14:textId="11D69D1A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="00B74B11" w:rsidRPr="00B74B11">
        <w:rPr>
          <w:rFonts w:asciiTheme="minorHAnsi" w:hAnsiTheme="minorHAnsi" w:cstheme="minorHAnsi"/>
          <w:sz w:val="22"/>
          <w:szCs w:val="22"/>
          <w:highlight w:val="yellow"/>
        </w:rPr>
        <w:t>&lt;naam&gt;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duur </w:t>
      </w:r>
      <w:r w:rsidRPr="00B74B11">
        <w:rPr>
          <w:rFonts w:asciiTheme="minorHAnsi" w:hAnsiTheme="minorHAnsi" w:cstheme="minorHAnsi"/>
          <w:sz w:val="22"/>
          <w:szCs w:val="22"/>
        </w:rPr>
        <w:t xml:space="preserve">van </w:t>
      </w:r>
      <w:r w:rsidR="00B74B11" w:rsidRPr="00B74B11">
        <w:rPr>
          <w:rFonts w:asciiTheme="minorHAnsi" w:hAnsiTheme="minorHAnsi" w:cstheme="minorHAnsi"/>
          <w:sz w:val="22"/>
          <w:szCs w:val="22"/>
        </w:rPr>
        <w:t>1</w:t>
      </w:r>
      <w:r w:rsidR="00060539" w:rsidRPr="00B74B11">
        <w:rPr>
          <w:rFonts w:asciiTheme="minorHAnsi" w:hAnsiTheme="minorHAnsi" w:cstheme="minorHAnsi"/>
          <w:sz w:val="22"/>
          <w:szCs w:val="22"/>
        </w:rPr>
        <w:t xml:space="preserve"> </w:t>
      </w:r>
      <w:r w:rsidRPr="00B74B11">
        <w:rPr>
          <w:rFonts w:asciiTheme="minorHAnsi" w:hAnsiTheme="minorHAnsi" w:cstheme="minorHAnsi"/>
          <w:sz w:val="22"/>
          <w:szCs w:val="22"/>
        </w:rPr>
        <w:t xml:space="preserve">jaar met een optie tot verlenging van </w:t>
      </w:r>
      <w:r w:rsidR="00B74B11" w:rsidRPr="00B74B11">
        <w:rPr>
          <w:rFonts w:asciiTheme="minorHAnsi" w:hAnsiTheme="minorHAnsi" w:cstheme="minorHAnsi"/>
          <w:sz w:val="22"/>
          <w:szCs w:val="22"/>
        </w:rPr>
        <w:t>7</w:t>
      </w:r>
      <w:r w:rsidR="00ED56FC" w:rsidRPr="00B74B11">
        <w:rPr>
          <w:rFonts w:asciiTheme="minorHAnsi" w:hAnsiTheme="minorHAnsi" w:cstheme="minorHAnsi"/>
          <w:sz w:val="22"/>
          <w:szCs w:val="22"/>
        </w:rPr>
        <w:t xml:space="preserve"> </w:t>
      </w:r>
      <w:r w:rsidRPr="00B74B11">
        <w:rPr>
          <w:rFonts w:asciiTheme="minorHAnsi" w:hAnsiTheme="minorHAnsi" w:cstheme="minorHAnsi"/>
          <w:sz w:val="22"/>
          <w:szCs w:val="22"/>
        </w:rPr>
        <w:t xml:space="preserve">maal </w:t>
      </w:r>
      <w:r w:rsidR="00B74B11" w:rsidRPr="00B74B11">
        <w:rPr>
          <w:rFonts w:asciiTheme="minorHAnsi" w:hAnsiTheme="minorHAnsi" w:cstheme="minorHAnsi"/>
          <w:sz w:val="22"/>
          <w:szCs w:val="22"/>
        </w:rPr>
        <w:t>1</w:t>
      </w:r>
      <w:r w:rsidRPr="00B74B11">
        <w:rPr>
          <w:rFonts w:asciiTheme="minorHAnsi" w:hAnsiTheme="minorHAnsi" w:cstheme="minorHAnsi"/>
          <w:sz w:val="22"/>
          <w:szCs w:val="22"/>
        </w:rPr>
        <w:t xml:space="preserve"> jaar. De startdatum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</w:t>
      </w:r>
      <w:r w:rsidR="00B74B11">
        <w:rPr>
          <w:rFonts w:asciiTheme="minorHAnsi" w:hAnsiTheme="minorHAnsi" w:cstheme="minorHAnsi"/>
          <w:sz w:val="22"/>
          <w:szCs w:val="22"/>
        </w:rPr>
        <w:t>01-04-2023</w:t>
      </w:r>
    </w:p>
    <w:p w14:paraId="41258A3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5833E87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A694B6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47EC78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5EB8307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B295E6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17E00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77FA26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291272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25977934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3F1193A9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205A971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4E62CE8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F9AF3D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688E8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3D4B6FB4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12092F00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055CC7F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53708568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EBAB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C90B00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E41A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EA862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6296D2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4C07EA" w14:textId="30799A8E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B74B11">
        <w:rPr>
          <w:rFonts w:asciiTheme="minorHAnsi" w:hAnsiTheme="minorHAnsi" w:cstheme="minorHAnsi"/>
          <w:sz w:val="22"/>
          <w:szCs w:val="22"/>
        </w:rPr>
        <w:t>2023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………………… </w:t>
      </w:r>
      <w:r w:rsidR="00B74B11">
        <w:rPr>
          <w:rFonts w:asciiTheme="minorHAnsi" w:hAnsiTheme="minorHAnsi" w:cstheme="minorHAnsi"/>
          <w:sz w:val="22"/>
          <w:szCs w:val="22"/>
        </w:rPr>
        <w:t>2023</w:t>
      </w:r>
    </w:p>
    <w:p w14:paraId="45D88B0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E986E7D" w14:textId="04FA5533" w:rsidR="00B74B11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</w:t>
      </w:r>
      <w:r w:rsidR="00B74B11">
        <w:rPr>
          <w:rFonts w:asciiTheme="minorHAnsi" w:hAnsiTheme="minorHAnsi" w:cstheme="minorHAnsi"/>
          <w:sz w:val="22"/>
          <w:szCs w:val="22"/>
        </w:rPr>
        <w:t>clustermanager Beleid Fysieke Leefomgeving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 w:rsidRPr="00B74B11">
        <w:rPr>
          <w:rFonts w:asciiTheme="minorHAnsi" w:hAnsiTheme="minorHAnsi" w:cstheme="minorHAnsi"/>
          <w:sz w:val="22"/>
          <w:szCs w:val="22"/>
          <w:highlight w:val="yellow"/>
        </w:rPr>
        <w:t>&lt;functie, naam&gt;</w:t>
      </w:r>
    </w:p>
    <w:p w14:paraId="1F5B530F" w14:textId="07BC51BD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0D8E180E" w14:textId="3A4F5424" w:rsidR="008247B3" w:rsidRPr="00E12220" w:rsidRDefault="00B74B11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 Koetsier</w:t>
      </w:r>
    </w:p>
    <w:p w14:paraId="1F3D8E01" w14:textId="67B7B9BA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177D89B1" w14:textId="1266AB0A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B74B11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………………….</w:t>
      </w:r>
    </w:p>
    <w:p w14:paraId="4618102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30CBF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0D78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2DE5C8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908DC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F9B998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5DBD8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3C32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27928A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D1A32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10258E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218C3B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B19602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8AB1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B929B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826F5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6F6C509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97087"/>
    <w:rsid w:val="009C4351"/>
    <w:rsid w:val="00A85934"/>
    <w:rsid w:val="00B02BFF"/>
    <w:rsid w:val="00B74B11"/>
    <w:rsid w:val="00B96F2C"/>
    <w:rsid w:val="00C15284"/>
    <w:rsid w:val="00C33040"/>
    <w:rsid w:val="00C5312B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29C50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3</cp:revision>
  <dcterms:created xsi:type="dcterms:W3CDTF">2022-12-22T13:52:00Z</dcterms:created>
  <dcterms:modified xsi:type="dcterms:W3CDTF">2022-12-22T13:57:00Z</dcterms:modified>
</cp:coreProperties>
</file>