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2E8B" w14:textId="1D7F190E" w:rsidR="00D84C0F" w:rsidRPr="00D84C0F" w:rsidRDefault="00D84C0F" w:rsidP="00963E9A">
      <w:pPr>
        <w:rPr>
          <w:rFonts w:ascii="Agrofont" w:hAnsi="Agrofont"/>
          <w:sz w:val="28"/>
          <w:szCs w:val="28"/>
        </w:rPr>
      </w:pPr>
      <w:bookmarkStart w:id="0" w:name="_GoBack"/>
      <w:bookmarkEnd w:id="0"/>
      <w:r w:rsidRPr="00D84C0F">
        <w:rPr>
          <w:rFonts w:ascii="Agrofont" w:hAnsi="Agrofont"/>
          <w:sz w:val="28"/>
          <w:szCs w:val="28"/>
        </w:rPr>
        <w:t>Bijlage</w:t>
      </w:r>
      <w:r>
        <w:rPr>
          <w:rFonts w:ascii="Agrofont" w:hAnsi="Agrofont"/>
          <w:sz w:val="28"/>
          <w:szCs w:val="28"/>
        </w:rPr>
        <w:t xml:space="preserve"> bij Nota van Inlichtingen ‘</w:t>
      </w:r>
      <w:proofErr w:type="spellStart"/>
      <w:r>
        <w:rPr>
          <w:rFonts w:ascii="Agrofont" w:hAnsi="Agrofont"/>
          <w:sz w:val="28"/>
          <w:szCs w:val="28"/>
        </w:rPr>
        <w:t>ROK’s</w:t>
      </w:r>
      <w:proofErr w:type="spellEnd"/>
      <w:r>
        <w:rPr>
          <w:rFonts w:ascii="Agrofont" w:hAnsi="Agrofont"/>
          <w:sz w:val="28"/>
          <w:szCs w:val="28"/>
        </w:rPr>
        <w:t xml:space="preserve"> Flevoland 2023 e.v.’</w:t>
      </w:r>
    </w:p>
    <w:p w14:paraId="5423708E" w14:textId="6EA1C79B" w:rsidR="00D84C0F" w:rsidRDefault="00D84C0F" w:rsidP="00963E9A">
      <w:pPr>
        <w:rPr>
          <w:rFonts w:ascii="Agrofont" w:hAnsi="Agrofont"/>
          <w:sz w:val="20"/>
          <w:szCs w:val="20"/>
        </w:rPr>
      </w:pPr>
    </w:p>
    <w:p w14:paraId="4F738536" w14:textId="77777777" w:rsidR="00D84C0F" w:rsidRDefault="00D84C0F" w:rsidP="00963E9A">
      <w:pPr>
        <w:rPr>
          <w:rFonts w:ascii="Agrofont" w:hAnsi="Agrofont"/>
          <w:sz w:val="20"/>
          <w:szCs w:val="20"/>
        </w:rPr>
      </w:pPr>
    </w:p>
    <w:p w14:paraId="182F4854" w14:textId="77777777" w:rsidR="00D84C0F" w:rsidRDefault="00D84C0F" w:rsidP="00963E9A">
      <w:pPr>
        <w:rPr>
          <w:rFonts w:ascii="Agrofont" w:hAnsi="Agrofont"/>
          <w:sz w:val="20"/>
          <w:szCs w:val="20"/>
        </w:rPr>
      </w:pPr>
    </w:p>
    <w:p w14:paraId="7EF1C4E9" w14:textId="24D06C6B" w:rsidR="00E6481A" w:rsidRPr="00D84C0F" w:rsidRDefault="00372597" w:rsidP="00963E9A">
      <w:pPr>
        <w:rPr>
          <w:rFonts w:ascii="Agrofont" w:hAnsi="Agrofont"/>
          <w:sz w:val="20"/>
          <w:szCs w:val="20"/>
        </w:rPr>
      </w:pPr>
      <w:r w:rsidRPr="00D84C0F">
        <w:rPr>
          <w:rFonts w:ascii="Agrofont" w:hAnsi="Agrofont"/>
          <w:sz w:val="20"/>
          <w:szCs w:val="20"/>
        </w:rPr>
        <w:t>Gedragscode soortenbe</w:t>
      </w:r>
      <w:r w:rsidR="0033578B">
        <w:rPr>
          <w:rFonts w:ascii="Agrofont" w:hAnsi="Agrofont"/>
          <w:sz w:val="20"/>
          <w:szCs w:val="20"/>
        </w:rPr>
        <w:t>scherming</w:t>
      </w:r>
      <w:r w:rsidRPr="00D84C0F">
        <w:rPr>
          <w:rFonts w:ascii="Agrofont" w:hAnsi="Agrofont"/>
          <w:sz w:val="20"/>
          <w:szCs w:val="20"/>
        </w:rPr>
        <w:t xml:space="preserve"> </w:t>
      </w:r>
      <w:r w:rsidR="00D84C0F" w:rsidRPr="00D84C0F">
        <w:rPr>
          <w:rFonts w:ascii="Agrofont" w:hAnsi="Agrofont"/>
          <w:sz w:val="20"/>
          <w:szCs w:val="20"/>
        </w:rPr>
        <w:t>bosbeheer</w:t>
      </w:r>
      <w:r w:rsidR="00D84C0F">
        <w:rPr>
          <w:rFonts w:ascii="Agrofont" w:hAnsi="Agrofont"/>
          <w:sz w:val="20"/>
          <w:szCs w:val="20"/>
        </w:rPr>
        <w:t>:</w:t>
      </w:r>
    </w:p>
    <w:p w14:paraId="64AA1E9C" w14:textId="6D652501" w:rsidR="00372597" w:rsidRPr="00D84C0F" w:rsidRDefault="00372597" w:rsidP="00963E9A">
      <w:pPr>
        <w:rPr>
          <w:rFonts w:ascii="Agrofont" w:hAnsi="Agrofont"/>
          <w:sz w:val="20"/>
          <w:szCs w:val="20"/>
        </w:rPr>
      </w:pPr>
    </w:p>
    <w:p w14:paraId="5C498B80" w14:textId="0C799C53" w:rsidR="00372597" w:rsidRPr="00D84C0F" w:rsidRDefault="00372597" w:rsidP="00963E9A">
      <w:pPr>
        <w:rPr>
          <w:rFonts w:ascii="Agrofont" w:hAnsi="Agrofont"/>
          <w:sz w:val="20"/>
          <w:szCs w:val="20"/>
        </w:rPr>
      </w:pPr>
    </w:p>
    <w:p w14:paraId="306EC211" w14:textId="2417DC92" w:rsidR="00372597" w:rsidRPr="00D84C0F" w:rsidRDefault="00372597" w:rsidP="00963E9A">
      <w:pPr>
        <w:rPr>
          <w:rFonts w:ascii="Agrofont" w:hAnsi="Agrofont"/>
          <w:sz w:val="20"/>
          <w:szCs w:val="20"/>
        </w:rPr>
      </w:pPr>
    </w:p>
    <w:p w14:paraId="6516128B" w14:textId="77777777" w:rsidR="00372597" w:rsidRPr="00D84C0F" w:rsidRDefault="00372597" w:rsidP="00372597">
      <w:pPr>
        <w:rPr>
          <w:rFonts w:ascii="Agrofont" w:hAnsi="Agrofont"/>
          <w:color w:val="1F497D"/>
          <w:sz w:val="20"/>
          <w:szCs w:val="20"/>
        </w:rPr>
      </w:pPr>
      <w:hyperlink r:id="rId6" w:history="1">
        <w:r w:rsidRPr="00D84C0F">
          <w:rPr>
            <w:rStyle w:val="Hyperlink"/>
            <w:rFonts w:ascii="Agrofont" w:hAnsi="Agrofont"/>
            <w:sz w:val="20"/>
            <w:szCs w:val="20"/>
          </w:rPr>
          <w:t>https://www.vbne.nl/Uploaded_files/Zelf/gedragscode-bosbeheer2022-web-versie-def.444f30.pdf</w:t>
        </w:r>
      </w:hyperlink>
    </w:p>
    <w:p w14:paraId="1AD23A10" w14:textId="77777777" w:rsidR="00372597" w:rsidRPr="00D84C0F" w:rsidRDefault="00372597" w:rsidP="00372597">
      <w:pPr>
        <w:rPr>
          <w:rFonts w:ascii="Agrofont" w:hAnsi="Agrofont"/>
          <w:color w:val="1F497D"/>
          <w:sz w:val="20"/>
          <w:szCs w:val="20"/>
        </w:rPr>
      </w:pPr>
    </w:p>
    <w:p w14:paraId="42759113" w14:textId="334B5D0C" w:rsidR="00372597" w:rsidRPr="00D84C0F" w:rsidRDefault="00372597" w:rsidP="00963E9A">
      <w:pPr>
        <w:rPr>
          <w:rFonts w:ascii="Agrofont" w:hAnsi="Agrofont"/>
          <w:sz w:val="20"/>
          <w:szCs w:val="20"/>
        </w:rPr>
      </w:pPr>
    </w:p>
    <w:p w14:paraId="6D3D5259" w14:textId="77777777" w:rsidR="00372597" w:rsidRPr="00D84C0F" w:rsidRDefault="00372597" w:rsidP="00963E9A">
      <w:pPr>
        <w:rPr>
          <w:rFonts w:ascii="Agrofont" w:hAnsi="Agrofont"/>
          <w:sz w:val="20"/>
          <w:szCs w:val="20"/>
        </w:rPr>
      </w:pPr>
    </w:p>
    <w:sectPr w:rsidR="00372597" w:rsidRPr="00D84C0F" w:rsidSect="00471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418" w:bottom="1191" w:left="851" w:header="709" w:footer="709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F54E9" w14:textId="77777777" w:rsidR="00372597" w:rsidRDefault="00372597">
      <w:r>
        <w:separator/>
      </w:r>
    </w:p>
  </w:endnote>
  <w:endnote w:type="continuationSeparator" w:id="0">
    <w:p w14:paraId="1B3BB500" w14:textId="77777777" w:rsidR="00372597" w:rsidRDefault="0037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726B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3642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B57A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C0AEB" w14:textId="77777777" w:rsidR="00372597" w:rsidRDefault="00372597">
      <w:r>
        <w:separator/>
      </w:r>
    </w:p>
  </w:footnote>
  <w:footnote w:type="continuationSeparator" w:id="0">
    <w:p w14:paraId="566ED335" w14:textId="77777777" w:rsidR="00372597" w:rsidRDefault="0037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CA01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9C37E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E303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97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3578B"/>
    <w:rsid w:val="00344226"/>
    <w:rsid w:val="00362142"/>
    <w:rsid w:val="0036656D"/>
    <w:rsid w:val="00372597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716F2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84C0F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90D7C"/>
  <w15:chartTrackingRefBased/>
  <w15:docId w15:val="{048775BF-DA71-4EAA-BDEB-442E319B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2597"/>
    <w:rPr>
      <w:rFonts w:ascii="Calibri" w:eastAsiaTheme="minorHAnsi" w:hAnsi="Calibri" w:cs="Calibri"/>
      <w:bCs w:val="0"/>
      <w:kern w:val="0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rFonts w:ascii="Agrofont" w:eastAsia="Times New Roman" w:hAnsi="Agrofont" w:cs="Times New Roman"/>
      <w:b/>
      <w:bCs/>
      <w:kern w:val="24"/>
      <w:sz w:val="34"/>
      <w:szCs w:val="20"/>
      <w:lang w:eastAsia="nl-NL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 w:line="260" w:lineRule="atLeast"/>
      <w:outlineLvl w:val="3"/>
    </w:pPr>
    <w:rPr>
      <w:rFonts w:ascii="Agrofont" w:eastAsia="Times New Roman" w:hAnsi="Agrofont" w:cs="Times New Roman"/>
      <w:b/>
      <w:bCs/>
      <w:i/>
      <w:kern w:val="16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 w:line="260" w:lineRule="atLeast"/>
    </w:pPr>
    <w:rPr>
      <w:rFonts w:ascii="Agrofont" w:eastAsia="Times New Roman" w:hAnsi="Agrofont" w:cs="Times New Roman"/>
      <w:b/>
      <w:bCs/>
      <w:kern w:val="14"/>
      <w:sz w:val="24"/>
      <w:szCs w:val="20"/>
      <w:lang w:eastAsia="nl-NL"/>
    </w:rPr>
  </w:style>
  <w:style w:type="paragraph" w:styleId="Kopbronvermelding">
    <w:name w:val="toa heading"/>
    <w:basedOn w:val="Standaard"/>
    <w:next w:val="Standaard"/>
    <w:semiHidden/>
    <w:pPr>
      <w:spacing w:before="120" w:line="260" w:lineRule="atLeast"/>
    </w:pPr>
    <w:rPr>
      <w:rFonts w:ascii="Agrofont" w:eastAsia="Times New Roman" w:hAnsi="Agrofont" w:cs="Times New Roman"/>
      <w:b/>
      <w:bCs/>
      <w:kern w:val="14"/>
      <w:sz w:val="24"/>
      <w:szCs w:val="20"/>
      <w:lang w:eastAsia="nl-NL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rFonts w:ascii="Agrofont" w:eastAsia="Times New Roman" w:hAnsi="Agrofont" w:cs="Times New Roman"/>
      <w:bCs/>
      <w:kern w:val="12"/>
      <w:sz w:val="16"/>
      <w:szCs w:val="20"/>
      <w:lang w:eastAsia="nl-NL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rFonts w:ascii="Agrofont" w:eastAsia="Times New Roman" w:hAnsi="Agrofont" w:cs="Times New Roman"/>
      <w:bCs/>
      <w:kern w:val="14"/>
      <w:sz w:val="18"/>
      <w:szCs w:val="20"/>
      <w:lang w:eastAsia="nl-NL"/>
    </w:rPr>
  </w:style>
  <w:style w:type="paragraph" w:styleId="Ondertitel">
    <w:name w:val="Subtitle"/>
    <w:basedOn w:val="Standaard"/>
    <w:qFormat/>
    <w:pPr>
      <w:spacing w:after="60" w:line="260" w:lineRule="atLeast"/>
      <w:jc w:val="center"/>
    </w:pPr>
    <w:rPr>
      <w:rFonts w:ascii="Agrofont" w:eastAsia="Times New Roman" w:hAnsi="Agrofont" w:cs="Times New Roman"/>
      <w:bCs/>
      <w:i/>
      <w:kern w:val="14"/>
      <w:sz w:val="24"/>
      <w:szCs w:val="20"/>
      <w:lang w:eastAsia="nl-NL"/>
    </w:rPr>
  </w:style>
  <w:style w:type="paragraph" w:styleId="Titel">
    <w:name w:val="Title"/>
    <w:basedOn w:val="Standaard"/>
    <w:qFormat/>
    <w:pPr>
      <w:spacing w:before="240" w:after="60" w:line="260" w:lineRule="atLeast"/>
      <w:jc w:val="center"/>
    </w:pPr>
    <w:rPr>
      <w:rFonts w:ascii="Agrofont" w:eastAsia="Times New Roman" w:hAnsi="Agrofont" w:cs="Times New Roman"/>
      <w:b/>
      <w:bCs/>
      <w:kern w:val="28"/>
      <w:sz w:val="32"/>
      <w:szCs w:val="20"/>
      <w:lang w:eastAsia="nl-NL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spacing w:line="260" w:lineRule="atLeast"/>
      <w:ind w:left="708"/>
    </w:pPr>
    <w:rPr>
      <w:rFonts w:ascii="Agrofont" w:eastAsia="Times New Roman" w:hAnsi="Agrofont" w:cs="Times New Roman"/>
      <w:bCs/>
      <w:kern w:val="14"/>
      <w:sz w:val="18"/>
      <w:szCs w:val="20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3725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bne.nl/Uploaded_files/Zelf/gedragscode-bosbeheer2022-web-versie-def.444f30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300</Characters>
  <Application>Microsoft Office Word</Application>
  <DocSecurity>0</DocSecurity>
  <Lines>2</Lines>
  <Paragraphs>1</Paragraphs>
  <ScaleCrop>false</ScaleCrop>
  <Company>Staatsbosbeheer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Hagenaars, Frans</dc:creator>
  <cp:keywords/>
  <dc:description/>
  <cp:lastModifiedBy>Hagenaars, Frans</cp:lastModifiedBy>
  <cp:revision>3</cp:revision>
  <dcterms:created xsi:type="dcterms:W3CDTF">2022-09-29T11:00:00Z</dcterms:created>
  <dcterms:modified xsi:type="dcterms:W3CDTF">2022-09-29T11:04:00Z</dcterms:modified>
</cp:coreProperties>
</file>