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737E3D1E" w:rsidR="009A1708" w:rsidRPr="0008407F" w:rsidRDefault="009A1708" w:rsidP="000B16D2">
      <w:pPr>
        <w:pStyle w:val="Titel"/>
        <w:rPr>
          <w:noProof/>
          <w:sz w:val="44"/>
          <w:szCs w:val="44"/>
        </w:rPr>
      </w:pPr>
      <w:r w:rsidRPr="0008407F">
        <w:rPr>
          <w:noProof/>
          <w:sz w:val="44"/>
          <w:szCs w:val="44"/>
        </w:rPr>
        <w:t xml:space="preserve">Bijlage </w:t>
      </w:r>
      <w:r w:rsidR="004C00BC">
        <w:rPr>
          <w:noProof/>
          <w:sz w:val="44"/>
          <w:szCs w:val="44"/>
        </w:rPr>
        <w:t>3</w:t>
      </w:r>
      <w:r w:rsidR="00A97E83" w:rsidRPr="0008407F">
        <w:rPr>
          <w:noProof/>
          <w:sz w:val="44"/>
          <w:szCs w:val="44"/>
        </w:rPr>
        <w:t xml:space="preserve"> </w:t>
      </w:r>
      <w:r w:rsidR="00CD55AF" w:rsidRPr="0008407F">
        <w:rPr>
          <w:noProof/>
          <w:sz w:val="44"/>
          <w:szCs w:val="44"/>
        </w:rPr>
        <w:t>–</w:t>
      </w:r>
      <w:r w:rsidR="00A97E83" w:rsidRPr="0008407F">
        <w:rPr>
          <w:noProof/>
          <w:sz w:val="44"/>
          <w:szCs w:val="44"/>
        </w:rPr>
        <w:t xml:space="preserve"> </w:t>
      </w:r>
      <w:r w:rsidR="00CD55AF" w:rsidRPr="0008407F">
        <w:rPr>
          <w:noProof/>
          <w:sz w:val="44"/>
          <w:szCs w:val="44"/>
        </w:rPr>
        <w:t>antwoord op sub-gunningscriteria</w:t>
      </w:r>
    </w:p>
    <w:p w14:paraId="14D0C2F5" w14:textId="7F6671D6" w:rsidR="009A1708" w:rsidRDefault="009A1708" w:rsidP="000B16D2">
      <w:pPr>
        <w:pStyle w:val="Stijl1"/>
        <w:spacing w:before="0" w:line="255" w:lineRule="atLeast"/>
        <w:rPr>
          <w:sz w:val="18"/>
          <w:szCs w:val="18"/>
        </w:rPr>
      </w:pPr>
      <w:r w:rsidRPr="000B16D2">
        <w:rPr>
          <w:sz w:val="18"/>
          <w:szCs w:val="18"/>
        </w:rPr>
        <w:t xml:space="preserve">Europese aanbesteding </w:t>
      </w:r>
      <w:r w:rsidR="004C00BC">
        <w:rPr>
          <w:sz w:val="18"/>
          <w:szCs w:val="18"/>
        </w:rPr>
        <w:t>Direct feedback klantonderzoek</w:t>
      </w:r>
    </w:p>
    <w:p w14:paraId="6C6B622A" w14:textId="77777777" w:rsidR="000B16D2" w:rsidRPr="0008407F" w:rsidRDefault="000B16D2" w:rsidP="0008407F">
      <w:pPr>
        <w:pStyle w:val="Stijl1"/>
        <w:spacing w:before="0" w:line="255" w:lineRule="atLeast"/>
        <w:rPr>
          <w:color w:val="auto"/>
          <w:sz w:val="18"/>
          <w:szCs w:val="18"/>
        </w:rPr>
      </w:pPr>
    </w:p>
    <w:p w14:paraId="4F40AF5A" w14:textId="77777777" w:rsidR="00CD55AF" w:rsidRPr="0008407F" w:rsidRDefault="00CD55AF" w:rsidP="0008407F">
      <w:pPr>
        <w:pStyle w:val="Stijl1"/>
        <w:spacing w:before="0" w:line="255" w:lineRule="atLeast"/>
        <w:rPr>
          <w:color w:val="auto"/>
          <w:sz w:val="18"/>
          <w:szCs w:val="18"/>
        </w:rPr>
      </w:pPr>
    </w:p>
    <w:p w14:paraId="14AD62DF" w14:textId="7F34D1EA" w:rsidR="00CD55AF" w:rsidRPr="0072239A" w:rsidRDefault="00CD55AF" w:rsidP="0008407F">
      <w:pPr>
        <w:pStyle w:val="Kop1"/>
        <w:numPr>
          <w:ilvl w:val="0"/>
          <w:numId w:val="4"/>
        </w:numPr>
        <w:spacing w:before="0" w:line="255" w:lineRule="atLeast"/>
        <w:ind w:left="284" w:hanging="284"/>
        <w:rPr>
          <w:b/>
          <w:szCs w:val="18"/>
        </w:rPr>
      </w:pPr>
      <w:r w:rsidRPr="0072239A">
        <w:rPr>
          <w:b/>
          <w:szCs w:val="18"/>
        </w:rPr>
        <w:t>Gegevens Inschrijver</w:t>
      </w:r>
    </w:p>
    <w:p w14:paraId="389844B8"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320D1A" w14:textId="468ABB7E" w:rsidR="00CD55AF" w:rsidRPr="00F65DD1"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cstheme="minorHAnsi"/>
        </w:rPr>
      </w:pPr>
      <w:r w:rsidRPr="00F65DD1">
        <w:rPr>
          <w:rFonts w:cstheme="minorHAnsi"/>
        </w:rPr>
        <w:t>Naam Inschrijver:</w:t>
      </w:r>
      <w:r w:rsidR="00B51298" w:rsidRPr="00F65DD1">
        <w:rPr>
          <w:rFonts w:cstheme="minorHAnsi"/>
        </w:rPr>
        <w:t xml:space="preserve"> </w:t>
      </w:r>
      <w:r w:rsidR="00B51298" w:rsidRPr="00F65DD1">
        <w:rPr>
          <w:rFonts w:cstheme="minorHAnsi"/>
          <w:bCs/>
        </w:rPr>
        <w:fldChar w:fldCharType="begin">
          <w:ffData>
            <w:name w:val="Text13"/>
            <w:enabled/>
            <w:calcOnExit w:val="0"/>
            <w:textInput>
              <w:default w:val="Naam van de Onderneming dat Inschrijft"/>
            </w:textInput>
          </w:ffData>
        </w:fldChar>
      </w:r>
      <w:bookmarkStart w:id="0" w:name="Text13"/>
      <w:r w:rsidR="00B51298" w:rsidRPr="00F65DD1">
        <w:rPr>
          <w:rFonts w:cstheme="minorHAnsi"/>
          <w:bCs/>
        </w:rPr>
        <w:instrText xml:space="preserve"> FORMTEXT </w:instrText>
      </w:r>
      <w:r w:rsidR="00B51298" w:rsidRPr="00F65DD1">
        <w:rPr>
          <w:rFonts w:cstheme="minorHAnsi"/>
          <w:bCs/>
        </w:rPr>
      </w:r>
      <w:r w:rsidR="00B51298" w:rsidRPr="00F65DD1">
        <w:rPr>
          <w:rFonts w:cstheme="minorHAnsi"/>
          <w:bCs/>
        </w:rPr>
        <w:fldChar w:fldCharType="separate"/>
      </w:r>
      <w:r w:rsidR="00B51298" w:rsidRPr="00F65DD1">
        <w:rPr>
          <w:rFonts w:cstheme="minorHAnsi"/>
          <w:bCs/>
          <w:noProof/>
        </w:rPr>
        <w:t>Naam van de Onderneming dat Inschrijft</w:t>
      </w:r>
      <w:r w:rsidR="00B51298" w:rsidRPr="00F65DD1">
        <w:rPr>
          <w:rFonts w:cstheme="minorHAnsi"/>
          <w:bCs/>
        </w:rPr>
        <w:fldChar w:fldCharType="end"/>
      </w:r>
      <w:bookmarkEnd w:id="0"/>
      <w:r w:rsidRPr="00F65DD1">
        <w:rPr>
          <w:rFonts w:cstheme="minorHAnsi"/>
        </w:rPr>
        <w:t xml:space="preserve"> </w:t>
      </w:r>
    </w:p>
    <w:p w14:paraId="5347AD62" w14:textId="77777777" w:rsidR="000B16D2" w:rsidRP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08C075" w14:textId="5B290976" w:rsidR="00CD55AF" w:rsidRPr="000B16D2" w:rsidRDefault="00CD55AF" w:rsidP="0008407F">
      <w:pPr>
        <w:tabs>
          <w:tab w:val="left" w:pos="5910"/>
        </w:tabs>
        <w:spacing w:before="0" w:after="0" w:line="255" w:lineRule="atLeast"/>
        <w:rPr>
          <w:rFonts w:ascii="Verdana" w:hAnsi="Verdana"/>
          <w:sz w:val="18"/>
          <w:szCs w:val="18"/>
        </w:rPr>
      </w:pPr>
    </w:p>
    <w:p w14:paraId="50986F84" w14:textId="1C818615" w:rsidR="009A1708" w:rsidRPr="0072239A" w:rsidRDefault="00CD55AF" w:rsidP="0008407F">
      <w:pPr>
        <w:pStyle w:val="Kop1"/>
        <w:numPr>
          <w:ilvl w:val="0"/>
          <w:numId w:val="4"/>
        </w:numPr>
        <w:spacing w:before="0" w:line="255" w:lineRule="atLeast"/>
        <w:ind w:left="284" w:hanging="284"/>
        <w:rPr>
          <w:b/>
          <w:szCs w:val="18"/>
        </w:rPr>
      </w:pPr>
      <w:r w:rsidRPr="0072239A">
        <w:rPr>
          <w:b/>
          <w:szCs w:val="18"/>
        </w:rPr>
        <w:t xml:space="preserve">Kwalitatief sub-Gunningscriteria </w:t>
      </w:r>
    </w:p>
    <w:p w14:paraId="52382E83" w14:textId="30019DA9" w:rsidR="00BD5AE9" w:rsidRPr="000B16D2" w:rsidRDefault="00BD5AE9"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C7EC319" w14:textId="20E6DB4C" w:rsidR="004A180E" w:rsidRDefault="00CD55AF" w:rsidP="0008407F">
      <w:pPr>
        <w:pStyle w:val="Stijl1"/>
        <w:spacing w:before="0" w:line="255" w:lineRule="atLeast"/>
        <w:rPr>
          <w:sz w:val="18"/>
          <w:szCs w:val="18"/>
        </w:rPr>
      </w:pPr>
      <w:r w:rsidRPr="000B16D2">
        <w:rPr>
          <w:sz w:val="18"/>
          <w:szCs w:val="18"/>
        </w:rPr>
        <w:t>Kwalitatief Gunningscriterium I</w:t>
      </w:r>
      <w:r w:rsidR="004C00BC">
        <w:rPr>
          <w:sz w:val="18"/>
          <w:szCs w:val="18"/>
        </w:rPr>
        <w:t>:</w:t>
      </w:r>
      <w:r w:rsidRPr="000B16D2">
        <w:rPr>
          <w:sz w:val="18"/>
          <w:szCs w:val="18"/>
        </w:rPr>
        <w:t xml:space="preserve"> </w:t>
      </w:r>
    </w:p>
    <w:p w14:paraId="5377AEC7" w14:textId="77777777" w:rsidR="004A180E" w:rsidRDefault="004A180E" w:rsidP="0008407F">
      <w:pPr>
        <w:pStyle w:val="Stijl1"/>
        <w:spacing w:before="0" w:line="255" w:lineRule="atLeast"/>
        <w:rPr>
          <w:sz w:val="18"/>
          <w:szCs w:val="18"/>
        </w:rPr>
      </w:pPr>
    </w:p>
    <w:p w14:paraId="3D9487D7" w14:textId="27A07197" w:rsidR="00CD55AF" w:rsidRPr="004A180E" w:rsidRDefault="004C00BC" w:rsidP="0008407F">
      <w:pPr>
        <w:pStyle w:val="Stijl1"/>
        <w:spacing w:before="0" w:line="255" w:lineRule="atLeast"/>
        <w:rPr>
          <w:b/>
          <w:sz w:val="18"/>
          <w:szCs w:val="18"/>
        </w:rPr>
      </w:pPr>
      <w:r w:rsidRPr="004A180E">
        <w:rPr>
          <w:b/>
          <w:sz w:val="18"/>
          <w:szCs w:val="18"/>
        </w:rPr>
        <w:t>K1 Plan van aanpak Migratie en Implementatie</w:t>
      </w:r>
      <w:r w:rsidR="004A180E" w:rsidRPr="004A180E">
        <w:rPr>
          <w:b/>
          <w:sz w:val="18"/>
          <w:szCs w:val="18"/>
        </w:rPr>
        <w:t xml:space="preserve"> (max. 150 punten)</w:t>
      </w:r>
    </w:p>
    <w:p w14:paraId="7E90EBFF" w14:textId="77777777" w:rsidR="004A180E" w:rsidRPr="00E42AB5" w:rsidRDefault="004A180E" w:rsidP="004A180E">
      <w:pPr>
        <w:pStyle w:val="Geenafstand"/>
        <w:rPr>
          <w:rFonts w:ascii="Verdana" w:hAnsi="Verdana"/>
          <w:sz w:val="18"/>
          <w:szCs w:val="18"/>
        </w:rPr>
      </w:pPr>
      <w:r>
        <w:rPr>
          <w:rFonts w:ascii="Verdana" w:hAnsi="Verdana"/>
          <w:sz w:val="18"/>
          <w:szCs w:val="18"/>
        </w:rPr>
        <w:t xml:space="preserve">De DF dienstverlener </w:t>
      </w:r>
      <w:r w:rsidRPr="00E42AB5">
        <w:rPr>
          <w:rFonts w:ascii="Verdana" w:hAnsi="Verdana"/>
          <w:sz w:val="18"/>
          <w:szCs w:val="18"/>
        </w:rPr>
        <w:t>kan</w:t>
      </w:r>
      <w:r>
        <w:rPr>
          <w:rFonts w:ascii="Verdana" w:hAnsi="Verdana"/>
          <w:sz w:val="18"/>
          <w:szCs w:val="18"/>
        </w:rPr>
        <w:t xml:space="preserve"> </w:t>
      </w:r>
      <w:r w:rsidRPr="00E42AB5">
        <w:rPr>
          <w:rFonts w:ascii="Verdana" w:hAnsi="Verdana"/>
          <w:sz w:val="18"/>
          <w:szCs w:val="18"/>
        </w:rPr>
        <w:t xml:space="preserve">UWV goed ondersteunen bij de migratie van historische </w:t>
      </w:r>
      <w:r>
        <w:rPr>
          <w:rFonts w:ascii="Verdana" w:hAnsi="Verdana"/>
          <w:sz w:val="18"/>
          <w:szCs w:val="18"/>
        </w:rPr>
        <w:br/>
      </w:r>
      <w:r w:rsidRPr="00E42AB5">
        <w:rPr>
          <w:rFonts w:ascii="Verdana" w:hAnsi="Verdana"/>
          <w:sz w:val="18"/>
          <w:szCs w:val="18"/>
        </w:rPr>
        <w:t>DF data en ondersteunen bij de implementatie van de DF dienst. Hiermee bedoelen wij:</w:t>
      </w:r>
    </w:p>
    <w:p w14:paraId="18BA9A56" w14:textId="77777777" w:rsidR="004A180E" w:rsidRPr="004A180E" w:rsidRDefault="004A180E" w:rsidP="004A180E">
      <w:pPr>
        <w:pStyle w:val="Lijstalinea"/>
        <w:numPr>
          <w:ilvl w:val="0"/>
          <w:numId w:val="7"/>
        </w:numPr>
        <w:spacing w:before="0" w:after="0" w:line="240" w:lineRule="auto"/>
        <w:rPr>
          <w:rFonts w:ascii="Verdana" w:hAnsi="Verdana"/>
          <w:sz w:val="18"/>
          <w:szCs w:val="18"/>
        </w:rPr>
      </w:pPr>
      <w:r w:rsidRPr="004A180E">
        <w:rPr>
          <w:rFonts w:ascii="Verdana" w:hAnsi="Verdana"/>
          <w:sz w:val="18"/>
          <w:szCs w:val="18"/>
        </w:rPr>
        <w:t>Het overzetten van historische klantfeedbackdata en medewerkersgegevens, aangeleverd in een gangbaar format zoals Excel/csv/SPSS naar de software van de inschrijver.</w:t>
      </w:r>
    </w:p>
    <w:p w14:paraId="49BFA318" w14:textId="77777777" w:rsidR="004A180E" w:rsidRPr="004A180E" w:rsidRDefault="004A180E" w:rsidP="004A180E">
      <w:pPr>
        <w:pStyle w:val="Lijstalinea"/>
        <w:numPr>
          <w:ilvl w:val="0"/>
          <w:numId w:val="7"/>
        </w:numPr>
        <w:spacing w:before="0" w:after="0" w:line="240" w:lineRule="auto"/>
        <w:rPr>
          <w:rFonts w:ascii="Verdana" w:hAnsi="Verdana"/>
          <w:sz w:val="18"/>
          <w:szCs w:val="18"/>
        </w:rPr>
      </w:pPr>
      <w:r w:rsidRPr="004A180E">
        <w:rPr>
          <w:rFonts w:ascii="Verdana" w:hAnsi="Verdana"/>
          <w:sz w:val="18"/>
          <w:szCs w:val="18"/>
        </w:rPr>
        <w:t>Het begeleiden van de divisies bij de overgang naar de software van de inschrijver, gebruikers meenemen in de werkwijze passend bij de geboden oplossing en ervoor zorgen dat gebruikers zo goed mogelijk aan de slag kunnen met de Direct Feedback tool.</w:t>
      </w:r>
    </w:p>
    <w:p w14:paraId="57E09EFE" w14:textId="77777777" w:rsidR="004A180E" w:rsidRPr="00DF11F9" w:rsidRDefault="004A180E" w:rsidP="004A180E">
      <w:pPr>
        <w:pStyle w:val="Gemiddeldraster21"/>
        <w:rPr>
          <w:rFonts w:eastAsiaTheme="minorEastAsia" w:cstheme="minorBidi"/>
          <w:szCs w:val="18"/>
          <w:lang w:eastAsia="en-US"/>
        </w:rPr>
      </w:pPr>
    </w:p>
    <w:p w14:paraId="5F4056DB" w14:textId="77777777" w:rsidR="004A180E" w:rsidRPr="00B444DA" w:rsidRDefault="004A180E" w:rsidP="004A180E">
      <w:pPr>
        <w:spacing w:line="240" w:lineRule="auto"/>
        <w:rPr>
          <w:szCs w:val="18"/>
          <w:u w:val="single"/>
        </w:rPr>
      </w:pPr>
      <w:r w:rsidRPr="00B444DA">
        <w:rPr>
          <w:szCs w:val="18"/>
          <w:u w:val="single"/>
        </w:rPr>
        <w:t>Vraagstelling</w:t>
      </w:r>
    </w:p>
    <w:p w14:paraId="4250EE91" w14:textId="77777777" w:rsidR="004A180E" w:rsidRPr="00DF11F9" w:rsidRDefault="004A180E" w:rsidP="004A180E">
      <w:pPr>
        <w:pStyle w:val="Geenafstand"/>
        <w:rPr>
          <w:rFonts w:ascii="Verdana" w:hAnsi="Verdana"/>
          <w:sz w:val="18"/>
          <w:szCs w:val="18"/>
        </w:rPr>
      </w:pPr>
      <w:r w:rsidRPr="00DF11F9">
        <w:rPr>
          <w:rFonts w:ascii="Verdana" w:hAnsi="Verdana"/>
          <w:sz w:val="18"/>
          <w:szCs w:val="18"/>
        </w:rPr>
        <w:t>Schrijf een plan van aanpak voor de migratie en implementatie van de Direct Feedback tool binnen de huidige drie (3) deelnemende divisies.</w:t>
      </w:r>
    </w:p>
    <w:p w14:paraId="35DD16CE" w14:textId="77777777" w:rsidR="004A180E" w:rsidRPr="00DF11F9" w:rsidRDefault="004A180E" w:rsidP="004A180E">
      <w:pPr>
        <w:pStyle w:val="Geenafstand"/>
        <w:numPr>
          <w:ilvl w:val="0"/>
          <w:numId w:val="7"/>
        </w:numPr>
        <w:spacing w:before="0"/>
        <w:rPr>
          <w:rFonts w:ascii="Verdana" w:hAnsi="Verdana"/>
          <w:sz w:val="18"/>
          <w:szCs w:val="18"/>
        </w:rPr>
      </w:pPr>
      <w:r w:rsidRPr="00DF11F9">
        <w:rPr>
          <w:rFonts w:ascii="Verdana" w:hAnsi="Verdana"/>
          <w:sz w:val="18"/>
          <w:szCs w:val="18"/>
        </w:rPr>
        <w:t xml:space="preserve">Beschrijf de wijze waarop u de gevraagde dienstverlening gaat migreren en implementeren. </w:t>
      </w:r>
    </w:p>
    <w:p w14:paraId="7DC0A669" w14:textId="77777777" w:rsidR="004A180E" w:rsidRPr="00DF11F9" w:rsidRDefault="004A180E" w:rsidP="004A180E">
      <w:pPr>
        <w:pStyle w:val="Geenafstand"/>
        <w:numPr>
          <w:ilvl w:val="0"/>
          <w:numId w:val="7"/>
        </w:numPr>
        <w:spacing w:before="0"/>
        <w:rPr>
          <w:rFonts w:ascii="Verdana" w:hAnsi="Verdana"/>
          <w:sz w:val="18"/>
          <w:szCs w:val="18"/>
        </w:rPr>
      </w:pPr>
      <w:r w:rsidRPr="00DF11F9">
        <w:rPr>
          <w:rFonts w:ascii="Verdana" w:hAnsi="Verdana"/>
          <w:sz w:val="18"/>
          <w:szCs w:val="18"/>
        </w:rPr>
        <w:t xml:space="preserve">Geef aan welke aanpak en methode van voorbereiding en uitvoering van de implementatie u hanteert. </w:t>
      </w:r>
    </w:p>
    <w:p w14:paraId="62BD1895" w14:textId="77777777" w:rsidR="004A180E" w:rsidRPr="00DF11F9" w:rsidRDefault="004A180E" w:rsidP="004A180E">
      <w:pPr>
        <w:pStyle w:val="Geenafstand"/>
        <w:numPr>
          <w:ilvl w:val="0"/>
          <w:numId w:val="7"/>
        </w:numPr>
        <w:spacing w:before="0"/>
        <w:rPr>
          <w:rFonts w:ascii="Verdana" w:hAnsi="Verdana"/>
          <w:sz w:val="18"/>
          <w:szCs w:val="18"/>
        </w:rPr>
      </w:pPr>
      <w:r w:rsidRPr="00DF11F9">
        <w:rPr>
          <w:rFonts w:ascii="Verdana" w:hAnsi="Verdana"/>
          <w:sz w:val="18"/>
          <w:szCs w:val="18"/>
        </w:rPr>
        <w:t xml:space="preserve">Geef tevens een planning met mijlpalen en doorlooptijden. </w:t>
      </w:r>
    </w:p>
    <w:p w14:paraId="0B64F183" w14:textId="77777777" w:rsidR="004A180E" w:rsidRPr="00DF11F9" w:rsidRDefault="004A180E" w:rsidP="004A180E">
      <w:pPr>
        <w:pStyle w:val="Geenafstand"/>
        <w:numPr>
          <w:ilvl w:val="0"/>
          <w:numId w:val="7"/>
        </w:numPr>
        <w:spacing w:before="0"/>
        <w:rPr>
          <w:rFonts w:ascii="Verdana" w:hAnsi="Verdana"/>
          <w:sz w:val="18"/>
          <w:szCs w:val="18"/>
        </w:rPr>
      </w:pPr>
      <w:r w:rsidRPr="00DF11F9">
        <w:rPr>
          <w:rFonts w:ascii="Verdana" w:hAnsi="Verdana"/>
          <w:sz w:val="18"/>
          <w:szCs w:val="18"/>
        </w:rPr>
        <w:t xml:space="preserve">Beschrijf de samenwerking en rolverdeling tussen </w:t>
      </w:r>
      <w:r>
        <w:rPr>
          <w:rFonts w:ascii="Verdana" w:hAnsi="Verdana"/>
          <w:sz w:val="18"/>
          <w:szCs w:val="18"/>
        </w:rPr>
        <w:t>UWV</w:t>
      </w:r>
      <w:r w:rsidRPr="00DF11F9">
        <w:rPr>
          <w:rFonts w:ascii="Verdana" w:hAnsi="Verdana"/>
          <w:sz w:val="18"/>
          <w:szCs w:val="18"/>
        </w:rPr>
        <w:t xml:space="preserve"> en Inschrijver tijdens de implementatie. </w:t>
      </w:r>
    </w:p>
    <w:p w14:paraId="3A91D8DA" w14:textId="77777777" w:rsidR="004A180E" w:rsidRPr="00DF11F9" w:rsidRDefault="004A180E" w:rsidP="004A180E">
      <w:pPr>
        <w:pStyle w:val="Geenafstand"/>
        <w:numPr>
          <w:ilvl w:val="0"/>
          <w:numId w:val="7"/>
        </w:numPr>
        <w:spacing w:before="0"/>
        <w:rPr>
          <w:rFonts w:ascii="Verdana" w:hAnsi="Verdana"/>
          <w:sz w:val="18"/>
          <w:szCs w:val="18"/>
        </w:rPr>
      </w:pPr>
      <w:r w:rsidRPr="00DF11F9">
        <w:rPr>
          <w:rFonts w:ascii="Verdana" w:hAnsi="Verdana"/>
          <w:sz w:val="18"/>
          <w:szCs w:val="18"/>
        </w:rPr>
        <w:t xml:space="preserve">Geef aan hoeveel tijd en inzet u van </w:t>
      </w:r>
      <w:r>
        <w:rPr>
          <w:rFonts w:ascii="Verdana" w:hAnsi="Verdana"/>
          <w:sz w:val="18"/>
          <w:szCs w:val="18"/>
        </w:rPr>
        <w:t>UWV</w:t>
      </w:r>
      <w:r w:rsidRPr="00DF11F9">
        <w:rPr>
          <w:rFonts w:ascii="Verdana" w:hAnsi="Verdana"/>
          <w:sz w:val="18"/>
          <w:szCs w:val="18"/>
        </w:rPr>
        <w:t xml:space="preserve"> verwacht.</w:t>
      </w:r>
    </w:p>
    <w:p w14:paraId="0838E7C2" w14:textId="77777777" w:rsidR="004A180E" w:rsidRDefault="004A180E" w:rsidP="004A180E">
      <w:pPr>
        <w:pStyle w:val="Gemiddeldraster21"/>
        <w:ind w:left="1800" w:hanging="1091"/>
        <w:rPr>
          <w:rFonts w:eastAsiaTheme="minorEastAsia" w:cstheme="minorBidi"/>
          <w:szCs w:val="18"/>
          <w:lang w:eastAsia="en-US"/>
        </w:rPr>
      </w:pPr>
    </w:p>
    <w:p w14:paraId="0A1FB8AC" w14:textId="77777777" w:rsidR="004A180E" w:rsidRPr="00DF11F9" w:rsidRDefault="004A180E" w:rsidP="004A180E">
      <w:pPr>
        <w:pStyle w:val="Geenafstand"/>
        <w:rPr>
          <w:szCs w:val="18"/>
        </w:rPr>
      </w:pPr>
      <w:r>
        <w:rPr>
          <w:rFonts w:ascii="Verdana" w:hAnsi="Verdana"/>
          <w:sz w:val="18"/>
          <w:szCs w:val="18"/>
        </w:rPr>
        <w:t>U</w:t>
      </w:r>
      <w:r w:rsidRPr="007D44FF">
        <w:rPr>
          <w:rFonts w:ascii="Verdana" w:hAnsi="Verdana"/>
          <w:sz w:val="18"/>
          <w:szCs w:val="18"/>
        </w:rPr>
        <w:t xml:space="preserve"> dient in </w:t>
      </w:r>
      <w:r>
        <w:rPr>
          <w:rFonts w:ascii="Verdana" w:hAnsi="Verdana"/>
          <w:sz w:val="18"/>
          <w:szCs w:val="18"/>
        </w:rPr>
        <w:t>uw</w:t>
      </w:r>
      <w:r w:rsidRPr="007D44FF">
        <w:rPr>
          <w:rFonts w:ascii="Verdana" w:hAnsi="Verdana"/>
          <w:sz w:val="18"/>
          <w:szCs w:val="18"/>
        </w:rPr>
        <w:t xml:space="preserve"> plan van aanpak minimaal in te gaan op</w:t>
      </w:r>
      <w:r w:rsidRPr="00DF11F9">
        <w:rPr>
          <w:szCs w:val="18"/>
        </w:rPr>
        <w:t>:</w:t>
      </w:r>
    </w:p>
    <w:p w14:paraId="7DFC64FD" w14:textId="77777777" w:rsidR="004A180E" w:rsidRPr="004A180E" w:rsidRDefault="004A180E" w:rsidP="004A180E">
      <w:pPr>
        <w:numPr>
          <w:ilvl w:val="0"/>
          <w:numId w:val="5"/>
        </w:numPr>
        <w:autoSpaceDE w:val="0"/>
        <w:autoSpaceDN w:val="0"/>
        <w:adjustRightInd w:val="0"/>
        <w:spacing w:before="0" w:after="15" w:line="240" w:lineRule="auto"/>
        <w:rPr>
          <w:rFonts w:ascii="Verdana" w:hAnsi="Verdana"/>
          <w:sz w:val="18"/>
          <w:szCs w:val="18"/>
        </w:rPr>
      </w:pPr>
      <w:r w:rsidRPr="004A180E">
        <w:rPr>
          <w:rFonts w:ascii="Verdana" w:hAnsi="Verdana"/>
          <w:sz w:val="18"/>
          <w:szCs w:val="18"/>
        </w:rPr>
        <w:t>Uw visie op de manier waarop u de migratie en implementatie wilt aanpakken.</w:t>
      </w:r>
    </w:p>
    <w:p w14:paraId="56BB3B30" w14:textId="77777777" w:rsidR="004A180E" w:rsidRPr="004A180E" w:rsidRDefault="004A180E" w:rsidP="004A180E">
      <w:pPr>
        <w:numPr>
          <w:ilvl w:val="0"/>
          <w:numId w:val="5"/>
        </w:numPr>
        <w:autoSpaceDE w:val="0"/>
        <w:autoSpaceDN w:val="0"/>
        <w:adjustRightInd w:val="0"/>
        <w:spacing w:before="0" w:after="15" w:line="240" w:lineRule="auto"/>
        <w:rPr>
          <w:rFonts w:ascii="Verdana" w:hAnsi="Verdana"/>
          <w:sz w:val="18"/>
          <w:szCs w:val="18"/>
        </w:rPr>
      </w:pPr>
      <w:r w:rsidRPr="004A180E">
        <w:rPr>
          <w:rFonts w:ascii="Verdana" w:hAnsi="Verdana"/>
          <w:sz w:val="18"/>
          <w:szCs w:val="18"/>
        </w:rPr>
        <w:t>Uw visie op de manier waarop u de communicatie wilt aanpakken, rekening houdend met verschillende lagen van de organisatie.</w:t>
      </w:r>
    </w:p>
    <w:p w14:paraId="67DA9540" w14:textId="77777777" w:rsidR="004A180E" w:rsidRPr="004A180E" w:rsidRDefault="004A180E" w:rsidP="004A180E">
      <w:pPr>
        <w:numPr>
          <w:ilvl w:val="0"/>
          <w:numId w:val="5"/>
        </w:numPr>
        <w:autoSpaceDE w:val="0"/>
        <w:autoSpaceDN w:val="0"/>
        <w:adjustRightInd w:val="0"/>
        <w:spacing w:before="0" w:after="15" w:line="240" w:lineRule="auto"/>
        <w:rPr>
          <w:rFonts w:ascii="Verdana" w:hAnsi="Verdana"/>
          <w:sz w:val="18"/>
          <w:szCs w:val="18"/>
        </w:rPr>
      </w:pPr>
      <w:r w:rsidRPr="004A180E">
        <w:rPr>
          <w:rFonts w:ascii="Verdana" w:hAnsi="Verdana"/>
          <w:sz w:val="18"/>
          <w:szCs w:val="18"/>
        </w:rPr>
        <w:t>De rol die u verwacht van het projectteam van UWV bij de migratie en implementatie.</w:t>
      </w:r>
    </w:p>
    <w:p w14:paraId="479C98E8" w14:textId="77777777" w:rsidR="004A180E" w:rsidRPr="004A180E" w:rsidRDefault="004A180E" w:rsidP="004A180E">
      <w:pPr>
        <w:numPr>
          <w:ilvl w:val="0"/>
          <w:numId w:val="5"/>
        </w:numPr>
        <w:autoSpaceDE w:val="0"/>
        <w:autoSpaceDN w:val="0"/>
        <w:adjustRightInd w:val="0"/>
        <w:spacing w:before="0" w:after="15" w:line="240" w:lineRule="auto"/>
        <w:rPr>
          <w:rFonts w:ascii="Verdana" w:hAnsi="Verdana"/>
          <w:sz w:val="18"/>
          <w:szCs w:val="18"/>
        </w:rPr>
      </w:pPr>
      <w:r w:rsidRPr="004A180E">
        <w:rPr>
          <w:rFonts w:ascii="Verdana" w:hAnsi="Verdana"/>
          <w:sz w:val="18"/>
          <w:szCs w:val="18"/>
        </w:rPr>
        <w:t>Uw eigen rol binnen de migratie en implementatie.</w:t>
      </w:r>
    </w:p>
    <w:p w14:paraId="5DA2E242" w14:textId="77777777" w:rsidR="004A180E" w:rsidRPr="004A180E" w:rsidRDefault="004A180E" w:rsidP="004A180E">
      <w:pPr>
        <w:numPr>
          <w:ilvl w:val="0"/>
          <w:numId w:val="5"/>
        </w:numPr>
        <w:autoSpaceDE w:val="0"/>
        <w:autoSpaceDN w:val="0"/>
        <w:adjustRightInd w:val="0"/>
        <w:spacing w:before="0" w:after="15" w:line="240" w:lineRule="auto"/>
        <w:rPr>
          <w:rFonts w:ascii="Verdana" w:hAnsi="Verdana"/>
          <w:sz w:val="18"/>
          <w:szCs w:val="18"/>
        </w:rPr>
      </w:pPr>
      <w:r w:rsidRPr="004A180E">
        <w:rPr>
          <w:rFonts w:ascii="Verdana" w:hAnsi="Verdana"/>
          <w:sz w:val="18"/>
          <w:szCs w:val="18"/>
        </w:rPr>
        <w:t>De instrumenten / tools die u in wilt zetten om de migratie en implementatie goed te laten verlopen.</w:t>
      </w:r>
    </w:p>
    <w:p w14:paraId="4CCEDFFB" w14:textId="77777777" w:rsidR="004A180E" w:rsidRPr="004A180E" w:rsidRDefault="004A180E" w:rsidP="004A180E">
      <w:pPr>
        <w:spacing w:line="240" w:lineRule="auto"/>
        <w:rPr>
          <w:rFonts w:ascii="Verdana" w:hAnsi="Verdana"/>
          <w:sz w:val="18"/>
          <w:szCs w:val="18"/>
        </w:rPr>
      </w:pPr>
      <w:r w:rsidRPr="004A180E">
        <w:rPr>
          <w:rFonts w:ascii="Verdana" w:hAnsi="Verdana"/>
          <w:sz w:val="18"/>
          <w:szCs w:val="18"/>
        </w:rPr>
        <w:t>Uw plan van aanpak voor de migratie en implementatie wordt beoordeeld op de volgende onderdelen:</w:t>
      </w:r>
    </w:p>
    <w:p w14:paraId="37739080" w14:textId="77777777" w:rsidR="004A180E" w:rsidRPr="004A180E" w:rsidRDefault="004A180E" w:rsidP="004A180E">
      <w:pPr>
        <w:numPr>
          <w:ilvl w:val="0"/>
          <w:numId w:val="6"/>
        </w:numPr>
        <w:autoSpaceDE w:val="0"/>
        <w:autoSpaceDN w:val="0"/>
        <w:adjustRightInd w:val="0"/>
        <w:spacing w:before="0" w:after="0" w:line="240" w:lineRule="auto"/>
        <w:rPr>
          <w:rFonts w:ascii="Verdana" w:hAnsi="Verdana"/>
          <w:sz w:val="18"/>
          <w:szCs w:val="18"/>
        </w:rPr>
      </w:pPr>
      <w:r w:rsidRPr="004A180E">
        <w:rPr>
          <w:rFonts w:ascii="Verdana" w:hAnsi="Verdana"/>
          <w:sz w:val="18"/>
          <w:szCs w:val="18"/>
        </w:rPr>
        <w:t xml:space="preserve">Kwaliteit van uw plan: de manier waarop u UWV kunt ondersteunen bij de overgang naar een nieuwe tool voor Direct Feedback klantonderzoek.   </w:t>
      </w:r>
    </w:p>
    <w:p w14:paraId="677B630D" w14:textId="77777777" w:rsidR="004A180E" w:rsidRPr="004A180E" w:rsidRDefault="004A180E" w:rsidP="004A180E">
      <w:pPr>
        <w:numPr>
          <w:ilvl w:val="0"/>
          <w:numId w:val="6"/>
        </w:numPr>
        <w:autoSpaceDE w:val="0"/>
        <w:autoSpaceDN w:val="0"/>
        <w:adjustRightInd w:val="0"/>
        <w:spacing w:before="0" w:after="0" w:line="240" w:lineRule="auto"/>
        <w:rPr>
          <w:rFonts w:ascii="Verdana" w:hAnsi="Verdana"/>
          <w:sz w:val="18"/>
          <w:szCs w:val="18"/>
        </w:rPr>
      </w:pPr>
      <w:r w:rsidRPr="004A180E">
        <w:rPr>
          <w:rFonts w:ascii="Verdana" w:hAnsi="Verdana"/>
          <w:sz w:val="18"/>
          <w:szCs w:val="18"/>
        </w:rPr>
        <w:t>De wijze waarop de samenwerking met UWV vorm krijgt. Dat wil zeggen: het is duidelijk en realistisch wat u van UWV verwacht, gelet op het feit dat UWV een grote publieke en complexe organisatie is.</w:t>
      </w:r>
    </w:p>
    <w:p w14:paraId="0393E0CA" w14:textId="77777777" w:rsidR="004A180E" w:rsidRPr="004A180E" w:rsidRDefault="004A180E" w:rsidP="004A180E">
      <w:pPr>
        <w:numPr>
          <w:ilvl w:val="0"/>
          <w:numId w:val="6"/>
        </w:numPr>
        <w:autoSpaceDE w:val="0"/>
        <w:autoSpaceDN w:val="0"/>
        <w:adjustRightInd w:val="0"/>
        <w:spacing w:before="0" w:after="0" w:line="240" w:lineRule="auto"/>
        <w:rPr>
          <w:rFonts w:ascii="Verdana" w:hAnsi="Verdana"/>
          <w:sz w:val="18"/>
          <w:szCs w:val="18"/>
        </w:rPr>
      </w:pPr>
      <w:r w:rsidRPr="004A180E">
        <w:rPr>
          <w:rFonts w:ascii="Verdana" w:hAnsi="Verdana"/>
          <w:sz w:val="18"/>
          <w:szCs w:val="18"/>
        </w:rPr>
        <w:lastRenderedPageBreak/>
        <w:t>Het plan dient realistisch (relevant en passend), consistent en toepasbaar te zijn voor UWV.</w:t>
      </w:r>
    </w:p>
    <w:p w14:paraId="5B234A8C" w14:textId="77777777" w:rsidR="004A180E" w:rsidRPr="004A180E" w:rsidRDefault="004A180E" w:rsidP="004A180E">
      <w:pPr>
        <w:spacing w:line="240" w:lineRule="auto"/>
        <w:rPr>
          <w:rFonts w:ascii="Verdana" w:hAnsi="Verdana"/>
          <w:szCs w:val="18"/>
        </w:rPr>
      </w:pPr>
      <w:r w:rsidRPr="004A180E">
        <w:rPr>
          <w:rFonts w:ascii="Verdana" w:hAnsi="Verdana"/>
          <w:szCs w:val="18"/>
        </w:rPr>
        <w:t>Naar mate uw dienstverlening op de hierboven genoemde elementen, blijkens uw beschrijving beter is, hoe hoger uw score. Wanneer we gebreken vaststellen in uw beschrijving dan scoort u minder punten, afhankelijk van de ernst van het gebrek of de gebreken. Voor dit onderdeel is maximaal 150 punten te scoren.</w:t>
      </w:r>
    </w:p>
    <w:p w14:paraId="73EFBA4B" w14:textId="77777777" w:rsidR="004A180E" w:rsidRPr="001028E1" w:rsidRDefault="004A180E" w:rsidP="004A180E">
      <w:pPr>
        <w:pStyle w:val="Geenafstand"/>
        <w:rPr>
          <w:rFonts w:ascii="Verdana" w:hAnsi="Verdana"/>
          <w:sz w:val="18"/>
          <w:u w:val="single"/>
        </w:rPr>
      </w:pPr>
      <w:r w:rsidRPr="001028E1">
        <w:rPr>
          <w:rFonts w:ascii="Verdana" w:hAnsi="Verdana"/>
          <w:sz w:val="18"/>
          <w:u w:val="single"/>
        </w:rPr>
        <w:t>Vorm</w:t>
      </w:r>
    </w:p>
    <w:p w14:paraId="4ECABC7E" w14:textId="77777777" w:rsidR="004A180E" w:rsidRDefault="004A180E" w:rsidP="004A180E">
      <w:pPr>
        <w:pStyle w:val="Geenafstand"/>
        <w:rPr>
          <w:rFonts w:ascii="Verdana" w:hAnsi="Verdana"/>
          <w:sz w:val="18"/>
          <w:szCs w:val="18"/>
        </w:rPr>
      </w:pPr>
      <w:r w:rsidRPr="001028E1">
        <w:rPr>
          <w:rFonts w:ascii="Verdana" w:hAnsi="Verdana"/>
          <w:sz w:val="18"/>
          <w:szCs w:val="18"/>
        </w:rPr>
        <w:t>Een plan van aanpak in maximaal 3.000 woorden (exclusief eventuele illustraties</w:t>
      </w:r>
      <w:r>
        <w:rPr>
          <w:rFonts w:ascii="Verdana" w:hAnsi="Verdana"/>
          <w:sz w:val="18"/>
          <w:szCs w:val="18"/>
        </w:rPr>
        <w:t xml:space="preserve"> die in maximaal 4 pagina’s A4 Word / PowerPoint mogen worden toegevoegd</w:t>
      </w:r>
      <w:r w:rsidRPr="001028E1">
        <w:rPr>
          <w:rFonts w:ascii="Verdana" w:hAnsi="Verdana"/>
          <w:sz w:val="18"/>
          <w:szCs w:val="18"/>
        </w:rPr>
        <w:t>).</w:t>
      </w:r>
    </w:p>
    <w:p w14:paraId="7B08FEB6"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28923C17" w14:textId="0586FA59" w:rsidR="000B16D2" w:rsidRDefault="000B16D2" w:rsidP="0008407F">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263EC961" w14:textId="77777777" w:rsidR="0008407F" w:rsidRPr="000B16D2" w:rsidRDefault="0008407F" w:rsidP="0008407F">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sz w:val="18"/>
          <w:szCs w:val="18"/>
          <w:highlight w:val="yellow"/>
        </w:rPr>
      </w:pPr>
    </w:p>
    <w:p w14:paraId="3943634C" w14:textId="57454750" w:rsidR="000B16D2" w:rsidRPr="004A180E" w:rsidRDefault="006B72F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cstheme="minorHAnsi"/>
          <w:bCs/>
          <w:sz w:val="18"/>
          <w:szCs w:val="18"/>
        </w:rPr>
      </w:pPr>
      <w:r w:rsidRPr="004A180E">
        <w:rPr>
          <w:rFonts w:ascii="Verdana" w:hAnsi="Verdana" w:cstheme="minorHAnsi"/>
          <w:bCs/>
          <w:sz w:val="18"/>
          <w:szCs w:val="18"/>
        </w:rPr>
        <w:fldChar w:fldCharType="begin">
          <w:ffData>
            <w:name w:val=""/>
            <w:enabled/>
            <w:calcOnExit w:val="0"/>
            <w:textInput>
              <w:default w:val="&lt;Uitwerking Inschrijver in maximaal 3000 woorden"/>
              <w:maxLength w:val="3000"/>
            </w:textInput>
          </w:ffData>
        </w:fldChar>
      </w:r>
      <w:r w:rsidRPr="004A180E">
        <w:rPr>
          <w:rFonts w:ascii="Verdana" w:hAnsi="Verdana" w:cstheme="minorHAnsi"/>
          <w:bCs/>
          <w:sz w:val="18"/>
          <w:szCs w:val="18"/>
        </w:rPr>
        <w:instrText xml:space="preserve"> FORMTEXT </w:instrText>
      </w:r>
      <w:r w:rsidRPr="004A180E">
        <w:rPr>
          <w:rFonts w:ascii="Verdana" w:hAnsi="Verdana" w:cstheme="minorHAnsi"/>
          <w:bCs/>
          <w:sz w:val="18"/>
          <w:szCs w:val="18"/>
        </w:rPr>
      </w:r>
      <w:r w:rsidRPr="004A180E">
        <w:rPr>
          <w:rFonts w:ascii="Verdana" w:hAnsi="Verdana" w:cstheme="minorHAnsi"/>
          <w:bCs/>
          <w:sz w:val="18"/>
          <w:szCs w:val="18"/>
        </w:rPr>
        <w:fldChar w:fldCharType="separate"/>
      </w:r>
      <w:r w:rsidRPr="004A180E">
        <w:rPr>
          <w:rFonts w:ascii="Verdana" w:hAnsi="Verdana" w:cstheme="minorHAnsi"/>
          <w:bCs/>
          <w:noProof/>
          <w:sz w:val="18"/>
          <w:szCs w:val="18"/>
        </w:rPr>
        <w:t>&lt;Uitwerking Inschrijver in maximaal 3000 woorden</w:t>
      </w:r>
      <w:r w:rsidRPr="004A180E">
        <w:rPr>
          <w:rFonts w:ascii="Verdana" w:hAnsi="Verdana" w:cstheme="minorHAnsi"/>
          <w:bCs/>
          <w:sz w:val="18"/>
          <w:szCs w:val="18"/>
        </w:rPr>
        <w:fldChar w:fldCharType="end"/>
      </w:r>
    </w:p>
    <w:p w14:paraId="1E8F1DAC" w14:textId="77777777" w:rsidR="000B16D2" w:rsidRPr="004A180E"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1AE5D02" w14:textId="6F312E87" w:rsidR="000B16D2" w:rsidRPr="004A180E"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r w:rsidRPr="004A180E">
        <w:rPr>
          <w:rFonts w:ascii="Verdana" w:hAnsi="Verdana"/>
          <w:sz w:val="18"/>
          <w:szCs w:val="18"/>
        </w:rPr>
        <w:t xml:space="preserve">Maximale doorlooptijd </w:t>
      </w:r>
      <w:r w:rsidR="006B72F1" w:rsidRPr="004A180E">
        <w:rPr>
          <w:rFonts w:ascii="Verdana" w:hAnsi="Verdana"/>
          <w:sz w:val="18"/>
          <w:szCs w:val="18"/>
        </w:rPr>
        <w:t>migratie / implementatie</w:t>
      </w:r>
      <w:r w:rsidRPr="004A180E">
        <w:rPr>
          <w:rFonts w:ascii="Verdana" w:hAnsi="Verdana"/>
          <w:bCs/>
          <w:sz w:val="18"/>
          <w:szCs w:val="18"/>
        </w:rPr>
        <w:t xml:space="preserve">: </w:t>
      </w:r>
      <w:r w:rsidRPr="004A180E">
        <w:rPr>
          <w:rFonts w:ascii="Verdana" w:hAnsi="Verdana" w:cstheme="minorHAnsi"/>
          <w:bCs/>
          <w:sz w:val="18"/>
          <w:szCs w:val="18"/>
        </w:rPr>
        <w:fldChar w:fldCharType="begin">
          <w:ffData>
            <w:name w:val=""/>
            <w:enabled/>
            <w:calcOnExit w:val="0"/>
            <w:textInput>
              <w:default w:val="&lt;aantal kalenderdagen&gt;"/>
              <w:maxLength w:val="3000"/>
            </w:textInput>
          </w:ffData>
        </w:fldChar>
      </w:r>
      <w:r w:rsidRPr="004A180E">
        <w:rPr>
          <w:rFonts w:ascii="Verdana" w:hAnsi="Verdana" w:cstheme="minorHAnsi"/>
          <w:bCs/>
          <w:sz w:val="18"/>
          <w:szCs w:val="18"/>
        </w:rPr>
        <w:instrText xml:space="preserve"> FORMTEXT </w:instrText>
      </w:r>
      <w:r w:rsidRPr="004A180E">
        <w:rPr>
          <w:rFonts w:ascii="Verdana" w:hAnsi="Verdana" w:cstheme="minorHAnsi"/>
          <w:bCs/>
          <w:sz w:val="18"/>
          <w:szCs w:val="18"/>
        </w:rPr>
      </w:r>
      <w:r w:rsidRPr="004A180E">
        <w:rPr>
          <w:rFonts w:ascii="Verdana" w:hAnsi="Verdana" w:cstheme="minorHAnsi"/>
          <w:bCs/>
          <w:sz w:val="18"/>
          <w:szCs w:val="18"/>
        </w:rPr>
        <w:fldChar w:fldCharType="separate"/>
      </w:r>
      <w:r w:rsidRPr="004A180E">
        <w:rPr>
          <w:rFonts w:ascii="Verdana" w:hAnsi="Verdana" w:cstheme="minorHAnsi"/>
          <w:bCs/>
          <w:noProof/>
          <w:sz w:val="18"/>
          <w:szCs w:val="18"/>
        </w:rPr>
        <w:t>&lt;aantal kalenderdagen&gt;</w:t>
      </w:r>
      <w:r w:rsidRPr="004A180E">
        <w:rPr>
          <w:rFonts w:ascii="Verdana" w:hAnsi="Verdana" w:cstheme="minorHAnsi"/>
          <w:bCs/>
          <w:sz w:val="18"/>
          <w:szCs w:val="18"/>
        </w:rPr>
        <w:fldChar w:fldCharType="end"/>
      </w:r>
    </w:p>
    <w:p w14:paraId="42E0A458" w14:textId="4FD34375" w:rsid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A5041C5" w14:textId="79A569EC" w:rsidR="00B84171" w:rsidRPr="000B16D2" w:rsidRDefault="00B8417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31BF24B" w14:textId="77777777" w:rsidR="004A180E" w:rsidRDefault="00CD55AF" w:rsidP="0008407F">
      <w:pPr>
        <w:pStyle w:val="Stijl1"/>
        <w:spacing w:before="0" w:line="255" w:lineRule="atLeast"/>
        <w:rPr>
          <w:sz w:val="18"/>
          <w:szCs w:val="18"/>
        </w:rPr>
      </w:pPr>
      <w:r w:rsidRPr="000B16D2">
        <w:rPr>
          <w:sz w:val="18"/>
          <w:szCs w:val="18"/>
        </w:rPr>
        <w:t>Kwalitatief Gunningscriterium II</w:t>
      </w:r>
      <w:r w:rsidR="004C00BC">
        <w:rPr>
          <w:sz w:val="18"/>
          <w:szCs w:val="18"/>
        </w:rPr>
        <w:t xml:space="preserve">: </w:t>
      </w:r>
    </w:p>
    <w:p w14:paraId="4A69EF55" w14:textId="77777777" w:rsidR="004A180E" w:rsidRDefault="004A180E" w:rsidP="0008407F">
      <w:pPr>
        <w:pStyle w:val="Stijl1"/>
        <w:spacing w:before="0" w:line="255" w:lineRule="atLeast"/>
        <w:rPr>
          <w:b/>
          <w:sz w:val="18"/>
          <w:szCs w:val="18"/>
        </w:rPr>
      </w:pPr>
    </w:p>
    <w:p w14:paraId="44323136" w14:textId="679EB79F" w:rsidR="00CD55AF" w:rsidRPr="004A180E" w:rsidRDefault="004C00BC" w:rsidP="0008407F">
      <w:pPr>
        <w:pStyle w:val="Stijl1"/>
        <w:spacing w:before="0" w:line="255" w:lineRule="atLeast"/>
        <w:rPr>
          <w:b/>
          <w:sz w:val="18"/>
          <w:szCs w:val="18"/>
        </w:rPr>
      </w:pPr>
      <w:r w:rsidRPr="004A180E">
        <w:rPr>
          <w:b/>
          <w:sz w:val="18"/>
          <w:szCs w:val="18"/>
        </w:rPr>
        <w:t>K2</w:t>
      </w:r>
      <w:r w:rsidR="00CD55AF" w:rsidRPr="004A180E">
        <w:rPr>
          <w:b/>
          <w:sz w:val="18"/>
          <w:szCs w:val="18"/>
        </w:rPr>
        <w:t xml:space="preserve"> </w:t>
      </w:r>
      <w:r w:rsidRPr="004A180E">
        <w:rPr>
          <w:b/>
          <w:sz w:val="18"/>
          <w:szCs w:val="18"/>
        </w:rPr>
        <w:t>dashboard</w:t>
      </w:r>
      <w:r w:rsidR="004A180E">
        <w:rPr>
          <w:b/>
          <w:sz w:val="18"/>
          <w:szCs w:val="18"/>
        </w:rPr>
        <w:t xml:space="preserve"> (max. 300 punten)</w:t>
      </w:r>
    </w:p>
    <w:p w14:paraId="44B28E72" w14:textId="77777777" w:rsidR="004C00BC" w:rsidRDefault="004C00BC" w:rsidP="004C00BC">
      <w:pPr>
        <w:pStyle w:val="Default"/>
        <w:rPr>
          <w:rFonts w:eastAsia="Calibri" w:cs="Calibri"/>
          <w:szCs w:val="18"/>
          <w:u w:val="single"/>
        </w:rPr>
      </w:pPr>
    </w:p>
    <w:p w14:paraId="6E7C8ED4" w14:textId="77777777" w:rsidR="004A180E" w:rsidRPr="004A180E" w:rsidRDefault="004A180E" w:rsidP="004A180E">
      <w:pPr>
        <w:spacing w:line="240" w:lineRule="auto"/>
        <w:rPr>
          <w:rFonts w:ascii="Verdana" w:eastAsia="Calibri" w:hAnsi="Verdana" w:cs="Calibri"/>
          <w:sz w:val="18"/>
          <w:szCs w:val="18"/>
          <w:u w:val="single"/>
        </w:rPr>
      </w:pPr>
      <w:r w:rsidRPr="004A180E">
        <w:rPr>
          <w:rFonts w:ascii="Verdana" w:eastAsia="Calibri" w:hAnsi="Verdana" w:cs="Calibri"/>
          <w:sz w:val="18"/>
          <w:szCs w:val="18"/>
          <w:u w:val="single"/>
        </w:rPr>
        <w:t>Vraagstelling:</w:t>
      </w:r>
    </w:p>
    <w:p w14:paraId="3B803E99" w14:textId="77777777" w:rsidR="004A180E" w:rsidRPr="004A180E" w:rsidRDefault="004A180E" w:rsidP="004A180E">
      <w:pPr>
        <w:shd w:val="clear" w:color="auto" w:fill="FFFFFF"/>
        <w:autoSpaceDE w:val="0"/>
        <w:autoSpaceDN w:val="0"/>
        <w:adjustRightInd w:val="0"/>
        <w:spacing w:line="240" w:lineRule="auto"/>
        <w:rPr>
          <w:rFonts w:ascii="Verdana" w:eastAsia="Calibri" w:hAnsi="Verdana" w:cs="Calibri"/>
          <w:sz w:val="18"/>
          <w:szCs w:val="18"/>
        </w:rPr>
      </w:pPr>
      <w:r w:rsidRPr="004A180E">
        <w:rPr>
          <w:rFonts w:ascii="Verdana" w:eastAsia="Calibri" w:hAnsi="Verdana" w:cs="Calibri"/>
          <w:sz w:val="18"/>
          <w:szCs w:val="18"/>
        </w:rPr>
        <w:t>U biedt een dashboard aan zoals beschreven in de opdrachtbeschrijving met een intuïtief design. U toont aan, door middel van een beschrijving van voorbeelden of een uitwerking, een voor UWV relevant dashboard te kunnen opzetten. U dient daarvoor de volgende aspecten in uw beantwoording mee te nemen:</w:t>
      </w:r>
    </w:p>
    <w:p w14:paraId="41EE367E" w14:textId="77777777" w:rsidR="004A180E" w:rsidRPr="004A180E" w:rsidRDefault="004A180E" w:rsidP="004A180E">
      <w:pPr>
        <w:pStyle w:val="Lijstalinea"/>
        <w:numPr>
          <w:ilvl w:val="0"/>
          <w:numId w:val="8"/>
        </w:numPr>
        <w:spacing w:before="0" w:after="0" w:line="240" w:lineRule="auto"/>
        <w:rPr>
          <w:rFonts w:ascii="Verdana" w:eastAsia="Calibri" w:hAnsi="Verdana" w:cs="Calibri"/>
          <w:sz w:val="18"/>
          <w:szCs w:val="18"/>
        </w:rPr>
      </w:pPr>
      <w:r w:rsidRPr="004A180E">
        <w:rPr>
          <w:rFonts w:ascii="Verdana" w:eastAsia="Calibri" w:hAnsi="Verdana" w:cs="Calibri"/>
          <w:sz w:val="18"/>
          <w:szCs w:val="18"/>
        </w:rPr>
        <w:t>Een gebruiker kan de dashboard-pagina naar eigen inzicht personaliseren met gewenste feedbackresultaten of analyses, zoals selectie van door de gebruikers zelf te bepalen filters.</w:t>
      </w:r>
    </w:p>
    <w:p w14:paraId="6AAD617A"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eastAsia="Calibri" w:hAnsi="Verdana" w:cs="Calibri"/>
          <w:sz w:val="18"/>
          <w:szCs w:val="18"/>
        </w:rPr>
        <w:t>Het dashboard heeft een toepassing om de antwoorden op kwalitatieve, open vragen te analyseren aan de hand van tekstanalysemethoden, zoals textanalytics of vergelijkbaar.</w:t>
      </w:r>
    </w:p>
    <w:p w14:paraId="18818021"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eastAsia="Calibri" w:hAnsi="Verdana" w:cs="Calibri"/>
          <w:sz w:val="18"/>
          <w:szCs w:val="18"/>
        </w:rPr>
        <w:t>Het dashboard biedt inzicht in klantenfeedback door middel van visuele weergaven.</w:t>
      </w:r>
    </w:p>
    <w:p w14:paraId="3B1D40AA"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eastAsia="Calibri" w:hAnsi="Verdana" w:cs="Calibri"/>
          <w:sz w:val="18"/>
          <w:szCs w:val="18"/>
        </w:rPr>
        <w:t>Het dashboard biedt de mogelijkheid voor het inrichten van Closed Loop Feedback.</w:t>
      </w:r>
    </w:p>
    <w:p w14:paraId="6C4688F4"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eastAsia="Calibri" w:hAnsi="Verdana" w:cs="Calibri"/>
          <w:sz w:val="18"/>
          <w:szCs w:val="18"/>
        </w:rPr>
        <w:t>U biedt de mogelijkheid voor UWV (niet de eindgebruiker) om inzicht te krijgen in het gebruik van het dashboard door eindgebruikers (zoals bijvoorbeeld inlogfrequentie).</w:t>
      </w:r>
    </w:p>
    <w:p w14:paraId="6900F89E"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eastAsia="Calibri" w:hAnsi="Verdana" w:cs="Calibri"/>
          <w:sz w:val="18"/>
          <w:szCs w:val="18"/>
        </w:rPr>
        <w:t>U biedt de mogelijkheid voor UWV (niet de eindgebruiker) om per autorisatieniveau inzicht te krijgen in het dashboard van de eindgebruikers.</w:t>
      </w:r>
    </w:p>
    <w:p w14:paraId="654EA887" w14:textId="77777777" w:rsidR="004A180E" w:rsidRPr="004A180E" w:rsidRDefault="004A180E" w:rsidP="004A180E">
      <w:pPr>
        <w:pStyle w:val="Lijstalinea"/>
        <w:numPr>
          <w:ilvl w:val="0"/>
          <w:numId w:val="8"/>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bent creatief en innovatief</w:t>
      </w:r>
      <w:r w:rsidRPr="004A180E">
        <w:rPr>
          <w:rFonts w:ascii="Verdana" w:eastAsia="Calibri" w:hAnsi="Verdana" w:cs="Calibri"/>
          <w:bCs/>
          <w:color w:val="000000"/>
          <w:sz w:val="18"/>
          <w:szCs w:val="18"/>
        </w:rPr>
        <w:t>. Dat wil zeggen: het dashboard is vindingrijk en biedt aanvullingen voor UWV.</w:t>
      </w:r>
    </w:p>
    <w:p w14:paraId="15A428CC" w14:textId="77777777" w:rsidR="004A180E" w:rsidRPr="004A180E" w:rsidRDefault="004A180E" w:rsidP="004A180E">
      <w:pPr>
        <w:pStyle w:val="Gemiddeldraster21"/>
        <w:rPr>
          <w:szCs w:val="18"/>
        </w:rPr>
      </w:pPr>
    </w:p>
    <w:p w14:paraId="55BDE736" w14:textId="77777777" w:rsidR="004A180E" w:rsidRDefault="004A180E" w:rsidP="004A180E">
      <w:pPr>
        <w:pStyle w:val="Gemiddeldraster21"/>
      </w:pPr>
      <w:r>
        <w:t>Het dashboard wordt beoordeeld op de volgende onderdelen:</w:t>
      </w:r>
    </w:p>
    <w:p w14:paraId="715BD8EF" w14:textId="77777777" w:rsidR="004A180E" w:rsidRDefault="004A180E" w:rsidP="004A180E">
      <w:pPr>
        <w:pStyle w:val="Gemiddeldraster21"/>
      </w:pPr>
    </w:p>
    <w:p w14:paraId="6B9E2C40" w14:textId="77777777" w:rsidR="004A180E" w:rsidRDefault="004A180E" w:rsidP="004A180E">
      <w:pPr>
        <w:pStyle w:val="Gemiddeldraster21"/>
        <w:numPr>
          <w:ilvl w:val="0"/>
          <w:numId w:val="12"/>
        </w:numPr>
      </w:pPr>
      <w:r>
        <w:t>Duidelijkheid (concreet, specifiek én ondubbelzinning) en compleetheid.</w:t>
      </w:r>
    </w:p>
    <w:p w14:paraId="2E1494F4" w14:textId="77777777" w:rsidR="004A180E" w:rsidRDefault="004A180E" w:rsidP="004A180E">
      <w:pPr>
        <w:pStyle w:val="Gemiddeldraster21"/>
        <w:numPr>
          <w:ilvl w:val="0"/>
          <w:numId w:val="12"/>
        </w:numPr>
      </w:pPr>
      <w:r>
        <w:t>Mate waarin het dashboard passend is bij de beschreven doel en scope van Direct Feedback, zoals beschreven in paragrafen 2.1.1 en 2.1.2.</w:t>
      </w:r>
    </w:p>
    <w:p w14:paraId="66A3184D" w14:textId="77777777" w:rsidR="004A180E" w:rsidRDefault="004A180E" w:rsidP="004A180E">
      <w:pPr>
        <w:pStyle w:val="Gemiddeldraster21"/>
        <w:numPr>
          <w:ilvl w:val="0"/>
          <w:numId w:val="12"/>
        </w:numPr>
      </w:pPr>
      <w:r w:rsidRPr="009062EA">
        <w:rPr>
          <w:szCs w:val="18"/>
        </w:rPr>
        <w:t>Het dashboard dient realistisch</w:t>
      </w:r>
      <w:r>
        <w:rPr>
          <w:szCs w:val="18"/>
        </w:rPr>
        <w:t xml:space="preserve"> (relevant en passend)</w:t>
      </w:r>
      <w:r w:rsidRPr="009062EA">
        <w:rPr>
          <w:szCs w:val="18"/>
        </w:rPr>
        <w:t xml:space="preserve">, </w:t>
      </w:r>
      <w:r w:rsidRPr="00420BC3">
        <w:rPr>
          <w:szCs w:val="18"/>
        </w:rPr>
        <w:t>consistent, gebruiksvriendelijk en</w:t>
      </w:r>
      <w:r w:rsidRPr="009062EA">
        <w:rPr>
          <w:szCs w:val="18"/>
        </w:rPr>
        <w:t xml:space="preserve"> toepasbaar te zijn voor UWV.</w:t>
      </w:r>
    </w:p>
    <w:p w14:paraId="19E81CA3" w14:textId="77777777" w:rsidR="004A180E" w:rsidRDefault="004A180E" w:rsidP="004A180E">
      <w:pPr>
        <w:pStyle w:val="Gemiddeldraster21"/>
      </w:pPr>
    </w:p>
    <w:p w14:paraId="789F6ACF" w14:textId="77777777" w:rsidR="004A180E" w:rsidRPr="004A180E" w:rsidRDefault="004A180E" w:rsidP="004A180E">
      <w:pPr>
        <w:spacing w:line="240" w:lineRule="auto"/>
        <w:rPr>
          <w:rFonts w:ascii="Verdana" w:hAnsi="Verdana"/>
          <w:sz w:val="18"/>
          <w:szCs w:val="18"/>
        </w:rPr>
      </w:pPr>
      <w:r w:rsidRPr="004A180E">
        <w:rPr>
          <w:rFonts w:ascii="Verdana" w:hAnsi="Verdana"/>
          <w:sz w:val="18"/>
          <w:szCs w:val="18"/>
        </w:rPr>
        <w:t xml:space="preserve">Naar mate het dashboard op de hierboven genoemde elementen, blijkens uw beschrijving beter is, hoe hoger uw score. Wanneer we gebreken vaststellen in uw beschrijving dan scoort u minder punten, afhankelijk van de ernst van het gebrek of de gebreken. </w:t>
      </w:r>
      <w:r w:rsidRPr="004A180E">
        <w:rPr>
          <w:rFonts w:ascii="Verdana" w:hAnsi="Verdana" w:cs="Calibri"/>
          <w:sz w:val="18"/>
          <w:szCs w:val="18"/>
        </w:rPr>
        <w:t>Voor dit onderdeel is maximaal 300 punten te scoren.</w:t>
      </w:r>
    </w:p>
    <w:p w14:paraId="16D17FFD" w14:textId="77777777" w:rsidR="004A180E" w:rsidRPr="004A180E" w:rsidRDefault="004A180E" w:rsidP="004A180E">
      <w:pPr>
        <w:autoSpaceDE w:val="0"/>
        <w:autoSpaceDN w:val="0"/>
        <w:adjustRightInd w:val="0"/>
        <w:spacing w:line="240" w:lineRule="auto"/>
        <w:rPr>
          <w:rFonts w:ascii="Verdana" w:hAnsi="Verdana" w:cs="Verdana"/>
          <w:sz w:val="18"/>
          <w:szCs w:val="18"/>
        </w:rPr>
      </w:pPr>
      <w:r w:rsidRPr="004A180E">
        <w:rPr>
          <w:rFonts w:ascii="Verdana" w:hAnsi="Verdana" w:cs="Verdana"/>
          <w:sz w:val="18"/>
          <w:szCs w:val="18"/>
          <w:u w:val="single"/>
        </w:rPr>
        <w:t>Vorm</w:t>
      </w:r>
    </w:p>
    <w:p w14:paraId="7E27B8E4" w14:textId="77777777" w:rsidR="004A180E" w:rsidRPr="004A180E" w:rsidRDefault="004A180E" w:rsidP="004A180E">
      <w:pPr>
        <w:autoSpaceDE w:val="0"/>
        <w:autoSpaceDN w:val="0"/>
        <w:adjustRightInd w:val="0"/>
        <w:spacing w:line="240" w:lineRule="auto"/>
        <w:rPr>
          <w:rFonts w:ascii="Verdana" w:hAnsi="Verdana" w:cs="Verdana"/>
          <w:sz w:val="18"/>
          <w:szCs w:val="18"/>
        </w:rPr>
      </w:pPr>
      <w:r w:rsidRPr="004A180E">
        <w:rPr>
          <w:rFonts w:ascii="Verdana" w:hAnsi="Verdana" w:cs="Verdana"/>
          <w:sz w:val="18"/>
          <w:szCs w:val="18"/>
        </w:rPr>
        <w:t xml:space="preserve">Een beschrijving van uw dashboard in maximaal 3.000 woorden (exclusief eventuele illustraties </w:t>
      </w:r>
      <w:r w:rsidRPr="004A180E">
        <w:rPr>
          <w:rFonts w:ascii="Verdana" w:hAnsi="Verdana"/>
          <w:sz w:val="18"/>
          <w:szCs w:val="18"/>
        </w:rPr>
        <w:t>in maximaal 6 pagina’s A4 Word / PowerPoint</w:t>
      </w:r>
      <w:r w:rsidRPr="004A180E">
        <w:rPr>
          <w:rFonts w:ascii="Verdana" w:hAnsi="Verdana" w:cs="Verdana"/>
          <w:sz w:val="18"/>
          <w:szCs w:val="18"/>
        </w:rPr>
        <w:t>).</w:t>
      </w:r>
    </w:p>
    <w:p w14:paraId="34A970A2" w14:textId="77777777" w:rsidR="004C00BC"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lastRenderedPageBreak/>
        <w:t>Antwoord Inschrijver:</w:t>
      </w:r>
    </w:p>
    <w:p w14:paraId="6352C4DA" w14:textId="77777777" w:rsidR="004C00BC" w:rsidRPr="000B16D2"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sz w:val="18"/>
          <w:szCs w:val="18"/>
          <w:highlight w:val="yellow"/>
        </w:rPr>
      </w:pPr>
    </w:p>
    <w:p w14:paraId="7956BC67" w14:textId="50C80B2F" w:rsidR="004C00BC" w:rsidRPr="004A180E" w:rsidRDefault="006B72F1"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cstheme="minorHAnsi"/>
          <w:bCs/>
          <w:sz w:val="18"/>
          <w:szCs w:val="18"/>
        </w:rPr>
      </w:pPr>
      <w:r w:rsidRPr="004A180E">
        <w:rPr>
          <w:rFonts w:ascii="Verdana" w:hAnsi="Verdana" w:cstheme="minorHAnsi"/>
          <w:bCs/>
          <w:sz w:val="18"/>
          <w:szCs w:val="18"/>
        </w:rPr>
        <w:fldChar w:fldCharType="begin">
          <w:ffData>
            <w:name w:val=""/>
            <w:enabled/>
            <w:calcOnExit w:val="0"/>
            <w:textInput>
              <w:default w:val="&lt;Uitwerking Inschrijver in maximaal 3000 woorden"/>
              <w:maxLength w:val="3000"/>
            </w:textInput>
          </w:ffData>
        </w:fldChar>
      </w:r>
      <w:r w:rsidRPr="004A180E">
        <w:rPr>
          <w:rFonts w:ascii="Verdana" w:hAnsi="Verdana" w:cstheme="minorHAnsi"/>
          <w:bCs/>
          <w:sz w:val="18"/>
          <w:szCs w:val="18"/>
        </w:rPr>
        <w:instrText xml:space="preserve"> FORMTEXT </w:instrText>
      </w:r>
      <w:r w:rsidRPr="004A180E">
        <w:rPr>
          <w:rFonts w:ascii="Verdana" w:hAnsi="Verdana" w:cstheme="minorHAnsi"/>
          <w:bCs/>
          <w:sz w:val="18"/>
          <w:szCs w:val="18"/>
        </w:rPr>
      </w:r>
      <w:r w:rsidRPr="004A180E">
        <w:rPr>
          <w:rFonts w:ascii="Verdana" w:hAnsi="Verdana" w:cstheme="minorHAnsi"/>
          <w:bCs/>
          <w:sz w:val="18"/>
          <w:szCs w:val="18"/>
        </w:rPr>
        <w:fldChar w:fldCharType="separate"/>
      </w:r>
      <w:r w:rsidRPr="004A180E">
        <w:rPr>
          <w:rFonts w:ascii="Verdana" w:hAnsi="Verdana" w:cstheme="minorHAnsi"/>
          <w:bCs/>
          <w:noProof/>
          <w:sz w:val="18"/>
          <w:szCs w:val="18"/>
        </w:rPr>
        <w:t>&lt;Uitwerking Inschrijver in maximaal 3000 woorden</w:t>
      </w:r>
      <w:r w:rsidRPr="004A180E">
        <w:rPr>
          <w:rFonts w:ascii="Verdana" w:hAnsi="Verdana" w:cstheme="minorHAnsi"/>
          <w:bCs/>
          <w:sz w:val="18"/>
          <w:szCs w:val="18"/>
        </w:rPr>
        <w:fldChar w:fldCharType="end"/>
      </w:r>
    </w:p>
    <w:p w14:paraId="0F86BA20" w14:textId="77777777" w:rsidR="004C00BC" w:rsidRPr="000B16D2" w:rsidRDefault="004C00BC"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A4E83A0" w14:textId="77777777" w:rsidR="004A180E" w:rsidRDefault="00CD55AF" w:rsidP="0008407F">
      <w:pPr>
        <w:pStyle w:val="Stijl1"/>
        <w:spacing w:before="0" w:line="255" w:lineRule="atLeast"/>
        <w:rPr>
          <w:sz w:val="18"/>
          <w:szCs w:val="18"/>
        </w:rPr>
      </w:pPr>
      <w:r w:rsidRPr="000B16D2">
        <w:rPr>
          <w:sz w:val="18"/>
          <w:szCs w:val="18"/>
        </w:rPr>
        <w:t>Kwalitatief Gunningscriterium III</w:t>
      </w:r>
      <w:r w:rsidR="004C00BC">
        <w:rPr>
          <w:sz w:val="18"/>
          <w:szCs w:val="18"/>
        </w:rPr>
        <w:t>:</w:t>
      </w:r>
      <w:r w:rsidRPr="000B16D2">
        <w:rPr>
          <w:sz w:val="18"/>
          <w:szCs w:val="18"/>
        </w:rPr>
        <w:t xml:space="preserve"> </w:t>
      </w:r>
    </w:p>
    <w:p w14:paraId="19CA6B7F" w14:textId="77777777" w:rsidR="004A180E" w:rsidRDefault="004A180E" w:rsidP="0008407F">
      <w:pPr>
        <w:pStyle w:val="Stijl1"/>
        <w:spacing w:before="0" w:line="255" w:lineRule="atLeast"/>
        <w:rPr>
          <w:sz w:val="18"/>
          <w:szCs w:val="18"/>
        </w:rPr>
      </w:pPr>
    </w:p>
    <w:p w14:paraId="5C4C176A" w14:textId="36B02BBB" w:rsidR="00CD55AF" w:rsidRPr="000B16D2" w:rsidRDefault="004A180E" w:rsidP="0008407F">
      <w:pPr>
        <w:pStyle w:val="Stijl1"/>
        <w:spacing w:before="0" w:line="255" w:lineRule="atLeast"/>
        <w:rPr>
          <w:sz w:val="18"/>
          <w:szCs w:val="18"/>
        </w:rPr>
      </w:pPr>
      <w:r>
        <w:rPr>
          <w:sz w:val="18"/>
          <w:szCs w:val="18"/>
        </w:rPr>
        <w:t xml:space="preserve">K3 </w:t>
      </w:r>
      <w:r w:rsidR="004C00BC">
        <w:rPr>
          <w:sz w:val="18"/>
          <w:szCs w:val="18"/>
        </w:rPr>
        <w:t>dienstverlening</w:t>
      </w:r>
      <w:r>
        <w:rPr>
          <w:sz w:val="18"/>
          <w:szCs w:val="18"/>
        </w:rPr>
        <w:t xml:space="preserve"> (max. 200 punten)</w:t>
      </w:r>
    </w:p>
    <w:p w14:paraId="3263FC5C" w14:textId="77777777" w:rsidR="004A180E" w:rsidRPr="004A180E" w:rsidRDefault="004A180E" w:rsidP="004A180E">
      <w:pPr>
        <w:spacing w:line="240" w:lineRule="auto"/>
        <w:rPr>
          <w:rFonts w:ascii="Verdana" w:eastAsia="Calibri" w:hAnsi="Verdana" w:cs="Calibri"/>
          <w:sz w:val="18"/>
          <w:szCs w:val="18"/>
        </w:rPr>
      </w:pPr>
      <w:r w:rsidRPr="004A180E">
        <w:rPr>
          <w:rFonts w:ascii="Verdana" w:hAnsi="Verdana"/>
          <w:sz w:val="18"/>
          <w:szCs w:val="18"/>
        </w:rPr>
        <w:t xml:space="preserve">U laat zien hoe u aan UWV kwalitatief hoogstaande dienstverlening levert </w:t>
      </w:r>
      <w:r w:rsidRPr="004A180E">
        <w:rPr>
          <w:rFonts w:ascii="Verdana" w:hAnsi="Verdana" w:cs="Verdana"/>
          <w:sz w:val="18"/>
          <w:szCs w:val="18"/>
        </w:rPr>
        <w:t>voor de uitvoering van de DF dienst.</w:t>
      </w:r>
      <w:r w:rsidRPr="004A180E">
        <w:rPr>
          <w:rFonts w:ascii="Verdana" w:eastAsia="Calibri" w:hAnsi="Verdana" w:cs="Calibri"/>
          <w:color w:val="FF0000"/>
          <w:sz w:val="18"/>
          <w:szCs w:val="18"/>
        </w:rPr>
        <w:t xml:space="preserve"> </w:t>
      </w:r>
      <w:r w:rsidRPr="004A180E">
        <w:rPr>
          <w:rFonts w:ascii="Verdana" w:eastAsia="Calibri" w:hAnsi="Verdana" w:cs="Calibri"/>
          <w:sz w:val="18"/>
          <w:szCs w:val="18"/>
        </w:rPr>
        <w:t xml:space="preserve">Hiermee bedoelen wij dat u met uw dienstverlening het volgende nastreeft: </w:t>
      </w:r>
    </w:p>
    <w:p w14:paraId="40D516D6" w14:textId="77777777" w:rsidR="004A180E" w:rsidRPr="004A180E" w:rsidRDefault="004A180E" w:rsidP="004A180E">
      <w:pPr>
        <w:pStyle w:val="Lijstalinea"/>
        <w:numPr>
          <w:ilvl w:val="0"/>
          <w:numId w:val="7"/>
        </w:numPr>
        <w:spacing w:before="0" w:after="0" w:line="240" w:lineRule="auto"/>
        <w:rPr>
          <w:rFonts w:ascii="Verdana" w:eastAsia="Calibri" w:hAnsi="Verdana" w:cs="Calibri"/>
          <w:sz w:val="18"/>
          <w:szCs w:val="18"/>
        </w:rPr>
      </w:pPr>
      <w:r w:rsidRPr="004A180E">
        <w:rPr>
          <w:rFonts w:ascii="Verdana" w:eastAsia="Calibri" w:hAnsi="Verdana" w:cs="Calibri"/>
          <w:sz w:val="18"/>
          <w:szCs w:val="18"/>
        </w:rPr>
        <w:t>Hoge mate van tevredenheid onder gebruikers (medewerkers en management);</w:t>
      </w:r>
    </w:p>
    <w:p w14:paraId="49D9D92C" w14:textId="77777777" w:rsidR="004A180E" w:rsidRPr="004A180E" w:rsidRDefault="004A180E" w:rsidP="004A180E">
      <w:pPr>
        <w:pStyle w:val="Lijstalinea"/>
        <w:numPr>
          <w:ilvl w:val="0"/>
          <w:numId w:val="7"/>
        </w:numPr>
        <w:spacing w:before="0" w:after="0" w:line="240" w:lineRule="auto"/>
        <w:rPr>
          <w:rFonts w:ascii="Verdana" w:eastAsia="Calibri" w:hAnsi="Verdana" w:cs="Calibri"/>
          <w:sz w:val="18"/>
          <w:szCs w:val="18"/>
        </w:rPr>
      </w:pPr>
      <w:r w:rsidRPr="004A180E">
        <w:rPr>
          <w:rFonts w:ascii="Verdana" w:eastAsia="Calibri" w:hAnsi="Verdana" w:cs="Calibri"/>
          <w:sz w:val="18"/>
          <w:szCs w:val="18"/>
        </w:rPr>
        <w:t>Hoge mate van tevredenheid onder klanten;</w:t>
      </w:r>
    </w:p>
    <w:p w14:paraId="456D4720" w14:textId="77777777" w:rsidR="004A180E" w:rsidRPr="004A180E" w:rsidRDefault="004A180E" w:rsidP="004A180E">
      <w:pPr>
        <w:pStyle w:val="Lijstalinea"/>
        <w:numPr>
          <w:ilvl w:val="0"/>
          <w:numId w:val="7"/>
        </w:numPr>
        <w:spacing w:before="0" w:after="0" w:line="240" w:lineRule="auto"/>
        <w:rPr>
          <w:rFonts w:ascii="Verdana" w:eastAsia="Calibri" w:hAnsi="Verdana" w:cs="Calibri"/>
          <w:sz w:val="18"/>
          <w:szCs w:val="18"/>
        </w:rPr>
      </w:pPr>
      <w:r w:rsidRPr="004A180E">
        <w:rPr>
          <w:rFonts w:ascii="Verdana" w:eastAsia="Calibri" w:hAnsi="Verdana" w:cs="Calibri"/>
          <w:sz w:val="18"/>
          <w:szCs w:val="18"/>
        </w:rPr>
        <w:t>Hoge mate van tevredenheid onder opdrachtgever.</w:t>
      </w:r>
    </w:p>
    <w:p w14:paraId="0C4E5DCF" w14:textId="77777777" w:rsidR="004A180E" w:rsidRPr="004A180E" w:rsidRDefault="004A180E" w:rsidP="004A180E">
      <w:pPr>
        <w:spacing w:line="240" w:lineRule="auto"/>
        <w:rPr>
          <w:rFonts w:ascii="Verdana" w:eastAsia="Calibri" w:hAnsi="Verdana" w:cs="Calibri"/>
          <w:sz w:val="18"/>
          <w:szCs w:val="18"/>
          <w:u w:val="single"/>
        </w:rPr>
      </w:pPr>
      <w:r w:rsidRPr="004A180E">
        <w:rPr>
          <w:rFonts w:ascii="Verdana" w:eastAsia="Calibri" w:hAnsi="Verdana" w:cs="Calibri"/>
          <w:sz w:val="18"/>
          <w:szCs w:val="18"/>
          <w:u w:val="single"/>
        </w:rPr>
        <w:t>Vraagstelling</w:t>
      </w:r>
    </w:p>
    <w:p w14:paraId="3571971B" w14:textId="77777777" w:rsidR="004A180E" w:rsidRPr="004A180E" w:rsidRDefault="004A180E" w:rsidP="004A180E">
      <w:pPr>
        <w:spacing w:line="240" w:lineRule="auto"/>
        <w:rPr>
          <w:rFonts w:ascii="Verdana" w:eastAsia="Calibri" w:hAnsi="Verdana" w:cs="Calibri"/>
          <w:i/>
          <w:sz w:val="18"/>
          <w:szCs w:val="18"/>
        </w:rPr>
      </w:pPr>
      <w:r w:rsidRPr="004A180E">
        <w:rPr>
          <w:rFonts w:ascii="Verdana" w:eastAsia="Calibri" w:hAnsi="Verdana" w:cs="Calibri"/>
          <w:sz w:val="18"/>
          <w:szCs w:val="18"/>
        </w:rPr>
        <w:t>U levert een beschrijving van de dienstverlening aan UWV waarin rekening gehouden wordt met de volgende aspecten:</w:t>
      </w:r>
    </w:p>
    <w:p w14:paraId="61BEB688" w14:textId="77777777" w:rsidR="004A180E" w:rsidRPr="004A180E" w:rsidRDefault="004A180E" w:rsidP="004A180E">
      <w:pPr>
        <w:pStyle w:val="Lijstalinea"/>
        <w:numPr>
          <w:ilvl w:val="0"/>
          <w:numId w:val="9"/>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geeft aan op welke wijze de kwaliteit van de dienstverlening en producten wordt gewaarborgd.</w:t>
      </w:r>
    </w:p>
    <w:p w14:paraId="6C6D636F" w14:textId="77777777" w:rsidR="004A180E" w:rsidRPr="004A180E" w:rsidRDefault="004A180E" w:rsidP="004A180E">
      <w:pPr>
        <w:pStyle w:val="Lijstalinea"/>
        <w:numPr>
          <w:ilvl w:val="0"/>
          <w:numId w:val="9"/>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stelt een projectorganisatie, zoals beschreven op p. 12, samen ten behoeve van de te leveren dienstverlening en licht hierbij toe: teamsamenstelling, communicatie en samenwerking, verwachtingen t.a.v. UWV inzet;</w:t>
      </w:r>
    </w:p>
    <w:p w14:paraId="3B8C85F9" w14:textId="77777777" w:rsidR="004A180E" w:rsidRPr="004A180E" w:rsidRDefault="004A180E" w:rsidP="004A180E">
      <w:pPr>
        <w:pStyle w:val="Lijstalinea"/>
        <w:numPr>
          <w:ilvl w:val="0"/>
          <w:numId w:val="9"/>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geeft aan hoe u UWV proactief informeert over verdere ontwikkelingen van de dienstverlening en de applicatie (Lifecyclemanagement) en over Direct Feedback en licht toe hoe deze communicatie wordt vormgegeven;</w:t>
      </w:r>
    </w:p>
    <w:p w14:paraId="18FC639F" w14:textId="77777777" w:rsidR="004A180E" w:rsidRPr="004A180E" w:rsidRDefault="004A180E" w:rsidP="004A180E">
      <w:pPr>
        <w:pStyle w:val="Lijstalinea"/>
        <w:numPr>
          <w:ilvl w:val="0"/>
          <w:numId w:val="9"/>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beschrijft de snelheid en reactietermijn bij het in behandeling nemen van een opdracht, zoals o.a. het opstellen van een offerte, uitvoeren en opleveren van een evaluatie onderzoek onder eindgebruikers;</w:t>
      </w:r>
    </w:p>
    <w:p w14:paraId="25868D26" w14:textId="77777777" w:rsidR="004A180E" w:rsidRPr="004A180E" w:rsidRDefault="004A180E" w:rsidP="004A180E">
      <w:pPr>
        <w:pStyle w:val="Lijstalinea"/>
        <w:numPr>
          <w:ilvl w:val="0"/>
          <w:numId w:val="9"/>
        </w:numPr>
        <w:autoSpaceDE w:val="0"/>
        <w:autoSpaceDN w:val="0"/>
        <w:adjustRightInd w:val="0"/>
        <w:spacing w:before="0" w:after="0" w:line="240" w:lineRule="auto"/>
        <w:rPr>
          <w:rFonts w:ascii="Verdana" w:hAnsi="Verdana" w:cs="Verdana"/>
          <w:sz w:val="18"/>
          <w:szCs w:val="18"/>
        </w:rPr>
      </w:pPr>
      <w:r w:rsidRPr="004A180E">
        <w:rPr>
          <w:rFonts w:ascii="Verdana" w:hAnsi="Verdana" w:cs="Verdana"/>
          <w:sz w:val="18"/>
          <w:szCs w:val="18"/>
        </w:rPr>
        <w:t>U geeft aan hoe u omgaat met piekbelasting zoals wanneer bijvoorbeeld vanuit meerdere divisies opdrachten tot optimalisaties in de dashboard omgeving komen of bijvoorbeeld meerdere nieuwe (soorten) groepen gebruikers binnen UWV tegelijkertijd willen aansluiten op de DF dienst.</w:t>
      </w:r>
    </w:p>
    <w:p w14:paraId="35E1C219" w14:textId="77777777" w:rsidR="004A180E" w:rsidRPr="004A180E" w:rsidRDefault="004A180E" w:rsidP="004A180E">
      <w:pPr>
        <w:pStyle w:val="Gemiddeldraster21"/>
        <w:rPr>
          <w:szCs w:val="18"/>
        </w:rPr>
      </w:pPr>
    </w:p>
    <w:p w14:paraId="30E00403" w14:textId="77777777" w:rsidR="004A180E" w:rsidRPr="004A180E" w:rsidRDefault="004A180E" w:rsidP="004A180E">
      <w:pPr>
        <w:spacing w:line="240" w:lineRule="auto"/>
        <w:rPr>
          <w:rFonts w:ascii="Verdana" w:hAnsi="Verdana"/>
          <w:sz w:val="18"/>
          <w:szCs w:val="18"/>
        </w:rPr>
      </w:pPr>
      <w:r w:rsidRPr="004A180E">
        <w:rPr>
          <w:rFonts w:ascii="Verdana" w:hAnsi="Verdana" w:cs="Verdana"/>
          <w:bCs/>
          <w:sz w:val="18"/>
          <w:szCs w:val="18"/>
        </w:rPr>
        <w:t>De dienstverlening wordt beoordeeld</w:t>
      </w:r>
      <w:r w:rsidRPr="004A180E">
        <w:rPr>
          <w:rFonts w:ascii="Verdana" w:hAnsi="Verdana" w:cs="Verdana"/>
          <w:sz w:val="18"/>
          <w:szCs w:val="18"/>
        </w:rPr>
        <w:t xml:space="preserve"> op</w:t>
      </w:r>
      <w:r w:rsidRPr="004A180E">
        <w:rPr>
          <w:rFonts w:ascii="Verdana" w:hAnsi="Verdana"/>
          <w:sz w:val="18"/>
          <w:szCs w:val="18"/>
        </w:rPr>
        <w:t xml:space="preserve"> de </w:t>
      </w:r>
      <w:r w:rsidRPr="004A180E">
        <w:rPr>
          <w:rFonts w:ascii="Verdana" w:hAnsi="Verdana"/>
          <w:b/>
          <w:sz w:val="18"/>
          <w:szCs w:val="18"/>
        </w:rPr>
        <w:t>compleetheid</w:t>
      </w:r>
      <w:r w:rsidRPr="004A180E">
        <w:rPr>
          <w:rFonts w:ascii="Verdana" w:hAnsi="Verdana"/>
          <w:sz w:val="18"/>
          <w:szCs w:val="18"/>
        </w:rPr>
        <w:t xml:space="preserve">, </w:t>
      </w:r>
      <w:r w:rsidRPr="004A180E">
        <w:rPr>
          <w:rFonts w:ascii="Verdana" w:hAnsi="Verdana"/>
          <w:b/>
          <w:sz w:val="18"/>
          <w:szCs w:val="18"/>
        </w:rPr>
        <w:t>consistentie, realiteitszin</w:t>
      </w:r>
      <w:r w:rsidRPr="004A180E">
        <w:rPr>
          <w:rFonts w:ascii="Verdana" w:hAnsi="Verdana"/>
          <w:sz w:val="18"/>
          <w:szCs w:val="18"/>
        </w:rPr>
        <w:t xml:space="preserve"> en de </w:t>
      </w:r>
      <w:r w:rsidRPr="004A180E">
        <w:rPr>
          <w:rFonts w:ascii="Verdana" w:hAnsi="Verdana"/>
          <w:b/>
          <w:sz w:val="18"/>
          <w:szCs w:val="18"/>
        </w:rPr>
        <w:t>mate</w:t>
      </w:r>
      <w:r w:rsidRPr="004A180E">
        <w:rPr>
          <w:rFonts w:ascii="Verdana" w:hAnsi="Verdana"/>
          <w:sz w:val="18"/>
          <w:szCs w:val="18"/>
        </w:rPr>
        <w:t xml:space="preserve"> waarin uw beschrijving is </w:t>
      </w:r>
      <w:r w:rsidRPr="004A180E">
        <w:rPr>
          <w:rFonts w:ascii="Verdana" w:hAnsi="Verdana"/>
          <w:b/>
          <w:sz w:val="18"/>
          <w:szCs w:val="18"/>
        </w:rPr>
        <w:t>onderbouwd</w:t>
      </w:r>
      <w:r w:rsidRPr="004A180E">
        <w:rPr>
          <w:rFonts w:ascii="Verdana" w:hAnsi="Verdana"/>
          <w:sz w:val="18"/>
          <w:szCs w:val="18"/>
        </w:rPr>
        <w:t xml:space="preserve">. </w:t>
      </w:r>
    </w:p>
    <w:p w14:paraId="1D06B325" w14:textId="77777777" w:rsidR="004A180E" w:rsidRPr="004A180E" w:rsidRDefault="004A180E" w:rsidP="004A180E">
      <w:pPr>
        <w:spacing w:line="240" w:lineRule="auto"/>
        <w:rPr>
          <w:rFonts w:ascii="Verdana" w:hAnsi="Verdana" w:cs="Calibri"/>
          <w:sz w:val="18"/>
          <w:szCs w:val="18"/>
        </w:rPr>
      </w:pPr>
      <w:r w:rsidRPr="004A180E">
        <w:rPr>
          <w:rFonts w:ascii="Verdana" w:hAnsi="Verdana" w:cs="Calibri"/>
          <w:sz w:val="18"/>
          <w:szCs w:val="18"/>
        </w:rPr>
        <w:t>Naar mate de dienstverlening op de hierboven genoemde elementen, blijkens uw beschrijving beter is, hoe hoger uw score</w:t>
      </w:r>
      <w:r w:rsidRPr="004A180E">
        <w:rPr>
          <w:rFonts w:ascii="Verdana" w:hAnsi="Verdana"/>
          <w:sz w:val="18"/>
          <w:szCs w:val="18"/>
        </w:rPr>
        <w:t>. Wanneer we gebreken vaststellen in uw beschrijving (bijvoorbeeld incom</w:t>
      </w:r>
      <w:r w:rsidRPr="004A180E">
        <w:rPr>
          <w:rFonts w:ascii="Verdana" w:hAnsi="Verdana"/>
          <w:sz w:val="18"/>
          <w:szCs w:val="18"/>
        </w:rPr>
        <w:softHyphen/>
        <w:t>pleet</w:t>
      </w:r>
      <w:r w:rsidRPr="004A180E">
        <w:rPr>
          <w:rFonts w:ascii="Verdana" w:hAnsi="Verdana"/>
          <w:sz w:val="18"/>
          <w:szCs w:val="18"/>
        </w:rPr>
        <w:softHyphen/>
        <w:t xml:space="preserve">heid, inconsistenties of een onrealistische aanpak) dan scoort u minder punten, afhankelijk van de ernst van het gebrek of de gebreken. </w:t>
      </w:r>
      <w:r w:rsidRPr="004A180E">
        <w:rPr>
          <w:rFonts w:ascii="Verdana" w:hAnsi="Verdana" w:cs="Calibri"/>
          <w:sz w:val="18"/>
          <w:szCs w:val="18"/>
        </w:rPr>
        <w:t>Voor dit onderdeel is maximaal 200 punten te scoren.</w:t>
      </w:r>
    </w:p>
    <w:p w14:paraId="251353EE" w14:textId="77777777" w:rsidR="004A180E" w:rsidRPr="004A180E" w:rsidRDefault="004A180E" w:rsidP="004A180E">
      <w:pPr>
        <w:autoSpaceDE w:val="0"/>
        <w:autoSpaceDN w:val="0"/>
        <w:adjustRightInd w:val="0"/>
        <w:spacing w:line="240" w:lineRule="auto"/>
        <w:rPr>
          <w:rFonts w:ascii="Verdana" w:hAnsi="Verdana" w:cs="Verdana"/>
          <w:sz w:val="18"/>
          <w:szCs w:val="18"/>
        </w:rPr>
      </w:pPr>
      <w:r w:rsidRPr="004A180E">
        <w:rPr>
          <w:rFonts w:ascii="Verdana" w:hAnsi="Verdana" w:cs="Verdana"/>
          <w:sz w:val="18"/>
          <w:szCs w:val="18"/>
          <w:u w:val="single"/>
        </w:rPr>
        <w:t>Vorm</w:t>
      </w:r>
    </w:p>
    <w:p w14:paraId="7187A1DB" w14:textId="77777777" w:rsidR="004A180E" w:rsidRPr="004A180E" w:rsidRDefault="004A180E" w:rsidP="004A180E">
      <w:pPr>
        <w:autoSpaceDE w:val="0"/>
        <w:autoSpaceDN w:val="0"/>
        <w:adjustRightInd w:val="0"/>
        <w:spacing w:line="240" w:lineRule="auto"/>
        <w:rPr>
          <w:rFonts w:ascii="Verdana" w:hAnsi="Verdana" w:cs="Verdana"/>
          <w:sz w:val="18"/>
          <w:szCs w:val="18"/>
        </w:rPr>
      </w:pPr>
      <w:r w:rsidRPr="004A180E">
        <w:rPr>
          <w:rFonts w:ascii="Verdana" w:hAnsi="Verdana" w:cs="Verdana"/>
          <w:sz w:val="18"/>
          <w:szCs w:val="18"/>
        </w:rPr>
        <w:t>Een beschrijving in maximaal 3.000 woorden (</w:t>
      </w:r>
      <w:r w:rsidRPr="004A180E">
        <w:rPr>
          <w:rFonts w:ascii="Verdana" w:hAnsi="Verdana"/>
          <w:sz w:val="18"/>
          <w:szCs w:val="18"/>
        </w:rPr>
        <w:t>exclusief eventuele illustraties die in maximaal 4 pagina’s A4 Word / PowerPoint mogen worden toegevoegd</w:t>
      </w:r>
      <w:r w:rsidRPr="004A180E">
        <w:rPr>
          <w:rFonts w:ascii="Verdana" w:hAnsi="Verdana" w:cs="Verdana"/>
          <w:sz w:val="18"/>
          <w:szCs w:val="18"/>
        </w:rPr>
        <w:t>).</w:t>
      </w:r>
    </w:p>
    <w:p w14:paraId="03089502" w14:textId="77777777" w:rsidR="004C00BC"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7B49124A" w14:textId="77777777" w:rsidR="004C00BC" w:rsidRPr="000B16D2"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sz w:val="18"/>
          <w:szCs w:val="18"/>
          <w:highlight w:val="yellow"/>
        </w:rPr>
      </w:pPr>
    </w:p>
    <w:p w14:paraId="3D4F934D" w14:textId="155A58C0" w:rsidR="004C00BC" w:rsidRPr="004A180E" w:rsidRDefault="006B72F1"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cstheme="minorHAnsi"/>
          <w:bCs/>
          <w:sz w:val="18"/>
          <w:szCs w:val="18"/>
        </w:rPr>
      </w:pPr>
      <w:r w:rsidRPr="004A180E">
        <w:rPr>
          <w:rFonts w:ascii="Verdana" w:hAnsi="Verdana" w:cstheme="minorHAnsi"/>
          <w:bCs/>
          <w:sz w:val="18"/>
          <w:szCs w:val="18"/>
        </w:rPr>
        <w:fldChar w:fldCharType="begin">
          <w:ffData>
            <w:name w:val=""/>
            <w:enabled/>
            <w:calcOnExit w:val="0"/>
            <w:textInput>
              <w:default w:val="&lt;Uitwerking Inschrijver in maximaal 3000 woorden&gt;"/>
              <w:maxLength w:val="3000"/>
            </w:textInput>
          </w:ffData>
        </w:fldChar>
      </w:r>
      <w:r w:rsidRPr="004A180E">
        <w:rPr>
          <w:rFonts w:ascii="Verdana" w:hAnsi="Verdana" w:cstheme="minorHAnsi"/>
          <w:bCs/>
          <w:sz w:val="18"/>
          <w:szCs w:val="18"/>
        </w:rPr>
        <w:instrText xml:space="preserve"> FORMTEXT </w:instrText>
      </w:r>
      <w:r w:rsidRPr="004A180E">
        <w:rPr>
          <w:rFonts w:ascii="Verdana" w:hAnsi="Verdana" w:cstheme="minorHAnsi"/>
          <w:bCs/>
          <w:sz w:val="18"/>
          <w:szCs w:val="18"/>
        </w:rPr>
      </w:r>
      <w:r w:rsidRPr="004A180E">
        <w:rPr>
          <w:rFonts w:ascii="Verdana" w:hAnsi="Verdana" w:cstheme="minorHAnsi"/>
          <w:bCs/>
          <w:sz w:val="18"/>
          <w:szCs w:val="18"/>
        </w:rPr>
        <w:fldChar w:fldCharType="separate"/>
      </w:r>
      <w:r w:rsidRPr="004A180E">
        <w:rPr>
          <w:rFonts w:ascii="Verdana" w:hAnsi="Verdana" w:cstheme="minorHAnsi"/>
          <w:bCs/>
          <w:noProof/>
          <w:sz w:val="18"/>
          <w:szCs w:val="18"/>
        </w:rPr>
        <w:t>&lt;Uitwerking Inschrijver in maximaal 3000 woorden&gt;</w:t>
      </w:r>
      <w:r w:rsidRPr="004A180E">
        <w:rPr>
          <w:rFonts w:ascii="Verdana" w:hAnsi="Verdana" w:cstheme="minorHAnsi"/>
          <w:bCs/>
          <w:sz w:val="18"/>
          <w:szCs w:val="18"/>
        </w:rPr>
        <w:fldChar w:fldCharType="end"/>
      </w:r>
    </w:p>
    <w:p w14:paraId="5A1305E9" w14:textId="77777777" w:rsidR="004C00BC" w:rsidRDefault="004C00BC"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FA782FD" w14:textId="08592790" w:rsidR="004C00BC" w:rsidRDefault="004C00BC"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47580F95" w14:textId="77777777" w:rsidR="004A180E" w:rsidRDefault="004C00BC" w:rsidP="004C00BC">
      <w:pPr>
        <w:pStyle w:val="Stijl1"/>
        <w:spacing w:before="0" w:line="255" w:lineRule="atLeast"/>
        <w:rPr>
          <w:sz w:val="18"/>
          <w:szCs w:val="18"/>
          <w:lang w:val="en-US"/>
        </w:rPr>
      </w:pPr>
      <w:r w:rsidRPr="004C00BC">
        <w:rPr>
          <w:sz w:val="18"/>
          <w:szCs w:val="18"/>
          <w:lang w:val="en-US"/>
        </w:rPr>
        <w:t xml:space="preserve">Kwalitatief Gunningscriterium IV: </w:t>
      </w:r>
    </w:p>
    <w:p w14:paraId="7C0559EF" w14:textId="77777777" w:rsidR="004A180E" w:rsidRDefault="004A180E" w:rsidP="004C00BC">
      <w:pPr>
        <w:pStyle w:val="Stijl1"/>
        <w:spacing w:before="0" w:line="255" w:lineRule="atLeast"/>
        <w:rPr>
          <w:sz w:val="18"/>
          <w:szCs w:val="18"/>
          <w:lang w:val="en-US"/>
        </w:rPr>
      </w:pPr>
    </w:p>
    <w:p w14:paraId="7E3D5499" w14:textId="0B229A36" w:rsidR="004C00BC" w:rsidRPr="004C00BC" w:rsidRDefault="004A180E" w:rsidP="004C00BC">
      <w:pPr>
        <w:pStyle w:val="Stijl1"/>
        <w:spacing w:before="0" w:line="255" w:lineRule="atLeast"/>
        <w:rPr>
          <w:sz w:val="18"/>
          <w:szCs w:val="18"/>
          <w:lang w:val="en-US"/>
        </w:rPr>
      </w:pPr>
      <w:r>
        <w:rPr>
          <w:sz w:val="18"/>
          <w:szCs w:val="18"/>
          <w:lang w:val="en-US"/>
        </w:rPr>
        <w:t xml:space="preserve">K4 </w:t>
      </w:r>
      <w:r w:rsidR="004C00BC" w:rsidRPr="004C00BC">
        <w:rPr>
          <w:sz w:val="18"/>
          <w:szCs w:val="18"/>
          <w:lang w:val="en-US"/>
        </w:rPr>
        <w:t>social return</w:t>
      </w:r>
      <w:r>
        <w:rPr>
          <w:sz w:val="18"/>
          <w:szCs w:val="18"/>
          <w:lang w:val="en-US"/>
        </w:rPr>
        <w:t xml:space="preserve"> (max. 50 punten)</w:t>
      </w:r>
    </w:p>
    <w:p w14:paraId="09AB0723" w14:textId="77777777" w:rsidR="004A180E" w:rsidRPr="004A180E" w:rsidRDefault="004A180E" w:rsidP="004A180E">
      <w:pPr>
        <w:spacing w:line="240" w:lineRule="auto"/>
        <w:rPr>
          <w:rFonts w:ascii="Verdana" w:hAnsi="Verdana" w:cs="Calibri"/>
          <w:sz w:val="18"/>
          <w:szCs w:val="18"/>
        </w:rPr>
      </w:pPr>
      <w:r w:rsidRPr="004A180E">
        <w:rPr>
          <w:rFonts w:ascii="Verdana" w:hAnsi="Verdana" w:cs="Calibri"/>
          <w:sz w:val="18"/>
          <w:szCs w:val="18"/>
        </w:rPr>
        <w:t xml:space="preserve">UWV wenst dat u een percentage van de opdrachtsom op basis van de “Bouwblokkenmethode” aanwendt. Deze bijdrage aan Social Return moet jaarlijks aantoonbaar worden gemaakt. U kunt afhankelijk van het opgegeven percentage punten scoren volgens de onderstaande tabel. </w:t>
      </w:r>
    </w:p>
    <w:p w14:paraId="013D71CE" w14:textId="77777777" w:rsidR="004A180E" w:rsidRPr="004A180E" w:rsidRDefault="004A180E" w:rsidP="004A180E">
      <w:pPr>
        <w:spacing w:line="240" w:lineRule="auto"/>
        <w:rPr>
          <w:rFonts w:ascii="Verdana" w:hAnsi="Verdana" w:cs="Calibri"/>
          <w:sz w:val="18"/>
          <w:szCs w:val="18"/>
        </w:rPr>
      </w:pPr>
      <w:r w:rsidRPr="004A180E">
        <w:rPr>
          <w:rFonts w:ascii="Verdana" w:hAnsi="Verdana" w:cs="Calibri"/>
          <w:sz w:val="18"/>
          <w:szCs w:val="18"/>
        </w:rPr>
        <w:lastRenderedPageBreak/>
        <w:t xml:space="preserve">De wijze waarop u invulling geeft aan Social Return dient toegelicht te worden in een beschrijving van maximaal 3x A4. De beschreven aanpak dient realistisch te zijn en wordt meegenomen in de DFA. </w:t>
      </w:r>
    </w:p>
    <w:p w14:paraId="2D43A622" w14:textId="77777777" w:rsidR="004A180E" w:rsidRPr="004A180E" w:rsidRDefault="004A180E" w:rsidP="004A180E">
      <w:pPr>
        <w:spacing w:line="240" w:lineRule="auto"/>
        <w:rPr>
          <w:rFonts w:ascii="Verdana" w:hAnsi="Verdana" w:cs="Calibri"/>
          <w:sz w:val="18"/>
          <w:szCs w:val="18"/>
          <w:u w:val="single"/>
        </w:rPr>
      </w:pPr>
      <w:r w:rsidRPr="004A180E">
        <w:rPr>
          <w:rFonts w:ascii="Verdana" w:hAnsi="Verdana" w:cs="Calibri"/>
          <w:sz w:val="18"/>
          <w:szCs w:val="18"/>
          <w:u w:val="single"/>
        </w:rPr>
        <w:t>Beoordeling:</w:t>
      </w:r>
    </w:p>
    <w:p w14:paraId="402B002E" w14:textId="6CA9A717" w:rsidR="000D3526" w:rsidRPr="004A180E" w:rsidRDefault="004A180E" w:rsidP="004A180E">
      <w:pPr>
        <w:spacing w:line="240" w:lineRule="auto"/>
        <w:rPr>
          <w:rFonts w:ascii="Verdana" w:hAnsi="Verdana" w:cs="Calibri"/>
          <w:sz w:val="18"/>
          <w:szCs w:val="18"/>
        </w:rPr>
      </w:pPr>
      <w:r w:rsidRPr="004A180E">
        <w:rPr>
          <w:rFonts w:ascii="Verdana" w:hAnsi="Verdana" w:cs="Calibri"/>
          <w:sz w:val="18"/>
          <w:szCs w:val="18"/>
        </w:rPr>
        <w:t>Voor dit onderdeel is maximaal 50 punten te scoren. U ontvangt extra punten als u een percentage aan Social return binnen deze opdracht inzet. Indien uw Inschrijving ons er niet van overtuigt dat het door u geoffreerde percentage realistisch is, dan ontvangt u 0 (nul) punten. Indien uw Inschrijving ons er deels van overtuigt dat het door Inschrijver geoffreerde realistisch is dan ontvangt u punten voor het percentage van het onderdeel van Social return dat als realistisch wordt beoordeeld. Het onderstaande schema is hierbij van toepassing</w:t>
      </w:r>
      <w:r>
        <w:rPr>
          <w:rFonts w:ascii="Verdana" w:hAnsi="Verdana" w:cs="Calibri"/>
          <w:sz w:val="18"/>
          <w:szCs w:val="18"/>
        </w:rPr>
        <w:t>.</w:t>
      </w:r>
    </w:p>
    <w:tbl>
      <w:tblPr>
        <w:tblW w:w="5743" w:type="dxa"/>
        <w:tblInd w:w="-3"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45"/>
        <w:gridCol w:w="3198"/>
      </w:tblGrid>
      <w:tr w:rsidR="004C00BC" w:rsidRPr="001C3DBA" w14:paraId="2F72460C" w14:textId="77777777" w:rsidTr="00493008">
        <w:trPr>
          <w:trHeight w:val="225"/>
        </w:trPr>
        <w:tc>
          <w:tcPr>
            <w:tcW w:w="2545" w:type="dxa"/>
            <w:noWrap/>
            <w:tcMar>
              <w:top w:w="0" w:type="dxa"/>
              <w:left w:w="70" w:type="dxa"/>
              <w:bottom w:w="0" w:type="dxa"/>
              <w:right w:w="70" w:type="dxa"/>
            </w:tcMar>
            <w:vAlign w:val="bottom"/>
            <w:hideMark/>
          </w:tcPr>
          <w:p w14:paraId="2CD5586F" w14:textId="77777777" w:rsidR="004C00BC" w:rsidRPr="001C3DBA" w:rsidRDefault="004C00BC" w:rsidP="00493008">
            <w:pPr>
              <w:spacing w:line="240" w:lineRule="auto"/>
              <w:jc w:val="center"/>
              <w:rPr>
                <w:rFonts w:cs="Calibri"/>
                <w:color w:val="000000"/>
              </w:rPr>
            </w:pPr>
            <w:r w:rsidRPr="001C3DBA">
              <w:rPr>
                <w:rFonts w:cs="Calibri"/>
                <w:color w:val="000000"/>
              </w:rPr>
              <w:t>Punten</w:t>
            </w:r>
          </w:p>
        </w:tc>
        <w:tc>
          <w:tcPr>
            <w:tcW w:w="3198" w:type="dxa"/>
          </w:tcPr>
          <w:p w14:paraId="0FAE5EA9" w14:textId="77777777" w:rsidR="004C00BC" w:rsidRPr="001C3DBA" w:rsidRDefault="004C00BC" w:rsidP="00493008">
            <w:pPr>
              <w:spacing w:line="240" w:lineRule="auto"/>
              <w:jc w:val="center"/>
              <w:rPr>
                <w:rFonts w:cs="Calibri"/>
                <w:color w:val="000000"/>
              </w:rPr>
            </w:pPr>
            <w:r w:rsidRPr="001C3DBA">
              <w:rPr>
                <w:rFonts w:cs="Calibri"/>
                <w:color w:val="000000"/>
              </w:rPr>
              <w:t>% inzet Social return</w:t>
            </w:r>
          </w:p>
        </w:tc>
      </w:tr>
      <w:tr w:rsidR="004C00BC" w:rsidRPr="001C3DBA" w14:paraId="3A6C9816" w14:textId="77777777" w:rsidTr="00493008">
        <w:trPr>
          <w:trHeight w:val="255"/>
        </w:trPr>
        <w:tc>
          <w:tcPr>
            <w:tcW w:w="2545" w:type="dxa"/>
            <w:noWrap/>
            <w:tcMar>
              <w:top w:w="0" w:type="dxa"/>
              <w:left w:w="70" w:type="dxa"/>
              <w:bottom w:w="0" w:type="dxa"/>
              <w:right w:w="70" w:type="dxa"/>
            </w:tcMar>
            <w:vAlign w:val="center"/>
            <w:hideMark/>
          </w:tcPr>
          <w:p w14:paraId="4DF60D3B" w14:textId="77777777" w:rsidR="004C00BC" w:rsidRPr="001C3DBA" w:rsidRDefault="004C00BC" w:rsidP="00493008">
            <w:pPr>
              <w:spacing w:line="240" w:lineRule="auto"/>
              <w:jc w:val="right"/>
              <w:rPr>
                <w:rFonts w:cs="Calibri"/>
                <w:color w:val="000000"/>
              </w:rPr>
            </w:pPr>
            <w:r w:rsidRPr="001C3DBA">
              <w:rPr>
                <w:rFonts w:cs="Calibri"/>
                <w:color w:val="000000"/>
              </w:rPr>
              <w:t>geen</w:t>
            </w:r>
          </w:p>
        </w:tc>
        <w:tc>
          <w:tcPr>
            <w:tcW w:w="3198" w:type="dxa"/>
          </w:tcPr>
          <w:p w14:paraId="73666639" w14:textId="77777777" w:rsidR="004C00BC" w:rsidRPr="001C3DBA" w:rsidRDefault="004C00BC" w:rsidP="00493008">
            <w:pPr>
              <w:spacing w:line="240" w:lineRule="auto"/>
              <w:jc w:val="center"/>
              <w:rPr>
                <w:rFonts w:cs="Calibri"/>
                <w:color w:val="000000"/>
              </w:rPr>
            </w:pPr>
            <w:r w:rsidRPr="001C3DBA">
              <w:rPr>
                <w:rFonts w:cs="Calibri"/>
                <w:color w:val="000000"/>
              </w:rPr>
              <w:t>0</w:t>
            </w:r>
          </w:p>
        </w:tc>
      </w:tr>
      <w:tr w:rsidR="004C00BC" w:rsidRPr="001C3DBA" w14:paraId="2185CE13" w14:textId="77777777" w:rsidTr="00493008">
        <w:trPr>
          <w:trHeight w:val="255"/>
        </w:trPr>
        <w:tc>
          <w:tcPr>
            <w:tcW w:w="2545" w:type="dxa"/>
            <w:noWrap/>
            <w:tcMar>
              <w:top w:w="0" w:type="dxa"/>
              <w:left w:w="70" w:type="dxa"/>
              <w:bottom w:w="0" w:type="dxa"/>
              <w:right w:w="70" w:type="dxa"/>
            </w:tcMar>
            <w:vAlign w:val="center"/>
          </w:tcPr>
          <w:p w14:paraId="731355BC" w14:textId="77777777" w:rsidR="004C00BC" w:rsidRPr="001C3DBA" w:rsidRDefault="004C00BC" w:rsidP="00493008">
            <w:pPr>
              <w:spacing w:line="240" w:lineRule="auto"/>
              <w:jc w:val="right"/>
              <w:rPr>
                <w:rFonts w:cs="Calibri"/>
                <w:color w:val="000000"/>
              </w:rPr>
            </w:pPr>
            <w:r>
              <w:rPr>
                <w:rFonts w:cs="Calibri"/>
                <w:color w:val="000000"/>
              </w:rPr>
              <w:t>5</w:t>
            </w:r>
          </w:p>
        </w:tc>
        <w:tc>
          <w:tcPr>
            <w:tcW w:w="3198" w:type="dxa"/>
          </w:tcPr>
          <w:p w14:paraId="47CD1405" w14:textId="77777777" w:rsidR="004C00BC" w:rsidRPr="001C3DBA" w:rsidRDefault="004C00BC" w:rsidP="00493008">
            <w:pPr>
              <w:spacing w:line="240" w:lineRule="auto"/>
              <w:jc w:val="center"/>
              <w:rPr>
                <w:rFonts w:cs="Calibri"/>
                <w:color w:val="000000"/>
              </w:rPr>
            </w:pPr>
            <w:r w:rsidRPr="001C3DBA">
              <w:rPr>
                <w:rFonts w:cs="Calibri"/>
                <w:color w:val="000000"/>
              </w:rPr>
              <w:t xml:space="preserve">tot </w:t>
            </w:r>
            <w:r>
              <w:rPr>
                <w:rFonts w:cs="Calibri"/>
                <w:color w:val="000000"/>
              </w:rPr>
              <w:t>0,5</w:t>
            </w:r>
          </w:p>
        </w:tc>
      </w:tr>
      <w:tr w:rsidR="004C00BC" w:rsidRPr="001C3DBA" w14:paraId="766CA5B4" w14:textId="77777777" w:rsidTr="00493008">
        <w:trPr>
          <w:trHeight w:val="255"/>
        </w:trPr>
        <w:tc>
          <w:tcPr>
            <w:tcW w:w="2545" w:type="dxa"/>
            <w:noWrap/>
            <w:tcMar>
              <w:top w:w="0" w:type="dxa"/>
              <w:left w:w="70" w:type="dxa"/>
              <w:bottom w:w="0" w:type="dxa"/>
              <w:right w:w="70" w:type="dxa"/>
            </w:tcMar>
            <w:vAlign w:val="center"/>
          </w:tcPr>
          <w:p w14:paraId="253F629B" w14:textId="77777777" w:rsidR="004C00BC" w:rsidRPr="001C3DBA" w:rsidRDefault="004C00BC" w:rsidP="00493008">
            <w:pPr>
              <w:spacing w:line="240" w:lineRule="auto"/>
              <w:jc w:val="right"/>
              <w:rPr>
                <w:rFonts w:cs="Calibri"/>
                <w:color w:val="000000"/>
              </w:rPr>
            </w:pPr>
            <w:r>
              <w:rPr>
                <w:rFonts w:cs="Calibri"/>
                <w:color w:val="000000"/>
              </w:rPr>
              <w:t>10</w:t>
            </w:r>
          </w:p>
        </w:tc>
        <w:tc>
          <w:tcPr>
            <w:tcW w:w="3198" w:type="dxa"/>
          </w:tcPr>
          <w:p w14:paraId="0BB69487" w14:textId="77777777" w:rsidR="004C00BC" w:rsidRPr="001C3DBA" w:rsidRDefault="004C00BC" w:rsidP="00493008">
            <w:pPr>
              <w:spacing w:line="240" w:lineRule="auto"/>
              <w:jc w:val="center"/>
              <w:rPr>
                <w:rFonts w:cs="Calibri"/>
                <w:color w:val="000000"/>
              </w:rPr>
            </w:pPr>
            <w:r w:rsidRPr="001C3DBA">
              <w:rPr>
                <w:rFonts w:cs="Calibri"/>
                <w:color w:val="000000"/>
              </w:rPr>
              <w:t xml:space="preserve">Van </w:t>
            </w:r>
            <w:r>
              <w:rPr>
                <w:rFonts w:cs="Calibri"/>
                <w:color w:val="000000"/>
              </w:rPr>
              <w:t>0,5</w:t>
            </w:r>
            <w:r w:rsidRPr="001C3DBA">
              <w:rPr>
                <w:rFonts w:cs="Calibri"/>
                <w:color w:val="000000"/>
              </w:rPr>
              <w:t xml:space="preserve"> tot </w:t>
            </w:r>
            <w:r>
              <w:rPr>
                <w:rFonts w:cs="Calibri"/>
                <w:color w:val="000000"/>
              </w:rPr>
              <w:t>1</w:t>
            </w:r>
          </w:p>
        </w:tc>
      </w:tr>
      <w:tr w:rsidR="004C00BC" w:rsidRPr="001C3DBA" w14:paraId="3D6CED65" w14:textId="77777777" w:rsidTr="00493008">
        <w:trPr>
          <w:trHeight w:val="225"/>
        </w:trPr>
        <w:tc>
          <w:tcPr>
            <w:tcW w:w="2545" w:type="dxa"/>
            <w:noWrap/>
            <w:tcMar>
              <w:top w:w="0" w:type="dxa"/>
              <w:left w:w="70" w:type="dxa"/>
              <w:bottom w:w="0" w:type="dxa"/>
              <w:right w:w="70" w:type="dxa"/>
            </w:tcMar>
            <w:vAlign w:val="center"/>
            <w:hideMark/>
          </w:tcPr>
          <w:p w14:paraId="411DE01A" w14:textId="77777777" w:rsidR="004C00BC" w:rsidRPr="001C3DBA" w:rsidRDefault="004C00BC" w:rsidP="00493008">
            <w:pPr>
              <w:spacing w:line="240" w:lineRule="auto"/>
              <w:jc w:val="right"/>
              <w:rPr>
                <w:rFonts w:cs="Calibri"/>
                <w:color w:val="000000"/>
              </w:rPr>
            </w:pPr>
            <w:r>
              <w:rPr>
                <w:rFonts w:cs="Calibri"/>
                <w:color w:val="000000"/>
              </w:rPr>
              <w:t>20</w:t>
            </w:r>
          </w:p>
        </w:tc>
        <w:tc>
          <w:tcPr>
            <w:tcW w:w="3198" w:type="dxa"/>
          </w:tcPr>
          <w:p w14:paraId="322B2D13" w14:textId="77777777" w:rsidR="004C00BC" w:rsidRPr="001C3DBA" w:rsidRDefault="004C00BC" w:rsidP="00493008">
            <w:pPr>
              <w:spacing w:line="240" w:lineRule="auto"/>
              <w:jc w:val="center"/>
              <w:rPr>
                <w:rFonts w:cs="Calibri"/>
                <w:color w:val="000000"/>
              </w:rPr>
            </w:pPr>
            <w:r w:rsidRPr="001C3DBA">
              <w:rPr>
                <w:rFonts w:cs="Calibri"/>
                <w:color w:val="000000"/>
              </w:rPr>
              <w:t xml:space="preserve">Van 1 tot </w:t>
            </w:r>
            <w:r>
              <w:rPr>
                <w:rFonts w:cs="Calibri"/>
                <w:color w:val="000000"/>
              </w:rPr>
              <w:t>1,5</w:t>
            </w:r>
          </w:p>
        </w:tc>
      </w:tr>
      <w:tr w:rsidR="004C00BC" w:rsidRPr="001C3DBA" w14:paraId="185A0432" w14:textId="77777777" w:rsidTr="00493008">
        <w:trPr>
          <w:trHeight w:val="225"/>
        </w:trPr>
        <w:tc>
          <w:tcPr>
            <w:tcW w:w="2545" w:type="dxa"/>
            <w:noWrap/>
            <w:tcMar>
              <w:top w:w="0" w:type="dxa"/>
              <w:left w:w="70" w:type="dxa"/>
              <w:bottom w:w="0" w:type="dxa"/>
              <w:right w:w="70" w:type="dxa"/>
            </w:tcMar>
            <w:vAlign w:val="center"/>
            <w:hideMark/>
          </w:tcPr>
          <w:p w14:paraId="16DC1E13" w14:textId="77777777" w:rsidR="004C00BC" w:rsidRPr="001C3DBA" w:rsidRDefault="004C00BC" w:rsidP="00493008">
            <w:pPr>
              <w:spacing w:line="240" w:lineRule="auto"/>
              <w:jc w:val="right"/>
              <w:rPr>
                <w:rFonts w:cs="Calibri"/>
                <w:color w:val="000000"/>
              </w:rPr>
            </w:pPr>
            <w:r>
              <w:rPr>
                <w:rFonts w:cs="Calibri"/>
                <w:color w:val="000000"/>
              </w:rPr>
              <w:t>35</w:t>
            </w:r>
          </w:p>
        </w:tc>
        <w:tc>
          <w:tcPr>
            <w:tcW w:w="3198" w:type="dxa"/>
          </w:tcPr>
          <w:p w14:paraId="157A8556" w14:textId="77777777" w:rsidR="004C00BC" w:rsidRPr="001C3DBA" w:rsidRDefault="004C00BC" w:rsidP="00493008">
            <w:pPr>
              <w:spacing w:line="240" w:lineRule="auto"/>
              <w:jc w:val="center"/>
              <w:rPr>
                <w:rFonts w:cs="Calibri"/>
                <w:color w:val="000000"/>
              </w:rPr>
            </w:pPr>
            <w:r w:rsidRPr="001C3DBA">
              <w:rPr>
                <w:rFonts w:cs="Calibri"/>
                <w:color w:val="000000"/>
              </w:rPr>
              <w:t xml:space="preserve">Van </w:t>
            </w:r>
            <w:r>
              <w:rPr>
                <w:rFonts w:cs="Calibri"/>
                <w:color w:val="000000"/>
              </w:rPr>
              <w:t>1,5</w:t>
            </w:r>
            <w:r w:rsidRPr="001C3DBA">
              <w:rPr>
                <w:rFonts w:cs="Calibri"/>
                <w:color w:val="000000"/>
              </w:rPr>
              <w:t xml:space="preserve"> tot </w:t>
            </w:r>
            <w:r>
              <w:rPr>
                <w:rFonts w:cs="Calibri"/>
                <w:color w:val="000000"/>
              </w:rPr>
              <w:t>2</w:t>
            </w:r>
          </w:p>
        </w:tc>
      </w:tr>
      <w:tr w:rsidR="004C00BC" w:rsidRPr="001C3DBA" w14:paraId="0EE58F40" w14:textId="77777777" w:rsidTr="00493008">
        <w:trPr>
          <w:trHeight w:val="225"/>
        </w:trPr>
        <w:tc>
          <w:tcPr>
            <w:tcW w:w="2545" w:type="dxa"/>
            <w:noWrap/>
            <w:tcMar>
              <w:top w:w="0" w:type="dxa"/>
              <w:left w:w="70" w:type="dxa"/>
              <w:bottom w:w="0" w:type="dxa"/>
              <w:right w:w="70" w:type="dxa"/>
            </w:tcMar>
            <w:vAlign w:val="center"/>
            <w:hideMark/>
          </w:tcPr>
          <w:p w14:paraId="505F9E5F" w14:textId="77777777" w:rsidR="004C00BC" w:rsidRPr="001C3DBA" w:rsidRDefault="004C00BC" w:rsidP="00493008">
            <w:pPr>
              <w:spacing w:line="240" w:lineRule="auto"/>
              <w:jc w:val="right"/>
              <w:rPr>
                <w:rFonts w:cs="Calibri"/>
                <w:color w:val="000000"/>
              </w:rPr>
            </w:pPr>
            <w:r>
              <w:rPr>
                <w:rFonts w:cs="Calibri"/>
                <w:color w:val="000000"/>
              </w:rPr>
              <w:t>50</w:t>
            </w:r>
          </w:p>
        </w:tc>
        <w:tc>
          <w:tcPr>
            <w:tcW w:w="3198" w:type="dxa"/>
          </w:tcPr>
          <w:p w14:paraId="7F4B82CB" w14:textId="77777777" w:rsidR="004C00BC" w:rsidRPr="001C3DBA" w:rsidRDefault="004C00BC" w:rsidP="00493008">
            <w:pPr>
              <w:spacing w:line="240" w:lineRule="auto"/>
              <w:jc w:val="center"/>
              <w:rPr>
                <w:rFonts w:cs="Calibri"/>
                <w:color w:val="000000"/>
              </w:rPr>
            </w:pPr>
            <w:r>
              <w:rPr>
                <w:rFonts w:cs="Calibri"/>
                <w:color w:val="000000"/>
              </w:rPr>
              <w:t>Meer dan 2</w:t>
            </w:r>
          </w:p>
        </w:tc>
      </w:tr>
    </w:tbl>
    <w:p w14:paraId="2CC8D5C7" w14:textId="5716A647" w:rsidR="004C00BC" w:rsidRDefault="004C00B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CDBABA5" w14:textId="77777777" w:rsidR="004C00BC"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r w:rsidRPr="000B16D2">
        <w:rPr>
          <w:rFonts w:ascii="Verdana" w:hAnsi="Verdana"/>
          <w:b/>
          <w:sz w:val="18"/>
          <w:szCs w:val="18"/>
        </w:rPr>
        <w:t>Antwoord Inschrijver:</w:t>
      </w:r>
    </w:p>
    <w:p w14:paraId="2254A957" w14:textId="77777777" w:rsidR="004C00BC" w:rsidRPr="000B16D2" w:rsidRDefault="004C00BC" w:rsidP="004C00B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sz w:val="18"/>
          <w:szCs w:val="18"/>
          <w:highlight w:val="yellow"/>
        </w:rPr>
      </w:pPr>
    </w:p>
    <w:p w14:paraId="753EBB7C" w14:textId="46F90792" w:rsidR="004C00BC" w:rsidRPr="004A180E" w:rsidRDefault="004C00BC"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cstheme="minorHAnsi"/>
          <w:bCs/>
          <w:sz w:val="18"/>
          <w:szCs w:val="18"/>
        </w:rPr>
      </w:pPr>
      <w:r w:rsidRPr="004A180E">
        <w:rPr>
          <w:rFonts w:ascii="Verdana" w:hAnsi="Verdana" w:cstheme="minorHAnsi"/>
          <w:bCs/>
          <w:sz w:val="18"/>
          <w:szCs w:val="18"/>
        </w:rPr>
        <w:fldChar w:fldCharType="begin">
          <w:ffData>
            <w:name w:val=""/>
            <w:enabled/>
            <w:calcOnExit w:val="0"/>
            <w:textInput>
              <w:default w:val="&lt;Uitwerking Inschrijver in maximaal 3 x A4"/>
              <w:maxLength w:val="3000"/>
            </w:textInput>
          </w:ffData>
        </w:fldChar>
      </w:r>
      <w:r w:rsidRPr="004A180E">
        <w:rPr>
          <w:rFonts w:ascii="Verdana" w:hAnsi="Verdana" w:cstheme="minorHAnsi"/>
          <w:bCs/>
          <w:sz w:val="18"/>
          <w:szCs w:val="18"/>
        </w:rPr>
        <w:instrText xml:space="preserve"> FORMTEXT </w:instrText>
      </w:r>
      <w:r w:rsidRPr="004A180E">
        <w:rPr>
          <w:rFonts w:ascii="Verdana" w:hAnsi="Verdana" w:cstheme="minorHAnsi"/>
          <w:bCs/>
          <w:sz w:val="18"/>
          <w:szCs w:val="18"/>
        </w:rPr>
      </w:r>
      <w:r w:rsidRPr="004A180E">
        <w:rPr>
          <w:rFonts w:ascii="Verdana" w:hAnsi="Verdana" w:cstheme="minorHAnsi"/>
          <w:bCs/>
          <w:sz w:val="18"/>
          <w:szCs w:val="18"/>
        </w:rPr>
        <w:fldChar w:fldCharType="separate"/>
      </w:r>
      <w:r w:rsidRPr="004A180E">
        <w:rPr>
          <w:rFonts w:ascii="Verdana" w:hAnsi="Verdana" w:cstheme="minorHAnsi"/>
          <w:bCs/>
          <w:noProof/>
          <w:sz w:val="18"/>
          <w:szCs w:val="18"/>
        </w:rPr>
        <w:t>&lt;Uitwerking Inschrijver in maximaal 3 x A4</w:t>
      </w:r>
      <w:r w:rsidRPr="004A180E">
        <w:rPr>
          <w:rFonts w:ascii="Verdana" w:hAnsi="Verdana" w:cstheme="minorHAnsi"/>
          <w:bCs/>
          <w:sz w:val="18"/>
          <w:szCs w:val="18"/>
        </w:rPr>
        <w:fldChar w:fldCharType="end"/>
      </w:r>
    </w:p>
    <w:p w14:paraId="5AA458AF" w14:textId="524003E3" w:rsidR="00F65DD1" w:rsidRDefault="00F65DD1"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CE20C14" w14:textId="77777777" w:rsidR="00F65DD1" w:rsidRDefault="00F65DD1"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4F144A0" w14:textId="56E275AE" w:rsidR="004C00BC" w:rsidRDefault="004C00BC" w:rsidP="004C00B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bookmarkStart w:id="1" w:name="_GoBack"/>
      <w:bookmarkEnd w:id="1"/>
    </w:p>
    <w:p w14:paraId="1AF5DA52" w14:textId="77777777" w:rsidR="004C00BC" w:rsidRPr="000B16D2" w:rsidRDefault="004C00B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sectPr w:rsidR="004C00BC" w:rsidRPr="000B16D2" w:rsidSect="00473024">
      <w:headerReference w:type="default" r:id="rId13"/>
      <w:footerReference w:type="default" r:id="rId14"/>
      <w:headerReference w:type="first" r:id="rId15"/>
      <w:pgSz w:w="11906" w:h="16838"/>
      <w:pgMar w:top="1702" w:right="1416" w:bottom="1276" w:left="1417" w:header="624"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7758" w14:textId="77777777" w:rsidR="00473024" w:rsidRDefault="005859E1" w:rsidP="00473024">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sidRPr="009539FC">
      <w:rPr>
        <w:rStyle w:val="Subtieleverwijzing"/>
        <w:b w:val="0"/>
        <w:highlight w:val="lightGray"/>
      </w:rPr>
      <w:t>&lt;Initialen Inkoopadviseur.Jaartal publicatie.ID nummer Procure Plan&gt;</w:t>
    </w:r>
    <w:r w:rsidRPr="00315F35">
      <w:rPr>
        <w:rStyle w:val="Subtieleverwijzing"/>
        <w:b w:val="0"/>
      </w:rPr>
      <w:t xml:space="preserve"> </w:t>
    </w:r>
  </w:p>
  <w:p w14:paraId="1F9F9C89" w14:textId="32839D8A" w:rsidR="005859E1" w:rsidRPr="00473024" w:rsidRDefault="00473024" w:rsidP="00473024">
    <w:pPr>
      <w:spacing w:before="0" w:after="0" w:line="255" w:lineRule="atLeast"/>
      <w:rPr>
        <w:rFonts w:ascii="Verdana" w:hAnsi="Verdana"/>
        <w:bCs/>
        <w:color w:val="0078D2"/>
        <w:sz w:val="16"/>
      </w:rPr>
    </w:pPr>
    <w:r>
      <w:rPr>
        <w:rStyle w:val="Subtieleverwijzing"/>
        <w:b w:val="0"/>
        <w:color w:val="BFBFBF" w:themeColor="background1" w:themeShade="BF"/>
        <w:sz w:val="14"/>
        <w:szCs w:val="14"/>
      </w:rPr>
      <w:t>V1.0, 17-03</w:t>
    </w:r>
    <w:r w:rsidR="005859E1" w:rsidRPr="005859E1">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1763"/>
    <w:multiLevelType w:val="hybridMultilevel"/>
    <w:tmpl w:val="A9640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CCB52F3"/>
    <w:multiLevelType w:val="hybridMultilevel"/>
    <w:tmpl w:val="0CB26C68"/>
    <w:lvl w:ilvl="0" w:tplc="04130005">
      <w:start w:val="1"/>
      <w:numFmt w:val="bullet"/>
      <w:lvlText w:val=""/>
      <w:lvlJc w:val="left"/>
      <w:pPr>
        <w:ind w:left="928" w:hanging="360"/>
      </w:pPr>
      <w:rPr>
        <w:rFonts w:ascii="Wingdings" w:hAnsi="Wingdings"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4" w15:restartNumberingAfterBreak="0">
    <w:nsid w:val="20BC0D47"/>
    <w:multiLevelType w:val="hybridMultilevel"/>
    <w:tmpl w:val="02943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EE6FE3"/>
    <w:multiLevelType w:val="hybridMultilevel"/>
    <w:tmpl w:val="73CE0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9613F1"/>
    <w:multiLevelType w:val="hybridMultilevel"/>
    <w:tmpl w:val="6A92E4D2"/>
    <w:lvl w:ilvl="0" w:tplc="077EEDC6">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2D6418"/>
    <w:multiLevelType w:val="hybridMultilevel"/>
    <w:tmpl w:val="68BA0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9F0053"/>
    <w:multiLevelType w:val="hybridMultilevel"/>
    <w:tmpl w:val="3BE41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F8796B"/>
    <w:multiLevelType w:val="hybridMultilevel"/>
    <w:tmpl w:val="868C0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6"/>
  </w:num>
  <w:num w:numId="5">
    <w:abstractNumId w:val="5"/>
  </w:num>
  <w:num w:numId="6">
    <w:abstractNumId w:val="12"/>
  </w:num>
  <w:num w:numId="7">
    <w:abstractNumId w:val="9"/>
  </w:num>
  <w:num w:numId="8">
    <w:abstractNumId w:val="0"/>
  </w:num>
  <w:num w:numId="9">
    <w:abstractNumId w:val="10"/>
  </w:num>
  <w:num w:numId="10">
    <w:abstractNumId w:val="1"/>
  </w:num>
  <w:num w:numId="11">
    <w:abstractNumId w:val="11"/>
  </w:num>
  <w:num w:numId="12">
    <w:abstractNumId w:val="4"/>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8407F"/>
    <w:rsid w:val="000B0A26"/>
    <w:rsid w:val="000B16D2"/>
    <w:rsid w:val="000B3DD4"/>
    <w:rsid w:val="000D3526"/>
    <w:rsid w:val="000E46FD"/>
    <w:rsid w:val="000F2931"/>
    <w:rsid w:val="000F627D"/>
    <w:rsid w:val="001048A4"/>
    <w:rsid w:val="00115DE1"/>
    <w:rsid w:val="00127085"/>
    <w:rsid w:val="00134BF6"/>
    <w:rsid w:val="00135C3C"/>
    <w:rsid w:val="0014089B"/>
    <w:rsid w:val="00145FED"/>
    <w:rsid w:val="00155BF0"/>
    <w:rsid w:val="00186D6D"/>
    <w:rsid w:val="001929AC"/>
    <w:rsid w:val="001B15EA"/>
    <w:rsid w:val="001C7875"/>
    <w:rsid w:val="001D3E91"/>
    <w:rsid w:val="001E1889"/>
    <w:rsid w:val="001E1FC8"/>
    <w:rsid w:val="002012A9"/>
    <w:rsid w:val="00207EF2"/>
    <w:rsid w:val="00220519"/>
    <w:rsid w:val="00225C5C"/>
    <w:rsid w:val="00226929"/>
    <w:rsid w:val="002302A3"/>
    <w:rsid w:val="00235B58"/>
    <w:rsid w:val="00235FA2"/>
    <w:rsid w:val="002400F7"/>
    <w:rsid w:val="002501B4"/>
    <w:rsid w:val="00250728"/>
    <w:rsid w:val="002625DC"/>
    <w:rsid w:val="00267915"/>
    <w:rsid w:val="00273203"/>
    <w:rsid w:val="00296AF6"/>
    <w:rsid w:val="002970F4"/>
    <w:rsid w:val="002D399C"/>
    <w:rsid w:val="002D3FA6"/>
    <w:rsid w:val="002D77F5"/>
    <w:rsid w:val="00301C93"/>
    <w:rsid w:val="003034BA"/>
    <w:rsid w:val="003054AC"/>
    <w:rsid w:val="0032785A"/>
    <w:rsid w:val="00353904"/>
    <w:rsid w:val="00373B52"/>
    <w:rsid w:val="003A69F2"/>
    <w:rsid w:val="003A72DF"/>
    <w:rsid w:val="003B0446"/>
    <w:rsid w:val="003B4234"/>
    <w:rsid w:val="003B6C88"/>
    <w:rsid w:val="003B799C"/>
    <w:rsid w:val="003C41AD"/>
    <w:rsid w:val="003C51C7"/>
    <w:rsid w:val="003C6609"/>
    <w:rsid w:val="003D3FB5"/>
    <w:rsid w:val="003E62EA"/>
    <w:rsid w:val="003F25FC"/>
    <w:rsid w:val="00423D90"/>
    <w:rsid w:val="0043639E"/>
    <w:rsid w:val="00440E6F"/>
    <w:rsid w:val="00443EA0"/>
    <w:rsid w:val="00473024"/>
    <w:rsid w:val="00473554"/>
    <w:rsid w:val="00475338"/>
    <w:rsid w:val="0048780C"/>
    <w:rsid w:val="00490153"/>
    <w:rsid w:val="0049107D"/>
    <w:rsid w:val="00497EA3"/>
    <w:rsid w:val="004A180E"/>
    <w:rsid w:val="004A487F"/>
    <w:rsid w:val="004B03F0"/>
    <w:rsid w:val="004B265A"/>
    <w:rsid w:val="004C00BC"/>
    <w:rsid w:val="004D110F"/>
    <w:rsid w:val="004D1FA1"/>
    <w:rsid w:val="004D2DFE"/>
    <w:rsid w:val="004D583D"/>
    <w:rsid w:val="004E4E88"/>
    <w:rsid w:val="00516A64"/>
    <w:rsid w:val="00523E0D"/>
    <w:rsid w:val="00536FDC"/>
    <w:rsid w:val="005400B1"/>
    <w:rsid w:val="005478E5"/>
    <w:rsid w:val="00581512"/>
    <w:rsid w:val="005859E1"/>
    <w:rsid w:val="00585ACE"/>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71E8"/>
    <w:rsid w:val="00640CB8"/>
    <w:rsid w:val="00641232"/>
    <w:rsid w:val="00652679"/>
    <w:rsid w:val="00654B7D"/>
    <w:rsid w:val="00665F79"/>
    <w:rsid w:val="0067428C"/>
    <w:rsid w:val="006916B8"/>
    <w:rsid w:val="00693D46"/>
    <w:rsid w:val="00696EE8"/>
    <w:rsid w:val="006A7C01"/>
    <w:rsid w:val="006B2BCB"/>
    <w:rsid w:val="006B49A5"/>
    <w:rsid w:val="006B72F1"/>
    <w:rsid w:val="006C06B3"/>
    <w:rsid w:val="006D2126"/>
    <w:rsid w:val="006E10BF"/>
    <w:rsid w:val="006E5812"/>
    <w:rsid w:val="006F1F92"/>
    <w:rsid w:val="00716E6D"/>
    <w:rsid w:val="0072239A"/>
    <w:rsid w:val="00744D43"/>
    <w:rsid w:val="007716EC"/>
    <w:rsid w:val="00783A3C"/>
    <w:rsid w:val="00787A73"/>
    <w:rsid w:val="00791D75"/>
    <w:rsid w:val="00791E22"/>
    <w:rsid w:val="00794869"/>
    <w:rsid w:val="007A0A0C"/>
    <w:rsid w:val="007A2D3C"/>
    <w:rsid w:val="007A72BE"/>
    <w:rsid w:val="007D0435"/>
    <w:rsid w:val="007D0459"/>
    <w:rsid w:val="007E2523"/>
    <w:rsid w:val="007F56DC"/>
    <w:rsid w:val="00805062"/>
    <w:rsid w:val="0081204B"/>
    <w:rsid w:val="0082593C"/>
    <w:rsid w:val="00835559"/>
    <w:rsid w:val="00840303"/>
    <w:rsid w:val="008572BD"/>
    <w:rsid w:val="00867CB3"/>
    <w:rsid w:val="0089781B"/>
    <w:rsid w:val="008C467C"/>
    <w:rsid w:val="008D3B49"/>
    <w:rsid w:val="008E77D0"/>
    <w:rsid w:val="008F4462"/>
    <w:rsid w:val="008F5F1A"/>
    <w:rsid w:val="00913D2B"/>
    <w:rsid w:val="00914351"/>
    <w:rsid w:val="0091778D"/>
    <w:rsid w:val="009200CA"/>
    <w:rsid w:val="009218F5"/>
    <w:rsid w:val="009428FE"/>
    <w:rsid w:val="00946130"/>
    <w:rsid w:val="0094761E"/>
    <w:rsid w:val="0095000E"/>
    <w:rsid w:val="009529B5"/>
    <w:rsid w:val="009536C7"/>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3EF0"/>
    <w:rsid w:val="00A51F2A"/>
    <w:rsid w:val="00A53357"/>
    <w:rsid w:val="00A80469"/>
    <w:rsid w:val="00A8143C"/>
    <w:rsid w:val="00A97E83"/>
    <w:rsid w:val="00AB0BC6"/>
    <w:rsid w:val="00AF2D04"/>
    <w:rsid w:val="00AF305D"/>
    <w:rsid w:val="00B05BB7"/>
    <w:rsid w:val="00B207E9"/>
    <w:rsid w:val="00B305C1"/>
    <w:rsid w:val="00B31B45"/>
    <w:rsid w:val="00B31D45"/>
    <w:rsid w:val="00B3430E"/>
    <w:rsid w:val="00B35912"/>
    <w:rsid w:val="00B51298"/>
    <w:rsid w:val="00B57743"/>
    <w:rsid w:val="00B66D23"/>
    <w:rsid w:val="00B705D7"/>
    <w:rsid w:val="00B727F3"/>
    <w:rsid w:val="00B770A3"/>
    <w:rsid w:val="00B8402D"/>
    <w:rsid w:val="00B84171"/>
    <w:rsid w:val="00B9604C"/>
    <w:rsid w:val="00B974C5"/>
    <w:rsid w:val="00BA26C7"/>
    <w:rsid w:val="00BA2B82"/>
    <w:rsid w:val="00BA6550"/>
    <w:rsid w:val="00BA7C82"/>
    <w:rsid w:val="00BB03A8"/>
    <w:rsid w:val="00BB5D42"/>
    <w:rsid w:val="00BD3BDA"/>
    <w:rsid w:val="00BD5AE9"/>
    <w:rsid w:val="00BD751F"/>
    <w:rsid w:val="00BF4196"/>
    <w:rsid w:val="00BF5F6D"/>
    <w:rsid w:val="00C15B8B"/>
    <w:rsid w:val="00C24666"/>
    <w:rsid w:val="00C27F34"/>
    <w:rsid w:val="00C75CA1"/>
    <w:rsid w:val="00C82548"/>
    <w:rsid w:val="00C83A3A"/>
    <w:rsid w:val="00C85734"/>
    <w:rsid w:val="00C91D87"/>
    <w:rsid w:val="00CB251C"/>
    <w:rsid w:val="00CC457F"/>
    <w:rsid w:val="00CC57B2"/>
    <w:rsid w:val="00CC59AC"/>
    <w:rsid w:val="00CD55AF"/>
    <w:rsid w:val="00D12C14"/>
    <w:rsid w:val="00D22208"/>
    <w:rsid w:val="00D3335E"/>
    <w:rsid w:val="00D54D47"/>
    <w:rsid w:val="00D613B7"/>
    <w:rsid w:val="00D80213"/>
    <w:rsid w:val="00D86179"/>
    <w:rsid w:val="00D91E85"/>
    <w:rsid w:val="00DA4F0E"/>
    <w:rsid w:val="00DB02DF"/>
    <w:rsid w:val="00DB6FC4"/>
    <w:rsid w:val="00DC19C6"/>
    <w:rsid w:val="00DD020D"/>
    <w:rsid w:val="00DD32F3"/>
    <w:rsid w:val="00DD4DBE"/>
    <w:rsid w:val="00DD56F9"/>
    <w:rsid w:val="00DE018D"/>
    <w:rsid w:val="00DF6DAD"/>
    <w:rsid w:val="00E060D5"/>
    <w:rsid w:val="00E14EBE"/>
    <w:rsid w:val="00E2356D"/>
    <w:rsid w:val="00E40AD9"/>
    <w:rsid w:val="00E46FB3"/>
    <w:rsid w:val="00E504FC"/>
    <w:rsid w:val="00E517FD"/>
    <w:rsid w:val="00E85875"/>
    <w:rsid w:val="00E86698"/>
    <w:rsid w:val="00E91047"/>
    <w:rsid w:val="00EA58A4"/>
    <w:rsid w:val="00EF1DBF"/>
    <w:rsid w:val="00F17114"/>
    <w:rsid w:val="00F54729"/>
    <w:rsid w:val="00F57E8D"/>
    <w:rsid w:val="00F61008"/>
    <w:rsid w:val="00F65DD1"/>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9A1708"/>
    <w:pPr>
      <w:pBdr>
        <w:top w:val="dotted" w:sz="6" w:space="2" w:color="5B9BD5" w:themeColor="accent1"/>
      </w:pBdr>
      <w:spacing w:before="200" w:after="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9A1708"/>
    <w:rPr>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semiHidden/>
    <w:unhideWhenUsed/>
    <w:rsid w:val="00606B0C"/>
    <w:pPr>
      <w:spacing w:line="240" w:lineRule="auto"/>
    </w:pPr>
  </w:style>
  <w:style w:type="character" w:customStyle="1" w:styleId="TekstopmerkingChar">
    <w:name w:val="Tekst opmerking Char"/>
    <w:basedOn w:val="Standaardalinea-lettertype"/>
    <w:link w:val="Tekstopmerking"/>
    <w:uiPriority w:val="99"/>
    <w:semiHidden/>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4"/>
    <w:link w:val="Stijl1Char"/>
    <w:qFormat/>
    <w:rsid w:val="00CD55AF"/>
    <w:rPr>
      <w:rFonts w:ascii="Verdana" w:hAnsi="Verdana"/>
    </w:rPr>
  </w:style>
  <w:style w:type="character" w:customStyle="1" w:styleId="Stijl1Char">
    <w:name w:val="Stijl1 Char"/>
    <w:basedOn w:val="Kop4Char"/>
    <w:link w:val="Stijl1"/>
    <w:rsid w:val="00CD55AF"/>
    <w:rPr>
      <w:rFonts w:ascii="Verdana" w:hAnsi="Verdana"/>
      <w:caps/>
      <w:color w:val="0078D2"/>
      <w:spacing w:val="10"/>
    </w:rPr>
  </w:style>
  <w:style w:type="paragraph" w:customStyle="1" w:styleId="Gemiddeldraster21">
    <w:name w:val="Gemiddeld raster 21"/>
    <w:uiPriority w:val="1"/>
    <w:qFormat/>
    <w:rsid w:val="004C00BC"/>
    <w:pPr>
      <w:spacing w:before="0" w:after="0" w:line="240" w:lineRule="auto"/>
    </w:pPr>
    <w:rPr>
      <w:rFonts w:ascii="Verdana" w:eastAsia="Times New Roman" w:hAnsi="Verdana" w:cs="Times New Roman"/>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F14625CC5F76D4CA90C12E76E99E163" ma:contentTypeVersion="0" ma:contentTypeDescription="Een nieuw document maken." ma:contentTypeScope="" ma:versionID="cc1c571313c86254976b4da0ac5c584c">
  <xsd:schema xmlns:xsd="http://www.w3.org/2001/XMLSchema" xmlns:xs="http://www.w3.org/2001/XMLSchema" xmlns:p="http://schemas.microsoft.com/office/2006/metadata/properties" xmlns:ns2="BD64FD77-268C-45D6-AD60-2497180E2623" targetNamespace="http://schemas.microsoft.com/office/2006/metadata/properties" ma:root="true" ma:fieldsID="ea8a3f7e7662e401969cc41e5e352975" ns2:_="">
    <xsd:import namespace="BD64FD77-268C-45D6-AD60-2497180E2623"/>
    <xsd:element name="properties">
      <xsd:complexType>
        <xsd:sequence>
          <xsd:element name="documentManagement">
            <xsd:complexType>
              <xsd:all>
                <xsd:element ref="ns2:Soort"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4FD77-268C-45D6-AD60-2497180E2623"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Van project/divisie1"/>
          <xsd:enumeration value="Van project/divisie 2"/>
          <xsd:enumeration value="Van project/divisie 3"/>
        </xsd:restriction>
      </xsd:simpleType>
    </xsd:element>
    <xsd:element name="Decharge" ma:index="9"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oort xmlns="BD64FD77-268C-45D6-AD60-2497180E2623" xsi:nil="true"/>
    <Decharge xmlns="BD64FD77-268C-45D6-AD60-2497180E2623">false</Decharg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4172A-9419-437A-9357-4636048FD657}">
  <ds:schemaRefs>
    <ds:schemaRef ds:uri="http://schemas.microsoft.com/sharepoint/v3/contenttype/forms"/>
  </ds:schemaRefs>
</ds:datastoreItem>
</file>

<file path=customXml/itemProps2.xml><?xml version="1.0" encoding="utf-8"?>
<ds:datastoreItem xmlns:ds="http://schemas.openxmlformats.org/officeDocument/2006/customXml" ds:itemID="{7E01C7FC-1D5B-464B-8DA9-828F2CAAE6DC}">
  <ds:schemaRefs>
    <ds:schemaRef ds:uri="http://schemas.microsoft.com/office/2006/metadata/customXsn"/>
  </ds:schemaRefs>
</ds:datastoreItem>
</file>

<file path=customXml/itemProps3.xml><?xml version="1.0" encoding="utf-8"?>
<ds:datastoreItem xmlns:ds="http://schemas.openxmlformats.org/officeDocument/2006/customXml" ds:itemID="{55E29A84-033F-4BED-9C21-702A693E665B}">
  <ds:schemaRefs>
    <ds:schemaRef ds:uri="Microsoft.SharePoint.Taxonomy.ContentTypeSync"/>
  </ds:schemaRefs>
</ds:datastoreItem>
</file>

<file path=customXml/itemProps4.xml><?xml version="1.0" encoding="utf-8"?>
<ds:datastoreItem xmlns:ds="http://schemas.openxmlformats.org/officeDocument/2006/customXml" ds:itemID="{07CEC07B-CA5E-4487-9B33-5B0F97D45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4FD77-268C-45D6-AD60-2497180E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1A0033-7B0E-46BE-A985-5461A4A1DC9C}">
  <ds:schemaRefs>
    <ds:schemaRef ds:uri="BD64FD77-268C-45D6-AD60-2497180E26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F0208867-8126-4CBB-B8E4-D718B482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7595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2</cp:revision>
  <dcterms:created xsi:type="dcterms:W3CDTF">2022-07-22T11:59:00Z</dcterms:created>
  <dcterms:modified xsi:type="dcterms:W3CDTF">2022-07-22T11:59:00Z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0x0101001F14625CC5F76D4CA90C12E76E99E163</vt:lpwstr>
  </property>
</Properties>
</file>