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7036D" w14:textId="7B5D1F15" w:rsidR="002D7CC9" w:rsidRDefault="002D7CC9" w:rsidP="00B02895">
      <w:pPr>
        <w:pStyle w:val="Kop3"/>
        <w:numPr>
          <w:ilvl w:val="0"/>
          <w:numId w:val="0"/>
        </w:numPr>
        <w:rPr>
          <w:rStyle w:val="Kop3Char"/>
          <w:sz w:val="28"/>
          <w:szCs w:val="28"/>
        </w:rPr>
      </w:pPr>
      <w:bookmarkStart w:id="0" w:name="_Toc41629589"/>
      <w:r>
        <w:rPr>
          <w:rStyle w:val="Kop3Char"/>
          <w:sz w:val="28"/>
          <w:szCs w:val="28"/>
        </w:rPr>
        <w:t>Document 11</w:t>
      </w:r>
    </w:p>
    <w:p w14:paraId="3F5C4631" w14:textId="6C1CE65A" w:rsidR="00B02895" w:rsidRDefault="00B02895" w:rsidP="00B02895">
      <w:pPr>
        <w:pStyle w:val="Kop3"/>
        <w:numPr>
          <w:ilvl w:val="0"/>
          <w:numId w:val="0"/>
        </w:numPr>
        <w:rPr>
          <w:rStyle w:val="Kop3Char"/>
          <w:sz w:val="28"/>
          <w:szCs w:val="28"/>
        </w:rPr>
      </w:pPr>
      <w:r w:rsidRPr="00B02895">
        <w:rPr>
          <w:rStyle w:val="Kop3Char"/>
          <w:sz w:val="28"/>
          <w:szCs w:val="28"/>
        </w:rPr>
        <w:t xml:space="preserve">Invuldocument bij subgunningscriterium </w:t>
      </w:r>
      <w:r w:rsidR="002D7CC9">
        <w:rPr>
          <w:rStyle w:val="Kop3Char"/>
          <w:sz w:val="28"/>
          <w:szCs w:val="28"/>
        </w:rPr>
        <w:t>3</w:t>
      </w:r>
      <w:r>
        <w:rPr>
          <w:rStyle w:val="Kop3Char"/>
          <w:sz w:val="28"/>
          <w:szCs w:val="28"/>
        </w:rPr>
        <w:t xml:space="preserve">: </w:t>
      </w:r>
      <w:r w:rsidR="004A219B" w:rsidRPr="004A219B">
        <w:rPr>
          <w:rStyle w:val="Kop3Char"/>
          <w:sz w:val="28"/>
          <w:szCs w:val="28"/>
        </w:rPr>
        <w:t>Duurzaamheid</w:t>
      </w:r>
      <w:r w:rsidR="00B2647B">
        <w:rPr>
          <w:rStyle w:val="Kop3Char"/>
          <w:sz w:val="28"/>
          <w:szCs w:val="28"/>
        </w:rPr>
        <w:t xml:space="preserve"> </w:t>
      </w:r>
      <w:bookmarkEnd w:id="0"/>
    </w:p>
    <w:p w14:paraId="51FD9F44" w14:textId="382535BD" w:rsidR="00B02895" w:rsidRPr="00B02895" w:rsidRDefault="00B02895" w:rsidP="00B02895">
      <w:pPr>
        <w:pStyle w:val="Ondertitelrapport"/>
        <w:rPr>
          <w:sz w:val="20"/>
          <w:szCs w:val="20"/>
        </w:rPr>
      </w:pPr>
      <w:r w:rsidRPr="00B02895">
        <w:rPr>
          <w:sz w:val="20"/>
          <w:szCs w:val="20"/>
        </w:rPr>
        <w:t>Bij aanbesteding ‘</w:t>
      </w:r>
      <w:r w:rsidR="004A219B">
        <w:rPr>
          <w:sz w:val="20"/>
          <w:szCs w:val="20"/>
          <w:bdr w:val="nil"/>
        </w:rPr>
        <w:t>Mobiele telefoons en tablets</w:t>
      </w:r>
      <w:r w:rsidR="00B2647B">
        <w:rPr>
          <w:sz w:val="20"/>
          <w:szCs w:val="20"/>
          <w:bdr w:val="nil"/>
        </w:rPr>
        <w:t>’ met kenmerk 2</w:t>
      </w:r>
      <w:r w:rsidR="002D7CC9">
        <w:rPr>
          <w:sz w:val="20"/>
          <w:szCs w:val="20"/>
          <w:bdr w:val="nil"/>
        </w:rPr>
        <w:t>022-</w:t>
      </w:r>
      <w:r w:rsidR="004A219B">
        <w:rPr>
          <w:sz w:val="20"/>
          <w:szCs w:val="20"/>
          <w:bdr w:val="nil"/>
        </w:rPr>
        <w:t>IPM</w:t>
      </w:r>
      <w:r w:rsidR="002D7CC9">
        <w:rPr>
          <w:sz w:val="20"/>
          <w:szCs w:val="20"/>
          <w:bdr w:val="nil"/>
        </w:rPr>
        <w:t>-00</w:t>
      </w:r>
      <w:r w:rsidR="004A219B">
        <w:rPr>
          <w:sz w:val="20"/>
          <w:szCs w:val="20"/>
          <w:bdr w:val="nil"/>
        </w:rPr>
        <w:t>6</w:t>
      </w:r>
    </w:p>
    <w:p w14:paraId="09D3DFE7" w14:textId="77777777" w:rsidR="00B02895" w:rsidRDefault="00B02895" w:rsidP="00B02895"/>
    <w:p w14:paraId="20415F7C" w14:textId="77777777" w:rsidR="00B02895" w:rsidRDefault="00B02895" w:rsidP="00B02895">
      <w:r>
        <w:t>Inschrijver: …………………</w:t>
      </w:r>
    </w:p>
    <w:p w14:paraId="06F8E53A" w14:textId="77777777" w:rsidR="00B02895" w:rsidRDefault="00B02895" w:rsidP="00B02895"/>
    <w:p w14:paraId="157E98FF" w14:textId="77777777" w:rsidR="00B02895" w:rsidRPr="00B02895" w:rsidRDefault="00B02895" w:rsidP="00B02895"/>
    <w:p w14:paraId="34C02795" w14:textId="77777777" w:rsidR="00B02895" w:rsidRDefault="00B02895" w:rsidP="00B02895">
      <w:r>
        <w:t xml:space="preserve">De gemeente wenst dat de emissiewaarde van de motorvoertuigen die u in het kader van deze opdracht inzet nul procent (0%) is. In uw inschrijving geeft u aan, hoe groot het percentage emissievrij vervoer is (dat wil zeggen, hoeveel km emissievrij t.o.v. het totaal aantal gereden km) van de motorvoertuigen die u inzet voor deze opdracht. </w:t>
      </w:r>
    </w:p>
    <w:p w14:paraId="4ABB5AC4" w14:textId="77777777" w:rsidR="00B02895" w:rsidRDefault="00B02895"/>
    <w:p w14:paraId="1095F0AA" w14:textId="77777777" w:rsidR="00B02895" w:rsidRDefault="00B02895" w:rsidP="00B02895"/>
    <w:p w14:paraId="633E6CF7" w14:textId="77777777" w:rsidR="00B02895" w:rsidRDefault="00B02895" w:rsidP="00B02895">
      <w:r>
        <w:t>Vul in onderstaande tabel uw aandeel emissievrij vervoer in.</w:t>
      </w:r>
    </w:p>
    <w:p w14:paraId="6CE73D4F" w14:textId="77777777" w:rsidR="00B02895" w:rsidRDefault="00B02895" w:rsidP="00B0289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06"/>
        <w:gridCol w:w="6520"/>
      </w:tblGrid>
      <w:tr w:rsidR="00B02895" w14:paraId="13351C1F" w14:textId="77777777" w:rsidTr="004A219B">
        <w:trPr>
          <w:trHeight w:val="363"/>
        </w:trPr>
        <w:tc>
          <w:tcPr>
            <w:tcW w:w="2106" w:type="dxa"/>
            <w:shd w:val="clear" w:color="auto" w:fill="C00000"/>
          </w:tcPr>
          <w:p w14:paraId="7E27EA05" w14:textId="77777777" w:rsidR="00B02895" w:rsidRPr="004A219B" w:rsidRDefault="00B02895" w:rsidP="002A5655">
            <w:pPr>
              <w:rPr>
                <w:b/>
                <w:bCs/>
              </w:rPr>
            </w:pPr>
            <w:r w:rsidRPr="004A219B">
              <w:rPr>
                <w:b/>
                <w:bCs/>
              </w:rPr>
              <w:t>Jaar</w:t>
            </w:r>
          </w:p>
        </w:tc>
        <w:tc>
          <w:tcPr>
            <w:tcW w:w="6520" w:type="dxa"/>
            <w:shd w:val="clear" w:color="auto" w:fill="C00000"/>
          </w:tcPr>
          <w:p w14:paraId="5C49B86D" w14:textId="77777777" w:rsidR="00B02895" w:rsidRPr="004A219B" w:rsidRDefault="00B02895" w:rsidP="002A5655">
            <w:pPr>
              <w:rPr>
                <w:b/>
                <w:bCs/>
              </w:rPr>
            </w:pPr>
            <w:r w:rsidRPr="004A219B">
              <w:rPr>
                <w:b/>
                <w:bCs/>
              </w:rPr>
              <w:t>Percentage inzet emissievrij vervoer per jaar voor deze opdracht</w:t>
            </w:r>
          </w:p>
        </w:tc>
      </w:tr>
      <w:tr w:rsidR="004A219B" w14:paraId="139C58D4" w14:textId="77777777" w:rsidTr="00BA618D">
        <w:trPr>
          <w:trHeight w:val="363"/>
        </w:trPr>
        <w:tc>
          <w:tcPr>
            <w:tcW w:w="2106" w:type="dxa"/>
          </w:tcPr>
          <w:p w14:paraId="778481AA" w14:textId="17801F34" w:rsidR="004A219B" w:rsidRDefault="004A219B" w:rsidP="004A219B">
            <w:r w:rsidRPr="004B2CEB">
              <w:t>Vanaf 2022-09</w:t>
            </w:r>
          </w:p>
        </w:tc>
        <w:tc>
          <w:tcPr>
            <w:tcW w:w="6520" w:type="dxa"/>
          </w:tcPr>
          <w:p w14:paraId="316F3DA3" w14:textId="77777777" w:rsidR="004A219B" w:rsidRDefault="004A219B" w:rsidP="004A219B"/>
        </w:tc>
      </w:tr>
      <w:tr w:rsidR="004A219B" w14:paraId="74E73D17" w14:textId="77777777" w:rsidTr="00BA618D">
        <w:trPr>
          <w:trHeight w:val="363"/>
        </w:trPr>
        <w:tc>
          <w:tcPr>
            <w:tcW w:w="2106" w:type="dxa"/>
          </w:tcPr>
          <w:p w14:paraId="700882D9" w14:textId="282C1FC7" w:rsidR="004A219B" w:rsidRDefault="004A219B" w:rsidP="004A219B">
            <w:r w:rsidRPr="004B2CEB">
              <w:t>2023</w:t>
            </w:r>
          </w:p>
        </w:tc>
        <w:tc>
          <w:tcPr>
            <w:tcW w:w="6520" w:type="dxa"/>
          </w:tcPr>
          <w:p w14:paraId="1190A3C3" w14:textId="77777777" w:rsidR="004A219B" w:rsidRDefault="004A219B" w:rsidP="004A219B"/>
        </w:tc>
      </w:tr>
      <w:tr w:rsidR="004A219B" w14:paraId="089CB9AE" w14:textId="77777777" w:rsidTr="00BA618D">
        <w:trPr>
          <w:trHeight w:val="363"/>
        </w:trPr>
        <w:tc>
          <w:tcPr>
            <w:tcW w:w="2106" w:type="dxa"/>
          </w:tcPr>
          <w:p w14:paraId="661F7F9C" w14:textId="0C79AA59" w:rsidR="004A219B" w:rsidRDefault="004A219B" w:rsidP="004A219B">
            <w:r w:rsidRPr="004B2CEB">
              <w:t>2024</w:t>
            </w:r>
          </w:p>
        </w:tc>
        <w:tc>
          <w:tcPr>
            <w:tcW w:w="6520" w:type="dxa"/>
          </w:tcPr>
          <w:p w14:paraId="616F5F02" w14:textId="77777777" w:rsidR="004A219B" w:rsidRDefault="004A219B" w:rsidP="004A219B"/>
        </w:tc>
      </w:tr>
      <w:tr w:rsidR="004A219B" w14:paraId="39502F07" w14:textId="77777777" w:rsidTr="00BA618D">
        <w:trPr>
          <w:trHeight w:val="363"/>
        </w:trPr>
        <w:tc>
          <w:tcPr>
            <w:tcW w:w="2106" w:type="dxa"/>
          </w:tcPr>
          <w:p w14:paraId="7F8BF58A" w14:textId="454D3261" w:rsidR="004A219B" w:rsidRDefault="004A219B" w:rsidP="004A219B">
            <w:r w:rsidRPr="004B2CEB">
              <w:t>2025</w:t>
            </w:r>
          </w:p>
        </w:tc>
        <w:tc>
          <w:tcPr>
            <w:tcW w:w="6520" w:type="dxa"/>
          </w:tcPr>
          <w:p w14:paraId="3757AB37" w14:textId="77777777" w:rsidR="004A219B" w:rsidRDefault="004A219B" w:rsidP="004A219B"/>
        </w:tc>
      </w:tr>
      <w:tr w:rsidR="004A219B" w14:paraId="226B8A0A" w14:textId="77777777" w:rsidTr="00BA618D">
        <w:trPr>
          <w:trHeight w:val="363"/>
        </w:trPr>
        <w:tc>
          <w:tcPr>
            <w:tcW w:w="2106" w:type="dxa"/>
          </w:tcPr>
          <w:p w14:paraId="1620E7EC" w14:textId="3ABC641E" w:rsidR="004A219B" w:rsidRDefault="004A219B" w:rsidP="004A219B">
            <w:r w:rsidRPr="004B2CEB">
              <w:t>Tot 2026-09</w:t>
            </w:r>
          </w:p>
        </w:tc>
        <w:tc>
          <w:tcPr>
            <w:tcW w:w="6520" w:type="dxa"/>
          </w:tcPr>
          <w:p w14:paraId="076E02BC" w14:textId="77777777" w:rsidR="004A219B" w:rsidRDefault="004A219B" w:rsidP="004A219B"/>
        </w:tc>
      </w:tr>
      <w:tr w:rsidR="00917B24" w14:paraId="4FA7C89D" w14:textId="77777777" w:rsidTr="00BA618D">
        <w:trPr>
          <w:trHeight w:val="363"/>
        </w:trPr>
        <w:tc>
          <w:tcPr>
            <w:tcW w:w="2106" w:type="dxa"/>
          </w:tcPr>
          <w:p w14:paraId="5428F569" w14:textId="284A5D2D" w:rsidR="00917B24" w:rsidRDefault="00917B24" w:rsidP="002A5655">
            <w:r>
              <w:t>Totaal (</w:t>
            </w:r>
            <w:r w:rsidR="001A30D6">
              <w:t>som</w:t>
            </w:r>
            <w:r>
              <w:t>)</w:t>
            </w:r>
          </w:p>
        </w:tc>
        <w:tc>
          <w:tcPr>
            <w:tcW w:w="6520" w:type="dxa"/>
          </w:tcPr>
          <w:p w14:paraId="425B9D21" w14:textId="77777777" w:rsidR="00917B24" w:rsidRDefault="00917B24" w:rsidP="002A5655"/>
        </w:tc>
      </w:tr>
    </w:tbl>
    <w:p w14:paraId="72C80FC4" w14:textId="77777777" w:rsidR="00B02895" w:rsidRDefault="00B02895" w:rsidP="00B02895"/>
    <w:p w14:paraId="0011BF27" w14:textId="3189BBEF" w:rsidR="00B02895" w:rsidRDefault="00B02895" w:rsidP="00B02895">
      <w:r>
        <w:t xml:space="preserve">Hoe hoger het percentage emissievrij vervoer u invult in de tabel, hoe beter u scoort op dit criterium. De inschrijver(s) met het hoogste percentage emissievrij rijden en dus de minste uitstoot, scoort het maximale aantal van </w:t>
      </w:r>
      <w:r w:rsidR="004A219B">
        <w:t>10</w:t>
      </w:r>
      <w:r>
        <w:t xml:space="preserve"> punten.</w:t>
      </w:r>
    </w:p>
    <w:p w14:paraId="43DEF2D7" w14:textId="77777777" w:rsidR="00B02895" w:rsidRPr="00362DD9" w:rsidRDefault="00B02895" w:rsidP="00B02895"/>
    <w:p w14:paraId="5B16FA5F" w14:textId="77777777" w:rsidR="00B02895" w:rsidRDefault="00B02895"/>
    <w:sectPr w:rsidR="00B028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E226D2"/>
    <w:multiLevelType w:val="multilevel"/>
    <w:tmpl w:val="6E7C075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2895"/>
    <w:rsid w:val="000F6B3F"/>
    <w:rsid w:val="001A30D6"/>
    <w:rsid w:val="002025BB"/>
    <w:rsid w:val="002D7CC9"/>
    <w:rsid w:val="004A219B"/>
    <w:rsid w:val="007E3778"/>
    <w:rsid w:val="00917B24"/>
    <w:rsid w:val="00936FE2"/>
    <w:rsid w:val="00B02895"/>
    <w:rsid w:val="00B2647B"/>
    <w:rsid w:val="00B83419"/>
    <w:rsid w:val="00BA618D"/>
    <w:rsid w:val="00C8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480A3"/>
  <w15:docId w15:val="{EB3E204A-0CC1-48C2-808E-707CA0809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02895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B02895"/>
    <w:pPr>
      <w:keepNext/>
      <w:keepLines/>
      <w:pageBreakBefore/>
      <w:numPr>
        <w:numId w:val="1"/>
      </w:numPr>
      <w:tabs>
        <w:tab w:val="left" w:pos="851"/>
      </w:tabs>
      <w:spacing w:after="640" w:line="240" w:lineRule="atLeast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B02895"/>
    <w:pPr>
      <w:keepNext/>
      <w:keepLines/>
      <w:numPr>
        <w:ilvl w:val="1"/>
        <w:numId w:val="1"/>
      </w:numPr>
      <w:tabs>
        <w:tab w:val="left" w:pos="851"/>
      </w:tabs>
      <w:spacing w:before="480" w:after="240" w:line="240" w:lineRule="atLeast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Kop2"/>
    <w:next w:val="Standaard"/>
    <w:link w:val="Kop3Char"/>
    <w:unhideWhenUsed/>
    <w:qFormat/>
    <w:rsid w:val="00B02895"/>
    <w:pPr>
      <w:numPr>
        <w:ilvl w:val="2"/>
      </w:numPr>
      <w:spacing w:before="200"/>
      <w:outlineLvl w:val="2"/>
    </w:pPr>
    <w:rPr>
      <w:bCs w:val="0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02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B02895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rsid w:val="00B02895"/>
    <w:rPr>
      <w:rFonts w:ascii="Arial" w:eastAsiaTheme="majorEastAsia" w:hAnsi="Arial" w:cstheme="majorBidi"/>
      <w:b/>
      <w:bCs/>
      <w:color w:val="CC0000"/>
      <w:sz w:val="24"/>
      <w:szCs w:val="26"/>
    </w:rPr>
  </w:style>
  <w:style w:type="character" w:customStyle="1" w:styleId="Kop3Char">
    <w:name w:val="Kop 3 Char"/>
    <w:basedOn w:val="Standaardalinea-lettertype"/>
    <w:link w:val="Kop3"/>
    <w:rsid w:val="00B02895"/>
    <w:rPr>
      <w:rFonts w:ascii="Arial" w:eastAsiaTheme="majorEastAsia" w:hAnsi="Arial" w:cstheme="majorBidi"/>
      <w:b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B02895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145</Words>
  <Characters>800</Characters>
  <Application>Microsoft Office Word</Application>
  <DocSecurity>0</DocSecurity>
  <Lines>6</Lines>
  <Paragraphs>1</Paragraphs>
  <ScaleCrop>false</ScaleCrop>
  <Company>Gemeente Utrecht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Peelen, Aletta</dc:creator>
  <cp:lastModifiedBy>Nas, Roy, de</cp:lastModifiedBy>
  <cp:revision>12</cp:revision>
  <dcterms:created xsi:type="dcterms:W3CDTF">2020-06-23T06:52:00Z</dcterms:created>
  <dcterms:modified xsi:type="dcterms:W3CDTF">2022-06-10T07:18:00Z</dcterms:modified>
</cp:coreProperties>
</file>