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25A04" w14:textId="77777777" w:rsidR="00783A75" w:rsidRPr="00783A75" w:rsidRDefault="00783A75" w:rsidP="00783A75">
      <w:pPr>
        <w:pStyle w:val="Kop10"/>
        <w:rPr>
          <w:color w:val="auto"/>
        </w:rPr>
      </w:pPr>
      <w:r w:rsidRPr="00783A75">
        <w:rPr>
          <w:color w:val="auto"/>
          <w:lang w:val="nl"/>
        </w:rPr>
        <w:t xml:space="preserve">Bijlage 2. </w:t>
      </w:r>
      <w:r w:rsidRPr="00783A75">
        <w:rPr>
          <w:color w:val="auto"/>
          <w:lang w:val="nl"/>
        </w:rPr>
        <w:tab/>
        <w:t>Referentieformulier</w:t>
      </w:r>
    </w:p>
    <w:p w14:paraId="2E84139C" w14:textId="77777777" w:rsidR="00783A75" w:rsidRDefault="00783A75" w:rsidP="00783A75">
      <w:pPr>
        <w:jc w:val="both"/>
      </w:pPr>
      <w:r>
        <w:t xml:space="preserve">Vul het volgende formulier in voor het indienen van referenties. </w:t>
      </w:r>
    </w:p>
    <w:p w14:paraId="1BF11E71" w14:textId="77777777" w:rsidR="00783A75" w:rsidRPr="007B24A9" w:rsidRDefault="00783A75" w:rsidP="00783A75">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0C299591" w14:textId="77777777" w:rsidR="00783A75" w:rsidRPr="007B24A9" w:rsidRDefault="00783A75" w:rsidP="00783A75">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2835"/>
        <w:gridCol w:w="3484"/>
      </w:tblGrid>
      <w:tr w:rsidR="00783A75" w:rsidRPr="006C13B3" w14:paraId="1EC9E185" w14:textId="77777777" w:rsidTr="00715FD8">
        <w:trPr>
          <w:trHeight w:val="453"/>
        </w:trPr>
        <w:tc>
          <w:tcPr>
            <w:tcW w:w="4675" w:type="dxa"/>
            <w:gridSpan w:val="2"/>
            <w:vAlign w:val="center"/>
          </w:tcPr>
          <w:p w14:paraId="325B9E37" w14:textId="77777777" w:rsidR="00783A75" w:rsidRPr="0038338C" w:rsidRDefault="00783A75" w:rsidP="00715FD8">
            <w:pPr>
              <w:rPr>
                <w:rFonts w:cs="Arial"/>
              </w:rPr>
            </w:pPr>
            <w:r>
              <w:rPr>
                <w:rFonts w:cs="Arial"/>
              </w:rPr>
              <w:t>Naam Inschrijver</w:t>
            </w:r>
          </w:p>
        </w:tc>
        <w:tc>
          <w:tcPr>
            <w:tcW w:w="3484" w:type="dxa"/>
            <w:vAlign w:val="center"/>
          </w:tcPr>
          <w:p w14:paraId="7FD162D7" w14:textId="77777777" w:rsidR="00783A75" w:rsidRPr="006C13B3" w:rsidRDefault="00783A75" w:rsidP="00715FD8">
            <w:pPr>
              <w:rPr>
                <w:rFonts w:cs="Arial"/>
              </w:rPr>
            </w:pPr>
          </w:p>
        </w:tc>
      </w:tr>
      <w:tr w:rsidR="00783A75" w:rsidRPr="006C13B3" w14:paraId="0BB068E4" w14:textId="77777777" w:rsidTr="00715FD8">
        <w:tc>
          <w:tcPr>
            <w:tcW w:w="1840" w:type="dxa"/>
            <w:vMerge w:val="restart"/>
          </w:tcPr>
          <w:p w14:paraId="41DD7845" w14:textId="77777777" w:rsidR="00783A75" w:rsidRPr="006C13B3" w:rsidRDefault="00783A75" w:rsidP="00715FD8">
            <w:pPr>
              <w:rPr>
                <w:rFonts w:cs="Arial"/>
              </w:rPr>
            </w:pPr>
            <w:r w:rsidRPr="006C13B3">
              <w:rPr>
                <w:rFonts w:cs="Arial"/>
              </w:rPr>
              <w:t>Gegevens</w:t>
            </w:r>
          </w:p>
          <w:p w14:paraId="685BB772" w14:textId="77777777" w:rsidR="00783A75" w:rsidRPr="006C13B3" w:rsidRDefault="00783A75" w:rsidP="00715FD8">
            <w:pPr>
              <w:rPr>
                <w:rFonts w:cs="Arial"/>
              </w:rPr>
            </w:pPr>
            <w:r w:rsidRPr="006C13B3">
              <w:rPr>
                <w:rFonts w:cs="Arial"/>
              </w:rPr>
              <w:t>referentieopdracht</w:t>
            </w:r>
          </w:p>
        </w:tc>
        <w:tc>
          <w:tcPr>
            <w:tcW w:w="2835" w:type="dxa"/>
          </w:tcPr>
          <w:p w14:paraId="21997C17" w14:textId="77777777" w:rsidR="00783A75" w:rsidRPr="006C13B3" w:rsidRDefault="00783A75" w:rsidP="00715FD8">
            <w:pPr>
              <w:rPr>
                <w:rFonts w:cs="Arial"/>
              </w:rPr>
            </w:pPr>
            <w:r w:rsidRPr="006C13B3">
              <w:rPr>
                <w:rFonts w:cs="Arial"/>
              </w:rPr>
              <w:t>Naam organisatie voor wie de r</w:t>
            </w:r>
            <w:r>
              <w:rPr>
                <w:rFonts w:cs="Arial"/>
              </w:rPr>
              <w:t>eferentieopdracht is uitgevoerd</w:t>
            </w:r>
          </w:p>
        </w:tc>
        <w:tc>
          <w:tcPr>
            <w:tcW w:w="3484" w:type="dxa"/>
          </w:tcPr>
          <w:p w14:paraId="183A3282" w14:textId="77777777" w:rsidR="00783A75" w:rsidRPr="006C13B3" w:rsidRDefault="00783A75" w:rsidP="00715FD8">
            <w:pPr>
              <w:jc w:val="both"/>
              <w:rPr>
                <w:rFonts w:cs="Arial"/>
              </w:rPr>
            </w:pPr>
          </w:p>
        </w:tc>
      </w:tr>
      <w:tr w:rsidR="00783A75" w:rsidRPr="006C13B3" w14:paraId="0732DD5C" w14:textId="77777777" w:rsidTr="00715FD8">
        <w:trPr>
          <w:trHeight w:val="349"/>
        </w:trPr>
        <w:tc>
          <w:tcPr>
            <w:tcW w:w="1840" w:type="dxa"/>
            <w:vMerge/>
          </w:tcPr>
          <w:p w14:paraId="09B4A722" w14:textId="77777777" w:rsidR="00783A75" w:rsidRPr="006C13B3" w:rsidRDefault="00783A75" w:rsidP="00715FD8">
            <w:pPr>
              <w:rPr>
                <w:rFonts w:cs="Arial"/>
              </w:rPr>
            </w:pPr>
          </w:p>
        </w:tc>
        <w:tc>
          <w:tcPr>
            <w:tcW w:w="2835" w:type="dxa"/>
          </w:tcPr>
          <w:p w14:paraId="727C6E95" w14:textId="77777777" w:rsidR="00783A75" w:rsidRPr="006C13B3" w:rsidRDefault="00783A75" w:rsidP="00715FD8">
            <w:pPr>
              <w:rPr>
                <w:rFonts w:cs="Arial"/>
              </w:rPr>
            </w:pPr>
            <w:r>
              <w:rPr>
                <w:rFonts w:cs="Arial"/>
              </w:rPr>
              <w:t>C</w:t>
            </w:r>
            <w:r w:rsidRPr="006C13B3">
              <w:rPr>
                <w:rFonts w:cs="Arial"/>
              </w:rPr>
              <w:t>ontactpersoon</w:t>
            </w:r>
          </w:p>
        </w:tc>
        <w:tc>
          <w:tcPr>
            <w:tcW w:w="3484" w:type="dxa"/>
          </w:tcPr>
          <w:p w14:paraId="2AAB42EA" w14:textId="77777777" w:rsidR="00783A75" w:rsidRPr="006C13B3" w:rsidRDefault="00783A75" w:rsidP="00715FD8">
            <w:pPr>
              <w:jc w:val="both"/>
              <w:rPr>
                <w:rFonts w:cs="Arial"/>
              </w:rPr>
            </w:pPr>
          </w:p>
        </w:tc>
      </w:tr>
      <w:tr w:rsidR="00783A75" w:rsidRPr="006C13B3" w14:paraId="43C051F5" w14:textId="77777777" w:rsidTr="00715FD8">
        <w:trPr>
          <w:trHeight w:val="297"/>
        </w:trPr>
        <w:tc>
          <w:tcPr>
            <w:tcW w:w="1840" w:type="dxa"/>
            <w:vMerge/>
          </w:tcPr>
          <w:p w14:paraId="4562B770" w14:textId="77777777" w:rsidR="00783A75" w:rsidRPr="006C13B3" w:rsidRDefault="00783A75" w:rsidP="00715FD8">
            <w:pPr>
              <w:rPr>
                <w:rFonts w:cs="Arial"/>
              </w:rPr>
            </w:pPr>
          </w:p>
        </w:tc>
        <w:tc>
          <w:tcPr>
            <w:tcW w:w="2835" w:type="dxa"/>
          </w:tcPr>
          <w:p w14:paraId="7724132F" w14:textId="77777777" w:rsidR="00783A75" w:rsidRPr="006C13B3" w:rsidRDefault="00783A75" w:rsidP="00715FD8">
            <w:pPr>
              <w:rPr>
                <w:rFonts w:cs="Arial"/>
              </w:rPr>
            </w:pPr>
            <w:r w:rsidRPr="006C13B3">
              <w:rPr>
                <w:rFonts w:cs="Arial"/>
              </w:rPr>
              <w:t>Telefoonnummer</w:t>
            </w:r>
          </w:p>
        </w:tc>
        <w:tc>
          <w:tcPr>
            <w:tcW w:w="3484" w:type="dxa"/>
          </w:tcPr>
          <w:p w14:paraId="3E00E790" w14:textId="77777777" w:rsidR="00783A75" w:rsidRPr="006C13B3" w:rsidRDefault="00783A75" w:rsidP="00715FD8">
            <w:pPr>
              <w:jc w:val="both"/>
              <w:rPr>
                <w:rFonts w:cs="Arial"/>
              </w:rPr>
            </w:pPr>
          </w:p>
        </w:tc>
      </w:tr>
      <w:tr w:rsidR="00783A75" w:rsidRPr="006C13B3" w14:paraId="384B051D" w14:textId="77777777" w:rsidTr="00715FD8">
        <w:tc>
          <w:tcPr>
            <w:tcW w:w="1840" w:type="dxa"/>
            <w:vMerge/>
          </w:tcPr>
          <w:p w14:paraId="44150B41" w14:textId="77777777" w:rsidR="00783A75" w:rsidRPr="006C13B3" w:rsidRDefault="00783A75" w:rsidP="00715FD8">
            <w:pPr>
              <w:rPr>
                <w:rFonts w:cs="Arial"/>
              </w:rPr>
            </w:pPr>
          </w:p>
        </w:tc>
        <w:tc>
          <w:tcPr>
            <w:tcW w:w="2835" w:type="dxa"/>
          </w:tcPr>
          <w:p w14:paraId="765DA1FD" w14:textId="77777777" w:rsidR="00783A75" w:rsidRPr="006C13B3" w:rsidRDefault="00783A75" w:rsidP="00715FD8">
            <w:pPr>
              <w:rPr>
                <w:rFonts w:cs="Arial"/>
              </w:rPr>
            </w:pPr>
            <w:r w:rsidRPr="006C13B3">
              <w:rPr>
                <w:rFonts w:cs="Arial"/>
              </w:rPr>
              <w:t>Naam van de referentieopdracht</w:t>
            </w:r>
          </w:p>
        </w:tc>
        <w:tc>
          <w:tcPr>
            <w:tcW w:w="3484" w:type="dxa"/>
          </w:tcPr>
          <w:p w14:paraId="011C5DE7" w14:textId="77777777" w:rsidR="00783A75" w:rsidRPr="006C13B3" w:rsidRDefault="00783A75" w:rsidP="00715FD8">
            <w:pPr>
              <w:jc w:val="both"/>
              <w:rPr>
                <w:rFonts w:cs="Arial"/>
              </w:rPr>
            </w:pPr>
          </w:p>
        </w:tc>
      </w:tr>
      <w:tr w:rsidR="00783A75" w:rsidRPr="006C13B3" w14:paraId="5209DAA1" w14:textId="77777777" w:rsidTr="00715FD8">
        <w:tc>
          <w:tcPr>
            <w:tcW w:w="1840" w:type="dxa"/>
          </w:tcPr>
          <w:p w14:paraId="31100B18" w14:textId="77777777" w:rsidR="00783A75" w:rsidRPr="006C13B3" w:rsidRDefault="00783A75" w:rsidP="00715FD8">
            <w:pPr>
              <w:rPr>
                <w:rFonts w:cs="Arial"/>
              </w:rPr>
            </w:pPr>
            <w:r>
              <w:rPr>
                <w:rFonts w:cs="Arial"/>
              </w:rPr>
              <w:t xml:space="preserve">Financiële omvang </w:t>
            </w:r>
            <w:r w:rsidRPr="006C13B3">
              <w:rPr>
                <w:rFonts w:cs="Arial"/>
              </w:rPr>
              <w:t>van de referentieopdracht</w:t>
            </w:r>
          </w:p>
        </w:tc>
        <w:tc>
          <w:tcPr>
            <w:tcW w:w="2835" w:type="dxa"/>
          </w:tcPr>
          <w:p w14:paraId="4F8669B1" w14:textId="77777777" w:rsidR="00783A75" w:rsidRPr="006C13B3" w:rsidRDefault="00783A75" w:rsidP="00715FD8">
            <w:pPr>
              <w:rPr>
                <w:rFonts w:cs="Arial"/>
              </w:rPr>
            </w:pPr>
            <w:r>
              <w:rPr>
                <w:rFonts w:cs="Arial"/>
              </w:rPr>
              <w:t>Daadwerkelijk behaalde omzet</w:t>
            </w:r>
          </w:p>
        </w:tc>
        <w:tc>
          <w:tcPr>
            <w:tcW w:w="3484" w:type="dxa"/>
          </w:tcPr>
          <w:p w14:paraId="72917A33" w14:textId="77777777" w:rsidR="00783A75" w:rsidRPr="006C13B3" w:rsidRDefault="00783A75" w:rsidP="00715FD8">
            <w:pPr>
              <w:jc w:val="both"/>
              <w:rPr>
                <w:rFonts w:cs="Arial"/>
              </w:rPr>
            </w:pPr>
          </w:p>
        </w:tc>
      </w:tr>
      <w:tr w:rsidR="00783A75" w:rsidRPr="006C13B3" w14:paraId="24007EFF" w14:textId="77777777" w:rsidTr="00715FD8">
        <w:tc>
          <w:tcPr>
            <w:tcW w:w="1840" w:type="dxa"/>
            <w:vMerge w:val="restart"/>
          </w:tcPr>
          <w:p w14:paraId="5F15461A" w14:textId="77777777" w:rsidR="00783A75" w:rsidRPr="006C13B3" w:rsidRDefault="00783A75" w:rsidP="00715FD8">
            <w:pPr>
              <w:rPr>
                <w:rFonts w:cs="Arial"/>
              </w:rPr>
            </w:pPr>
            <w:r w:rsidRPr="006C13B3">
              <w:rPr>
                <w:rFonts w:cs="Arial"/>
              </w:rPr>
              <w:t>Looptijd van de referentieopdracht</w:t>
            </w:r>
          </w:p>
        </w:tc>
        <w:tc>
          <w:tcPr>
            <w:tcW w:w="2835" w:type="dxa"/>
          </w:tcPr>
          <w:p w14:paraId="4E2F37B3" w14:textId="77777777" w:rsidR="00783A75" w:rsidRPr="006C13B3" w:rsidRDefault="00783A75" w:rsidP="00715FD8">
            <w:pPr>
              <w:rPr>
                <w:rFonts w:cs="Arial"/>
              </w:rPr>
            </w:pPr>
            <w:r w:rsidRPr="006C13B3">
              <w:rPr>
                <w:rFonts w:cs="Arial"/>
              </w:rPr>
              <w:t>Datum aanvang referentieopdracht</w:t>
            </w:r>
          </w:p>
        </w:tc>
        <w:tc>
          <w:tcPr>
            <w:tcW w:w="3484" w:type="dxa"/>
          </w:tcPr>
          <w:p w14:paraId="0478A938" w14:textId="77777777" w:rsidR="00783A75" w:rsidRPr="006C13B3" w:rsidRDefault="00783A75" w:rsidP="00715FD8">
            <w:pPr>
              <w:jc w:val="both"/>
              <w:rPr>
                <w:rFonts w:cs="Arial"/>
              </w:rPr>
            </w:pPr>
          </w:p>
        </w:tc>
      </w:tr>
      <w:tr w:rsidR="00783A75" w:rsidRPr="006C13B3" w14:paraId="2A6B19D8" w14:textId="77777777" w:rsidTr="00715FD8">
        <w:tc>
          <w:tcPr>
            <w:tcW w:w="1840" w:type="dxa"/>
            <w:vMerge/>
          </w:tcPr>
          <w:p w14:paraId="4214B236" w14:textId="77777777" w:rsidR="00783A75" w:rsidRPr="006C13B3" w:rsidRDefault="00783A75" w:rsidP="00715FD8">
            <w:pPr>
              <w:rPr>
                <w:rFonts w:cs="Arial"/>
              </w:rPr>
            </w:pPr>
          </w:p>
        </w:tc>
        <w:tc>
          <w:tcPr>
            <w:tcW w:w="2835" w:type="dxa"/>
          </w:tcPr>
          <w:p w14:paraId="2F059696" w14:textId="77777777" w:rsidR="00783A75" w:rsidRPr="006C13B3" w:rsidRDefault="00783A75" w:rsidP="00715FD8">
            <w:pPr>
              <w:rPr>
                <w:rFonts w:cs="Arial"/>
              </w:rPr>
            </w:pPr>
            <w:r w:rsidRPr="006C13B3">
              <w:rPr>
                <w:rFonts w:cs="Arial"/>
              </w:rPr>
              <w:t>Datum afronding referentieopdracht</w:t>
            </w:r>
          </w:p>
        </w:tc>
        <w:tc>
          <w:tcPr>
            <w:tcW w:w="3484" w:type="dxa"/>
          </w:tcPr>
          <w:p w14:paraId="046ED196" w14:textId="77777777" w:rsidR="00783A75" w:rsidRPr="006C13B3" w:rsidRDefault="00783A75" w:rsidP="00715FD8">
            <w:pPr>
              <w:jc w:val="both"/>
              <w:rPr>
                <w:rFonts w:cs="Arial"/>
              </w:rPr>
            </w:pPr>
          </w:p>
        </w:tc>
      </w:tr>
      <w:tr w:rsidR="00783A75" w:rsidRPr="006C13B3" w14:paraId="4434F085" w14:textId="77777777" w:rsidTr="00715FD8">
        <w:tc>
          <w:tcPr>
            <w:tcW w:w="1840" w:type="dxa"/>
          </w:tcPr>
          <w:p w14:paraId="69CB4FB4" w14:textId="77777777" w:rsidR="00783A75" w:rsidRPr="006C13B3" w:rsidRDefault="00783A75" w:rsidP="00715FD8">
            <w:pPr>
              <w:rPr>
                <w:rFonts w:cs="Arial"/>
              </w:rPr>
            </w:pPr>
            <w:r w:rsidRPr="006C13B3">
              <w:rPr>
                <w:rFonts w:cs="Arial"/>
              </w:rPr>
              <w:t>Kerncompetentie</w:t>
            </w:r>
          </w:p>
        </w:tc>
        <w:tc>
          <w:tcPr>
            <w:tcW w:w="2835" w:type="dxa"/>
          </w:tcPr>
          <w:p w14:paraId="37BD9D3C" w14:textId="77777777" w:rsidR="00783A75" w:rsidRPr="006C13B3" w:rsidRDefault="00783A75" w:rsidP="00715FD8">
            <w:pPr>
              <w:rPr>
                <w:rFonts w:cs="Arial"/>
              </w:rPr>
            </w:pPr>
            <w:r w:rsidRPr="006C13B3">
              <w:rPr>
                <w:rFonts w:cs="Arial"/>
              </w:rPr>
              <w:t>Deze referentie ziet</w:t>
            </w:r>
            <w:r>
              <w:rPr>
                <w:rFonts w:cs="Arial"/>
              </w:rPr>
              <w:t xml:space="preserve"> op de volgende kerncompetenties</w:t>
            </w:r>
          </w:p>
          <w:p w14:paraId="0045CF68" w14:textId="77777777" w:rsidR="00783A75" w:rsidRDefault="00783A75" w:rsidP="00715FD8">
            <w:pPr>
              <w:rPr>
                <w:rFonts w:cs="Arial"/>
              </w:rPr>
            </w:pPr>
            <w:r>
              <w:rPr>
                <w:rFonts w:cs="Arial"/>
              </w:rPr>
              <w:t>1. Ervaring met het uitvoeren van veiligheidsinspecties</w:t>
            </w:r>
          </w:p>
          <w:p w14:paraId="11327CA3" w14:textId="77777777" w:rsidR="00783A75" w:rsidRPr="00090A51" w:rsidRDefault="00783A75" w:rsidP="00715FD8">
            <w:pPr>
              <w:tabs>
                <w:tab w:val="clear" w:pos="-567"/>
              </w:tabs>
              <w:rPr>
                <w:rFonts w:cs="Tahoma"/>
                <w:u w:val="single"/>
              </w:rPr>
            </w:pPr>
            <w:r>
              <w:rPr>
                <w:rFonts w:cs="Arial"/>
              </w:rPr>
              <w:t xml:space="preserve">2. </w:t>
            </w:r>
            <w:r w:rsidRPr="00090A51">
              <w:rPr>
                <w:rFonts w:cs="Arial"/>
                <w:color w:val="000000"/>
              </w:rPr>
              <w:t>Ervaring met de levering van sportmaterialen voor gymzalen/sporthallen.</w:t>
            </w:r>
            <w:r w:rsidRPr="00E54DA0">
              <w:rPr>
                <w:rFonts w:cs="Arial"/>
                <w:color w:val="000000"/>
                <w:u w:val="single"/>
              </w:rPr>
              <w:t xml:space="preserve"> </w:t>
            </w:r>
          </w:p>
        </w:tc>
        <w:tc>
          <w:tcPr>
            <w:tcW w:w="3484" w:type="dxa"/>
          </w:tcPr>
          <w:p w14:paraId="58E42101" w14:textId="77777777" w:rsidR="00783A75" w:rsidRDefault="00783A75" w:rsidP="00783A75">
            <w:pPr>
              <w:numPr>
                <w:ilvl w:val="1"/>
                <w:numId w:val="1"/>
              </w:numPr>
              <w:tabs>
                <w:tab w:val="clear" w:pos="-567"/>
                <w:tab w:val="clear" w:pos="1440"/>
                <w:tab w:val="num" w:pos="393"/>
              </w:tabs>
              <w:ind w:left="313" w:hanging="284"/>
              <w:rPr>
                <w:rFonts w:cs="Tahoma"/>
              </w:rPr>
            </w:pPr>
            <w:r w:rsidRPr="00E54DA0">
              <w:rPr>
                <w:rFonts w:cs="Tahoma"/>
                <w:u w:val="single"/>
              </w:rPr>
              <w:t>Ervaring met het uitvoeren van veiligheidsinspecties</w:t>
            </w:r>
          </w:p>
          <w:p w14:paraId="42D2F684" w14:textId="77777777" w:rsidR="00783A75" w:rsidRDefault="00783A75" w:rsidP="00783A75">
            <w:pPr>
              <w:pStyle w:val="Lijstalinea"/>
              <w:numPr>
                <w:ilvl w:val="0"/>
                <w:numId w:val="2"/>
              </w:numPr>
              <w:tabs>
                <w:tab w:val="clear" w:pos="-567"/>
              </w:tabs>
              <w:ind w:left="366"/>
              <w:rPr>
                <w:rFonts w:cs="Tahoma"/>
              </w:rPr>
            </w:pPr>
            <w:r w:rsidRPr="00E54DA0">
              <w:rPr>
                <w:rFonts w:cs="Tahoma"/>
              </w:rPr>
              <w:t>De referentieopdracht heeft betrekking op de uitvoering van veiligheidsinspecties van sporttoestellen in ten minste 10 binnensportaccommodaties. De veiligheidsinspectie heeft betrekking op alle in de accommodatie en toestelberging aanwezige sportinventaris waaronder alle losse en vaste toestellen en plafond- en wandtoestellen.</w:t>
            </w:r>
          </w:p>
          <w:p w14:paraId="3247F920" w14:textId="77777777" w:rsidR="00783A75" w:rsidRPr="00090A51" w:rsidRDefault="00783A75" w:rsidP="00783A75">
            <w:pPr>
              <w:pStyle w:val="Lijstalinea"/>
              <w:numPr>
                <w:ilvl w:val="1"/>
                <w:numId w:val="1"/>
              </w:numPr>
              <w:tabs>
                <w:tab w:val="clear" w:pos="-567"/>
                <w:tab w:val="clear" w:pos="1440"/>
              </w:tabs>
              <w:ind w:left="409"/>
              <w:rPr>
                <w:rFonts w:cs="Tahoma"/>
                <w:u w:val="single"/>
              </w:rPr>
            </w:pPr>
            <w:r w:rsidRPr="00090A51">
              <w:rPr>
                <w:rFonts w:cs="Arial"/>
                <w:color w:val="000000"/>
                <w:u w:val="single"/>
              </w:rPr>
              <w:t xml:space="preserve">Ervaring met de levering van sportmaterialen voor gymzalen/sporthallen. </w:t>
            </w:r>
          </w:p>
          <w:p w14:paraId="0E2D0BEE" w14:textId="77777777" w:rsidR="00783A75" w:rsidRPr="00E54DA0" w:rsidRDefault="00783A75" w:rsidP="00783A75">
            <w:pPr>
              <w:pStyle w:val="Lijstalinea"/>
              <w:numPr>
                <w:ilvl w:val="0"/>
                <w:numId w:val="2"/>
              </w:numPr>
              <w:tabs>
                <w:tab w:val="clear" w:pos="-567"/>
              </w:tabs>
              <w:ind w:left="366"/>
              <w:rPr>
                <w:rFonts w:cs="Tahoma"/>
              </w:rPr>
            </w:pPr>
            <w:r w:rsidRPr="00090A51">
              <w:rPr>
                <w:rFonts w:cs="Tahoma"/>
              </w:rPr>
              <w:t>Het leveren van vaste en losse sportmaterialen waaronder wand- en plafondtoestellen. Met een minimale opdrachtwaarde van € 50.000,-.</w:t>
            </w:r>
          </w:p>
          <w:p w14:paraId="712F71FD" w14:textId="77777777" w:rsidR="00783A75" w:rsidRPr="006C13B3" w:rsidRDefault="00783A75" w:rsidP="00715FD8">
            <w:pPr>
              <w:jc w:val="both"/>
              <w:rPr>
                <w:rFonts w:cs="Arial"/>
              </w:rPr>
            </w:pPr>
          </w:p>
        </w:tc>
      </w:tr>
      <w:tr w:rsidR="00783A75" w:rsidRPr="006C13B3" w14:paraId="0521001C" w14:textId="77777777" w:rsidTr="00715FD8">
        <w:tc>
          <w:tcPr>
            <w:tcW w:w="1840" w:type="dxa"/>
          </w:tcPr>
          <w:p w14:paraId="3DFBF0AA" w14:textId="77777777" w:rsidR="00783A75" w:rsidRPr="006C13B3" w:rsidRDefault="00783A75" w:rsidP="00715FD8">
            <w:pPr>
              <w:rPr>
                <w:rFonts w:cs="Arial"/>
              </w:rPr>
            </w:pPr>
            <w:r w:rsidRPr="006C13B3">
              <w:rPr>
                <w:rFonts w:cs="Arial"/>
              </w:rPr>
              <w:t>Werkzaamheden referentieopdracht</w:t>
            </w:r>
          </w:p>
        </w:tc>
        <w:tc>
          <w:tcPr>
            <w:tcW w:w="2835" w:type="dxa"/>
          </w:tcPr>
          <w:p w14:paraId="054C7524" w14:textId="77777777" w:rsidR="00783A75" w:rsidRPr="0038338C" w:rsidRDefault="00783A75" w:rsidP="00715FD8">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484" w:type="dxa"/>
          </w:tcPr>
          <w:p w14:paraId="61368F36" w14:textId="77777777" w:rsidR="00783A75" w:rsidRPr="006C13B3" w:rsidRDefault="00783A75" w:rsidP="00715FD8">
            <w:pPr>
              <w:jc w:val="both"/>
              <w:rPr>
                <w:rFonts w:cs="Arial"/>
              </w:rPr>
            </w:pPr>
          </w:p>
        </w:tc>
      </w:tr>
      <w:tr w:rsidR="00783A75" w:rsidRPr="006C13B3" w14:paraId="5B105460" w14:textId="77777777" w:rsidTr="00715FD8">
        <w:tc>
          <w:tcPr>
            <w:tcW w:w="1840" w:type="dxa"/>
          </w:tcPr>
          <w:p w14:paraId="5E0DDE74" w14:textId="77777777" w:rsidR="00783A75" w:rsidRPr="006C13B3" w:rsidRDefault="00783A75" w:rsidP="00715FD8">
            <w:pPr>
              <w:rPr>
                <w:rFonts w:cs="Arial"/>
              </w:rPr>
            </w:pPr>
            <w:r>
              <w:rPr>
                <w:rFonts w:cs="Arial"/>
              </w:rPr>
              <w:lastRenderedPageBreak/>
              <w:t>Indien gebruik wordt gemaakt van referenties van een derde (zie §</w:t>
            </w:r>
            <w:r>
              <w:t xml:space="preserve"> 5.10)</w:t>
            </w:r>
          </w:p>
        </w:tc>
        <w:tc>
          <w:tcPr>
            <w:tcW w:w="2835" w:type="dxa"/>
          </w:tcPr>
          <w:p w14:paraId="551BEF64" w14:textId="77777777" w:rsidR="00783A75" w:rsidRPr="0038338C" w:rsidRDefault="00783A75" w:rsidP="00715FD8">
            <w:r>
              <w:t>NAW gegevens van de Derde</w:t>
            </w:r>
          </w:p>
        </w:tc>
        <w:tc>
          <w:tcPr>
            <w:tcW w:w="3484" w:type="dxa"/>
          </w:tcPr>
          <w:p w14:paraId="2BBBB4B5" w14:textId="77777777" w:rsidR="00783A75" w:rsidRPr="006C13B3" w:rsidRDefault="00783A75" w:rsidP="00715FD8">
            <w:pPr>
              <w:jc w:val="both"/>
              <w:rPr>
                <w:rFonts w:cs="Arial"/>
              </w:rPr>
            </w:pPr>
          </w:p>
        </w:tc>
      </w:tr>
    </w:tbl>
    <w:p w14:paraId="1C81D1CD" w14:textId="77777777" w:rsidR="00783A75" w:rsidRDefault="00783A75" w:rsidP="00783A75">
      <w:pPr>
        <w:rPr>
          <w:bCs/>
        </w:rPr>
      </w:pPr>
    </w:p>
    <w:p w14:paraId="3B5A60AB" w14:textId="77777777" w:rsidR="00783A75" w:rsidRPr="009479AF" w:rsidRDefault="00783A75" w:rsidP="00783A75">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153B46A2" w14:textId="77777777" w:rsidR="00783A75" w:rsidRDefault="00783A75" w:rsidP="00783A75">
      <w:pPr>
        <w:tabs>
          <w:tab w:val="clear" w:pos="-567"/>
        </w:tabs>
      </w:pPr>
    </w:p>
    <w:p w14:paraId="1E116568" w14:textId="77777777" w:rsidR="00783A75" w:rsidRDefault="00783A75" w:rsidP="00783A75">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3FAD65A1" w14:textId="77777777" w:rsidR="00EC2891" w:rsidRDefault="00EC2891"/>
    <w:sectPr w:rsidR="00EC28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3448" w14:textId="77777777" w:rsidR="00783A75" w:rsidRDefault="00783A75" w:rsidP="00783A75">
      <w:pPr>
        <w:spacing w:line="240" w:lineRule="auto"/>
      </w:pPr>
      <w:r>
        <w:separator/>
      </w:r>
    </w:p>
  </w:endnote>
  <w:endnote w:type="continuationSeparator" w:id="0">
    <w:p w14:paraId="3FFB371F" w14:textId="77777777" w:rsidR="00783A75" w:rsidRDefault="00783A75" w:rsidP="00783A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4BB39" w14:textId="77777777" w:rsidR="00783A75" w:rsidRDefault="00783A75" w:rsidP="00783A75">
      <w:pPr>
        <w:spacing w:line="240" w:lineRule="auto"/>
      </w:pPr>
      <w:r>
        <w:separator/>
      </w:r>
    </w:p>
  </w:footnote>
  <w:footnote w:type="continuationSeparator" w:id="0">
    <w:p w14:paraId="741C296D" w14:textId="77777777" w:rsidR="00783A75" w:rsidRDefault="00783A75" w:rsidP="00783A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94655"/>
    <w:multiLevelType w:val="hybridMultilevel"/>
    <w:tmpl w:val="F12EF24E"/>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E52528"/>
    <w:multiLevelType w:val="hybridMultilevel"/>
    <w:tmpl w:val="6DF4898A"/>
    <w:lvl w:ilvl="0" w:tplc="B3902AE6">
      <w:start w:val="6"/>
      <w:numFmt w:val="upperLetter"/>
      <w:lvlText w:val="%1."/>
      <w:lvlJc w:val="left"/>
      <w:pPr>
        <w:tabs>
          <w:tab w:val="num" w:pos="680"/>
        </w:tabs>
        <w:ind w:left="680" w:hanging="510"/>
      </w:pPr>
      <w:rPr>
        <w:rFonts w:ascii="Tahoma" w:hAnsi="Tahoma" w:hint="default"/>
        <w:b/>
        <w:i w:val="0"/>
        <w:sz w:val="20"/>
      </w:rPr>
    </w:lvl>
    <w:lvl w:ilvl="1" w:tplc="0413000F">
      <w:start w:val="1"/>
      <w:numFmt w:val="decimal"/>
      <w:lvlText w:val="%2."/>
      <w:lvlJc w:val="left"/>
      <w:pPr>
        <w:tabs>
          <w:tab w:val="num" w:pos="1440"/>
        </w:tabs>
        <w:ind w:left="1440" w:hanging="360"/>
      </w:pPr>
      <w:rPr>
        <w:rFonts w:hint="default"/>
        <w:b/>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75"/>
    <w:rsid w:val="00783A75"/>
    <w:rsid w:val="00EC28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BAA5D"/>
  <w15:chartTrackingRefBased/>
  <w15:docId w15:val="{FB73898C-7014-4309-B73E-7639C23B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A75"/>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83A7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3A75"/>
    <w:pPr>
      <w:ind w:left="720"/>
      <w:contextualSpacing/>
    </w:pPr>
  </w:style>
  <w:style w:type="paragraph" w:customStyle="1" w:styleId="Kop10">
    <w:name w:val="Kop [1]"/>
    <w:basedOn w:val="Kop1"/>
    <w:link w:val="Kop1Char0"/>
    <w:qFormat/>
    <w:rsid w:val="00783A75"/>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783A75"/>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783A75"/>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1704</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1</cp:revision>
  <dcterms:created xsi:type="dcterms:W3CDTF">2022-06-13T07:47:00Z</dcterms:created>
  <dcterms:modified xsi:type="dcterms:W3CDTF">2022-06-13T07:48:00Z</dcterms:modified>
</cp:coreProperties>
</file>