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03A3" w14:textId="77777777" w:rsidR="00BA30CF" w:rsidRDefault="00BA30CF" w:rsidP="00BA30CF">
      <w:pPr>
        <w:rPr>
          <w:b/>
          <w:sz w:val="32"/>
          <w:szCs w:val="32"/>
        </w:rPr>
      </w:pPr>
      <w:r w:rsidRPr="00BA30CF">
        <w:rPr>
          <w:b/>
          <w:sz w:val="32"/>
          <w:szCs w:val="32"/>
        </w:rPr>
        <w:t>Geheimhoudingsverklaring</w:t>
      </w:r>
    </w:p>
    <w:p w14:paraId="3E517834" w14:textId="77777777" w:rsidR="00BA30CF" w:rsidRPr="00BA30CF" w:rsidRDefault="00BA30CF" w:rsidP="00BA30CF">
      <w:pPr>
        <w:rPr>
          <w:b/>
          <w:szCs w:val="18"/>
        </w:rPr>
      </w:pPr>
    </w:p>
    <w:p w14:paraId="567D439F" w14:textId="604F8CA6" w:rsidR="00BA30CF" w:rsidRDefault="00BA30CF" w:rsidP="00BA30CF">
      <w:r>
        <w:t xml:space="preserve">Ondergetekende, hierna aangeduid als “deelnemer”, verklaart in het kader van een verzoek tot het uitbrengen van een </w:t>
      </w:r>
      <w:r w:rsidR="00141F39">
        <w:t>inschrijving</w:t>
      </w:r>
      <w:r>
        <w:t xml:space="preserve"> in het kader van de Europese niet-openbare aanbesteding </w:t>
      </w:r>
      <w:r w:rsidR="00BA20F7">
        <w:t>Vervanging en modernisering</w:t>
      </w:r>
      <w:r>
        <w:t xml:space="preserve"> Technische Automatisering</w:t>
      </w:r>
      <w:r w:rsidR="00BA20F7">
        <w:t xml:space="preserve"> waterketen</w:t>
      </w:r>
      <w:r>
        <w:t xml:space="preserve"> en hieruit voortvloeiende opdracht(en) met waterschap Hollandse Delta, hierna aangeduid als WSHD, het volgende.</w:t>
      </w:r>
    </w:p>
    <w:p w14:paraId="1E9817B6" w14:textId="77777777" w:rsidR="00BA30CF" w:rsidRDefault="00BA30CF" w:rsidP="00BA30CF"/>
    <w:p w14:paraId="4BD258A3" w14:textId="77777777" w:rsidR="00BA30CF" w:rsidRDefault="00BA30CF" w:rsidP="00BA30CF">
      <w:r>
        <w:t>1. Geheimhouding</w:t>
      </w:r>
    </w:p>
    <w:p w14:paraId="5F9F55E8" w14:textId="77777777" w:rsidR="00BA30CF" w:rsidRDefault="00BA30CF" w:rsidP="00BA30CF"/>
    <w:p w14:paraId="7EAF864F" w14:textId="2DFA4C16" w:rsidR="00BA30CF" w:rsidRDefault="00BA30CF" w:rsidP="00BA30CF">
      <w:r>
        <w:t xml:space="preserve">1.1 </w:t>
      </w:r>
      <w:r>
        <w:tab/>
      </w:r>
      <w:r w:rsidR="00141F39">
        <w:t xml:space="preserve">Deelnemer </w:t>
      </w:r>
      <w:r w:rsidRPr="009758AE">
        <w:t xml:space="preserve">maakt hetgeen hem bij de uitvoering van </w:t>
      </w:r>
      <w:r w:rsidR="00F91EC7">
        <w:t>de</w:t>
      </w:r>
      <w:r w:rsidRPr="009758AE">
        <w:t xml:space="preserve"> aanbestedingsprocedure </w:t>
      </w:r>
      <w:r w:rsidR="001D514F">
        <w:t xml:space="preserve">en hieruit voortvloeiende opdrachten </w:t>
      </w:r>
      <w:r w:rsidRPr="009758AE">
        <w:t>ter kennis komt en waarvan hij het vertrouwelijke of geheime karakter kent of redelijkerwijs kan vermoeden op geen enkele wijze verder bekend, behalve voor zover enig wettelijk voorschrift of een uitspraak van de rechter hem</w:t>
      </w:r>
      <w:r>
        <w:t xml:space="preserve"> tot bekendmaking daarvan verplicht.</w:t>
      </w:r>
    </w:p>
    <w:p w14:paraId="2EC08D85" w14:textId="77777777" w:rsidR="00BA30CF" w:rsidRDefault="00BA30CF" w:rsidP="00BA30CF"/>
    <w:p w14:paraId="2C01F4DE" w14:textId="77777777" w:rsidR="00BA30CF" w:rsidRDefault="00BA30CF" w:rsidP="00BA30CF">
      <w:r>
        <w:t xml:space="preserve">1.2 </w:t>
      </w:r>
      <w:r>
        <w:tab/>
        <w:t>Deelnemer verplicht zijn personeel of door hem in te schakelen derden deze geheimhoudingsverplichting na te leven.</w:t>
      </w:r>
    </w:p>
    <w:p w14:paraId="621BC269" w14:textId="77777777" w:rsidR="00BA30CF" w:rsidRDefault="00BA30CF" w:rsidP="00BA30CF"/>
    <w:p w14:paraId="5DFE2736" w14:textId="3E08A0A4" w:rsidR="00BA30CF" w:rsidRDefault="00BA30CF" w:rsidP="00BA30CF">
      <w:r>
        <w:t xml:space="preserve">1.3 </w:t>
      </w:r>
      <w:r>
        <w:tab/>
        <w:t xml:space="preserve">Deelnemer gebruikt de ter beschikking gestelde informatie voor geen ander doel dan waarvoor deze ter beschikking </w:t>
      </w:r>
      <w:r w:rsidR="001D514F">
        <w:t>is</w:t>
      </w:r>
      <w:r>
        <w:t xml:space="preserve"> gesteld.</w:t>
      </w:r>
    </w:p>
    <w:p w14:paraId="7A332020" w14:textId="77777777" w:rsidR="00BA30CF" w:rsidRDefault="00BA30CF" w:rsidP="00BA30CF"/>
    <w:p w14:paraId="16645FD7" w14:textId="77777777" w:rsidR="00BA30CF" w:rsidRDefault="00BA30CF" w:rsidP="00BA30CF">
      <w:r>
        <w:t xml:space="preserve">1.4 </w:t>
      </w:r>
      <w:r>
        <w:tab/>
        <w:t xml:space="preserve">Deelnemer verbeurt bij het schenden van de geheimhoudingsverplichtingen aan WSHD  een onmiddellijk opeisbare boete </w:t>
      </w:r>
      <w:r w:rsidRPr="003E0F32">
        <w:t>van € 50.000,- per gebeurtenis</w:t>
      </w:r>
      <w:r>
        <w:t>. De boete laat de gehoudenheid van deelnemer de schade die het gevolg is van de schending te vergoeden, onverlet.</w:t>
      </w:r>
    </w:p>
    <w:p w14:paraId="23BD8A75" w14:textId="77777777" w:rsidR="00BA30CF" w:rsidRDefault="00BA30CF" w:rsidP="00BA30CF"/>
    <w:p w14:paraId="39756BB1" w14:textId="1837AA64" w:rsidR="00BA30CF" w:rsidRDefault="00BA30CF" w:rsidP="00BA30CF">
      <w:r>
        <w:t xml:space="preserve">1.5 </w:t>
      </w:r>
      <w:r>
        <w:tab/>
        <w:t xml:space="preserve">Vertrouwelijk in de zin van dit artikel is in ieder geval alle informatie die aan deelnemer in het kader van </w:t>
      </w:r>
      <w:r w:rsidR="001A47D4">
        <w:t>de aanbestedingsprocedure en hieruit voortvloeiende opdrachten</w:t>
      </w:r>
      <w:r>
        <w:t xml:space="preserve"> niet eerder wordt verstrekt dan nadat deze geheimhoudingsverklaring door deelnemer is ingediend, voor zover die informatie niet in het kader van deze aanbesteding openbaar op </w:t>
      </w:r>
      <w:proofErr w:type="spellStart"/>
      <w:r>
        <w:t>TenderNed</w:t>
      </w:r>
      <w:proofErr w:type="spellEnd"/>
      <w:r>
        <w:t xml:space="preserve"> is gepubliceerd.</w:t>
      </w:r>
    </w:p>
    <w:p w14:paraId="68B14030" w14:textId="77777777" w:rsidR="00BA30CF" w:rsidRDefault="00BA30CF" w:rsidP="00BA30CF"/>
    <w:p w14:paraId="72F857F0" w14:textId="77777777" w:rsidR="00BA30CF" w:rsidRDefault="00BA30CF" w:rsidP="00BA30CF">
      <w:r>
        <w:t>2. Recht om VOG op te vragen</w:t>
      </w:r>
    </w:p>
    <w:p w14:paraId="3C527E9C" w14:textId="77777777" w:rsidR="00BA30CF" w:rsidRDefault="00BA30CF" w:rsidP="00BA30CF"/>
    <w:p w14:paraId="43CFFA38" w14:textId="6D827FAC" w:rsidR="00BA30CF" w:rsidRDefault="00BA30CF" w:rsidP="00BA30CF">
      <w:r>
        <w:t xml:space="preserve">2.1 </w:t>
      </w:r>
      <w:r>
        <w:tab/>
        <w:t>Ondergetekende erkent het recht van WSHD om</w:t>
      </w:r>
      <w:r w:rsidR="00AE2DDB">
        <w:t>,</w:t>
      </w:r>
      <w:r>
        <w:t xml:space="preserve"> ondanks deze geheimhoudingsverklaring</w:t>
      </w:r>
      <w:r w:rsidR="00AE2DDB">
        <w:t>,</w:t>
      </w:r>
      <w:r>
        <w:t xml:space="preserve"> te verlangen dat eerst een Verklaring Omtrent Gedrag rechtspersonen (VOG </w:t>
      </w:r>
      <w:proofErr w:type="spellStart"/>
      <w:r>
        <w:t>rp</w:t>
      </w:r>
      <w:proofErr w:type="spellEnd"/>
      <w:r>
        <w:t xml:space="preserve">) van (het bedrijf van) ondergetekende wordt overlegd of op basis van de Wet bevordering integriteitsbeoordelingen door het openbaar bestuur (Wet </w:t>
      </w:r>
      <w:proofErr w:type="spellStart"/>
      <w:r>
        <w:t>Bibob</w:t>
      </w:r>
      <w:proofErr w:type="spellEnd"/>
      <w:r>
        <w:t xml:space="preserve">) een </w:t>
      </w:r>
      <w:proofErr w:type="spellStart"/>
      <w:r>
        <w:t>Bibob</w:t>
      </w:r>
      <w:proofErr w:type="spellEnd"/>
      <w:r>
        <w:t xml:space="preserve"> onderzoek wordt ingesteld, alvorens ondergetekende toe te laten tot de aanbestedingsstukken waar deze geheimhoudingsverklaring op toeziet. De resultaten van de VOG of het </w:t>
      </w:r>
      <w:proofErr w:type="spellStart"/>
      <w:r>
        <w:t>Bibob</w:t>
      </w:r>
      <w:proofErr w:type="spellEnd"/>
      <w:r>
        <w:t xml:space="preserve"> onderzoek bepalen in voorkomend geval of ondergetekende toelating krijgt tot de aanbestedingsstukken. Van dit recht zal WSHD niet zonder goede grond gebruik maken.</w:t>
      </w:r>
    </w:p>
    <w:p w14:paraId="1CBEFE21" w14:textId="77777777" w:rsidR="00BA30CF" w:rsidRDefault="00BA30CF" w:rsidP="00BA30CF"/>
    <w:p w14:paraId="6627EBE9" w14:textId="77777777" w:rsidR="00BA30CF" w:rsidRDefault="00BA30CF" w:rsidP="00BA30CF">
      <w:r>
        <w:t>Aldus ondertekend,</w:t>
      </w:r>
    </w:p>
    <w:p w14:paraId="24924521" w14:textId="77777777" w:rsidR="00BA30CF" w:rsidRDefault="00BA30CF" w:rsidP="00BA30CF"/>
    <w:p w14:paraId="1A72C3A7" w14:textId="77777777" w:rsidR="00BA30CF" w:rsidRDefault="00BA30CF" w:rsidP="00BA30CF">
      <w:r>
        <w:t xml:space="preserve">Plaats: </w:t>
      </w:r>
      <w:r>
        <w:tab/>
      </w:r>
      <w:r>
        <w:tab/>
      </w:r>
      <w:r>
        <w:tab/>
      </w:r>
      <w:r>
        <w:tab/>
        <w:t xml:space="preserve">……………….. </w:t>
      </w:r>
      <w:r>
        <w:tab/>
      </w:r>
      <w:r>
        <w:tab/>
      </w:r>
      <w:r>
        <w:tab/>
      </w:r>
      <w:r>
        <w:tab/>
        <w:t>Datum: ……………………..</w:t>
      </w:r>
    </w:p>
    <w:p w14:paraId="3FC8AE24" w14:textId="77777777" w:rsidR="00BA30CF" w:rsidRDefault="00BA30CF" w:rsidP="00BA30CF">
      <w:r>
        <w:t xml:space="preserve">Adres: </w:t>
      </w:r>
      <w:r>
        <w:tab/>
      </w:r>
      <w:r>
        <w:tab/>
      </w:r>
      <w:r>
        <w:tab/>
      </w:r>
      <w:r>
        <w:tab/>
        <w:t>…….………….</w:t>
      </w:r>
    </w:p>
    <w:p w14:paraId="10CD7811" w14:textId="77777777" w:rsidR="00BA30CF" w:rsidRDefault="00BA30CF" w:rsidP="00BA30CF">
      <w:r>
        <w:t xml:space="preserve">Postcode: </w:t>
      </w:r>
      <w:r>
        <w:tab/>
      </w:r>
      <w:r>
        <w:tab/>
      </w:r>
      <w:r>
        <w:tab/>
        <w:t>………………..</w:t>
      </w:r>
    </w:p>
    <w:p w14:paraId="3583E79D" w14:textId="77777777" w:rsidR="00BA30CF" w:rsidRDefault="00BA30CF" w:rsidP="00BA30CF">
      <w:r>
        <w:t xml:space="preserve">Bedrijfsnaam deelnemer: </w:t>
      </w:r>
      <w:r>
        <w:tab/>
        <w:t>………………..</w:t>
      </w:r>
    </w:p>
    <w:p w14:paraId="205937CC" w14:textId="77777777" w:rsidR="00BA30CF" w:rsidRDefault="00BA30CF" w:rsidP="00BA30CF"/>
    <w:p w14:paraId="19BE44B5" w14:textId="77777777" w:rsidR="00BA30CF" w:rsidRDefault="00BA30CF" w:rsidP="00BA30CF">
      <w:r>
        <w:t xml:space="preserve">Naam vertegenwoordiger: </w:t>
      </w:r>
      <w:r>
        <w:tab/>
        <w:t xml:space="preserve">……………….. </w:t>
      </w:r>
      <w:r>
        <w:tab/>
      </w:r>
      <w:r>
        <w:tab/>
      </w:r>
      <w:r>
        <w:tab/>
        <w:t>Handtekening: ……………………….</w:t>
      </w:r>
    </w:p>
    <w:p w14:paraId="335EA50D" w14:textId="77777777" w:rsidR="00BA30CF" w:rsidRDefault="00BA30CF" w:rsidP="00BA30CF">
      <w:r>
        <w:t xml:space="preserve">Functie </w:t>
      </w:r>
      <w:r>
        <w:tab/>
      </w:r>
      <w:r>
        <w:tab/>
      </w:r>
      <w:r>
        <w:tab/>
        <w:t>………………..</w:t>
      </w:r>
    </w:p>
    <w:p w14:paraId="50EEC0A2" w14:textId="77777777" w:rsidR="00BA30CF" w:rsidRDefault="00BA30CF" w:rsidP="00BA30CF">
      <w:r>
        <w:t xml:space="preserve">E-mailadres </w:t>
      </w:r>
      <w:r>
        <w:tab/>
      </w:r>
      <w:r>
        <w:tab/>
      </w:r>
      <w:r>
        <w:tab/>
        <w:t>………………..</w:t>
      </w:r>
    </w:p>
    <w:p w14:paraId="7260E9AE" w14:textId="77777777" w:rsidR="00BA30CF" w:rsidRDefault="00BA30CF" w:rsidP="00BA30CF">
      <w:r>
        <w:t xml:space="preserve">Telefoonnummer </w:t>
      </w:r>
      <w:r>
        <w:tab/>
      </w:r>
      <w:r>
        <w:tab/>
        <w:t>………………..</w:t>
      </w:r>
    </w:p>
    <w:p w14:paraId="0AF1A875" w14:textId="77777777" w:rsidR="00080A60" w:rsidRPr="006A64E2" w:rsidRDefault="00080A60" w:rsidP="006A64E2"/>
    <w:sectPr w:rsidR="00080A60" w:rsidRPr="006A6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E4B19"/>
    <w:multiLevelType w:val="hybridMultilevel"/>
    <w:tmpl w:val="74A43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730FE0"/>
    <w:multiLevelType w:val="hybridMultilevel"/>
    <w:tmpl w:val="5A9C7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D107C3"/>
    <w:multiLevelType w:val="hybridMultilevel"/>
    <w:tmpl w:val="F3A6D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6448094">
    <w:abstractNumId w:val="1"/>
  </w:num>
  <w:num w:numId="2" w16cid:durableId="734088058">
    <w:abstractNumId w:val="2"/>
  </w:num>
  <w:num w:numId="3" w16cid:durableId="208571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8E"/>
    <w:rsid w:val="00080A60"/>
    <w:rsid w:val="00141F39"/>
    <w:rsid w:val="001A47D4"/>
    <w:rsid w:val="001D514F"/>
    <w:rsid w:val="002D36B7"/>
    <w:rsid w:val="006A64E2"/>
    <w:rsid w:val="006F0F5B"/>
    <w:rsid w:val="008E1A6B"/>
    <w:rsid w:val="00912CB8"/>
    <w:rsid w:val="00AE2DDB"/>
    <w:rsid w:val="00B2648E"/>
    <w:rsid w:val="00BA20F7"/>
    <w:rsid w:val="00BA30CF"/>
    <w:rsid w:val="00E93BED"/>
    <w:rsid w:val="00EC58E9"/>
    <w:rsid w:val="00F17B70"/>
    <w:rsid w:val="00F91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413B"/>
  <w15:docId w15:val="{15B15456-EEFD-4B6D-B9DC-52CC8D3D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1A6B"/>
    <w:pPr>
      <w:spacing w:after="0"/>
    </w:pPr>
    <w:rPr>
      <w:rFonts w:ascii="Verdana" w:hAnsi="Verdana"/>
      <w:sz w:val="18"/>
    </w:rPr>
  </w:style>
  <w:style w:type="paragraph" w:styleId="Kop1">
    <w:name w:val="heading 1"/>
    <w:basedOn w:val="Standaard"/>
    <w:next w:val="Standaard"/>
    <w:link w:val="Kop1Char"/>
    <w:uiPriority w:val="9"/>
    <w:qFormat/>
    <w:rsid w:val="008E1A6B"/>
    <w:pPr>
      <w:keepNext/>
      <w:keepLines/>
      <w:spacing w:before="480"/>
      <w:outlineLvl w:val="0"/>
    </w:pPr>
    <w:rPr>
      <w:rFonts w:eastAsiaTheme="majorEastAsia" w:cstheme="majorBidi"/>
      <w:b/>
      <w:bCs/>
      <w:color w:val="000000" w:themeColor="text1"/>
      <w:sz w:val="24"/>
      <w:szCs w:val="28"/>
    </w:rPr>
  </w:style>
  <w:style w:type="paragraph" w:styleId="Kop2">
    <w:name w:val="heading 2"/>
    <w:basedOn w:val="Standaard"/>
    <w:next w:val="Standaard"/>
    <w:link w:val="Kop2Char"/>
    <w:uiPriority w:val="9"/>
    <w:semiHidden/>
    <w:unhideWhenUsed/>
    <w:qFormat/>
    <w:rsid w:val="00EC58E9"/>
    <w:pPr>
      <w:keepNext/>
      <w:keepLines/>
      <w:spacing w:before="200"/>
      <w:outlineLvl w:val="1"/>
    </w:pPr>
    <w:rPr>
      <w:rFonts w:eastAsiaTheme="majorEastAsia" w:cstheme="majorBidi"/>
      <w:b/>
      <w:bCs/>
      <w:color w:val="000000" w:themeColor="text1"/>
      <w:szCs w:val="26"/>
    </w:rPr>
  </w:style>
  <w:style w:type="paragraph" w:styleId="Kop3">
    <w:name w:val="heading 3"/>
    <w:basedOn w:val="Standaard"/>
    <w:next w:val="Standaard"/>
    <w:link w:val="Kop3Char"/>
    <w:uiPriority w:val="9"/>
    <w:semiHidden/>
    <w:unhideWhenUsed/>
    <w:qFormat/>
    <w:rsid w:val="008E1A6B"/>
    <w:pPr>
      <w:keepNext/>
      <w:keepLines/>
      <w:spacing w:before="200"/>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1A6B"/>
    <w:rPr>
      <w:rFonts w:ascii="Verdana" w:eastAsiaTheme="majorEastAsia" w:hAnsi="Verdana" w:cstheme="majorBidi"/>
      <w:b/>
      <w:bCs/>
      <w:color w:val="000000" w:themeColor="text1"/>
      <w:sz w:val="24"/>
      <w:szCs w:val="28"/>
    </w:rPr>
  </w:style>
  <w:style w:type="character" w:customStyle="1" w:styleId="Kop2Char">
    <w:name w:val="Kop 2 Char"/>
    <w:basedOn w:val="Standaardalinea-lettertype"/>
    <w:link w:val="Kop2"/>
    <w:uiPriority w:val="9"/>
    <w:semiHidden/>
    <w:rsid w:val="00EC58E9"/>
    <w:rPr>
      <w:rFonts w:ascii="Verdana" w:eastAsiaTheme="majorEastAsia" w:hAnsi="Verdana" w:cstheme="majorBidi"/>
      <w:b/>
      <w:bCs/>
      <w:color w:val="000000" w:themeColor="text1"/>
      <w:sz w:val="18"/>
      <w:szCs w:val="26"/>
    </w:rPr>
  </w:style>
  <w:style w:type="character" w:customStyle="1" w:styleId="Kop3Char">
    <w:name w:val="Kop 3 Char"/>
    <w:basedOn w:val="Standaardalinea-lettertype"/>
    <w:link w:val="Kop3"/>
    <w:uiPriority w:val="9"/>
    <w:semiHidden/>
    <w:rsid w:val="008E1A6B"/>
    <w:rPr>
      <w:rFonts w:ascii="Verdana" w:eastAsiaTheme="majorEastAsia" w:hAnsi="Verdana" w:cstheme="majorBidi"/>
      <w:b/>
      <w:bCs/>
      <w:color w:val="000000" w:themeColor="text1"/>
      <w:sz w:val="18"/>
    </w:rPr>
  </w:style>
  <w:style w:type="paragraph" w:styleId="Lijstalinea">
    <w:name w:val="List Paragraph"/>
    <w:basedOn w:val="Standaard"/>
    <w:uiPriority w:val="34"/>
    <w:qFormat/>
    <w:rsid w:val="00912CB8"/>
    <w:pPr>
      <w:ind w:left="720"/>
      <w:contextualSpacing/>
    </w:pPr>
  </w:style>
  <w:style w:type="paragraph" w:styleId="Titel">
    <w:name w:val="Title"/>
    <w:basedOn w:val="Standaard"/>
    <w:next w:val="Standaard"/>
    <w:link w:val="TitelChar"/>
    <w:uiPriority w:val="10"/>
    <w:qFormat/>
    <w:rsid w:val="00080A60"/>
    <w:pPr>
      <w:spacing w:after="300" w:line="240" w:lineRule="auto"/>
      <w:contextualSpacing/>
    </w:pPr>
    <w:rPr>
      <w:rFonts w:eastAsiaTheme="majorEastAsia" w:cstheme="majorBidi"/>
      <w:b/>
      <w:color w:val="000080"/>
      <w:spacing w:val="5"/>
      <w:kern w:val="28"/>
      <w:sz w:val="36"/>
      <w:szCs w:val="52"/>
    </w:rPr>
  </w:style>
  <w:style w:type="character" w:customStyle="1" w:styleId="TitelChar">
    <w:name w:val="Titel Char"/>
    <w:basedOn w:val="Standaardalinea-lettertype"/>
    <w:link w:val="Titel"/>
    <w:uiPriority w:val="10"/>
    <w:rsid w:val="00080A60"/>
    <w:rPr>
      <w:rFonts w:ascii="Verdana" w:eastAsiaTheme="majorEastAsia" w:hAnsi="Verdana" w:cstheme="majorBidi"/>
      <w:b/>
      <w:color w:val="000080"/>
      <w:spacing w:val="5"/>
      <w:kern w:val="28"/>
      <w:sz w:val="36"/>
      <w:szCs w:val="52"/>
    </w:rPr>
  </w:style>
  <w:style w:type="paragraph" w:styleId="Ondertitel">
    <w:name w:val="Subtitle"/>
    <w:basedOn w:val="Standaard"/>
    <w:next w:val="Standaard"/>
    <w:link w:val="OndertitelChar"/>
    <w:uiPriority w:val="11"/>
    <w:qFormat/>
    <w:rsid w:val="00080A60"/>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080A60"/>
    <w:rPr>
      <w:rFonts w:ascii="Verdana" w:eastAsiaTheme="majorEastAsia" w:hAnsi="Verdana" w:cstheme="majorBidi"/>
      <w:i/>
      <w:iCs/>
      <w:color w:val="4F81BD" w:themeColor="accent1"/>
      <w:spacing w:val="15"/>
      <w:sz w:val="24"/>
      <w:szCs w:val="24"/>
    </w:rPr>
  </w:style>
  <w:style w:type="paragraph" w:customStyle="1" w:styleId="Kop1znd">
    <w:name w:val="Kop 1 znd"/>
    <w:basedOn w:val="Kop1"/>
    <w:link w:val="Kop1zndChar"/>
    <w:qFormat/>
    <w:rsid w:val="00BA30CF"/>
    <w:pPr>
      <w:pageBreakBefore/>
      <w:spacing w:before="240" w:after="240"/>
      <w:jc w:val="both"/>
    </w:pPr>
    <w:rPr>
      <w:color w:val="auto"/>
      <w:lang w:eastAsia="nl-NL"/>
    </w:rPr>
  </w:style>
  <w:style w:type="character" w:customStyle="1" w:styleId="Kop1zndChar">
    <w:name w:val="Kop 1 znd Char"/>
    <w:basedOn w:val="Standaardalinea-lettertype"/>
    <w:link w:val="Kop1znd"/>
    <w:rsid w:val="00BA30CF"/>
    <w:rPr>
      <w:rFonts w:ascii="Verdana" w:eastAsiaTheme="majorEastAsia" w:hAnsi="Verdana" w:cstheme="majorBidi"/>
      <w:b/>
      <w:bCs/>
      <w:sz w:val="24"/>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INK-791</ZSDMS_Zaakidentificatie>
    <ZSDMS_Burgerservicenummer xmlns="20f53c3d-ece6-4625-8bee-cc380ae6fc2b" xsi:nil="true"/>
    <ZSDMS_Vertrouwelijkaanduiding xmlns="20f53c3d-ece6-4625-8bee-cc380ae6fc2b" xsi:nil="true"/>
    <ZSDMS_PersNrAuteur xmlns="20f53c3d-ece6-4625-8bee-cc380ae6fc2b" xsi:nil="true"/>
    <ZSDMS_DocumenttypeOmschrijving xmlns="20f53c3d-ece6-4625-8bee-cc380ae6fc2b" xsi:nil="true"/>
    <ZSDMS_Documentverzenddatum xmlns="20f53c3d-ece6-4625-8bee-cc380ae6fc2b" xsi:nil="true"/>
    <ZSDMS_Bewaartermijn xmlns="20f53c3d-ece6-4625-8bee-cc380ae6fc2b" xsi:nil="true"/>
    <ZSDMS_Documentstatus xmlns="20f53c3d-ece6-4625-8bee-cc380ae6fc2b" xsi:nil="true"/>
    <ZSDMS_StartdatumBeperkingOpenbaarheid xmlns="20f53c3d-ece6-4625-8bee-cc380ae6fc2b" xsi:nil="true"/>
    <ZSDMS_Documenttaal xmlns="20f53c3d-ece6-4625-8bee-cc380ae6fc2b" xsi:nil="true"/>
    <ZSDMS_Documentauteur xmlns="20f53c3d-ece6-4625-8bee-cc380ae6fc2b" xsi:nil="true"/>
    <ZSDMS_Documentbeschrijving xmlns="20f53c3d-ece6-4625-8bee-cc380ae6fc2b" xsi:nil="true"/>
    <ZSDMS_Openbaarheid xmlns="20f53c3d-ece6-4625-8bee-cc380ae6fc2b" xsi:nil="true"/>
    <ZSDMS_Documentontvangstdatum xmlns="20f53c3d-ece6-4625-8bee-cc380ae6fc2b" xsi:nil="true"/>
    <ZSDMS_Publicatiedatum xmlns="20f53c3d-ece6-4625-8bee-cc380ae6fc2b" xsi:nil="true"/>
    <ZSDMS_EinddatumBeperkingOpenbaarheid xmlns="20f53c3d-ece6-4625-8bee-cc380ae6fc2b" xsi:nil="true"/>
    <ZSDMS_Richting xmlns="20f53c3d-ece6-4625-8bee-cc380ae6fc2b" xsi:nil="true"/>
    <ZSDMS_StartdatumVertrouwelijkheid xmlns="20f53c3d-ece6-4625-8bee-cc380ae6fc2b" xsi:nil="true"/>
    <ZSDMS_Documentformaat xmlns="20f53c3d-ece6-4625-8bee-cc380ae6fc2b" xsi:nil="true"/>
    <ZSDMS_Documentversie xmlns="20f53c3d-ece6-4625-8bee-cc380ae6fc2b" xsi:nil="true"/>
    <ZSDMS_Documentcategorie xmlns="20f53c3d-ece6-4625-8bee-cc380ae6fc2b" xsi:nil="true"/>
    <ZSDMS_Postcode xmlns="20f53c3d-ece6-4625-8bee-cc380ae6fc2b" xsi:nil="true"/>
    <ZSDMS_ZaakeigenaarNaam xmlns="20f53c3d-ece6-4625-8bee-cc380ae6fc2b">Pieter Overtoom</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 xsi:nil="true"/>
    <ZSDMS_PostbusAntwoordnummer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atumDocument xmlns="20f53c3d-ece6-4625-8bee-cc380ae6fc2b">2019-01-07T15:43:12+00:00</ZSDMS_DatumDocument>
    <ZSDMS_VoorvoegselsAchternaam xmlns="20f53c3d-ece6-4625-8bee-cc380ae6fc2b" xsi:nil="true"/>
    <ZSDMS_OpenbareRuimteNaam xmlns="20f53c3d-ece6-4625-8bee-cc380ae6fc2b" xsi:nil="true"/>
    <ZSDMS_Organisatieidentificatie xmlns="20f53c3d-ece6-4625-8bee-cc380ae6fc2b" xsi:nil="true"/>
    <ZSDMS_Einddatum xmlns="20f53c3d-ece6-4625-8bee-cc380ae6fc2b" xsi:nil="true"/>
    <ZSDMS_Huisnummer xmlns="20f53c3d-ece6-4625-8bee-cc380ae6fc2b" xsi:nil="true"/>
    <ZSDMS_Projectcode xmlns="20f53c3d-ece6-4625-8bee-cc380ae6fc2b" xsi:nil="true"/>
    <ZSDMS_ClassificatieDatum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atumBesluit xmlns="20f53c3d-ece6-4625-8bee-cc380ae6fc2b" xsi:nil="true"/>
    <ZSDMS_Werkcode xmlns="20f53c3d-ece6-4625-8bee-cc380ae6fc2b" xsi:nil="true"/>
    <ZSDMS_Geslachtsnaam xmlns="20f53c3d-ece6-4625-8bee-cc380ae6fc2b" xsi:nil="true"/>
    <ZSDMS_ClassificatieCode xmlns="20f53c3d-ece6-4625-8bee-cc380ae6fc2b">.07.353</ZSDMS_ClassificatieCode>
    <ZSDMS_Archiefnominatie xmlns="20f53c3d-ece6-4625-8bee-cc380ae6fc2b" xsi:nil="true"/>
    <ZSDMS_ZaaktypeOmschrijving xmlns="20f53c3d-ece6-4625-8bee-cc380ae6fc2b">Europese niet-openbare aanbesteding</ZSDMS_ZaaktypeOmschrijving>
    <ZSDMS_Zaakomschrijving xmlns="20f53c3d-ece6-4625-8bee-cc380ae6fc2b">2023-2038 TA zuivering: PLC's rioolgemalen</ZSDMS_Zaakomschrijving>
    <_dlc_DocId xmlns="e2f687e7-f392-4dc4-9cf0-edc9d53f0d7f">INK791-1897348187-30</_dlc_DocId>
    <_dlc_DocIdUrl xmlns="e2f687e7-f392-4dc4-9cf0-edc9d53f0d7f">
      <Url>https://waterschaphd.sharepoint.com/teams/ink-791/_layouts/15/DocIdRedir.aspx?ID=INK791-1897348187-30</Url>
      <Description>INK791-1897348187-30</Description>
    </_dlc_DocIdUrl>
    <TaxCatchAllLabel xmlns="e2f687e7-f392-4dc4-9cf0-edc9d53f0d7f" xsi:nil="true"/>
    <TaxCatchAll xmlns="e2f687e7-f392-4dc4-9cf0-edc9d53f0d7f" xsi:nil="true"/>
    <ValidSignTransactionId xmlns="7bafef42-6810-4277-b332-a365670f2997" xsi:nil="true"/>
    <ValidSignStatus xmlns="7bafef42-6810-4277-b332-a365670f2997" xsi:nil="true"/>
    <ce7c1281cf6143089ceafbe7da641d5c xmlns="20f53c3d-ece6-4625-8bee-cc380ae6fc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3BF57ECAC4EF3541B3262570A1A16254" ma:contentTypeVersion="132" ma:contentTypeDescription="" ma:contentTypeScope="" ma:versionID="5a2bc75ec0e28cb0b9a5ac8f50ad7082">
  <xsd:schema xmlns:xsd="http://www.w3.org/2001/XMLSchema" xmlns:xs="http://www.w3.org/2001/XMLSchema" xmlns:p="http://schemas.microsoft.com/office/2006/metadata/properties" xmlns:ns2="20f53c3d-ece6-4625-8bee-cc380ae6fc2b" xmlns:ns3="e2f687e7-f392-4dc4-9cf0-edc9d53f0d7f" xmlns:ns4="7bafef42-6810-4277-b332-a365670f2997" targetNamespace="http://schemas.microsoft.com/office/2006/metadata/properties" ma:root="true" ma:fieldsID="ea16e64b08fc67ee00b001ac2741e1be" ns2:_="" ns3:_="" ns4:_="">
    <xsd:import namespace="20f53c3d-ece6-4625-8bee-cc380ae6fc2b"/>
    <xsd:import namespace="e2f687e7-f392-4dc4-9cf0-edc9d53f0d7f"/>
    <xsd:import namespace="7bafef42-6810-4277-b332-a365670f2997"/>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4:MediaServiceMetadata" minOccurs="0"/>
                <xsd:element ref="ns4:MediaServiceFastMetadata" minOccurs="0"/>
                <xsd:element ref="ns4:ValidSignStatus" minOccurs="0"/>
                <xsd:element ref="ns4:ValidSignTransaction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791" ma:hidden="true" ma:internalName="ZSDMS_Zaakidentificatie" ma:readOnly="false">
      <xsd:simpleType>
        <xsd:restriction base="dms:Text">
          <xsd:maxLength value="255"/>
        </xsd:restriction>
      </xsd:simpleType>
    </xsd:element>
    <xsd:element name="ZSDMS_ZaakeigenaarNaam" ma:index="59" nillable="true" ma:displayName="Zaakeigenaar: naam" ma:default="Pieter Overtoom"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2023-2038 TA zuivering: PLC's rioolgemalen"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niet-openbare aanbesteding" ma:hidden="true" ma:internalName="ZSDMS_ZaaktypeOmschrijving" ma:readOnly="false">
      <xsd:simpleType>
        <xsd:restriction base="dms:Text">
          <xsd:maxLength value="255"/>
        </xsd:restriction>
      </xsd:simpleType>
    </xsd:element>
    <xsd:element name="SharedWithUsers" ma:index="7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687e7-f392-4dc4-9cf0-edc9d53f0d7f"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5b2d22fa-c38a-4f0e-80f3-8bdf067cb3bf}" ma:internalName="TaxCatchAllLabel" ma:readOnly="false" ma:showField="CatchAllDataLabel" ma:web="e2f687e7-f392-4dc4-9cf0-edc9d53f0d7f">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5b2d22fa-c38a-4f0e-80f3-8bdf067cb3bf}" ma:internalName="TaxCatchAll" ma:readOnly="false" ma:showField="CatchAllData" ma:web="e2f687e7-f392-4dc4-9cf0-edc9d53f0d7f">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fef42-6810-4277-b332-a365670f2997"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ValidSignStatus" ma:index="72" nillable="true" ma:displayName="ValidSign Status" ma:indexed="true" ma:internalName="ValidSignStatus">
      <xsd:simpleType>
        <xsd:restriction base="dms:Text">
          <xsd:maxLength value="255"/>
        </xsd:restriction>
      </xsd:simpleType>
    </xsd:element>
    <xsd:element name="ValidSignTransactionId" ma:index="73"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E1C6C-F8E5-4FFE-8EDC-557EDC7862E2}">
  <ds:schemaRefs>
    <ds:schemaRef ds:uri="http://schemas.microsoft.com/sharepoint/v3/contenttype/forms"/>
  </ds:schemaRefs>
</ds:datastoreItem>
</file>

<file path=customXml/itemProps2.xml><?xml version="1.0" encoding="utf-8"?>
<ds:datastoreItem xmlns:ds="http://schemas.openxmlformats.org/officeDocument/2006/customXml" ds:itemID="{1CE4A6BC-93F8-4AC1-8A18-62E2B6CE432E}">
  <ds:schemaRefs>
    <ds:schemaRef ds:uri="http://schemas.microsoft.com/sharepoint/events"/>
  </ds:schemaRefs>
</ds:datastoreItem>
</file>

<file path=customXml/itemProps3.xml><?xml version="1.0" encoding="utf-8"?>
<ds:datastoreItem xmlns:ds="http://schemas.openxmlformats.org/officeDocument/2006/customXml" ds:itemID="{D8936647-D29C-4A50-AD08-09CC56D6DC3F}">
  <ds:schemaRefs>
    <ds:schemaRef ds:uri="http://schemas.microsoft.com/office/2006/documentManagement/types"/>
    <ds:schemaRef ds:uri="7bafef42-6810-4277-b332-a365670f299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2f687e7-f392-4dc4-9cf0-edc9d53f0d7f"/>
    <ds:schemaRef ds:uri="20f53c3d-ece6-4625-8bee-cc380ae6fc2b"/>
    <ds:schemaRef ds:uri="http://www.w3.org/XML/1998/namespace"/>
    <ds:schemaRef ds:uri="http://purl.org/dc/dcmitype/"/>
  </ds:schemaRefs>
</ds:datastoreItem>
</file>

<file path=customXml/itemProps4.xml><?xml version="1.0" encoding="utf-8"?>
<ds:datastoreItem xmlns:ds="http://schemas.openxmlformats.org/officeDocument/2006/customXml" ds:itemID="{A09D7B57-2738-46F5-9981-D54C5B83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e2f687e7-f392-4dc4-9cf0-edc9d53f0d7f"/>
    <ds:schemaRef ds:uri="7bafef42-6810-4277-b332-a365670f2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408</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procesdocument</vt:lpstr>
    </vt:vector>
  </TitlesOfParts>
  <Company>waterschap Hollandse Delta</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procesdocument</dc:title>
  <dc:creator>Michel van Duuren</dc:creator>
  <cp:lastModifiedBy>Michel van Duuren</cp:lastModifiedBy>
  <cp:revision>8</cp:revision>
  <dcterms:created xsi:type="dcterms:W3CDTF">2022-11-30T11:04:00Z</dcterms:created>
  <dcterms:modified xsi:type="dcterms:W3CDTF">2022-12-01T08:43:00Z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0x01010066FF7E11BF67704C8F8F36C238C38E7D003BF57ECAC4EF3541B3262570A1A16254</vt:lpwstr>
  </property>
  <property fmtid="{D5CDD505-2E9C-101B-9397-08002B2CF9AE}" pid="3" name="Programma">
    <vt:lpwstr/>
  </property>
  <property fmtid="{D5CDD505-2E9C-101B-9397-08002B2CF9AE}" pid="4" name="Inkoopprodukt">
    <vt:lpwstr/>
  </property>
  <property fmtid="{D5CDD505-2E9C-101B-9397-08002B2CF9AE}" pid="5" name="_dlc_DocIdItemGuid">
    <vt:lpwstr>fbca62b1-d989-4e4e-be8c-df3e07662872</vt:lpwstr>
  </property>
  <property fmtid="{D5CDD505-2E9C-101B-9397-08002B2CF9AE}" pid="6" name="_docset_NoMedatataSyncRequired">
    <vt:lpwstr>False</vt:lpwstr>
  </property>
  <property fmtid="{D5CDD505-2E9C-101B-9397-08002B2CF9AE}" pid="7" name="Afdeling">
    <vt:lpwstr/>
  </property>
  <property fmtid="{D5CDD505-2E9C-101B-9397-08002B2CF9AE}" pid="8" name="ZSDMS_Voorletters">
    <vt:lpwstr/>
  </property>
  <property fmtid="{D5CDD505-2E9C-101B-9397-08002B2CF9AE}" pid="9" name="ZSDMS_GerelateerdeZaken">
    <vt:lpwstr/>
  </property>
  <property fmtid="{D5CDD505-2E9C-101B-9397-08002B2CF9AE}" pid="10" name="ZSDMS_Geslachtsnaam">
    <vt:lpwstr/>
  </property>
  <property fmtid="{D5CDD505-2E9C-101B-9397-08002B2CF9AE}" pid="11" name="ZSDMS_NaamBronapplicatie">
    <vt:lpwstr/>
  </property>
  <property fmtid="{D5CDD505-2E9C-101B-9397-08002B2CF9AE}" pid="12" name="InkoopSjablonen">
    <vt:lpwstr/>
  </property>
  <property fmtid="{D5CDD505-2E9C-101B-9397-08002B2CF9AE}" pid="13" name="DocumentSetDescription">
    <vt:lpwstr/>
  </property>
  <property fmtid="{D5CDD505-2E9C-101B-9397-08002B2CF9AE}" pid="14" name="Leverancier">
    <vt:lpwstr/>
  </property>
  <property fmtid="{D5CDD505-2E9C-101B-9397-08002B2CF9AE}" pid="15" name="ZSDMS_ZaakeigenaarNaam">
    <vt:lpwstr/>
  </property>
  <property fmtid="{D5CDD505-2E9C-101B-9397-08002B2CF9AE}" pid="16" name="Inhoudstype">
    <vt:lpwstr/>
  </property>
  <property fmtid="{D5CDD505-2E9C-101B-9397-08002B2CF9AE}" pid="17" name="ZSDMS_Zaakniveau">
    <vt:lpwstr/>
  </property>
  <property fmtid="{D5CDD505-2E9C-101B-9397-08002B2CF9AE}" pid="18" name="ZSDMS_Deelzakenindicatie">
    <vt:lpwstr/>
  </property>
  <property fmtid="{D5CDD505-2E9C-101B-9397-08002B2CF9AE}" pid="19" name="ZSDMS_NummerAnderBuitenlandsNietNatuurlijkPersoon">
    <vt:lpwstr/>
  </property>
  <property fmtid="{D5CDD505-2E9C-101B-9397-08002B2CF9AE}" pid="20" name="ZSDMS_Archiefnominatie">
    <vt:lpwstr/>
  </property>
  <property fmtid="{D5CDD505-2E9C-101B-9397-08002B2CF9AE}" pid="21" name="ZSDMS_StatutaireNaam">
    <vt:lpwstr/>
  </property>
  <property fmtid="{D5CDD505-2E9C-101B-9397-08002B2CF9AE}" pid="22" name="ZSDMS_JaarVanOverbrenging">
    <vt:lpwstr/>
  </property>
  <property fmtid="{D5CDD505-2E9C-101B-9397-08002B2CF9AE}" pid="23" name="ZSDMS_NummerBronapplicatie">
    <vt:lpwstr/>
  </property>
  <property fmtid="{D5CDD505-2E9C-101B-9397-08002B2CF9AE}" pid="24" name="ZSDMS_Voorvoegsel">
    <vt:lpwstr/>
  </property>
  <property fmtid="{D5CDD505-2E9C-101B-9397-08002B2CF9AE}" pid="25" name="ZSDMS_NNPID">
    <vt:lpwstr/>
  </property>
  <property fmtid="{D5CDD505-2E9C-101B-9397-08002B2CF9AE}" pid="26" name="ZSDMS_ClassificatieOmschrijving">
    <vt:lpwstr/>
  </property>
  <property fmtid="{D5CDD505-2E9C-101B-9397-08002B2CF9AE}" pid="27" name="ZSDMS_Achternaam">
    <vt:lpwstr/>
  </property>
  <property fmtid="{D5CDD505-2E9C-101B-9397-08002B2CF9AE}" pid="28" name="ZSDMS_ClassificatieDatum">
    <vt:lpwstr/>
  </property>
  <property fmtid="{D5CDD505-2E9C-101B-9397-08002B2CF9AE}" pid="29" name="ZSDMS_projectnaam">
    <vt:lpwstr/>
  </property>
  <property fmtid="{D5CDD505-2E9C-101B-9397-08002B2CF9AE}" pid="30" name="ZSDMS_ClassificatieBron">
    <vt:lpwstr/>
  </property>
  <property fmtid="{D5CDD505-2E9C-101B-9397-08002B2CF9AE}" pid="31" name="ZSDMS_Huisnummer">
    <vt:lpwstr/>
  </property>
  <property fmtid="{D5CDD505-2E9C-101B-9397-08002B2CF9AE}" pid="32" name="NaamContractDossier">
    <vt:lpwstr/>
  </property>
  <property fmtid="{D5CDD505-2E9C-101B-9397-08002B2CF9AE}" pid="33" name="ZSDMS_NummerAnderNatuurlijkPersoon">
    <vt:lpwstr/>
  </property>
  <property fmtid="{D5CDD505-2E9C-101B-9397-08002B2CF9AE}" pid="34" name="ZSDMS_PersoneelsnummerAuteur">
    <vt:lpwstr/>
  </property>
  <property fmtid="{D5CDD505-2E9C-101B-9397-08002B2CF9AE}" pid="35" name="ZSDMS_WoonplaatsNaam">
    <vt:lpwstr/>
  </property>
  <property fmtid="{D5CDD505-2E9C-101B-9397-08002B2CF9AE}" pid="36" name="Autorisatie">
    <vt:lpwstr/>
  </property>
  <property fmtid="{D5CDD505-2E9C-101B-9397-08002B2CF9AE}" pid="37" name="Contracttype">
    <vt:lpwstr/>
  </property>
  <property fmtid="{D5CDD505-2E9C-101B-9397-08002B2CF9AE}" pid="38" name="ZSDMS_Vestigingsnummer">
    <vt:lpwstr/>
  </property>
  <property fmtid="{D5CDD505-2E9C-101B-9397-08002B2CF9AE}" pid="39" name="ZSDMS_Geslachtsaanduiding">
    <vt:lpwstr/>
  </property>
  <property fmtid="{D5CDD505-2E9C-101B-9397-08002B2CF9AE}" pid="40" name="ZSDMS_Medewerkeridentificatie">
    <vt:lpwstr/>
  </property>
  <property fmtid="{D5CDD505-2E9C-101B-9397-08002B2CF9AE}" pid="41" name="ZSDMS_VoorvoegselsAchternaam">
    <vt:lpwstr/>
  </property>
  <property fmtid="{D5CDD505-2E9C-101B-9397-08002B2CF9AE}" pid="42" name="ZSDMS_Handelsnaam">
    <vt:lpwstr/>
  </property>
  <property fmtid="{D5CDD505-2E9C-101B-9397-08002B2CF9AE}" pid="43" name="ZSDMS_Looptijd">
    <vt:lpwstr/>
  </property>
  <property fmtid="{D5CDD505-2E9C-101B-9397-08002B2CF9AE}" pid="44" name="Contractdossier">
    <vt:lpwstr/>
  </property>
  <property fmtid="{D5CDD505-2E9C-101B-9397-08002B2CF9AE}" pid="45" name="ZSDMS_OpenbareRuimteNaam">
    <vt:lpwstr/>
  </property>
  <property fmtid="{D5CDD505-2E9C-101B-9397-08002B2CF9AE}" pid="46" name="ZSDMS_ClassificatieCode">
    <vt:lpwstr/>
  </property>
  <property fmtid="{D5CDD505-2E9C-101B-9397-08002B2CF9AE}" pid="47" name="ZSDMS_Projectcode">
    <vt:lpwstr/>
  </property>
  <property fmtid="{D5CDD505-2E9C-101B-9397-08002B2CF9AE}" pid="48" name="ZSDMS_Organisatieidentificatie">
    <vt:lpwstr/>
  </property>
  <property fmtid="{D5CDD505-2E9C-101B-9397-08002B2CF9AE}" pid="49" name="ZSDMS_GeografischGebied">
    <vt:lpwstr/>
  </property>
  <property fmtid="{D5CDD505-2E9C-101B-9397-08002B2CF9AE}" pid="50" name="ZSDMS_Voornamen">
    <vt:lpwstr/>
  </property>
  <property fmtid="{D5CDD505-2E9C-101B-9397-08002B2CF9AE}" pid="51" name="ZSDMS_ArchiefvormendOrgaan">
    <vt:lpwstr/>
  </property>
  <property fmtid="{D5CDD505-2E9C-101B-9397-08002B2CF9AE}" pid="52" name="ZSDMS_Postcode">
    <vt:lpwstr/>
  </property>
  <property fmtid="{D5CDD505-2E9C-101B-9397-08002B2CF9AE}" pid="53" name="datum document">
    <vt:filetime>2019-01-07T15:43:12Z</vt:filetime>
  </property>
  <property fmtid="{D5CDD505-2E9C-101B-9397-08002B2CF9AE}" pid="54" name="Inhoudsomschrijving">
    <vt:lpwstr/>
  </property>
  <property fmtid="{D5CDD505-2E9C-101B-9397-08002B2CF9AE}" pid="55" name="Zaaknummer">
    <vt:lpwstr>WSHDINK-745830436-7961</vt:lpwstr>
  </property>
  <property fmtid="{D5CDD505-2E9C-101B-9397-08002B2CF9AE}" pid="56" name="Documenten inkoopproces">
    <vt:lpwstr>09 Selectiebrief</vt:lpwstr>
  </property>
  <property fmtid="{D5CDD505-2E9C-101B-9397-08002B2CF9AE}" pid="57" name="ZSDMS_Zaakomschrijving">
    <vt:lpwstr>2019-2022 Nieuwe besturing watersystemen</vt:lpwstr>
  </property>
  <property fmtid="{D5CDD505-2E9C-101B-9397-08002B2CF9AE}" pid="58" name="ZSDMS_Zaaktypecode">
    <vt:lpwstr>B0047</vt:lpwstr>
  </property>
  <property fmtid="{D5CDD505-2E9C-101B-9397-08002B2CF9AE}" pid="59" name="ZSDMS_ZaaktypeOmschrijving">
    <vt:lpwstr>Europees niet openbaar</vt:lpwstr>
  </property>
  <property fmtid="{D5CDD505-2E9C-101B-9397-08002B2CF9AE}" pid="60" name="ZSDMS_Resultaatomschrijving">
    <vt:lpwstr>Doorgegaan</vt:lpwstr>
  </property>
  <property fmtid="{D5CDD505-2E9C-101B-9397-08002B2CF9AE}" pid="61" name="WSHD_IPM_Rol">
    <vt:lpwstr/>
  </property>
  <property fmtid="{D5CDD505-2E9C-101B-9397-08002B2CF9AE}" pid="62" name="Fase">
    <vt:lpwstr/>
  </property>
  <property fmtid="{D5CDD505-2E9C-101B-9397-08002B2CF9AE}" pid="63" name="i4e26bfc7aeb49df836152fd0f7101ee">
    <vt:lpwstr/>
  </property>
  <property fmtid="{D5CDD505-2E9C-101B-9397-08002B2CF9AE}" pid="64" name="WSHD_IPM_Gebied">
    <vt:lpwstr/>
  </property>
  <property fmtid="{D5CDD505-2E9C-101B-9397-08002B2CF9AE}" pid="65" name="dad76f963f6d4d6baf4cbd7352ab9e75">
    <vt:lpwstr/>
  </property>
</Properties>
</file>