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927BA65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 w:rsidR="00FF212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kerncompetentie 1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0F6314D5" w14:textId="6644E1AC" w:rsidR="00F25FB7" w:rsidRPr="00FF2125" w:rsidRDefault="00FF2125" w:rsidP="00FF2125">
            <w:pPr>
              <w:pStyle w:val="Plattetekst3"/>
              <w:spacing w:line="360" w:lineRule="auto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Ervaring met t</w:t>
            </w:r>
            <w:r w:rsidRPr="0007507E">
              <w:rPr>
                <w:rFonts w:ascii="Arial" w:eastAsia="Arial Unicode MS" w:hAnsi="Arial" w:cs="Arial"/>
                <w:sz w:val="20"/>
                <w:szCs w:val="20"/>
              </w:rPr>
              <w:t>ransport van GHA, minimaal 60% van de geraamde afvalhoeveelheid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="00865D46">
              <w:rPr>
                <w:rFonts w:ascii="Arial" w:eastAsia="Arial Unicode MS" w:hAnsi="Arial" w:cs="Arial"/>
                <w:sz w:val="20"/>
                <w:szCs w:val="20"/>
              </w:rPr>
              <w:t>transport van minimaal 1114 ton GHA per jaar.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F2125" w:rsidRPr="00F25FB7" w14:paraId="7D703467" w14:textId="77777777" w:rsidTr="00607A08">
        <w:trPr>
          <w:trHeight w:val="624"/>
        </w:trPr>
        <w:tc>
          <w:tcPr>
            <w:tcW w:w="9062" w:type="dxa"/>
            <w:gridSpan w:val="5"/>
            <w:vAlign w:val="center"/>
          </w:tcPr>
          <w:p w14:paraId="785C0672" w14:textId="6B022B3D" w:rsidR="00FF2125" w:rsidRPr="00F25FB7" w:rsidRDefault="00FF2125" w:rsidP="00607A0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kerncompetentie 2</w:t>
            </w:r>
          </w:p>
        </w:tc>
      </w:tr>
      <w:tr w:rsidR="00865D46" w:rsidRPr="00F25FB7" w14:paraId="4BF15233" w14:textId="77777777" w:rsidTr="00607A08">
        <w:trPr>
          <w:trHeight w:val="624"/>
        </w:trPr>
        <w:tc>
          <w:tcPr>
            <w:tcW w:w="9062" w:type="dxa"/>
            <w:gridSpan w:val="5"/>
            <w:vAlign w:val="center"/>
          </w:tcPr>
          <w:p w14:paraId="54975053" w14:textId="40AB10E6" w:rsidR="00865D46" w:rsidRPr="00FF2125" w:rsidRDefault="00865D46" w:rsidP="00865D46">
            <w:pPr>
              <w:pStyle w:val="Plattetekst3"/>
              <w:spacing w:line="360" w:lineRule="auto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Ervaring met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verwerking</w:t>
            </w:r>
            <w:r w:rsidRPr="0007507E">
              <w:rPr>
                <w:rFonts w:ascii="Arial" w:eastAsia="Arial Unicode MS" w:hAnsi="Arial" w:cs="Arial"/>
                <w:sz w:val="20"/>
                <w:szCs w:val="20"/>
              </w:rPr>
              <w:t xml:space="preserve"> van GHA, minimaal 60% van de geraamde afvalhoeveelheid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verwerking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van minimaal 1114 ton GHA per jaar.</w:t>
            </w:r>
          </w:p>
        </w:tc>
      </w:tr>
      <w:tr w:rsidR="00FF2125" w:rsidRPr="00F25FB7" w14:paraId="2F012587" w14:textId="77777777" w:rsidTr="00607A08">
        <w:trPr>
          <w:trHeight w:val="576"/>
        </w:trPr>
        <w:tc>
          <w:tcPr>
            <w:tcW w:w="582" w:type="dxa"/>
            <w:vMerge w:val="restart"/>
            <w:vAlign w:val="center"/>
          </w:tcPr>
          <w:p w14:paraId="03EB4466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3ABB6AC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1D8BD87A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18FC7AB1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FB9EE3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0B21FC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23B13D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35230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850441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F2125" w:rsidRPr="00F25FB7" w14:paraId="4D97B2E9" w14:textId="77777777" w:rsidTr="00607A08">
        <w:trPr>
          <w:trHeight w:val="576"/>
        </w:trPr>
        <w:tc>
          <w:tcPr>
            <w:tcW w:w="582" w:type="dxa"/>
            <w:vMerge/>
            <w:vAlign w:val="center"/>
          </w:tcPr>
          <w:p w14:paraId="5A0985CE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3A5F20E7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6E7E1B6D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76EF18CF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73A431D3" w14:textId="77777777" w:rsidTr="00607A08">
        <w:trPr>
          <w:trHeight w:val="576"/>
        </w:trPr>
        <w:tc>
          <w:tcPr>
            <w:tcW w:w="582" w:type="dxa"/>
            <w:vMerge/>
            <w:vAlign w:val="center"/>
          </w:tcPr>
          <w:p w14:paraId="4FB77C45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D2744EC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768BF41D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7220E954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7ACB704F" w14:textId="77777777" w:rsidTr="00607A08">
        <w:trPr>
          <w:trHeight w:val="576"/>
        </w:trPr>
        <w:tc>
          <w:tcPr>
            <w:tcW w:w="582" w:type="dxa"/>
            <w:vMerge/>
            <w:vAlign w:val="center"/>
          </w:tcPr>
          <w:p w14:paraId="7D1864A8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BDA8EB9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7AA21543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716A52D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152311EA" w14:textId="77777777" w:rsidTr="00607A08">
        <w:trPr>
          <w:trHeight w:val="576"/>
        </w:trPr>
        <w:tc>
          <w:tcPr>
            <w:tcW w:w="582" w:type="dxa"/>
            <w:vMerge/>
            <w:vAlign w:val="center"/>
          </w:tcPr>
          <w:p w14:paraId="69A0730B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B6A6003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4AF225F6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6A72429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03D8FB51" w14:textId="77777777" w:rsidTr="00607A08">
        <w:tc>
          <w:tcPr>
            <w:tcW w:w="582" w:type="dxa"/>
            <w:vAlign w:val="center"/>
          </w:tcPr>
          <w:p w14:paraId="7D72E963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C7081B0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2C0731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0B1CBCDE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688650DC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30C7362E" w14:textId="77777777" w:rsidTr="00607A08">
        <w:tc>
          <w:tcPr>
            <w:tcW w:w="582" w:type="dxa"/>
            <w:vAlign w:val="center"/>
          </w:tcPr>
          <w:p w14:paraId="362DFB6A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D12D2B3" w14:textId="77777777" w:rsidR="00FF2125" w:rsidRPr="00F25FB7" w:rsidRDefault="00FF2125" w:rsidP="00607A08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7629D18D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3D58F4BA" w14:textId="77777777" w:rsidR="00FF2125" w:rsidRPr="00F25FB7" w:rsidRDefault="00FF2125" w:rsidP="00607A0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18B149A2" w14:textId="77777777" w:rsidR="00FF2125" w:rsidRPr="00F25FB7" w:rsidRDefault="00FF2125" w:rsidP="00607A0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46278F5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F2125" w:rsidRPr="00F25FB7" w14:paraId="7310B532" w14:textId="77777777" w:rsidTr="00607A08">
        <w:trPr>
          <w:trHeight w:val="226"/>
        </w:trPr>
        <w:tc>
          <w:tcPr>
            <w:tcW w:w="582" w:type="dxa"/>
            <w:vMerge w:val="restart"/>
            <w:vAlign w:val="center"/>
          </w:tcPr>
          <w:p w14:paraId="6576611E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0978B702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77118BE9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314EB8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39A5EA65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D1E00C8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353BC8DF" w14:textId="77777777" w:rsidTr="00607A08">
        <w:trPr>
          <w:trHeight w:val="225"/>
        </w:trPr>
        <w:tc>
          <w:tcPr>
            <w:tcW w:w="582" w:type="dxa"/>
            <w:vMerge/>
            <w:vAlign w:val="center"/>
          </w:tcPr>
          <w:p w14:paraId="63043660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3A6DA6A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2315F0AC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BEB9FF" w14:textId="77777777" w:rsidR="00FF2125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7EF2385C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D6921A0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1DC26D81" w14:textId="77777777" w:rsidTr="00607A08">
        <w:tc>
          <w:tcPr>
            <w:tcW w:w="582" w:type="dxa"/>
            <w:vAlign w:val="center"/>
          </w:tcPr>
          <w:p w14:paraId="5195F35E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00A64D9F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06FC7288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7322D9C3" w14:textId="77777777" w:rsidTr="00607A08">
        <w:trPr>
          <w:trHeight w:val="1277"/>
        </w:trPr>
        <w:tc>
          <w:tcPr>
            <w:tcW w:w="582" w:type="dxa"/>
            <w:vMerge w:val="restart"/>
            <w:vAlign w:val="center"/>
          </w:tcPr>
          <w:p w14:paraId="46EF9F47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71BE4BD5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2C70153A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62EB2CCF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2125" w:rsidRPr="00F25FB7" w14:paraId="5AA4A11D" w14:textId="77777777" w:rsidTr="00607A08">
        <w:trPr>
          <w:trHeight w:val="1277"/>
        </w:trPr>
        <w:tc>
          <w:tcPr>
            <w:tcW w:w="582" w:type="dxa"/>
            <w:vMerge/>
          </w:tcPr>
          <w:p w14:paraId="1B090281" w14:textId="77777777" w:rsidR="00FF2125" w:rsidRPr="00F25FB7" w:rsidRDefault="00FF2125" w:rsidP="00FF2125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43B1E1A9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2ADF39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C2447A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CC9F40F" w14:textId="77777777" w:rsidR="00FF2125" w:rsidRPr="00F25FB7" w:rsidRDefault="00FF2125" w:rsidP="00607A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025E0"/>
    <w:multiLevelType w:val="hybridMultilevel"/>
    <w:tmpl w:val="C3AC55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455B6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865D46"/>
    <w:rsid w:val="00C7558E"/>
    <w:rsid w:val="00F25FB7"/>
    <w:rsid w:val="00FF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styleId="Plattetekst3">
    <w:name w:val="Body Text 3"/>
    <w:basedOn w:val="Standaard"/>
    <w:link w:val="Plattetekst3Char"/>
    <w:uiPriority w:val="99"/>
    <w:rsid w:val="00FF212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FF2125"/>
    <w:rPr>
      <w:rFonts w:ascii="Times New Roman" w:eastAsia="Times New Roman" w:hAnsi="Times New Roman" w:cs="Times New Roman"/>
      <w:color w:val="000000"/>
      <w:sz w:val="2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Wijnands, Tim</cp:lastModifiedBy>
  <cp:revision>4</cp:revision>
  <dcterms:created xsi:type="dcterms:W3CDTF">2021-11-23T16:47:00Z</dcterms:created>
  <dcterms:modified xsi:type="dcterms:W3CDTF">2022-07-25T12:16:00Z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