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8A80A" w14:textId="14AADE4C" w:rsidR="00237712" w:rsidRDefault="00237712"/>
    <w:p w14:paraId="68928CAD" w14:textId="77777777" w:rsidR="002C42F8" w:rsidRDefault="002C42F8" w:rsidP="002C42F8">
      <w:r>
        <w:t>Geachte lezer,</w:t>
      </w:r>
    </w:p>
    <w:p w14:paraId="6472B140" w14:textId="125D4E6E" w:rsidR="002C42F8" w:rsidRDefault="006A6C90" w:rsidP="002C42F8">
      <w:r>
        <w:t>Er zijn nog</w:t>
      </w:r>
      <w:r w:rsidR="002C42F8">
        <w:t xml:space="preserve"> een aantal vragen gesteld over deze marktconsultatie.</w:t>
      </w:r>
    </w:p>
    <w:p w14:paraId="2AEDAB22" w14:textId="77C628B5" w:rsidR="002C42F8" w:rsidRDefault="002C42F8" w:rsidP="002C42F8">
      <w:r>
        <w:t>Hieronder graag uw aandacht voor de daarop door het Kadaster geformuleerde antwoorden.</w:t>
      </w:r>
    </w:p>
    <w:p w14:paraId="08149933" w14:textId="06BA2E5B" w:rsidR="00A573F5" w:rsidRDefault="00416F26" w:rsidP="002C42F8">
      <w:pPr>
        <w:pBdr>
          <w:bottom w:val="single" w:sz="6" w:space="1" w:color="auto"/>
        </w:pBdr>
      </w:pPr>
      <w:r>
        <w:t>Voor alle duidelijkheid is</w:t>
      </w:r>
      <w:r w:rsidR="00AE7501">
        <w:t xml:space="preserve"> e</w:t>
      </w:r>
      <w:r w:rsidR="001D028C">
        <w:t xml:space="preserve">r </w:t>
      </w:r>
      <w:r w:rsidR="0000717F">
        <w:t>doorgenummerd op basis</w:t>
      </w:r>
      <w:r w:rsidR="00F014A6">
        <w:t xml:space="preserve"> van de eerder gestelde </w:t>
      </w:r>
      <w:r w:rsidR="00281E90">
        <w:t xml:space="preserve">en reeds beantwoordde </w:t>
      </w:r>
      <w:r w:rsidR="00F014A6">
        <w:t>8 vragen.</w:t>
      </w:r>
    </w:p>
    <w:p w14:paraId="599D2D3D" w14:textId="06BA2E5B" w:rsidR="005302A8" w:rsidRDefault="005302A8" w:rsidP="002C42F8"/>
    <w:p w14:paraId="20E9F2BA" w14:textId="0CA342E9" w:rsidR="00B02EB0" w:rsidRDefault="007E6FD8" w:rsidP="007E6FD8">
      <w:r>
        <w:t>9</w:t>
      </w:r>
      <w:r>
        <w:tab/>
      </w:r>
      <w:r w:rsidR="00B02EB0">
        <w:t xml:space="preserve">Er wordt nadrukkelijk gesproken over het uitvoeren van audits. Wat wordt hierin verstaan onder een audit? </w:t>
      </w:r>
    </w:p>
    <w:p w14:paraId="2C156249" w14:textId="3B77C185" w:rsidR="00F014A6" w:rsidRPr="007E6FD8" w:rsidRDefault="00F014A6" w:rsidP="007E6FD8">
      <w:pPr>
        <w:rPr>
          <w:b/>
          <w:bCs/>
        </w:rPr>
      </w:pPr>
      <w:r w:rsidRPr="007E6FD8">
        <w:rPr>
          <w:b/>
          <w:bCs/>
        </w:rPr>
        <w:t>Antwoord:</w:t>
      </w:r>
    </w:p>
    <w:p w14:paraId="4A118CEE" w14:textId="77777777" w:rsidR="00B02EB0" w:rsidRPr="007E6FD8" w:rsidRDefault="00B02EB0" w:rsidP="007E6FD8">
      <w:r w:rsidRPr="007E6FD8">
        <w:t xml:space="preserve">Onder een audit wordt verstaan de officiële externe (wettelijk noodzakelijke) audit volgens de WCAG-EM methodiek. Deze dient uitgevoerd te worden door een gecertificeerde professional. </w:t>
      </w:r>
    </w:p>
    <w:p w14:paraId="1E586B9E" w14:textId="77777777" w:rsidR="00B02EB0" w:rsidRDefault="00B02EB0" w:rsidP="00B02EB0">
      <w:pPr>
        <w:pStyle w:val="Lijstalinea"/>
        <w:ind w:left="1065"/>
      </w:pPr>
    </w:p>
    <w:p w14:paraId="4125481E" w14:textId="2C74BD13" w:rsidR="00B02EB0" w:rsidRDefault="00E559AD" w:rsidP="00E559AD">
      <w:r>
        <w:t>10</w:t>
      </w:r>
      <w:r>
        <w:tab/>
      </w:r>
      <w:r w:rsidR="00B02EB0" w:rsidRPr="00E559AD">
        <w:t>Vanuit uw uitvraag wordt</w:t>
      </w:r>
      <w:r w:rsidR="00B02EB0">
        <w:t xml:space="preserve"> onderscheid gemaakt in twee onderdelen te weten 1. het uitvoeren van audits op de </w:t>
      </w:r>
      <w:proofErr w:type="spellStart"/>
      <w:r w:rsidR="00B02EB0">
        <w:t>compliancy</w:t>
      </w:r>
      <w:proofErr w:type="spellEnd"/>
      <w:r w:rsidR="00B02EB0">
        <w:t xml:space="preserve"> van uw organisatie en 2. het leveren van de dienstverlening om uw organisatie compliant te maken. Staat Kadaster ervoor open om deze opdracht in twee delen te splitsen om de onafhankelijkheid van de audit te borgen? </w:t>
      </w:r>
    </w:p>
    <w:p w14:paraId="15864DBC" w14:textId="7024EAB8" w:rsidR="00E559AD" w:rsidRPr="00E559AD" w:rsidRDefault="00E559AD" w:rsidP="00E559AD">
      <w:pPr>
        <w:rPr>
          <w:b/>
          <w:bCs/>
        </w:rPr>
      </w:pPr>
      <w:r w:rsidRPr="00E559AD">
        <w:rPr>
          <w:b/>
          <w:bCs/>
        </w:rPr>
        <w:t>Antwoord:</w:t>
      </w:r>
    </w:p>
    <w:p w14:paraId="669D93B8" w14:textId="3955B77D" w:rsidR="00B02EB0" w:rsidRPr="00872C08" w:rsidRDefault="00B02EB0" w:rsidP="00872C08">
      <w:r w:rsidRPr="00E559AD">
        <w:t xml:space="preserve">Nee, </w:t>
      </w:r>
      <w:r w:rsidR="00E559AD">
        <w:t>het Kadaster zorgt</w:t>
      </w:r>
      <w:r w:rsidRPr="00E559AD">
        <w:t xml:space="preserve"> zelf </w:t>
      </w:r>
      <w:r w:rsidR="008837CA">
        <w:t>voor het</w:t>
      </w:r>
      <w:r w:rsidRPr="00E559AD">
        <w:t xml:space="preserve"> compliant worden na een audit. </w:t>
      </w:r>
      <w:r w:rsidR="008837CA">
        <w:t xml:space="preserve">Het Kadaster </w:t>
      </w:r>
      <w:r w:rsidRPr="00E559AD">
        <w:t>zoek</w:t>
      </w:r>
      <w:r w:rsidR="008837CA">
        <w:t>t</w:t>
      </w:r>
      <w:r w:rsidRPr="00E559AD">
        <w:t xml:space="preserve"> een partij die de audit kan uitvoeren en onze medewerkers kunnen adviseren om de </w:t>
      </w:r>
      <w:proofErr w:type="spellStart"/>
      <w:r w:rsidRPr="00E559AD">
        <w:t>frontends</w:t>
      </w:r>
      <w:proofErr w:type="spellEnd"/>
      <w:r w:rsidRPr="00E559AD">
        <w:t xml:space="preserve"> compliant te maken. Maar ook zorgen voor opleiding en advies aan de organisatie.</w:t>
      </w:r>
    </w:p>
    <w:p w14:paraId="4638F148" w14:textId="77777777" w:rsidR="00B02EB0" w:rsidRDefault="00B02EB0" w:rsidP="00B02EB0"/>
    <w:p w14:paraId="40ECB391" w14:textId="77777777" w:rsidR="001D6739" w:rsidRDefault="001C3583" w:rsidP="001C3583">
      <w:r>
        <w:t>11</w:t>
      </w:r>
      <w:r>
        <w:tab/>
      </w:r>
      <w:r w:rsidR="00B02EB0" w:rsidRPr="001C3583">
        <w:t>In de uitvraag</w:t>
      </w:r>
      <w:r w:rsidR="00B02EB0">
        <w:t xml:space="preserve"> wordt aangegeven bij vraag 1 en 2 dat er totaal 6 A4`tjes gebruikt kunnen worden voor de beantwoording. Is het de verwachting van het Kadaster dat alle 23 gestelde vragen hierin worden beantwoord? </w:t>
      </w:r>
    </w:p>
    <w:p w14:paraId="7499C927" w14:textId="77777777" w:rsidR="001D6739" w:rsidRPr="001D6739" w:rsidRDefault="001D6739" w:rsidP="001C3583">
      <w:pPr>
        <w:rPr>
          <w:b/>
          <w:bCs/>
        </w:rPr>
      </w:pPr>
      <w:r w:rsidRPr="001D6739">
        <w:rPr>
          <w:b/>
          <w:bCs/>
        </w:rPr>
        <w:t>Antwoord:</w:t>
      </w:r>
    </w:p>
    <w:p w14:paraId="118D1F2A" w14:textId="521C0E1C" w:rsidR="00B02EB0" w:rsidRPr="001D6739" w:rsidRDefault="00B02EB0" w:rsidP="001C3583">
      <w:r w:rsidRPr="001D6739">
        <w:t>Ja</w:t>
      </w:r>
      <w:r w:rsidR="006A2C6F">
        <w:t>,</w:t>
      </w:r>
      <w:r w:rsidR="00C12FA1">
        <w:t xml:space="preserve"> dat is de verwachting.</w:t>
      </w:r>
    </w:p>
    <w:p w14:paraId="38C1C6CA" w14:textId="736C9BB1" w:rsidR="00B02EB0" w:rsidRDefault="00B02EB0" w:rsidP="002C42F8"/>
    <w:p w14:paraId="427AD0AC" w14:textId="77777777" w:rsidR="00C42693" w:rsidRDefault="00DC6B23" w:rsidP="00DC6B23">
      <w:r>
        <w:t>12</w:t>
      </w:r>
      <w:r>
        <w:tab/>
      </w:r>
      <w:r>
        <w:t xml:space="preserve">Bij paragraaf 1.2 wordt er in de 2de alinea gesproken over externe websites. Beheert het Kadaster deze websites? </w:t>
      </w:r>
    </w:p>
    <w:p w14:paraId="43CA3BB6" w14:textId="6C3182B5" w:rsidR="00C42693" w:rsidRPr="00C42693" w:rsidRDefault="00C42693" w:rsidP="00DC6B23">
      <w:pPr>
        <w:rPr>
          <w:b/>
          <w:bCs/>
        </w:rPr>
      </w:pPr>
      <w:bookmarkStart w:id="0" w:name="_Hlk122605313"/>
      <w:r w:rsidRPr="00C42693">
        <w:rPr>
          <w:b/>
          <w:bCs/>
        </w:rPr>
        <w:t>Antwoord:</w:t>
      </w:r>
    </w:p>
    <w:bookmarkEnd w:id="0"/>
    <w:p w14:paraId="593A8230" w14:textId="15CCECCF" w:rsidR="00DC6B23" w:rsidRDefault="00C42693" w:rsidP="00DC6B23">
      <w:r>
        <w:t xml:space="preserve">Ja, deze </w:t>
      </w:r>
      <w:r w:rsidR="00DC6B23">
        <w:t>worden vrijwel allemaal beheerd door het Kadaster.</w:t>
      </w:r>
      <w:r w:rsidRPr="00C42693">
        <w:t xml:space="preserve"> </w:t>
      </w:r>
      <w:r>
        <w:t>Ze zijn bedoeld voor klanten buiten het Kadaster vandaar de naam externe websites</w:t>
      </w:r>
      <w:r>
        <w:t>.</w:t>
      </w:r>
    </w:p>
    <w:p w14:paraId="71A56D41" w14:textId="7F582785" w:rsidR="003B4F2E" w:rsidRDefault="003B4F2E" w:rsidP="00DC6B23"/>
    <w:p w14:paraId="73F10B21" w14:textId="77777777" w:rsidR="003D1B57" w:rsidRDefault="003D1B57" w:rsidP="00DC6B23"/>
    <w:p w14:paraId="02D98A45" w14:textId="77777777" w:rsidR="00C42693" w:rsidRDefault="00C42693" w:rsidP="00DC6B23">
      <w:r>
        <w:lastRenderedPageBreak/>
        <w:t>13</w:t>
      </w:r>
      <w:r>
        <w:tab/>
      </w:r>
      <w:r w:rsidR="00DC6B23">
        <w:t xml:space="preserve">Ook wordt er bij 1.2 in de tweede alinea gesproken over PDF documenten, door wie worden deze PDF documenten beheerd? </w:t>
      </w:r>
    </w:p>
    <w:p w14:paraId="291C3FA9" w14:textId="01135A88" w:rsidR="00C42693" w:rsidRPr="00C42693" w:rsidRDefault="00C42693" w:rsidP="00DC6B23">
      <w:pPr>
        <w:rPr>
          <w:b/>
          <w:bCs/>
        </w:rPr>
      </w:pPr>
      <w:r w:rsidRPr="00C42693">
        <w:rPr>
          <w:b/>
          <w:bCs/>
        </w:rPr>
        <w:t>Antwoord:</w:t>
      </w:r>
    </w:p>
    <w:p w14:paraId="2E5488DE" w14:textId="0144EDE6" w:rsidR="003E045A" w:rsidRDefault="00A67A75" w:rsidP="00DC6B23">
      <w:r>
        <w:t>Deze PDF documenten worden b</w:t>
      </w:r>
      <w:r w:rsidR="00DC6B23">
        <w:t xml:space="preserve">eheerd door verschillende content eigenaren binnen het Kadaster. </w:t>
      </w:r>
    </w:p>
    <w:p w14:paraId="4C673C3D" w14:textId="77777777" w:rsidR="003D1B57" w:rsidRDefault="003D1B57" w:rsidP="00DC6B23"/>
    <w:p w14:paraId="13B0DFDF" w14:textId="77777777" w:rsidR="003E045A" w:rsidRDefault="00C746CF" w:rsidP="00DC6B23">
      <w:r>
        <w:t>14</w:t>
      </w:r>
      <w:r w:rsidR="003E045A">
        <w:tab/>
      </w:r>
      <w:r w:rsidR="00DC6B23">
        <w:t xml:space="preserve">En zijn deze openbaar toegankelijk? </w:t>
      </w:r>
    </w:p>
    <w:p w14:paraId="3EA2CC69" w14:textId="764A4BF0" w:rsidR="003E045A" w:rsidRPr="003E045A" w:rsidRDefault="003E045A" w:rsidP="00DC6B23">
      <w:pPr>
        <w:rPr>
          <w:b/>
          <w:bCs/>
        </w:rPr>
      </w:pPr>
      <w:bookmarkStart w:id="1" w:name="_Hlk122605664"/>
      <w:r w:rsidRPr="003E045A">
        <w:rPr>
          <w:b/>
          <w:bCs/>
        </w:rPr>
        <w:t>Antwoord:</w:t>
      </w:r>
    </w:p>
    <w:bookmarkEnd w:id="1"/>
    <w:p w14:paraId="34A14C9F" w14:textId="780E4F27" w:rsidR="00DC6B23" w:rsidRDefault="00DC6B23" w:rsidP="00DC6B23">
      <w:r>
        <w:t>Ja</w:t>
      </w:r>
      <w:r w:rsidR="00EE4C14">
        <w:t>, deze zijn openbaar toegankelijk.</w:t>
      </w:r>
    </w:p>
    <w:p w14:paraId="402ED2E8" w14:textId="77777777" w:rsidR="00305334" w:rsidRDefault="00305334" w:rsidP="00DC6B23"/>
    <w:p w14:paraId="6BFC9402" w14:textId="77777777" w:rsidR="00D76F2A" w:rsidRDefault="003E045A" w:rsidP="00DC6B23">
      <w:r>
        <w:t>15</w:t>
      </w:r>
      <w:r>
        <w:tab/>
      </w:r>
      <w:r w:rsidR="00DC6B23">
        <w:t xml:space="preserve">Op welk CMS(en) draaien de 10 grote en 20 kleine publiekssites? </w:t>
      </w:r>
    </w:p>
    <w:p w14:paraId="14E762F9" w14:textId="3560FA80" w:rsidR="00D76F2A" w:rsidRPr="00D76F2A" w:rsidRDefault="00D76F2A" w:rsidP="00DC6B23">
      <w:pPr>
        <w:rPr>
          <w:b/>
          <w:bCs/>
        </w:rPr>
      </w:pPr>
      <w:bookmarkStart w:id="2" w:name="_Hlk122605761"/>
      <w:r w:rsidRPr="00D76F2A">
        <w:rPr>
          <w:b/>
          <w:bCs/>
        </w:rPr>
        <w:t>Antwoord:</w:t>
      </w:r>
    </w:p>
    <w:bookmarkEnd w:id="2"/>
    <w:p w14:paraId="3B3CF265" w14:textId="53C703BE" w:rsidR="003E045A" w:rsidRDefault="00DC6B23" w:rsidP="00DC6B23">
      <w:r>
        <w:t xml:space="preserve">Het overgrote deel is in </w:t>
      </w:r>
      <w:proofErr w:type="spellStart"/>
      <w:r>
        <w:t>LifeRay</w:t>
      </w:r>
      <w:proofErr w:type="spellEnd"/>
      <w:r>
        <w:t xml:space="preserve"> gebouwd. </w:t>
      </w:r>
    </w:p>
    <w:p w14:paraId="2B0539CB" w14:textId="6D62F237" w:rsidR="00DC6B23" w:rsidRDefault="00DC6B23" w:rsidP="00DC6B23">
      <w:r>
        <w:t>Let wel</w:t>
      </w:r>
      <w:r w:rsidR="004A6832">
        <w:t>:</w:t>
      </w:r>
      <w:r>
        <w:t xml:space="preserve"> het is niet de bedoeling dat er werkzaamheden door een derde partij verricht gaan worden in </w:t>
      </w:r>
      <w:r w:rsidR="000E131C">
        <w:t xml:space="preserve">het </w:t>
      </w:r>
      <w:r>
        <w:t>CMS</w:t>
      </w:r>
      <w:r w:rsidR="000E131C">
        <w:t xml:space="preserve"> van het Kadaster</w:t>
      </w:r>
      <w:r>
        <w:t xml:space="preserve">. Het gaat om het uitvoeren van </w:t>
      </w:r>
      <w:r w:rsidR="00543C62">
        <w:t xml:space="preserve">WCAG </w:t>
      </w:r>
      <w:r>
        <w:t>audit</w:t>
      </w:r>
      <w:r w:rsidR="00543C62">
        <w:t>s</w:t>
      </w:r>
      <w:r>
        <w:t xml:space="preserve"> en het delen van expertise die </w:t>
      </w:r>
      <w:r w:rsidR="000E131C">
        <w:t>het Kadaster</w:t>
      </w:r>
      <w:r>
        <w:t xml:space="preserve"> zelf </w:t>
      </w:r>
      <w:r w:rsidR="00D6788D">
        <w:t xml:space="preserve">wil </w:t>
      </w:r>
      <w:r>
        <w:t xml:space="preserve">inzetten om de </w:t>
      </w:r>
      <w:proofErr w:type="spellStart"/>
      <w:r>
        <w:t>frontends</w:t>
      </w:r>
      <w:proofErr w:type="spellEnd"/>
      <w:r>
        <w:t xml:space="preserve"> te verbeteren.</w:t>
      </w:r>
    </w:p>
    <w:p w14:paraId="6FF51F06" w14:textId="77777777" w:rsidR="00543C62" w:rsidRDefault="00543C62" w:rsidP="00DC6B23"/>
    <w:p w14:paraId="19DFA585" w14:textId="14987180" w:rsidR="00543C62" w:rsidRDefault="00543C62" w:rsidP="00DC6B23">
      <w:r>
        <w:t>15</w:t>
      </w:r>
      <w:r>
        <w:tab/>
      </w:r>
      <w:r w:rsidR="00DC6B23">
        <w:t xml:space="preserve">Er wordt gesproken over 60 applicaties die zijn gesloten voor het publiek en enkel benaderbaar zijn met een login (Mijn Kadaster). Om welk type login gaat het hier? Denk aan: form, office 365, Basic </w:t>
      </w:r>
      <w:proofErr w:type="spellStart"/>
      <w:r w:rsidR="00DC6B23">
        <w:t>Auth</w:t>
      </w:r>
      <w:proofErr w:type="spellEnd"/>
      <w:r w:rsidR="00DC6B23">
        <w:t xml:space="preserve">, </w:t>
      </w:r>
      <w:proofErr w:type="spellStart"/>
      <w:r w:rsidR="00DC6B23">
        <w:t>custom</w:t>
      </w:r>
      <w:proofErr w:type="spellEnd"/>
      <w:r w:rsidR="00DC6B23">
        <w:t xml:space="preserve"> </w:t>
      </w:r>
      <w:proofErr w:type="spellStart"/>
      <w:r w:rsidR="00DC6B23">
        <w:t>multistep</w:t>
      </w:r>
      <w:proofErr w:type="spellEnd"/>
      <w:r w:rsidR="00DC6B23">
        <w:t xml:space="preserve">. </w:t>
      </w:r>
    </w:p>
    <w:p w14:paraId="3746FF16" w14:textId="4DAE6F72" w:rsidR="003B4A1F" w:rsidRPr="003B4A1F" w:rsidRDefault="003B4A1F" w:rsidP="00DC6B23">
      <w:pPr>
        <w:rPr>
          <w:b/>
          <w:bCs/>
        </w:rPr>
      </w:pPr>
      <w:r w:rsidRPr="003B4A1F">
        <w:rPr>
          <w:b/>
          <w:bCs/>
        </w:rPr>
        <w:t>Antwoord:</w:t>
      </w:r>
    </w:p>
    <w:p w14:paraId="0286E5E9" w14:textId="49A0A5BA" w:rsidR="00DC6B23" w:rsidRDefault="001D06AA" w:rsidP="00DC6B23">
      <w:r>
        <w:t>Hier kan het Kadaster geen antwoord op geven</w:t>
      </w:r>
      <w:r w:rsidR="00415FB5">
        <w:t xml:space="preserve"> omdat </w:t>
      </w:r>
      <w:r w:rsidR="00DC6B23">
        <w:t xml:space="preserve">naar mening </w:t>
      </w:r>
      <w:r w:rsidR="00415FB5">
        <w:t xml:space="preserve">van het Kadaster dit aspect </w:t>
      </w:r>
      <w:r w:rsidR="00DC6B23">
        <w:t xml:space="preserve">niet ter zake </w:t>
      </w:r>
      <w:r w:rsidR="00415FB5">
        <w:t xml:space="preserve">is </w:t>
      </w:r>
      <w:r w:rsidR="00DC6B23">
        <w:t>voor deze marktconsultatie</w:t>
      </w:r>
      <w:r>
        <w:t xml:space="preserve"> </w:t>
      </w:r>
      <w:r w:rsidR="00931DAE">
        <w:t>WCAG audits.</w:t>
      </w:r>
    </w:p>
    <w:p w14:paraId="18411A3E" w14:textId="77777777" w:rsidR="003B4A1F" w:rsidRDefault="003B4A1F" w:rsidP="00DC6B23"/>
    <w:p w14:paraId="6BE2DB66" w14:textId="77777777" w:rsidR="00B13879" w:rsidRDefault="008E371D" w:rsidP="00DC6B23">
      <w:r>
        <w:t>16</w:t>
      </w:r>
      <w:r>
        <w:tab/>
      </w:r>
      <w:r w:rsidR="00DC6B23">
        <w:t xml:space="preserve">Er word gevraagd om het helpen om de websites WCAG bestendig te maken door expertise in te brengen en het opleiden van mensen. Worden er op dit moment online tools ingezet voor het toetsen van WCAG 2.1 voor bestaande of nieuwe webpagina's? Welke tools zijn dit? Hoeveel medewerkers maken gebruik van deze tools? </w:t>
      </w:r>
    </w:p>
    <w:p w14:paraId="3B0C043A" w14:textId="2F577D59" w:rsidR="00B13879" w:rsidRPr="004757D1" w:rsidRDefault="004757D1" w:rsidP="00DC6B23">
      <w:pPr>
        <w:rPr>
          <w:b/>
          <w:bCs/>
        </w:rPr>
      </w:pPr>
      <w:bookmarkStart w:id="3" w:name="_Hlk122606130"/>
      <w:r w:rsidRPr="004757D1">
        <w:rPr>
          <w:b/>
          <w:bCs/>
        </w:rPr>
        <w:t>Antwoord:</w:t>
      </w:r>
    </w:p>
    <w:bookmarkEnd w:id="3"/>
    <w:p w14:paraId="0C2EC1DD" w14:textId="1E021922" w:rsidR="00DC6B23" w:rsidRDefault="006B12DC" w:rsidP="00DC6B23">
      <w:r>
        <w:t>Ja, e</w:t>
      </w:r>
      <w:r w:rsidR="00DC6B23">
        <w:t xml:space="preserve">r wordt online </w:t>
      </w:r>
      <w:proofErr w:type="spellStart"/>
      <w:r w:rsidR="00DC6B23">
        <w:t>tooling</w:t>
      </w:r>
      <w:proofErr w:type="spellEnd"/>
      <w:r w:rsidR="00DC6B23">
        <w:t xml:space="preserve"> (</w:t>
      </w:r>
      <w:proofErr w:type="spellStart"/>
      <w:r w:rsidR="00DC6B23">
        <w:t>siteimprove</w:t>
      </w:r>
      <w:proofErr w:type="spellEnd"/>
      <w:r w:rsidR="00DC6B23">
        <w:t>) gebruikt o</w:t>
      </w:r>
      <w:r w:rsidR="00931DAE">
        <w:t>m</w:t>
      </w:r>
      <w:r w:rsidR="00DC6B23">
        <w:t xml:space="preserve"> </w:t>
      </w:r>
      <w:r w:rsidR="00840654">
        <w:t xml:space="preserve">op </w:t>
      </w:r>
      <w:r w:rsidR="00DC6B23">
        <w:t>WCAG te toetsen. D</w:t>
      </w:r>
      <w:r w:rsidR="00BE1F6F">
        <w:t xml:space="preserve">eze </w:t>
      </w:r>
      <w:proofErr w:type="spellStart"/>
      <w:r w:rsidR="00BE1F6F">
        <w:t>tooling</w:t>
      </w:r>
      <w:proofErr w:type="spellEnd"/>
      <w:r w:rsidR="00DC6B23">
        <w:t xml:space="preserve"> wordt nog niet toegepast op alle sites. Dit hangt samen met de audits die nog uitgevoerd moeten worden.</w:t>
      </w:r>
      <w:r w:rsidR="006B19C3">
        <w:t xml:space="preserve"> Het aantal </w:t>
      </w:r>
      <w:r w:rsidR="00A94F80">
        <w:t xml:space="preserve">medewerkers die de </w:t>
      </w:r>
      <w:proofErr w:type="spellStart"/>
      <w:r w:rsidR="00A94F80">
        <w:t>tooling</w:t>
      </w:r>
      <w:proofErr w:type="spellEnd"/>
      <w:r w:rsidR="00A94F80">
        <w:t xml:space="preserve"> gebruik</w:t>
      </w:r>
      <w:r w:rsidR="00CD5E38">
        <w:t>t is ongeveer een tiental medewerkers.</w:t>
      </w:r>
    </w:p>
    <w:p w14:paraId="588F2E3F" w14:textId="77777777" w:rsidR="004757D1" w:rsidRDefault="004757D1" w:rsidP="00DC6B23"/>
    <w:p w14:paraId="6983AD81" w14:textId="77777777" w:rsidR="004C4391" w:rsidRDefault="004C4391" w:rsidP="00DC6B23">
      <w:r>
        <w:t>17</w:t>
      </w:r>
      <w:r>
        <w:tab/>
      </w:r>
      <w:r w:rsidR="00DC6B23">
        <w:t xml:space="preserve">Er word gevraagd om het helpen opzetten van beleid en een systeem voor training en opleiding zodat dit onderdeel wordt van de </w:t>
      </w:r>
      <w:proofErr w:type="spellStart"/>
      <w:r w:rsidR="00DC6B23">
        <w:t>onboarding</w:t>
      </w:r>
      <w:proofErr w:type="spellEnd"/>
      <w:r w:rsidR="00DC6B23">
        <w:t xml:space="preserve"> voor bepaalde en/of nieuwe functies. Worden er in de huidige opzet trainingen gegeven over toegankelijkheid? Kunt u daarbij meer vertellen over de duur van trainingen en de doelgroep die training bijwoont? </w:t>
      </w:r>
    </w:p>
    <w:p w14:paraId="62B0A90E" w14:textId="393F7144" w:rsidR="004C4391" w:rsidRPr="004C4391" w:rsidRDefault="004C4391" w:rsidP="00DC6B23">
      <w:pPr>
        <w:rPr>
          <w:b/>
          <w:bCs/>
        </w:rPr>
      </w:pPr>
      <w:r w:rsidRPr="004C4391">
        <w:rPr>
          <w:b/>
          <w:bCs/>
        </w:rPr>
        <w:lastRenderedPageBreak/>
        <w:t>Antwoord:</w:t>
      </w:r>
    </w:p>
    <w:p w14:paraId="42C450E0" w14:textId="576A5E5E" w:rsidR="00857BA5" w:rsidRDefault="00857BA5" w:rsidP="00857BA5">
      <w:r>
        <w:t xml:space="preserve">Nee, het is de bedoeling dat de training en opleiding hiervoor opgezet gaat worden, er is nu nog geen sprake van training en opleiding. Over de duur is nu nog niets te zeggen, dat hangt grotendeels van de methodiek </w:t>
      </w:r>
      <w:r w:rsidR="00D350A0">
        <w:t xml:space="preserve">en kwaliteit </w:t>
      </w:r>
      <w:r>
        <w:t>van de marktpartijen af. Qua doelgroep denken wij aan minimaal de content managers.</w:t>
      </w:r>
      <w:r w:rsidR="006C78DB">
        <w:t xml:space="preserve"> Zie ook het antwoord bij vraag 4 in </w:t>
      </w:r>
      <w:r w:rsidR="00361D71">
        <w:t>het</w:t>
      </w:r>
      <w:r w:rsidR="006C78DB">
        <w:t xml:space="preserve"> antwoorden document van 21-12-2022.</w:t>
      </w:r>
    </w:p>
    <w:p w14:paraId="439EAA6C" w14:textId="26B33310" w:rsidR="00857BA5" w:rsidRDefault="00857BA5" w:rsidP="00857BA5">
      <w:r>
        <w:t xml:space="preserve">Voor de volgende functies zouden opleidingen ontworpen kunnen worden: voor directie en management, product </w:t>
      </w:r>
      <w:proofErr w:type="spellStart"/>
      <w:r>
        <w:t>owners</w:t>
      </w:r>
      <w:proofErr w:type="spellEnd"/>
      <w:r>
        <w:t xml:space="preserve">, medewerkers die content creëren voor websites, </w:t>
      </w:r>
      <w:proofErr w:type="spellStart"/>
      <w:r>
        <w:t>frontend</w:t>
      </w:r>
      <w:proofErr w:type="spellEnd"/>
      <w:r>
        <w:t xml:space="preserve"> ontwikkelaars, en </w:t>
      </w:r>
      <w:proofErr w:type="spellStart"/>
      <w:r>
        <w:t>webredacteuren</w:t>
      </w:r>
      <w:proofErr w:type="spellEnd"/>
      <w:r>
        <w:t>.</w:t>
      </w:r>
    </w:p>
    <w:p w14:paraId="28689E48" w14:textId="77777777" w:rsidR="00B3426F" w:rsidRDefault="00B3426F" w:rsidP="00B3426F">
      <w:r>
        <w:t>Het Kadaster ziet deze medewerkers als professionals in hun vakgebied (digitaal vaardig in de basis), met leeftijden van jong naar middelbaar.</w:t>
      </w:r>
    </w:p>
    <w:p w14:paraId="4E28B541" w14:textId="508CFEFB" w:rsidR="00B3426F" w:rsidRDefault="00B3426F" w:rsidP="00B3426F">
      <w:r>
        <w:t xml:space="preserve">De opleidingen dienen ook te gelden voor nieuw personeel en nieuwe inhuur, eigenlijk iedereen die met </w:t>
      </w:r>
      <w:proofErr w:type="spellStart"/>
      <w:r>
        <w:t>frontend</w:t>
      </w:r>
      <w:proofErr w:type="spellEnd"/>
      <w:r>
        <w:t>- en content productie bezig is.</w:t>
      </w:r>
    </w:p>
    <w:p w14:paraId="4234B8BF" w14:textId="77777777" w:rsidR="00B3426F" w:rsidRDefault="00B3426F" w:rsidP="00857BA5"/>
    <w:sectPr w:rsidR="00B3426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B216" w14:textId="77777777" w:rsidR="007E1720" w:rsidRDefault="007E1720" w:rsidP="002C42F8">
      <w:pPr>
        <w:spacing w:after="0" w:line="240" w:lineRule="auto"/>
      </w:pPr>
      <w:r>
        <w:separator/>
      </w:r>
    </w:p>
  </w:endnote>
  <w:endnote w:type="continuationSeparator" w:id="0">
    <w:p w14:paraId="7298EBCC" w14:textId="77777777" w:rsidR="007E1720" w:rsidRDefault="007E1720" w:rsidP="002C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10D85" w14:textId="77777777" w:rsidR="007E1720" w:rsidRDefault="007E1720" w:rsidP="002C42F8">
      <w:pPr>
        <w:spacing w:after="0" w:line="240" w:lineRule="auto"/>
      </w:pPr>
      <w:r>
        <w:separator/>
      </w:r>
    </w:p>
  </w:footnote>
  <w:footnote w:type="continuationSeparator" w:id="0">
    <w:p w14:paraId="3C9FB9BB" w14:textId="77777777" w:rsidR="007E1720" w:rsidRDefault="007E1720" w:rsidP="002C4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2D64" w14:textId="09B12815" w:rsidR="002C42F8" w:rsidRDefault="002C42F8">
    <w:pPr>
      <w:pStyle w:val="Koptekst"/>
    </w:pPr>
    <w:r>
      <w:t>Kadaster, Markconsultatie WCAG</w:t>
    </w:r>
    <w:r w:rsidR="00B67E84">
      <w:t>, 2</w:t>
    </w:r>
    <w:r w:rsidR="006A6C90">
      <w:t>2</w:t>
    </w:r>
    <w:r w:rsidR="00B67E84">
      <w:t>-12-2022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5AE"/>
    <w:multiLevelType w:val="hybridMultilevel"/>
    <w:tmpl w:val="4D6C7600"/>
    <w:lvl w:ilvl="0" w:tplc="3930719E">
      <w:start w:val="1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1D3055"/>
    <w:multiLevelType w:val="hybridMultilevel"/>
    <w:tmpl w:val="DE786532"/>
    <w:lvl w:ilvl="0" w:tplc="1BC0EC2C">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B52448"/>
    <w:multiLevelType w:val="hybridMultilevel"/>
    <w:tmpl w:val="67A81106"/>
    <w:lvl w:ilvl="0" w:tplc="F15E54B2">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73E5798F"/>
    <w:multiLevelType w:val="hybridMultilevel"/>
    <w:tmpl w:val="EF8C610C"/>
    <w:lvl w:ilvl="0" w:tplc="4A70FFA4">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2E20DA"/>
    <w:multiLevelType w:val="hybridMultilevel"/>
    <w:tmpl w:val="1F263BFE"/>
    <w:lvl w:ilvl="0" w:tplc="32183BB6">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7530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8973589">
    <w:abstractNumId w:val="1"/>
  </w:num>
  <w:num w:numId="3" w16cid:durableId="313948211">
    <w:abstractNumId w:val="4"/>
  </w:num>
  <w:num w:numId="4" w16cid:durableId="312107575">
    <w:abstractNumId w:val="3"/>
  </w:num>
  <w:num w:numId="5" w16cid:durableId="60438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F8"/>
    <w:rsid w:val="0000717F"/>
    <w:rsid w:val="0001159C"/>
    <w:rsid w:val="000E131C"/>
    <w:rsid w:val="000F20D6"/>
    <w:rsid w:val="001C3583"/>
    <w:rsid w:val="001D028C"/>
    <w:rsid w:val="001D06AA"/>
    <w:rsid w:val="001D6739"/>
    <w:rsid w:val="00237712"/>
    <w:rsid w:val="00240C13"/>
    <w:rsid w:val="00281E90"/>
    <w:rsid w:val="002A12CA"/>
    <w:rsid w:val="002C42F8"/>
    <w:rsid w:val="00305334"/>
    <w:rsid w:val="00313E66"/>
    <w:rsid w:val="00361D71"/>
    <w:rsid w:val="003B4A1F"/>
    <w:rsid w:val="003B4F2E"/>
    <w:rsid w:val="003D1B57"/>
    <w:rsid w:val="003E045A"/>
    <w:rsid w:val="00415FB5"/>
    <w:rsid w:val="00416F26"/>
    <w:rsid w:val="004757D1"/>
    <w:rsid w:val="00476B0A"/>
    <w:rsid w:val="004833DF"/>
    <w:rsid w:val="00495B31"/>
    <w:rsid w:val="004A6832"/>
    <w:rsid w:val="004C4391"/>
    <w:rsid w:val="00507344"/>
    <w:rsid w:val="00507717"/>
    <w:rsid w:val="005302A8"/>
    <w:rsid w:val="00543C62"/>
    <w:rsid w:val="005667DB"/>
    <w:rsid w:val="006A2C6F"/>
    <w:rsid w:val="006A6C90"/>
    <w:rsid w:val="006B12DC"/>
    <w:rsid w:val="006B19C3"/>
    <w:rsid w:val="006C78DB"/>
    <w:rsid w:val="00723A01"/>
    <w:rsid w:val="00787815"/>
    <w:rsid w:val="007C2820"/>
    <w:rsid w:val="007E1720"/>
    <w:rsid w:val="007E6FD8"/>
    <w:rsid w:val="008278EE"/>
    <w:rsid w:val="00840654"/>
    <w:rsid w:val="00857BA5"/>
    <w:rsid w:val="00872C08"/>
    <w:rsid w:val="008837CA"/>
    <w:rsid w:val="008E371D"/>
    <w:rsid w:val="00931DAE"/>
    <w:rsid w:val="00A5597F"/>
    <w:rsid w:val="00A573F5"/>
    <w:rsid w:val="00A67A75"/>
    <w:rsid w:val="00A94F80"/>
    <w:rsid w:val="00AE7501"/>
    <w:rsid w:val="00B02EB0"/>
    <w:rsid w:val="00B13879"/>
    <w:rsid w:val="00B3426F"/>
    <w:rsid w:val="00B67E84"/>
    <w:rsid w:val="00BE1F6F"/>
    <w:rsid w:val="00C12FA1"/>
    <w:rsid w:val="00C42693"/>
    <w:rsid w:val="00C746CF"/>
    <w:rsid w:val="00CD5E38"/>
    <w:rsid w:val="00D06DFA"/>
    <w:rsid w:val="00D350A0"/>
    <w:rsid w:val="00D6788D"/>
    <w:rsid w:val="00D76F2A"/>
    <w:rsid w:val="00D9336C"/>
    <w:rsid w:val="00DC6B23"/>
    <w:rsid w:val="00DE7BF9"/>
    <w:rsid w:val="00E559AD"/>
    <w:rsid w:val="00EE4C14"/>
    <w:rsid w:val="00F014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0A3B"/>
  <w15:chartTrackingRefBased/>
  <w15:docId w15:val="{8BBD26E9-8A51-43C9-A389-DEBBA57E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42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42F8"/>
  </w:style>
  <w:style w:type="paragraph" w:styleId="Voettekst">
    <w:name w:val="footer"/>
    <w:basedOn w:val="Standaard"/>
    <w:link w:val="VoettekstChar"/>
    <w:uiPriority w:val="99"/>
    <w:unhideWhenUsed/>
    <w:rsid w:val="002C42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42F8"/>
  </w:style>
  <w:style w:type="paragraph" w:styleId="Lijstalinea">
    <w:name w:val="List Paragraph"/>
    <w:basedOn w:val="Standaard"/>
    <w:uiPriority w:val="34"/>
    <w:qFormat/>
    <w:rsid w:val="00B02EB0"/>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54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714</Words>
  <Characters>3928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Wabe Fokkens</dc:creator>
  <cp:keywords/>
  <dc:description/>
  <cp:lastModifiedBy>Fokkens, Wabe</cp:lastModifiedBy>
  <cp:revision>66</cp:revision>
  <dcterms:created xsi:type="dcterms:W3CDTF">2022-12-22T11:15:00Z</dcterms:created>
  <dcterms:modified xsi:type="dcterms:W3CDTF">2022-12-22T14:59:00Z</dcterms:modified>
</cp:coreProperties>
</file>