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71366" w14:textId="77777777" w:rsidR="00757252" w:rsidRDefault="00757252" w:rsidP="00757252">
      <w:pPr>
        <w:spacing w:line="360" w:lineRule="auto"/>
        <w:ind w:right="-376"/>
        <w:rPr>
          <w:rFonts w:ascii="Verdana" w:hAnsi="Verdana" w:cs="Arial"/>
          <w:sz w:val="18"/>
          <w:szCs w:val="18"/>
        </w:rPr>
      </w:pPr>
      <w:r w:rsidRPr="00F7088E">
        <w:rPr>
          <w:rFonts w:ascii="Verdana" w:hAnsi="Verdana" w:cs="Arial"/>
          <w:b/>
          <w:bCs/>
          <w:sz w:val="18"/>
          <w:szCs w:val="18"/>
        </w:rPr>
        <w:t>Bijlage 6</w:t>
      </w:r>
      <w:r w:rsidRPr="00F7088E">
        <w:rPr>
          <w:rFonts w:ascii="Verdana" w:hAnsi="Verdana" w:cs="Arial"/>
          <w:b/>
          <w:bCs/>
          <w:sz w:val="18"/>
          <w:szCs w:val="18"/>
        </w:rPr>
        <w:tab/>
        <w:t>Kwaliteit</w:t>
      </w:r>
      <w:r>
        <w:rPr>
          <w:rFonts w:ascii="Verdana" w:hAnsi="Verdana" w:cs="Arial"/>
          <w:sz w:val="18"/>
          <w:szCs w:val="18"/>
        </w:rPr>
        <w:t xml:space="preserve"> </w:t>
      </w:r>
    </w:p>
    <w:p w14:paraId="22B02ED6" w14:textId="77777777" w:rsidR="00757252" w:rsidRDefault="00757252" w:rsidP="00757252">
      <w:pPr>
        <w:spacing w:line="360" w:lineRule="auto"/>
        <w:ind w:right="-376"/>
        <w:rPr>
          <w:rFonts w:ascii="Verdana" w:hAnsi="Verdana" w:cs="Arial"/>
          <w:sz w:val="18"/>
          <w:szCs w:val="18"/>
        </w:rPr>
      </w:pPr>
    </w:p>
    <w:p w14:paraId="5C01881B" w14:textId="77777777" w:rsidR="00757252" w:rsidRDefault="00757252" w:rsidP="00757252">
      <w:pPr>
        <w:pStyle w:val="PvEKop3"/>
        <w:spacing w:line="276" w:lineRule="auto"/>
        <w:rPr>
          <w:rFonts w:ascii="Verdana" w:hAnsi="Verdana"/>
          <w:sz w:val="18"/>
          <w:szCs w:val="18"/>
        </w:rPr>
      </w:pPr>
      <w:r w:rsidRPr="000A4689">
        <w:rPr>
          <w:rFonts w:ascii="Verdana" w:hAnsi="Verdana"/>
          <w:b/>
          <w:bCs/>
          <w:sz w:val="18"/>
          <w:szCs w:val="18"/>
        </w:rPr>
        <w:t>Kwaliteitscriterium A – Levertermijn</w:t>
      </w:r>
      <w:r w:rsidRPr="000A4689">
        <w:rPr>
          <w:rFonts w:ascii="Verdana" w:hAnsi="Verdana"/>
          <w:sz w:val="18"/>
          <w:szCs w:val="18"/>
        </w:rPr>
        <w:t xml:space="preserve"> </w:t>
      </w:r>
    </w:p>
    <w:p w14:paraId="41CF4EC6" w14:textId="77777777" w:rsidR="00757252" w:rsidRDefault="00757252" w:rsidP="00757252">
      <w:pPr>
        <w:pStyle w:val="PvEKop3"/>
        <w:spacing w:line="276" w:lineRule="auto"/>
        <w:rPr>
          <w:rFonts w:ascii="Verdana" w:hAnsi="Verdana"/>
          <w:sz w:val="18"/>
          <w:szCs w:val="18"/>
        </w:rPr>
      </w:pPr>
      <w:r w:rsidRPr="52518E12">
        <w:rPr>
          <w:rFonts w:ascii="Verdana" w:hAnsi="Verdana"/>
          <w:sz w:val="18"/>
          <w:szCs w:val="18"/>
        </w:rPr>
        <w:t xml:space="preserve">Levering van reguliere </w:t>
      </w:r>
      <w:r w:rsidRPr="64AAC65D">
        <w:rPr>
          <w:rFonts w:ascii="Verdana" w:hAnsi="Verdana"/>
          <w:sz w:val="18"/>
          <w:szCs w:val="18"/>
        </w:rPr>
        <w:t xml:space="preserve">bestellingen </w:t>
      </w:r>
      <w:r w:rsidRPr="1E1B6B93">
        <w:rPr>
          <w:rFonts w:ascii="Verdana" w:hAnsi="Verdana"/>
          <w:sz w:val="18"/>
          <w:szCs w:val="18"/>
        </w:rPr>
        <w:t>vindt</w:t>
      </w:r>
      <w:r w:rsidRPr="64AAC65D">
        <w:rPr>
          <w:rFonts w:ascii="Verdana" w:hAnsi="Verdana"/>
          <w:sz w:val="18"/>
          <w:szCs w:val="18"/>
        </w:rPr>
        <w:t xml:space="preserve"> plaats binnen </w:t>
      </w:r>
      <w:r w:rsidRPr="20B3B5BB">
        <w:rPr>
          <w:rFonts w:ascii="Verdana" w:hAnsi="Verdana"/>
          <w:sz w:val="18"/>
          <w:szCs w:val="18"/>
        </w:rPr>
        <w:t>maximaal 5 werkdagen.</w:t>
      </w:r>
      <w:r>
        <w:rPr>
          <w:rFonts w:ascii="Verdana" w:hAnsi="Verdana"/>
          <w:sz w:val="18"/>
          <w:szCs w:val="18"/>
        </w:rPr>
        <w:br/>
      </w:r>
      <w:r w:rsidRPr="000A4689">
        <w:rPr>
          <w:rFonts w:ascii="Verdana" w:hAnsi="Verdana"/>
          <w:sz w:val="18"/>
          <w:szCs w:val="18"/>
        </w:rPr>
        <w:t xml:space="preserve">Indien Inschrijver eerder kan leveren, tegen dezelfde kosten, dient dit in </w:t>
      </w:r>
      <w:r>
        <w:rPr>
          <w:rFonts w:ascii="Verdana" w:hAnsi="Verdana"/>
          <w:sz w:val="18"/>
          <w:szCs w:val="18"/>
        </w:rPr>
        <w:t>onderstaande tabel</w:t>
      </w:r>
      <w:r w:rsidRPr="00AB29BC">
        <w:rPr>
          <w:rFonts w:ascii="Verdana" w:hAnsi="Verdana"/>
          <w:sz w:val="18"/>
          <w:szCs w:val="18"/>
        </w:rPr>
        <w:t xml:space="preserve"> aangegeven</w:t>
      </w:r>
      <w:r w:rsidRPr="000A4689">
        <w:rPr>
          <w:rFonts w:ascii="Verdana" w:hAnsi="Verdana"/>
          <w:sz w:val="18"/>
          <w:szCs w:val="18"/>
        </w:rPr>
        <w:t xml:space="preserve"> te worden. De score voor dit criterium zal plaatsvinden op basis van de door inschrijver gegeven reactie</w:t>
      </w:r>
      <w:r>
        <w:rPr>
          <w:rFonts w:ascii="Verdana" w:hAnsi="Verdana"/>
          <w:sz w:val="18"/>
          <w:szCs w:val="18"/>
        </w:rPr>
        <w:t xml:space="preserve"> (aankruisen wat van toepassing betreft)</w:t>
      </w:r>
      <w:r w:rsidRPr="000A4689">
        <w:rPr>
          <w:rFonts w:ascii="Verdana" w:hAnsi="Verdana"/>
          <w:sz w:val="18"/>
          <w:szCs w:val="18"/>
        </w:rPr>
        <w:t xml:space="preserve"> en het hieronder beschreven waarderingsmodel.</w:t>
      </w:r>
    </w:p>
    <w:tbl>
      <w:tblPr>
        <w:tblStyle w:val="Tabelraster"/>
        <w:tblpPr w:leftFromText="141" w:rightFromText="141" w:vertAnchor="text" w:horzAnchor="margin" w:tblpX="-39" w:tblpY="129"/>
        <w:tblW w:w="9209" w:type="dxa"/>
        <w:tblLook w:val="04A0" w:firstRow="1" w:lastRow="0" w:firstColumn="1" w:lastColumn="0" w:noHBand="0" w:noVBand="1"/>
      </w:tblPr>
      <w:tblGrid>
        <w:gridCol w:w="3095"/>
        <w:gridCol w:w="3059"/>
        <w:gridCol w:w="3055"/>
      </w:tblGrid>
      <w:tr w:rsidR="00757252" w14:paraId="3DFD1BC2" w14:textId="77777777" w:rsidTr="00527291">
        <w:tc>
          <w:tcPr>
            <w:tcW w:w="3095" w:type="dxa"/>
            <w:shd w:val="clear" w:color="auto" w:fill="44546A" w:themeFill="text2"/>
          </w:tcPr>
          <w:p w14:paraId="490DC909" w14:textId="77777777" w:rsidR="00757252" w:rsidRPr="00E917B9" w:rsidRDefault="00757252" w:rsidP="00527291">
            <w:pPr>
              <w:pStyle w:val="PvEKop3"/>
              <w:spacing w:line="276" w:lineRule="auto"/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059" w:type="dxa"/>
            <w:shd w:val="clear" w:color="auto" w:fill="44546A" w:themeFill="text2"/>
          </w:tcPr>
          <w:p w14:paraId="30E64692" w14:textId="77777777" w:rsidR="00757252" w:rsidRPr="00E917B9" w:rsidRDefault="00757252" w:rsidP="00527291">
            <w:pPr>
              <w:pStyle w:val="PvEKop3"/>
              <w:spacing w:line="276" w:lineRule="auto"/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</w:pPr>
            <w:r w:rsidRPr="00E917B9"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>Indien ja (aankruisen)</w:t>
            </w:r>
          </w:p>
        </w:tc>
        <w:tc>
          <w:tcPr>
            <w:tcW w:w="3055" w:type="dxa"/>
            <w:shd w:val="clear" w:color="auto" w:fill="44546A" w:themeFill="text2"/>
          </w:tcPr>
          <w:p w14:paraId="0D2E22E3" w14:textId="77777777" w:rsidR="00757252" w:rsidRPr="00E917B9" w:rsidRDefault="00757252" w:rsidP="00527291">
            <w:pPr>
              <w:pStyle w:val="PvEKop3"/>
              <w:spacing w:line="276" w:lineRule="auto"/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</w:pPr>
            <w:r w:rsidRPr="00E917B9"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>Fictieve korting</w:t>
            </w:r>
          </w:p>
        </w:tc>
      </w:tr>
      <w:tr w:rsidR="00757252" w14:paraId="411620CA" w14:textId="77777777" w:rsidTr="00527291">
        <w:tc>
          <w:tcPr>
            <w:tcW w:w="3095" w:type="dxa"/>
          </w:tcPr>
          <w:p w14:paraId="321EAB48" w14:textId="77777777" w:rsidR="00757252" w:rsidRPr="00E917B9" w:rsidRDefault="00757252" w:rsidP="00527291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E917B9">
              <w:rPr>
                <w:rFonts w:ascii="Verdana" w:hAnsi="Verdana"/>
                <w:sz w:val="18"/>
                <w:szCs w:val="18"/>
              </w:rPr>
              <w:t xml:space="preserve">Levering Next Business Day </w:t>
            </w:r>
          </w:p>
        </w:tc>
        <w:tc>
          <w:tcPr>
            <w:tcW w:w="3059" w:type="dxa"/>
          </w:tcPr>
          <w:p w14:paraId="5D9DBFC6" w14:textId="77777777" w:rsidR="00757252" w:rsidRPr="00E917B9" w:rsidRDefault="00757252" w:rsidP="00527291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55" w:type="dxa"/>
          </w:tcPr>
          <w:p w14:paraId="07D2E7E0" w14:textId="77777777" w:rsidR="00757252" w:rsidRPr="00E917B9" w:rsidRDefault="00757252" w:rsidP="00527291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E917B9">
              <w:rPr>
                <w:rFonts w:ascii="Verdana" w:hAnsi="Verdana"/>
                <w:sz w:val="18"/>
                <w:szCs w:val="18"/>
              </w:rPr>
              <w:t>€</w:t>
            </w:r>
            <w:r>
              <w:rPr>
                <w:rFonts w:ascii="Verdana" w:hAnsi="Verdana"/>
                <w:sz w:val="18"/>
                <w:szCs w:val="18"/>
              </w:rPr>
              <w:t>348.000</w:t>
            </w:r>
          </w:p>
        </w:tc>
      </w:tr>
      <w:tr w:rsidR="00757252" w14:paraId="54A8FC81" w14:textId="77777777" w:rsidTr="00527291">
        <w:tc>
          <w:tcPr>
            <w:tcW w:w="3095" w:type="dxa"/>
          </w:tcPr>
          <w:p w14:paraId="08F4C9DE" w14:textId="77777777" w:rsidR="00757252" w:rsidRPr="00E917B9" w:rsidRDefault="00757252" w:rsidP="00527291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E917B9">
              <w:rPr>
                <w:rFonts w:ascii="Verdana" w:hAnsi="Verdana"/>
                <w:sz w:val="18"/>
                <w:szCs w:val="18"/>
              </w:rPr>
              <w:t>Levering binnen 2 werkdagen</w:t>
            </w:r>
          </w:p>
        </w:tc>
        <w:tc>
          <w:tcPr>
            <w:tcW w:w="3059" w:type="dxa"/>
          </w:tcPr>
          <w:p w14:paraId="31F0ED04" w14:textId="77777777" w:rsidR="00757252" w:rsidRPr="00E917B9" w:rsidRDefault="00757252" w:rsidP="00527291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55" w:type="dxa"/>
          </w:tcPr>
          <w:p w14:paraId="02C1821B" w14:textId="77777777" w:rsidR="00757252" w:rsidRPr="00E917B9" w:rsidRDefault="00757252" w:rsidP="00527291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E917B9">
              <w:rPr>
                <w:rFonts w:ascii="Verdana" w:hAnsi="Verdana"/>
                <w:sz w:val="18"/>
                <w:szCs w:val="18"/>
              </w:rPr>
              <w:t>€1</w:t>
            </w:r>
            <w:r>
              <w:rPr>
                <w:rFonts w:ascii="Verdana" w:hAnsi="Verdana"/>
                <w:sz w:val="18"/>
                <w:szCs w:val="18"/>
              </w:rPr>
              <w:t>74.000</w:t>
            </w:r>
          </w:p>
        </w:tc>
      </w:tr>
      <w:tr w:rsidR="00757252" w14:paraId="3BAC3B8B" w14:textId="77777777" w:rsidTr="00527291">
        <w:tc>
          <w:tcPr>
            <w:tcW w:w="3095" w:type="dxa"/>
          </w:tcPr>
          <w:p w14:paraId="71EBD1A1" w14:textId="77777777" w:rsidR="00757252" w:rsidRPr="00E917B9" w:rsidRDefault="00757252" w:rsidP="00527291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E917B9">
              <w:rPr>
                <w:rFonts w:ascii="Verdana" w:hAnsi="Verdana"/>
                <w:sz w:val="18"/>
                <w:szCs w:val="18"/>
              </w:rPr>
              <w:t xml:space="preserve">Levering binnen 4 werkdagen </w:t>
            </w:r>
          </w:p>
        </w:tc>
        <w:tc>
          <w:tcPr>
            <w:tcW w:w="3059" w:type="dxa"/>
          </w:tcPr>
          <w:p w14:paraId="7ED60C7D" w14:textId="77777777" w:rsidR="00757252" w:rsidRPr="00E917B9" w:rsidRDefault="00757252" w:rsidP="00527291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55" w:type="dxa"/>
          </w:tcPr>
          <w:p w14:paraId="74AA131D" w14:textId="77777777" w:rsidR="00757252" w:rsidRPr="00E917B9" w:rsidRDefault="00757252" w:rsidP="00527291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E917B9">
              <w:rPr>
                <w:rFonts w:ascii="Verdana" w:hAnsi="Verdana"/>
                <w:sz w:val="18"/>
                <w:szCs w:val="18"/>
              </w:rPr>
              <w:t>€</w:t>
            </w:r>
            <w:r>
              <w:rPr>
                <w:rFonts w:ascii="Verdana" w:hAnsi="Verdana"/>
                <w:sz w:val="18"/>
                <w:szCs w:val="18"/>
              </w:rPr>
              <w:t>87.000</w:t>
            </w:r>
          </w:p>
        </w:tc>
      </w:tr>
      <w:tr w:rsidR="00757252" w14:paraId="43D6969D" w14:textId="77777777" w:rsidTr="00527291">
        <w:tc>
          <w:tcPr>
            <w:tcW w:w="3095" w:type="dxa"/>
          </w:tcPr>
          <w:p w14:paraId="59750EA6" w14:textId="77777777" w:rsidR="00757252" w:rsidRPr="00E917B9" w:rsidRDefault="00757252" w:rsidP="00527291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Levering conform eis</w:t>
            </w:r>
          </w:p>
        </w:tc>
        <w:tc>
          <w:tcPr>
            <w:tcW w:w="3059" w:type="dxa"/>
          </w:tcPr>
          <w:p w14:paraId="7ABFD742" w14:textId="77777777" w:rsidR="00757252" w:rsidRPr="00E917B9" w:rsidRDefault="00757252" w:rsidP="00527291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55" w:type="dxa"/>
          </w:tcPr>
          <w:p w14:paraId="2CB200D4" w14:textId="77777777" w:rsidR="00757252" w:rsidRPr="00E917B9" w:rsidRDefault="00757252" w:rsidP="00527291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E917B9">
              <w:rPr>
                <w:rFonts w:ascii="Verdana" w:hAnsi="Verdana"/>
                <w:sz w:val="18"/>
                <w:szCs w:val="18"/>
              </w:rPr>
              <w:t>€</w:t>
            </w:r>
            <w:r>
              <w:rPr>
                <w:rFonts w:ascii="Verdana" w:hAnsi="Verdana"/>
                <w:sz w:val="18"/>
                <w:szCs w:val="18"/>
              </w:rPr>
              <w:t>0</w:t>
            </w:r>
          </w:p>
        </w:tc>
      </w:tr>
    </w:tbl>
    <w:p w14:paraId="1A5CD775" w14:textId="77777777" w:rsidR="00757252" w:rsidRPr="002B3E8B" w:rsidRDefault="00757252" w:rsidP="00757252">
      <w:pPr>
        <w:pStyle w:val="PvEKop3"/>
        <w:spacing w:line="276" w:lineRule="auto"/>
        <w:rPr>
          <w:rFonts w:ascii="Verdana" w:hAnsi="Verdana"/>
          <w:b/>
          <w:bCs/>
          <w:sz w:val="18"/>
          <w:szCs w:val="18"/>
        </w:rPr>
      </w:pPr>
    </w:p>
    <w:p w14:paraId="76C275D9" w14:textId="77777777" w:rsidR="00757252" w:rsidRPr="002B3E8B" w:rsidRDefault="00757252" w:rsidP="00757252">
      <w:pPr>
        <w:pStyle w:val="PvEKop3"/>
        <w:spacing w:line="276" w:lineRule="auto"/>
        <w:rPr>
          <w:rFonts w:ascii="Verdana" w:hAnsi="Verdana"/>
          <w:b/>
          <w:bCs/>
          <w:sz w:val="18"/>
          <w:szCs w:val="18"/>
        </w:rPr>
      </w:pPr>
      <w:r w:rsidRPr="002B3E8B">
        <w:rPr>
          <w:rFonts w:ascii="Verdana" w:hAnsi="Verdana"/>
          <w:b/>
          <w:bCs/>
          <w:sz w:val="18"/>
          <w:szCs w:val="18"/>
        </w:rPr>
        <w:t>Kwaliteitscriterium B –</w:t>
      </w:r>
      <w:r>
        <w:rPr>
          <w:rFonts w:ascii="Verdana" w:hAnsi="Verdana"/>
          <w:b/>
          <w:bCs/>
          <w:sz w:val="18"/>
          <w:szCs w:val="18"/>
        </w:rPr>
        <w:t xml:space="preserve"> Retourneren hardware</w:t>
      </w:r>
      <w:r w:rsidRPr="002B3E8B">
        <w:rPr>
          <w:rFonts w:ascii="Verdana" w:hAnsi="Verdana"/>
          <w:b/>
          <w:bCs/>
          <w:sz w:val="18"/>
          <w:szCs w:val="18"/>
        </w:rPr>
        <w:t xml:space="preserve"> </w:t>
      </w:r>
    </w:p>
    <w:p w14:paraId="1D2FF793" w14:textId="77777777" w:rsidR="00757252" w:rsidRPr="0025458A" w:rsidRDefault="00757252" w:rsidP="00757252">
      <w:pPr>
        <w:pStyle w:val="PvEKop3"/>
        <w:spacing w:line="276" w:lineRule="auto"/>
        <w:rPr>
          <w:rFonts w:ascii="Verdana" w:hAnsi="Verdana"/>
          <w:sz w:val="18"/>
          <w:szCs w:val="18"/>
        </w:rPr>
      </w:pPr>
      <w:r w:rsidRPr="0025458A">
        <w:rPr>
          <w:rFonts w:ascii="Verdana" w:hAnsi="Verdana" w:cs="Segoe UI"/>
          <w:sz w:val="18"/>
          <w:szCs w:val="18"/>
        </w:rPr>
        <w:t>Bij het retourneren vanwege einde dienstverband, voor het aflopen van de afschrijvingstermijn van laptop en/of telefoon, wordt deze gewist en uitgifte klaar gemaakt om opnieuw uit te kunnen geven aan een nieuwe medewerker.</w:t>
      </w:r>
    </w:p>
    <w:p w14:paraId="5439920D" w14:textId="77777777" w:rsidR="00757252" w:rsidRPr="0025458A" w:rsidRDefault="00757252" w:rsidP="00757252">
      <w:pPr>
        <w:pStyle w:val="PvEKop3"/>
        <w:spacing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Indien dit met “ja” beantwoord kan worden </w:t>
      </w:r>
      <w:r w:rsidRPr="000A4689">
        <w:rPr>
          <w:rFonts w:ascii="Verdana" w:hAnsi="Verdana"/>
          <w:sz w:val="18"/>
          <w:szCs w:val="18"/>
        </w:rPr>
        <w:t>dient di</w:t>
      </w:r>
      <w:r w:rsidRPr="00AB29BC">
        <w:rPr>
          <w:rFonts w:ascii="Verdana" w:hAnsi="Verdana"/>
          <w:sz w:val="18"/>
          <w:szCs w:val="18"/>
        </w:rPr>
        <w:t xml:space="preserve">t in </w:t>
      </w:r>
      <w:r>
        <w:rPr>
          <w:rFonts w:ascii="Verdana" w:hAnsi="Verdana"/>
          <w:sz w:val="18"/>
          <w:szCs w:val="18"/>
        </w:rPr>
        <w:t>onderstaande tabel</w:t>
      </w:r>
      <w:r w:rsidRPr="000A4689">
        <w:rPr>
          <w:rFonts w:ascii="Verdana" w:hAnsi="Verdana"/>
          <w:sz w:val="18"/>
          <w:szCs w:val="18"/>
        </w:rPr>
        <w:t xml:space="preserve"> aangegeven te worden. De score voor dit criterium zal plaatsvinden op basis van de door inschrijver gegeven reactie en het hieronder beschreven waarderingsmodel.</w:t>
      </w:r>
      <w:r>
        <w:rPr>
          <w:rFonts w:ascii="Verdana" w:hAnsi="Verdana"/>
          <w:sz w:val="18"/>
          <w:szCs w:val="18"/>
        </w:rPr>
        <w:t xml:space="preserve"> 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028"/>
        <w:gridCol w:w="3026"/>
        <w:gridCol w:w="3013"/>
      </w:tblGrid>
      <w:tr w:rsidR="00757252" w14:paraId="02876523" w14:textId="77777777" w:rsidTr="00527291">
        <w:tc>
          <w:tcPr>
            <w:tcW w:w="3028" w:type="dxa"/>
            <w:shd w:val="clear" w:color="auto" w:fill="44546A" w:themeFill="text2"/>
          </w:tcPr>
          <w:p w14:paraId="3FA4D9C9" w14:textId="77777777" w:rsidR="00757252" w:rsidRPr="00E917B9" w:rsidRDefault="00757252" w:rsidP="00527291">
            <w:pPr>
              <w:pStyle w:val="PvEKop3"/>
              <w:spacing w:line="276" w:lineRule="auto"/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026" w:type="dxa"/>
            <w:shd w:val="clear" w:color="auto" w:fill="44546A" w:themeFill="text2"/>
          </w:tcPr>
          <w:p w14:paraId="3243BE6D" w14:textId="77777777" w:rsidR="00757252" w:rsidRPr="00E917B9" w:rsidRDefault="00757252" w:rsidP="00527291">
            <w:pPr>
              <w:pStyle w:val="PvEKop3"/>
              <w:spacing w:line="276" w:lineRule="auto"/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</w:pPr>
            <w:r w:rsidRPr="00E917B9"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>Indien ja (aankruisen)</w:t>
            </w:r>
          </w:p>
        </w:tc>
        <w:tc>
          <w:tcPr>
            <w:tcW w:w="3013" w:type="dxa"/>
            <w:shd w:val="clear" w:color="auto" w:fill="44546A" w:themeFill="text2"/>
          </w:tcPr>
          <w:p w14:paraId="6BED1D3C" w14:textId="77777777" w:rsidR="00757252" w:rsidRPr="00E917B9" w:rsidRDefault="00757252" w:rsidP="00527291">
            <w:pPr>
              <w:pStyle w:val="PvEKop3"/>
              <w:spacing w:line="276" w:lineRule="auto"/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</w:pPr>
            <w:r w:rsidRPr="00E917B9"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>Fictieve korting</w:t>
            </w:r>
          </w:p>
        </w:tc>
      </w:tr>
      <w:tr w:rsidR="00757252" w14:paraId="6B0D0B69" w14:textId="77777777" w:rsidTr="00527291">
        <w:tc>
          <w:tcPr>
            <w:tcW w:w="3028" w:type="dxa"/>
          </w:tcPr>
          <w:p w14:paraId="1F3F9734" w14:textId="77777777" w:rsidR="00757252" w:rsidRPr="00E917B9" w:rsidRDefault="00757252" w:rsidP="00527291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Wissen en uitgifte klaar maken van de hardware om opnieuw uit te leveren aan nieuwe medewerker</w:t>
            </w:r>
          </w:p>
        </w:tc>
        <w:tc>
          <w:tcPr>
            <w:tcW w:w="3026" w:type="dxa"/>
          </w:tcPr>
          <w:p w14:paraId="6598752A" w14:textId="77777777" w:rsidR="00757252" w:rsidRPr="00E917B9" w:rsidRDefault="00757252" w:rsidP="00527291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13" w:type="dxa"/>
          </w:tcPr>
          <w:p w14:paraId="24D3C3D8" w14:textId="77777777" w:rsidR="00757252" w:rsidRPr="00E917B9" w:rsidRDefault="00757252" w:rsidP="00527291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E917B9">
              <w:rPr>
                <w:rFonts w:ascii="Verdana" w:hAnsi="Verdana"/>
                <w:sz w:val="18"/>
                <w:szCs w:val="18"/>
              </w:rPr>
              <w:t>€</w:t>
            </w:r>
            <w:r>
              <w:rPr>
                <w:rFonts w:ascii="Verdana" w:hAnsi="Verdana"/>
                <w:sz w:val="18"/>
                <w:szCs w:val="18"/>
              </w:rPr>
              <w:t>116.000</w:t>
            </w:r>
          </w:p>
        </w:tc>
      </w:tr>
    </w:tbl>
    <w:p w14:paraId="6E7BA218" w14:textId="77777777" w:rsidR="00757252" w:rsidRPr="002B3E8B" w:rsidRDefault="00757252" w:rsidP="00757252">
      <w:pPr>
        <w:pStyle w:val="PvEKop3"/>
        <w:spacing w:line="276" w:lineRule="auto"/>
        <w:rPr>
          <w:rFonts w:ascii="Verdana" w:hAnsi="Verdana"/>
          <w:b/>
          <w:bCs/>
          <w:sz w:val="18"/>
          <w:szCs w:val="18"/>
        </w:rPr>
      </w:pPr>
    </w:p>
    <w:p w14:paraId="180662BD" w14:textId="77777777" w:rsidR="00757252" w:rsidRDefault="00757252" w:rsidP="00757252">
      <w:pPr>
        <w:pStyle w:val="PvEKop3"/>
        <w:spacing w:line="276" w:lineRule="auto"/>
        <w:rPr>
          <w:rFonts w:ascii="Verdana" w:hAnsi="Verdana"/>
          <w:b/>
          <w:bCs/>
          <w:sz w:val="18"/>
          <w:szCs w:val="18"/>
        </w:rPr>
      </w:pPr>
      <w:r w:rsidRPr="002B3E8B">
        <w:rPr>
          <w:rFonts w:ascii="Verdana" w:hAnsi="Verdana"/>
          <w:b/>
          <w:bCs/>
          <w:sz w:val="18"/>
          <w:szCs w:val="18"/>
        </w:rPr>
        <w:t>Kwaliteitscriterium C – Inruilvergoeding Hardware</w:t>
      </w:r>
    </w:p>
    <w:p w14:paraId="4806B56A" w14:textId="77777777" w:rsidR="00757252" w:rsidRDefault="00757252" w:rsidP="00757252">
      <w:pPr>
        <w:pStyle w:val="PvEKop3"/>
        <w:spacing w:line="276" w:lineRule="auto"/>
        <w:rPr>
          <w:rFonts w:ascii="Verdana" w:hAnsi="Verdana"/>
          <w:sz w:val="18"/>
          <w:szCs w:val="18"/>
        </w:rPr>
      </w:pPr>
      <w:r w:rsidRPr="001362AC">
        <w:rPr>
          <w:rFonts w:ascii="Verdana" w:hAnsi="Verdana"/>
          <w:sz w:val="18"/>
          <w:szCs w:val="18"/>
        </w:rPr>
        <w:t>Bij de inname van de hardware betaalt Inschrijver minimaal onderstaand percentage van de aanschafwaarde van het device aan Opdrachtgever</w:t>
      </w:r>
      <w:r>
        <w:rPr>
          <w:rFonts w:ascii="Verdana" w:hAnsi="Verdana"/>
          <w:sz w:val="18"/>
          <w:szCs w:val="18"/>
        </w:rPr>
        <w:t xml:space="preserve"> (kruis aan wat van toepassing betreft). Inschrijver dient </w:t>
      </w:r>
      <w:r w:rsidRPr="00AB29BC">
        <w:rPr>
          <w:rFonts w:ascii="Verdana" w:hAnsi="Verdana"/>
          <w:sz w:val="18"/>
          <w:szCs w:val="18"/>
        </w:rPr>
        <w:t xml:space="preserve">in </w:t>
      </w:r>
      <w:r>
        <w:rPr>
          <w:rFonts w:ascii="Verdana" w:hAnsi="Verdana"/>
          <w:sz w:val="18"/>
          <w:szCs w:val="18"/>
        </w:rPr>
        <w:t>onderstaande tabel</w:t>
      </w:r>
      <w:r w:rsidRPr="00AB29BC">
        <w:rPr>
          <w:rFonts w:ascii="Verdana" w:hAnsi="Verdana"/>
          <w:sz w:val="18"/>
          <w:szCs w:val="18"/>
        </w:rPr>
        <w:t xml:space="preserve"> aan te geven</w:t>
      </w:r>
      <w:r>
        <w:rPr>
          <w:rFonts w:ascii="Verdana" w:hAnsi="Verdana"/>
          <w:sz w:val="18"/>
          <w:szCs w:val="18"/>
        </w:rPr>
        <w:t xml:space="preserve"> welk percentage van toepassing betreft. </w:t>
      </w:r>
      <w:r w:rsidRPr="000A4689">
        <w:rPr>
          <w:rFonts w:ascii="Verdana" w:hAnsi="Verdana"/>
          <w:sz w:val="18"/>
          <w:szCs w:val="18"/>
        </w:rPr>
        <w:t>De score voor dit criterium zal plaatsvinden op basis van de door inschrijver gegeven reactie en het hieronder beschreven waarderingsmodel.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017"/>
        <w:gridCol w:w="3031"/>
        <w:gridCol w:w="3019"/>
      </w:tblGrid>
      <w:tr w:rsidR="00757252" w14:paraId="507A0D11" w14:textId="77777777" w:rsidTr="00527291">
        <w:tc>
          <w:tcPr>
            <w:tcW w:w="3017" w:type="dxa"/>
            <w:shd w:val="clear" w:color="auto" w:fill="44546A" w:themeFill="text2"/>
          </w:tcPr>
          <w:p w14:paraId="446A8BA8" w14:textId="77777777" w:rsidR="00757252" w:rsidRPr="00E917B9" w:rsidRDefault="00757252" w:rsidP="00527291">
            <w:pPr>
              <w:pStyle w:val="PvEKop3"/>
              <w:spacing w:line="276" w:lineRule="auto"/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031" w:type="dxa"/>
            <w:shd w:val="clear" w:color="auto" w:fill="44546A" w:themeFill="text2"/>
          </w:tcPr>
          <w:p w14:paraId="467C984D" w14:textId="77777777" w:rsidR="00757252" w:rsidRPr="00E917B9" w:rsidRDefault="00757252" w:rsidP="00527291">
            <w:pPr>
              <w:pStyle w:val="PvEKop3"/>
              <w:spacing w:line="276" w:lineRule="auto"/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</w:pPr>
            <w:r w:rsidRPr="00E917B9"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>Indien ja (aankruisen)</w:t>
            </w:r>
          </w:p>
        </w:tc>
        <w:tc>
          <w:tcPr>
            <w:tcW w:w="3019" w:type="dxa"/>
            <w:shd w:val="clear" w:color="auto" w:fill="44546A" w:themeFill="text2"/>
          </w:tcPr>
          <w:p w14:paraId="34EBADDF" w14:textId="77777777" w:rsidR="00757252" w:rsidRPr="00E917B9" w:rsidRDefault="00757252" w:rsidP="00527291">
            <w:pPr>
              <w:pStyle w:val="PvEKop3"/>
              <w:spacing w:line="276" w:lineRule="auto"/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</w:pPr>
            <w:r w:rsidRPr="00E917B9"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>Fictieve korting</w:t>
            </w:r>
          </w:p>
        </w:tc>
      </w:tr>
      <w:tr w:rsidR="00757252" w14:paraId="418FD0E4" w14:textId="77777777" w:rsidTr="00527291">
        <w:tc>
          <w:tcPr>
            <w:tcW w:w="3017" w:type="dxa"/>
            <w:shd w:val="clear" w:color="auto" w:fill="auto"/>
          </w:tcPr>
          <w:p w14:paraId="755422D5" w14:textId="77777777" w:rsidR="00757252" w:rsidRPr="00F54FAB" w:rsidRDefault="00757252" w:rsidP="00527291">
            <w:pPr>
              <w:pStyle w:val="PvEKop3"/>
              <w:spacing w:line="276" w:lineRule="auto"/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  <w:r w:rsidRPr="00F54FAB">
              <w:rPr>
                <w:rFonts w:ascii="Verdana" w:hAnsi="Verdana"/>
                <w:sz w:val="18"/>
                <w:szCs w:val="18"/>
              </w:rPr>
              <w:t>0%</w:t>
            </w:r>
          </w:p>
        </w:tc>
        <w:tc>
          <w:tcPr>
            <w:tcW w:w="3031" w:type="dxa"/>
            <w:shd w:val="clear" w:color="auto" w:fill="auto"/>
          </w:tcPr>
          <w:p w14:paraId="37C94788" w14:textId="77777777" w:rsidR="00757252" w:rsidRPr="00E917B9" w:rsidRDefault="00757252" w:rsidP="00527291">
            <w:pPr>
              <w:pStyle w:val="PvEKop3"/>
              <w:spacing w:line="276" w:lineRule="auto"/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019" w:type="dxa"/>
            <w:shd w:val="clear" w:color="auto" w:fill="auto"/>
          </w:tcPr>
          <w:p w14:paraId="3FC9F383" w14:textId="77777777" w:rsidR="00757252" w:rsidRPr="00F54FAB" w:rsidRDefault="00757252" w:rsidP="00527291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E917B9">
              <w:rPr>
                <w:rFonts w:ascii="Verdana" w:hAnsi="Verdana"/>
                <w:sz w:val="18"/>
                <w:szCs w:val="18"/>
              </w:rPr>
              <w:t>€</w:t>
            </w:r>
            <w:r>
              <w:rPr>
                <w:rFonts w:ascii="Verdana" w:hAnsi="Verdana"/>
                <w:sz w:val="18"/>
                <w:szCs w:val="18"/>
              </w:rPr>
              <w:t>0</w:t>
            </w:r>
          </w:p>
        </w:tc>
      </w:tr>
      <w:tr w:rsidR="00757252" w14:paraId="51EEAAB8" w14:textId="77777777" w:rsidTr="00527291">
        <w:tc>
          <w:tcPr>
            <w:tcW w:w="3017" w:type="dxa"/>
          </w:tcPr>
          <w:p w14:paraId="454D8EAC" w14:textId="77777777" w:rsidR="00757252" w:rsidRPr="00E917B9" w:rsidRDefault="00757252" w:rsidP="00527291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2,5%</w:t>
            </w:r>
          </w:p>
        </w:tc>
        <w:tc>
          <w:tcPr>
            <w:tcW w:w="3031" w:type="dxa"/>
          </w:tcPr>
          <w:p w14:paraId="4B674023" w14:textId="77777777" w:rsidR="00757252" w:rsidRPr="00E917B9" w:rsidRDefault="00757252" w:rsidP="00527291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19" w:type="dxa"/>
          </w:tcPr>
          <w:p w14:paraId="53146EE2" w14:textId="77777777" w:rsidR="00757252" w:rsidRPr="00E917B9" w:rsidRDefault="00757252" w:rsidP="00527291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E917B9">
              <w:rPr>
                <w:rFonts w:ascii="Verdana" w:hAnsi="Verdana"/>
                <w:sz w:val="18"/>
                <w:szCs w:val="18"/>
              </w:rPr>
              <w:t>€</w:t>
            </w:r>
            <w:r>
              <w:rPr>
                <w:rFonts w:ascii="Verdana" w:hAnsi="Verdana"/>
                <w:sz w:val="18"/>
                <w:szCs w:val="18"/>
              </w:rPr>
              <w:t>34.800</w:t>
            </w:r>
          </w:p>
        </w:tc>
      </w:tr>
      <w:tr w:rsidR="00757252" w14:paraId="3DC81A96" w14:textId="77777777" w:rsidTr="00527291">
        <w:tc>
          <w:tcPr>
            <w:tcW w:w="3017" w:type="dxa"/>
          </w:tcPr>
          <w:p w14:paraId="4C182DC9" w14:textId="77777777" w:rsidR="00757252" w:rsidRPr="00E917B9" w:rsidRDefault="00757252" w:rsidP="00527291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5%</w:t>
            </w:r>
          </w:p>
        </w:tc>
        <w:tc>
          <w:tcPr>
            <w:tcW w:w="3031" w:type="dxa"/>
          </w:tcPr>
          <w:p w14:paraId="56A142CC" w14:textId="77777777" w:rsidR="00757252" w:rsidRPr="00E917B9" w:rsidRDefault="00757252" w:rsidP="00527291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19" w:type="dxa"/>
          </w:tcPr>
          <w:p w14:paraId="038C7098" w14:textId="77777777" w:rsidR="00757252" w:rsidRPr="00E917B9" w:rsidRDefault="00757252" w:rsidP="00527291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E917B9">
              <w:rPr>
                <w:rFonts w:ascii="Verdana" w:hAnsi="Verdana"/>
                <w:sz w:val="18"/>
                <w:szCs w:val="18"/>
              </w:rPr>
              <w:t>€</w:t>
            </w:r>
            <w:r>
              <w:rPr>
                <w:rFonts w:ascii="Verdana" w:hAnsi="Verdana"/>
                <w:sz w:val="18"/>
                <w:szCs w:val="18"/>
              </w:rPr>
              <w:t>69.600</w:t>
            </w:r>
          </w:p>
        </w:tc>
      </w:tr>
      <w:tr w:rsidR="00757252" w14:paraId="6817E7AF" w14:textId="77777777" w:rsidTr="00527291">
        <w:tc>
          <w:tcPr>
            <w:tcW w:w="3017" w:type="dxa"/>
          </w:tcPr>
          <w:p w14:paraId="40B0BC24" w14:textId="77777777" w:rsidR="00757252" w:rsidRPr="00E917B9" w:rsidRDefault="00757252" w:rsidP="00527291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10%</w:t>
            </w:r>
          </w:p>
        </w:tc>
        <w:tc>
          <w:tcPr>
            <w:tcW w:w="3031" w:type="dxa"/>
          </w:tcPr>
          <w:p w14:paraId="572E8E23" w14:textId="77777777" w:rsidR="00757252" w:rsidRPr="00E917B9" w:rsidRDefault="00757252" w:rsidP="00527291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19" w:type="dxa"/>
          </w:tcPr>
          <w:p w14:paraId="300FC57C" w14:textId="77777777" w:rsidR="00757252" w:rsidRPr="00E917B9" w:rsidRDefault="00757252" w:rsidP="00527291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E917B9">
              <w:rPr>
                <w:rFonts w:ascii="Verdana" w:hAnsi="Verdana"/>
                <w:sz w:val="18"/>
                <w:szCs w:val="18"/>
              </w:rPr>
              <w:t>€</w:t>
            </w:r>
            <w:r>
              <w:rPr>
                <w:rFonts w:ascii="Verdana" w:hAnsi="Verdana"/>
                <w:sz w:val="18"/>
                <w:szCs w:val="18"/>
              </w:rPr>
              <w:t>116.000</w:t>
            </w:r>
          </w:p>
        </w:tc>
      </w:tr>
    </w:tbl>
    <w:p w14:paraId="782002E8" w14:textId="77777777" w:rsidR="00757252" w:rsidRDefault="00757252" w:rsidP="00757252">
      <w:pPr>
        <w:rPr>
          <w:rFonts w:ascii="Verdana" w:hAnsi="Verdana" w:cs="Arial"/>
          <w:sz w:val="18"/>
          <w:szCs w:val="18"/>
        </w:rPr>
      </w:pPr>
    </w:p>
    <w:p w14:paraId="7F1C726B" w14:textId="77777777" w:rsidR="00757252" w:rsidRPr="00AB57BC" w:rsidRDefault="00757252" w:rsidP="00757252">
      <w:pPr>
        <w:pStyle w:val="PvEKop3"/>
        <w:spacing w:line="276" w:lineRule="auto"/>
        <w:rPr>
          <w:rFonts w:ascii="Verdana" w:hAnsi="Verdana"/>
          <w:b/>
          <w:bCs/>
          <w:sz w:val="18"/>
          <w:szCs w:val="18"/>
        </w:rPr>
      </w:pPr>
      <w:r w:rsidRPr="00AB57BC">
        <w:rPr>
          <w:rFonts w:ascii="Verdana" w:hAnsi="Verdana"/>
          <w:b/>
          <w:bCs/>
          <w:sz w:val="18"/>
          <w:szCs w:val="18"/>
        </w:rPr>
        <w:t xml:space="preserve">Kwaliteitscriterium E: Ontwikkelen in </w:t>
      </w:r>
      <w:r>
        <w:rPr>
          <w:rFonts w:ascii="Verdana" w:hAnsi="Verdana"/>
          <w:b/>
          <w:bCs/>
          <w:sz w:val="18"/>
          <w:szCs w:val="18"/>
        </w:rPr>
        <w:t xml:space="preserve">continuïteit en </w:t>
      </w:r>
      <w:r w:rsidRPr="00AB57BC">
        <w:rPr>
          <w:rFonts w:ascii="Verdana" w:hAnsi="Verdana"/>
          <w:b/>
          <w:bCs/>
          <w:sz w:val="18"/>
          <w:szCs w:val="18"/>
        </w:rPr>
        <w:t>partnerschap</w:t>
      </w:r>
    </w:p>
    <w:p w14:paraId="015E61B2" w14:textId="77777777" w:rsidR="00757252" w:rsidRPr="00AB57BC" w:rsidRDefault="00757252" w:rsidP="00757252">
      <w:pPr>
        <w:pStyle w:val="PvEKop3"/>
        <w:spacing w:line="276" w:lineRule="auto"/>
        <w:rPr>
          <w:rFonts w:ascii="Verdana" w:hAnsi="Verdana"/>
          <w:sz w:val="18"/>
          <w:szCs w:val="18"/>
        </w:rPr>
      </w:pPr>
      <w:r w:rsidRPr="00AB57BC">
        <w:rPr>
          <w:rFonts w:ascii="Verdana" w:hAnsi="Verdana"/>
          <w:sz w:val="18"/>
          <w:szCs w:val="18"/>
        </w:rPr>
        <w:t>Inschrijver geeft een referentie af van een klant waarmee zij het uitbesteden van taken bij minimaal de benoemde processen samen hebben vormgegeven en ontwikkeld:</w:t>
      </w:r>
    </w:p>
    <w:p w14:paraId="1CD68FA8" w14:textId="77777777" w:rsidR="00757252" w:rsidRPr="00AB57BC" w:rsidRDefault="00757252" w:rsidP="00757252">
      <w:pPr>
        <w:pStyle w:val="PvEKop3"/>
        <w:numPr>
          <w:ilvl w:val="0"/>
          <w:numId w:val="1"/>
        </w:numPr>
        <w:spacing w:line="276" w:lineRule="auto"/>
        <w:rPr>
          <w:rFonts w:ascii="Verdana" w:hAnsi="Verdana"/>
          <w:sz w:val="18"/>
          <w:szCs w:val="18"/>
        </w:rPr>
      </w:pPr>
      <w:r w:rsidRPr="00AB57BC">
        <w:rPr>
          <w:rFonts w:ascii="Verdana" w:hAnsi="Verdana"/>
          <w:sz w:val="18"/>
          <w:szCs w:val="18"/>
        </w:rPr>
        <w:t>Bestellen (2.2.4)</w:t>
      </w:r>
    </w:p>
    <w:p w14:paraId="6E51D707" w14:textId="77777777" w:rsidR="00757252" w:rsidRPr="00AB57BC" w:rsidRDefault="00757252" w:rsidP="00757252">
      <w:pPr>
        <w:pStyle w:val="PvEKop3"/>
        <w:numPr>
          <w:ilvl w:val="0"/>
          <w:numId w:val="1"/>
        </w:numPr>
        <w:spacing w:line="276" w:lineRule="auto"/>
        <w:rPr>
          <w:rFonts w:ascii="Verdana" w:hAnsi="Verdana"/>
          <w:sz w:val="18"/>
          <w:szCs w:val="18"/>
        </w:rPr>
      </w:pPr>
      <w:r w:rsidRPr="00AB57BC">
        <w:rPr>
          <w:rFonts w:ascii="Verdana" w:hAnsi="Verdana"/>
          <w:sz w:val="18"/>
          <w:szCs w:val="18"/>
        </w:rPr>
        <w:t>Leveringen (2.2.5)</w:t>
      </w:r>
    </w:p>
    <w:p w14:paraId="54B31952" w14:textId="77777777" w:rsidR="00757252" w:rsidRPr="00AB57BC" w:rsidRDefault="00757252" w:rsidP="00757252">
      <w:pPr>
        <w:pStyle w:val="PvEKop3"/>
        <w:numPr>
          <w:ilvl w:val="0"/>
          <w:numId w:val="1"/>
        </w:numPr>
        <w:spacing w:line="276" w:lineRule="auto"/>
        <w:rPr>
          <w:rFonts w:ascii="Verdana" w:hAnsi="Verdana"/>
          <w:sz w:val="18"/>
          <w:szCs w:val="18"/>
        </w:rPr>
      </w:pPr>
      <w:r w:rsidRPr="00AB57BC">
        <w:rPr>
          <w:rFonts w:ascii="Verdana" w:hAnsi="Verdana"/>
          <w:sz w:val="18"/>
          <w:szCs w:val="18"/>
        </w:rPr>
        <w:t>Retourneren (2.2.8)</w:t>
      </w:r>
    </w:p>
    <w:p w14:paraId="75DF4510" w14:textId="77777777" w:rsidR="00757252" w:rsidRPr="00AB57BC" w:rsidRDefault="00757252" w:rsidP="00757252">
      <w:pPr>
        <w:pStyle w:val="PvEKop3"/>
        <w:spacing w:line="276" w:lineRule="auto"/>
        <w:rPr>
          <w:rFonts w:ascii="Verdana" w:hAnsi="Verdana"/>
          <w:sz w:val="18"/>
          <w:szCs w:val="18"/>
        </w:rPr>
      </w:pPr>
    </w:p>
    <w:p w14:paraId="116974B2" w14:textId="77777777" w:rsidR="00757252" w:rsidRPr="0013624D" w:rsidRDefault="00757252" w:rsidP="00757252">
      <w:pPr>
        <w:pStyle w:val="PvEKop3"/>
        <w:spacing w:line="276" w:lineRule="auto"/>
        <w:rPr>
          <w:rFonts w:ascii="Verdana" w:hAnsi="Verdana"/>
          <w:sz w:val="18"/>
          <w:szCs w:val="18"/>
        </w:rPr>
      </w:pPr>
      <w:r w:rsidRPr="00AB57BC">
        <w:rPr>
          <w:rFonts w:ascii="Verdana" w:hAnsi="Verdana"/>
          <w:sz w:val="18"/>
          <w:szCs w:val="18"/>
        </w:rPr>
        <w:t xml:space="preserve">Inschrijver gebruikt </w:t>
      </w:r>
      <w:r>
        <w:rPr>
          <w:rFonts w:ascii="Verdana" w:hAnsi="Verdana"/>
          <w:sz w:val="18"/>
          <w:szCs w:val="18"/>
        </w:rPr>
        <w:t xml:space="preserve">onderstaande tabel </w:t>
      </w:r>
      <w:r w:rsidRPr="00AB57BC">
        <w:rPr>
          <w:rFonts w:ascii="Verdana" w:hAnsi="Verdana"/>
          <w:sz w:val="18"/>
          <w:szCs w:val="18"/>
        </w:rPr>
        <w:t xml:space="preserve">om aan te kruisen wat van toepassing betreft. De betreffende referenties dienen bijgesloten te worden bij de Inschrijving. 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030"/>
        <w:gridCol w:w="3025"/>
        <w:gridCol w:w="3012"/>
      </w:tblGrid>
      <w:tr w:rsidR="00757252" w14:paraId="3B570086" w14:textId="77777777" w:rsidTr="00527291">
        <w:tc>
          <w:tcPr>
            <w:tcW w:w="3030" w:type="dxa"/>
            <w:shd w:val="clear" w:color="auto" w:fill="44546A" w:themeFill="text2"/>
          </w:tcPr>
          <w:p w14:paraId="15AE8A23" w14:textId="77777777" w:rsidR="00757252" w:rsidRPr="00E917B9" w:rsidRDefault="00757252" w:rsidP="00527291">
            <w:pPr>
              <w:pStyle w:val="PvEKop3"/>
              <w:spacing w:line="276" w:lineRule="auto"/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025" w:type="dxa"/>
            <w:shd w:val="clear" w:color="auto" w:fill="44546A" w:themeFill="text2"/>
          </w:tcPr>
          <w:p w14:paraId="63F62067" w14:textId="77777777" w:rsidR="00757252" w:rsidRPr="00E917B9" w:rsidRDefault="00757252" w:rsidP="00527291">
            <w:pPr>
              <w:pStyle w:val="PvEKop3"/>
              <w:spacing w:line="276" w:lineRule="auto"/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</w:pPr>
            <w:r w:rsidRPr="00E917B9"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>Indien ja (aankruisen)</w:t>
            </w:r>
          </w:p>
        </w:tc>
        <w:tc>
          <w:tcPr>
            <w:tcW w:w="3012" w:type="dxa"/>
            <w:shd w:val="clear" w:color="auto" w:fill="44546A" w:themeFill="text2"/>
          </w:tcPr>
          <w:p w14:paraId="7445F864" w14:textId="77777777" w:rsidR="00757252" w:rsidRPr="00E917B9" w:rsidRDefault="00757252" w:rsidP="00527291">
            <w:pPr>
              <w:pStyle w:val="PvEKop3"/>
              <w:spacing w:line="276" w:lineRule="auto"/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</w:pPr>
            <w:r w:rsidRPr="00E917B9"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  <w:t>Fictieve korting</w:t>
            </w:r>
          </w:p>
        </w:tc>
      </w:tr>
      <w:tr w:rsidR="00757252" w14:paraId="46EE2A35" w14:textId="77777777" w:rsidTr="00527291">
        <w:tc>
          <w:tcPr>
            <w:tcW w:w="3030" w:type="dxa"/>
            <w:shd w:val="clear" w:color="auto" w:fill="auto"/>
          </w:tcPr>
          <w:p w14:paraId="13BBF99C" w14:textId="77777777" w:rsidR="00757252" w:rsidRPr="00CB6820" w:rsidRDefault="00757252" w:rsidP="00527291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Geen referenties voor het gevraagde. </w:t>
            </w:r>
          </w:p>
        </w:tc>
        <w:tc>
          <w:tcPr>
            <w:tcW w:w="3025" w:type="dxa"/>
            <w:shd w:val="clear" w:color="auto" w:fill="auto"/>
          </w:tcPr>
          <w:p w14:paraId="2D63A2D9" w14:textId="77777777" w:rsidR="00757252" w:rsidRPr="00E917B9" w:rsidRDefault="00757252" w:rsidP="00527291">
            <w:pPr>
              <w:pStyle w:val="PvEKop3"/>
              <w:spacing w:line="276" w:lineRule="auto"/>
              <w:rPr>
                <w:rFonts w:ascii="Verdana" w:hAnsi="Verdana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012" w:type="dxa"/>
            <w:shd w:val="clear" w:color="auto" w:fill="auto"/>
          </w:tcPr>
          <w:p w14:paraId="626B3C1E" w14:textId="77777777" w:rsidR="00757252" w:rsidRPr="00F54FAB" w:rsidRDefault="00757252" w:rsidP="00527291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E917B9">
              <w:rPr>
                <w:rFonts w:ascii="Verdana" w:hAnsi="Verdana"/>
                <w:sz w:val="18"/>
                <w:szCs w:val="18"/>
              </w:rPr>
              <w:t>€</w:t>
            </w:r>
            <w:r>
              <w:rPr>
                <w:rFonts w:ascii="Verdana" w:hAnsi="Verdana"/>
                <w:sz w:val="18"/>
                <w:szCs w:val="18"/>
              </w:rPr>
              <w:t>0</w:t>
            </w:r>
          </w:p>
        </w:tc>
      </w:tr>
      <w:tr w:rsidR="00757252" w14:paraId="6B85C1EF" w14:textId="77777777" w:rsidTr="00527291">
        <w:tc>
          <w:tcPr>
            <w:tcW w:w="3030" w:type="dxa"/>
          </w:tcPr>
          <w:p w14:paraId="39D60EE4" w14:textId="77777777" w:rsidR="00757252" w:rsidRPr="00E917B9" w:rsidRDefault="00757252" w:rsidP="00527291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Minimaal 1 onderdeel van het gevraagde (bestellen, </w:t>
            </w:r>
            <w:r>
              <w:rPr>
                <w:rFonts w:ascii="Verdana" w:hAnsi="Verdana"/>
                <w:sz w:val="18"/>
                <w:szCs w:val="18"/>
              </w:rPr>
              <w:lastRenderedPageBreak/>
              <w:t xml:space="preserve">leveringen, retourneren) welke zijn vormgegeven en ontwikkeld. </w:t>
            </w:r>
          </w:p>
        </w:tc>
        <w:tc>
          <w:tcPr>
            <w:tcW w:w="3025" w:type="dxa"/>
          </w:tcPr>
          <w:p w14:paraId="64062049" w14:textId="77777777" w:rsidR="00757252" w:rsidRPr="00E917B9" w:rsidRDefault="00757252" w:rsidP="00527291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12" w:type="dxa"/>
          </w:tcPr>
          <w:p w14:paraId="5A117A18" w14:textId="77777777" w:rsidR="00757252" w:rsidRPr="00E917B9" w:rsidRDefault="00757252" w:rsidP="00527291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E917B9">
              <w:rPr>
                <w:rFonts w:ascii="Verdana" w:hAnsi="Verdana"/>
                <w:sz w:val="18"/>
                <w:szCs w:val="18"/>
              </w:rPr>
              <w:t>€</w:t>
            </w:r>
            <w:r>
              <w:rPr>
                <w:rFonts w:ascii="Verdana" w:hAnsi="Verdana"/>
                <w:sz w:val="18"/>
                <w:szCs w:val="18"/>
              </w:rPr>
              <w:t>34.800</w:t>
            </w:r>
          </w:p>
        </w:tc>
      </w:tr>
      <w:tr w:rsidR="00757252" w14:paraId="0248486C" w14:textId="77777777" w:rsidTr="00527291">
        <w:tc>
          <w:tcPr>
            <w:tcW w:w="3030" w:type="dxa"/>
          </w:tcPr>
          <w:p w14:paraId="056DD827" w14:textId="77777777" w:rsidR="00757252" w:rsidRPr="00E917B9" w:rsidRDefault="00757252" w:rsidP="00527291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Minimaal 2 onderdelen van het gevraagde (bestellen, leveringen, retourneren) welke zijn vormgegeven en ontwikkeld. </w:t>
            </w:r>
          </w:p>
        </w:tc>
        <w:tc>
          <w:tcPr>
            <w:tcW w:w="3025" w:type="dxa"/>
          </w:tcPr>
          <w:p w14:paraId="6209FA0D" w14:textId="77777777" w:rsidR="00757252" w:rsidRPr="00E917B9" w:rsidRDefault="00757252" w:rsidP="00527291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12" w:type="dxa"/>
          </w:tcPr>
          <w:p w14:paraId="33CAB32B" w14:textId="77777777" w:rsidR="00757252" w:rsidRPr="00E917B9" w:rsidRDefault="00757252" w:rsidP="00527291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E917B9">
              <w:rPr>
                <w:rFonts w:ascii="Verdana" w:hAnsi="Verdana"/>
                <w:sz w:val="18"/>
                <w:szCs w:val="18"/>
              </w:rPr>
              <w:t>€</w:t>
            </w:r>
            <w:r>
              <w:rPr>
                <w:rFonts w:ascii="Verdana" w:hAnsi="Verdana"/>
                <w:sz w:val="18"/>
                <w:szCs w:val="18"/>
              </w:rPr>
              <w:t>69.600</w:t>
            </w:r>
          </w:p>
        </w:tc>
      </w:tr>
      <w:tr w:rsidR="00757252" w14:paraId="3B8ED7E3" w14:textId="77777777" w:rsidTr="00527291">
        <w:tc>
          <w:tcPr>
            <w:tcW w:w="3030" w:type="dxa"/>
          </w:tcPr>
          <w:p w14:paraId="2A0F1BDF" w14:textId="77777777" w:rsidR="00757252" w:rsidRPr="00E917B9" w:rsidRDefault="00757252" w:rsidP="00527291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Referentie waarbij alle drie de onderdelen zijn vormgegeven en ontwikkeld. </w:t>
            </w:r>
          </w:p>
        </w:tc>
        <w:tc>
          <w:tcPr>
            <w:tcW w:w="3025" w:type="dxa"/>
          </w:tcPr>
          <w:p w14:paraId="20ACFC2E" w14:textId="77777777" w:rsidR="00757252" w:rsidRPr="00E917B9" w:rsidRDefault="00757252" w:rsidP="00527291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12" w:type="dxa"/>
          </w:tcPr>
          <w:p w14:paraId="275323BD" w14:textId="77777777" w:rsidR="00757252" w:rsidRPr="00E917B9" w:rsidRDefault="00757252" w:rsidP="00527291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E917B9">
              <w:rPr>
                <w:rFonts w:ascii="Verdana" w:hAnsi="Verdana"/>
                <w:sz w:val="18"/>
                <w:szCs w:val="18"/>
              </w:rPr>
              <w:t>€</w:t>
            </w:r>
            <w:r>
              <w:rPr>
                <w:rFonts w:ascii="Verdana" w:hAnsi="Verdana"/>
                <w:sz w:val="18"/>
                <w:szCs w:val="18"/>
              </w:rPr>
              <w:t>116.000</w:t>
            </w:r>
          </w:p>
        </w:tc>
      </w:tr>
    </w:tbl>
    <w:p w14:paraId="71FCEB37" w14:textId="48278836" w:rsidR="00757252" w:rsidRDefault="00757252" w:rsidP="00757252">
      <w:pPr>
        <w:rPr>
          <w:rFonts w:ascii="Verdana" w:hAnsi="Verdana" w:cs="Arial"/>
          <w:sz w:val="18"/>
          <w:szCs w:val="18"/>
        </w:rPr>
      </w:pPr>
    </w:p>
    <w:sectPr w:rsidR="007572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72ED3" w14:textId="77777777" w:rsidR="00757252" w:rsidRDefault="00757252" w:rsidP="00757252">
      <w:r>
        <w:separator/>
      </w:r>
    </w:p>
  </w:endnote>
  <w:endnote w:type="continuationSeparator" w:id="0">
    <w:p w14:paraId="5F236014" w14:textId="77777777" w:rsidR="00757252" w:rsidRDefault="00757252" w:rsidP="00757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2A31FF" w14:textId="77777777" w:rsidR="00757252" w:rsidRDefault="00757252" w:rsidP="00757252">
      <w:r>
        <w:separator/>
      </w:r>
    </w:p>
  </w:footnote>
  <w:footnote w:type="continuationSeparator" w:id="0">
    <w:p w14:paraId="3C830441" w14:textId="77777777" w:rsidR="00757252" w:rsidRDefault="00757252" w:rsidP="007572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4666D1"/>
    <w:multiLevelType w:val="hybridMultilevel"/>
    <w:tmpl w:val="34A8856E"/>
    <w:lvl w:ilvl="0" w:tplc="0413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249046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252"/>
    <w:rsid w:val="005C37F4"/>
    <w:rsid w:val="0075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1B789F"/>
  <w15:chartTrackingRefBased/>
  <w15:docId w15:val="{DA17F47A-8C7C-4104-961B-AB56C9F5E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572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7572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vEKop3">
    <w:name w:val="PvE Kop 3"/>
    <w:link w:val="PvEKop3Char"/>
    <w:rsid w:val="00757252"/>
    <w:pPr>
      <w:spacing w:after="0" w:line="240" w:lineRule="auto"/>
    </w:pPr>
    <w:rPr>
      <w:rFonts w:ascii="Arial" w:eastAsia="Times New Roman" w:hAnsi="Arial" w:cs="Times New Roman"/>
      <w:lang w:eastAsia="nl-NL"/>
    </w:rPr>
  </w:style>
  <w:style w:type="character" w:customStyle="1" w:styleId="PvEKop3Char">
    <w:name w:val="PvE Kop 3 Char"/>
    <w:link w:val="PvEKop3"/>
    <w:locked/>
    <w:rsid w:val="00757252"/>
    <w:rPr>
      <w:rFonts w:ascii="Arial" w:eastAsia="Times New Roman" w:hAnsi="Arial" w:cs="Times New Roman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416</Words>
  <Characters>2289</Characters>
  <Application>Microsoft Office Word</Application>
  <DocSecurity>0</DocSecurity>
  <Lines>19</Lines>
  <Paragraphs>5</Paragraphs>
  <ScaleCrop>false</ScaleCrop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Duurling - van Gils, Ingrid van</dc:creator>
  <cp:keywords/>
  <dc:description/>
  <cp:lastModifiedBy>Duurling - van Gils, Ingrid van</cp:lastModifiedBy>
  <cp:revision>1</cp:revision>
  <dcterms:created xsi:type="dcterms:W3CDTF">2022-09-13T11:57:00Z</dcterms:created>
  <dcterms:modified xsi:type="dcterms:W3CDTF">2022-09-13T11:58:00Z</dcterms:modified>
</cp:coreProperties>
</file>