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421BA" w14:textId="41314A44" w:rsidR="00987A31" w:rsidRPr="005D269B" w:rsidRDefault="00A411FB" w:rsidP="005D269B">
      <w:pPr>
        <w:pStyle w:val="Kop1"/>
      </w:pPr>
      <w:r w:rsidRPr="005D269B">
        <w:t>M</w:t>
      </w:r>
      <w:r w:rsidR="00987A31" w:rsidRPr="005D269B">
        <w:t xml:space="preserve">inimumeisen </w:t>
      </w:r>
      <w:r w:rsidR="00566A17">
        <w:t>SLA</w:t>
      </w:r>
      <w:r w:rsidR="00F34884" w:rsidRPr="005D269B">
        <w:t xml:space="preserve"> SaaS</w:t>
      </w:r>
      <w:r w:rsidR="00AA4D59">
        <w:t xml:space="preserve"> - </w:t>
      </w:r>
      <w:r w:rsidR="00AA4D59" w:rsidRPr="00AA4D59">
        <w:t>digitale besluitvorming en vergaderen</w:t>
      </w:r>
    </w:p>
    <w:p w14:paraId="1619372E" w14:textId="4C7A0B2F" w:rsidR="00F34884" w:rsidRPr="005D269B" w:rsidRDefault="00F34884" w:rsidP="00F34884">
      <w:pPr>
        <w:pStyle w:val="Plattetekst"/>
        <w:spacing w:before="6"/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</w:pPr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U dient bij uw inschrijving een Nederlandstalige </w:t>
      </w:r>
      <w:r w:rsidR="00566A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Service Level Agreement</w:t>
      </w:r>
      <w:r w:rsidR="00F47215"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 (</w:t>
      </w:r>
      <w:r w:rsidR="00566A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SLA</w:t>
      </w:r>
      <w:r w:rsidR="00F47215"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) </w:t>
      </w:r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in voor de </w:t>
      </w:r>
      <w:r w:rsidR="000C57B9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o</w:t>
      </w:r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plossing en bijbehorende dienstverlening. Dit mag in .pdf of .</w:t>
      </w:r>
      <w:proofErr w:type="spellStart"/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doc</w:t>
      </w:r>
      <w:proofErr w:type="spellEnd"/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(x).</w:t>
      </w:r>
    </w:p>
    <w:p w14:paraId="60669CA0" w14:textId="2CDD4701" w:rsidR="00F34884" w:rsidRPr="005D269B" w:rsidRDefault="00F34884" w:rsidP="00F34884">
      <w:pPr>
        <w:pStyle w:val="Plattetekst"/>
        <w:spacing w:before="6"/>
        <w:rPr>
          <w:rFonts w:asciiTheme="minorHAnsi" w:hAnsiTheme="minorHAnsi" w:cstheme="minorHAnsi"/>
          <w:sz w:val="21"/>
          <w:szCs w:val="21"/>
        </w:rPr>
      </w:pP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De </w:t>
      </w:r>
      <w:r w:rsidR="00566A1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SLA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mag geen tegenstrijdigheden bevatten met de andere Aanbestedingsstukken waaronder in ieder geval, maar niet beperkt tot, de offerteaanvraag, het </w:t>
      </w:r>
      <w:r w:rsidR="000C57B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“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Programma van </w:t>
      </w:r>
      <w:r w:rsidR="000C57B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e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isen</w:t>
      </w:r>
      <w:r w:rsidR="000C57B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en wensen”</w:t>
      </w:r>
      <w:r w:rsidR="0028249A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en de 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Verwerkersovereenkomst.</w:t>
      </w:r>
    </w:p>
    <w:p w14:paraId="5B9399D0" w14:textId="32956C2C" w:rsidR="00F34884" w:rsidRPr="005D269B" w:rsidRDefault="00F34884" w:rsidP="00F34884">
      <w:pPr>
        <w:pStyle w:val="Plattetekst"/>
        <w:spacing w:before="6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</w:pP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De </w:t>
      </w:r>
      <w:r w:rsidR="00566A1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SLA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dient objectieve en meetbare criteria te bevatten.</w:t>
      </w:r>
    </w:p>
    <w:p w14:paraId="217EBCAF" w14:textId="6FA8CDFA" w:rsidR="00F34884" w:rsidRPr="005D269B" w:rsidRDefault="00F34884" w:rsidP="003E6EC0">
      <w:pPr>
        <w:pStyle w:val="Plattetekst"/>
        <w:spacing w:before="6"/>
      </w:pP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Hieronder zijn </w:t>
      </w:r>
      <w:r w:rsidR="00EF1A2A"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puntsgewijs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de minimale eisen en voorwaarden genoemd die de VU heeft ten aanzien van uw </w:t>
      </w:r>
      <w:r w:rsidR="00566A1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SLA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.</w:t>
      </w:r>
    </w:p>
    <w:p w14:paraId="72F61CD0" w14:textId="77777777" w:rsidR="00987A31" w:rsidRPr="005D269B" w:rsidRDefault="00987A31" w:rsidP="005D269B">
      <w:pPr>
        <w:pStyle w:val="Kop2"/>
      </w:pPr>
      <w:r w:rsidRPr="005D269B">
        <w:t>Algemeen</w:t>
      </w:r>
    </w:p>
    <w:p w14:paraId="374A65BE" w14:textId="4A6AAAC2" w:rsidR="00EF1A2A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Duidelijke definities van terminologie;</w:t>
      </w:r>
    </w:p>
    <w:p w14:paraId="1BA26B3C" w14:textId="3AFFBC41" w:rsidR="00EF1A2A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Heldere communicatie- en escalatiematrix;</w:t>
      </w:r>
    </w:p>
    <w:p w14:paraId="020C65D5" w14:textId="0325D49E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De </w:t>
      </w:r>
      <w:r w:rsidR="00566A17">
        <w:rPr>
          <w:rFonts w:asciiTheme="minorHAnsi" w:hAnsiTheme="minorHAnsi" w:cstheme="minorBidi"/>
          <w:sz w:val="21"/>
          <w:szCs w:val="21"/>
        </w:rPr>
        <w:t>SLA</w:t>
      </w:r>
      <w:r w:rsidRPr="00D12939">
        <w:rPr>
          <w:rFonts w:asciiTheme="minorHAnsi" w:hAnsiTheme="minorHAnsi" w:cstheme="minorBidi"/>
          <w:sz w:val="21"/>
          <w:szCs w:val="21"/>
        </w:rPr>
        <w:t xml:space="preserve"> bevat</w:t>
      </w:r>
      <w:r w:rsidR="001334B4" w:rsidRPr="00D12939">
        <w:rPr>
          <w:rFonts w:asciiTheme="minorHAnsi" w:hAnsiTheme="minorHAnsi" w:cstheme="minorBidi"/>
          <w:sz w:val="21"/>
          <w:szCs w:val="21"/>
        </w:rPr>
        <w:t xml:space="preserve"> geen eenzijdige wijzigingsbedingen</w:t>
      </w:r>
      <w:r w:rsidR="00B60E3B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FBD3C65" w14:textId="3739EEC2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De k</w:t>
      </w:r>
      <w:r w:rsidR="00987A31" w:rsidRPr="00D12939">
        <w:rPr>
          <w:rFonts w:asciiTheme="minorHAnsi" w:hAnsiTheme="minorHAnsi" w:cstheme="minorBidi"/>
          <w:sz w:val="21"/>
          <w:szCs w:val="21"/>
        </w:rPr>
        <w:t>waliteit van de dienstverlening</w:t>
      </w:r>
      <w:r w:rsidRPr="00D12939">
        <w:rPr>
          <w:rFonts w:asciiTheme="minorHAnsi" w:hAnsiTheme="minorHAnsi" w:cstheme="minorBidi"/>
          <w:sz w:val="21"/>
          <w:szCs w:val="21"/>
        </w:rPr>
        <w:t xml:space="preserve"> is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minimaal in overeenstemming met gestelde eisen;</w:t>
      </w:r>
    </w:p>
    <w:p w14:paraId="41288A9F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76EDC89C" w14:textId="34C2B0A0" w:rsidR="00987A31" w:rsidRPr="005D269B" w:rsidRDefault="003721CF" w:rsidP="005D269B">
      <w:pPr>
        <w:pStyle w:val="Kop2"/>
      </w:pPr>
      <w:r w:rsidRPr="005D269B">
        <w:t>Beschikbaarheid</w:t>
      </w:r>
      <w:r w:rsidR="00655E8E">
        <w:t xml:space="preserve"> en performance</w:t>
      </w:r>
    </w:p>
    <w:p w14:paraId="1B360A00" w14:textId="72939E10" w:rsidR="00987A31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Minimaal 99% uptime (per </w:t>
      </w:r>
      <w:r w:rsidR="00F34884" w:rsidRPr="00D12939">
        <w:rPr>
          <w:rFonts w:asciiTheme="minorHAnsi" w:hAnsiTheme="minorHAnsi" w:cstheme="minorBidi"/>
          <w:sz w:val="21"/>
          <w:szCs w:val="21"/>
        </w:rPr>
        <w:t>kalender</w:t>
      </w:r>
      <w:r w:rsidRPr="00D12939">
        <w:rPr>
          <w:rFonts w:asciiTheme="minorHAnsi" w:hAnsiTheme="minorHAnsi" w:cstheme="minorBidi"/>
          <w:sz w:val="21"/>
          <w:szCs w:val="21"/>
        </w:rPr>
        <w:t>maand)</w:t>
      </w:r>
      <w:r w:rsidR="002A39DE" w:rsidRPr="00D12939">
        <w:rPr>
          <w:rFonts w:asciiTheme="minorHAnsi" w:hAnsiTheme="minorHAnsi" w:cstheme="minorBidi"/>
          <w:sz w:val="21"/>
          <w:szCs w:val="21"/>
        </w:rPr>
        <w:t>;</w:t>
      </w:r>
    </w:p>
    <w:p w14:paraId="032A6943" w14:textId="08E57EE1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1C1C49D5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 xml:space="preserve">exclusief </w:t>
      </w:r>
      <w:r w:rsidR="001B4777" w:rsidRPr="00D12939">
        <w:rPr>
          <w:sz w:val="21"/>
          <w:szCs w:val="21"/>
        </w:rPr>
        <w:t>gepland onderhoud</w:t>
      </w:r>
      <w:r w:rsidRPr="00D12939">
        <w:rPr>
          <w:sz w:val="21"/>
          <w:szCs w:val="21"/>
        </w:rPr>
        <w:t>;</w:t>
      </w:r>
    </w:p>
    <w:p w14:paraId="0D14D8DB" w14:textId="67413855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exclusief disaster recovery (</w:t>
      </w:r>
      <w:r w:rsidR="003666D2" w:rsidRPr="00D12939">
        <w:rPr>
          <w:sz w:val="21"/>
          <w:szCs w:val="21"/>
        </w:rPr>
        <w:t xml:space="preserve">indien </w:t>
      </w:r>
      <w:r w:rsidRPr="00D12939">
        <w:rPr>
          <w:sz w:val="21"/>
          <w:szCs w:val="21"/>
        </w:rPr>
        <w:t>van toepassing);</w:t>
      </w:r>
    </w:p>
    <w:p w14:paraId="73CFEECC" w14:textId="55083DBF" w:rsidR="00987A31" w:rsidRPr="00CE42C1" w:rsidRDefault="00F34884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Aantoonbare objectieve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berekening </w:t>
      </w:r>
      <w:r w:rsidR="003666D2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van het 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uptimepercentage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6E1B5B6" w14:textId="2EC8400D" w:rsidR="00655E8E" w:rsidRPr="00CE42C1" w:rsidRDefault="004D3C3F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Aantoonbare </w:t>
      </w:r>
      <w:r w:rsidR="00D8507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maatregelen om de Oplossing </w:t>
      </w:r>
      <w:r w:rsidR="006D60D8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snel en soepel te laten werken. Bijvoorbeeld doormiddel van maximale respons</w:t>
      </w:r>
      <w:r w:rsidR="00D12939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="00DF0333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Application Performance Monitoring;</w:t>
      </w:r>
    </w:p>
    <w:p w14:paraId="70B886BC" w14:textId="3835B15D" w:rsidR="000A2697" w:rsidRPr="00CE42C1" w:rsidRDefault="000A2697" w:rsidP="000A2697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Redelijke response- en oplostijden (inclusief heldere definities van wat hieronder wordt verstaan)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1EE18A8" w14:textId="7EE2029D" w:rsidR="000A2697" w:rsidRPr="00CE42C1" w:rsidRDefault="000A2697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Heldere definities van verschillende niveaus van incidenten en bijbehorende respons-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423EA1D" w14:textId="41B1975A" w:rsidR="004C2396" w:rsidRPr="00CE42C1" w:rsidRDefault="004C2396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Inz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icht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in back-up faciliteiten en </w:t>
      </w:r>
      <w:r w:rsidR="000A2697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frequentie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0B090383" w14:textId="77777777" w:rsidR="00987A31" w:rsidRPr="004C2396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2DC64EC0" w14:textId="2BC7EA5A" w:rsidR="00461630" w:rsidRPr="00461630" w:rsidRDefault="00976032" w:rsidP="00461630">
      <w:pPr>
        <w:pStyle w:val="Kop2"/>
      </w:pPr>
      <w:r w:rsidRPr="005D269B">
        <w:t>Onderhoud</w:t>
      </w:r>
      <w:r w:rsidR="00733AE1">
        <w:t>s</w:t>
      </w:r>
      <w:r>
        <w:t>venster</w:t>
      </w:r>
    </w:p>
    <w:p w14:paraId="678BCFD5" w14:textId="5DFBFFC4" w:rsidR="00461630" w:rsidRPr="00461630" w:rsidRDefault="00461630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Classificatie van onderhoud in bijvoorbeeld gepland- vs. ongepland onderhoud;</w:t>
      </w:r>
    </w:p>
    <w:p w14:paraId="278FE676" w14:textId="4BEF8FEF" w:rsidR="00461630" w:rsidRPr="00461630" w:rsidRDefault="00461630" w:rsidP="00461630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Onderhoud vindt in beginsel plaatst tussen 22:00 en 07:00 uur (CET);</w:t>
      </w:r>
    </w:p>
    <w:p w14:paraId="473452A2" w14:textId="7FEAA17C" w:rsidR="00586522" w:rsidRPr="00D12939" w:rsidRDefault="0017713D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Onderhoud op a</w:t>
      </w:r>
      <w:r w:rsidR="00987A31" w:rsidRPr="00D12939">
        <w:rPr>
          <w:rFonts w:asciiTheme="minorHAnsi" w:hAnsiTheme="minorHAnsi" w:cstheme="minorBidi"/>
          <w:sz w:val="21"/>
          <w:szCs w:val="21"/>
        </w:rPr>
        <w:t>fwijkende momenten</w:t>
      </w:r>
      <w:r w:rsidRPr="00D12939">
        <w:rPr>
          <w:rFonts w:asciiTheme="minorHAnsi" w:hAnsiTheme="minorHAnsi" w:cstheme="minorBidi"/>
          <w:sz w:val="21"/>
          <w:szCs w:val="21"/>
        </w:rPr>
        <w:t xml:space="preserve"> vindt plaats na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overleg </w:t>
      </w:r>
      <w:r w:rsidRPr="00D12939">
        <w:rPr>
          <w:rFonts w:asciiTheme="minorHAnsi" w:hAnsiTheme="minorHAnsi" w:cstheme="minorBidi"/>
          <w:sz w:val="21"/>
          <w:szCs w:val="21"/>
        </w:rPr>
        <w:t xml:space="preserve">tussen </w:t>
      </w:r>
      <w:r w:rsidR="00987A31" w:rsidRPr="00D12939">
        <w:rPr>
          <w:rFonts w:asciiTheme="minorHAnsi" w:hAnsiTheme="minorHAnsi" w:cstheme="minorBidi"/>
          <w:sz w:val="21"/>
          <w:szCs w:val="21"/>
        </w:rPr>
        <w:t>Opdrachtgever en</w:t>
      </w:r>
      <w:r w:rsidR="0086546B" w:rsidRPr="00D12939">
        <w:rPr>
          <w:rFonts w:asciiTheme="minorHAnsi" w:hAnsiTheme="minorHAnsi" w:cstheme="minorBidi"/>
          <w:sz w:val="21"/>
          <w:szCs w:val="21"/>
        </w:rPr>
        <w:t xml:space="preserve"> Opdrachtnemer</w:t>
      </w:r>
      <w:r w:rsidR="00987A31" w:rsidRPr="00D12939">
        <w:rPr>
          <w:rFonts w:asciiTheme="minorHAnsi" w:hAnsiTheme="minorHAnsi" w:cstheme="minorBidi"/>
          <w:sz w:val="21"/>
          <w:szCs w:val="21"/>
        </w:rPr>
        <w:t>;</w:t>
      </w:r>
    </w:p>
    <w:p w14:paraId="20276AC4" w14:textId="38A83819" w:rsidR="00586522" w:rsidRPr="00D12939" w:rsidRDefault="0058652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Opdrachtnemer </w:t>
      </w:r>
      <w:r w:rsidR="000467F2" w:rsidRPr="00D12939">
        <w:rPr>
          <w:rFonts w:asciiTheme="minorHAnsi" w:hAnsiTheme="minorHAnsi" w:cstheme="minorBidi"/>
          <w:sz w:val="21"/>
          <w:szCs w:val="21"/>
        </w:rPr>
        <w:t>kondigt gepland</w:t>
      </w:r>
      <w:r w:rsidR="005B0492" w:rsidRPr="00D12939">
        <w:rPr>
          <w:rFonts w:asciiTheme="minorHAnsi" w:hAnsiTheme="minorHAnsi" w:cstheme="minorBidi"/>
          <w:sz w:val="21"/>
          <w:szCs w:val="21"/>
        </w:rPr>
        <w:t>(e)</w:t>
      </w:r>
      <w:r w:rsidR="000467F2" w:rsidRPr="00D12939">
        <w:rPr>
          <w:rFonts w:asciiTheme="minorHAnsi" w:hAnsiTheme="minorHAnsi" w:cstheme="minorBidi"/>
          <w:sz w:val="21"/>
          <w:szCs w:val="21"/>
        </w:rPr>
        <w:t xml:space="preserve"> </w:t>
      </w:r>
      <w:r w:rsidR="00626C3F" w:rsidRPr="00D12939">
        <w:rPr>
          <w:rFonts w:asciiTheme="minorHAnsi" w:hAnsiTheme="minorHAnsi" w:cstheme="minorBidi"/>
          <w:sz w:val="21"/>
          <w:szCs w:val="21"/>
        </w:rPr>
        <w:t>Onderhoud</w:t>
      </w:r>
      <w:r w:rsidR="005B0492" w:rsidRPr="00D12939">
        <w:rPr>
          <w:rFonts w:asciiTheme="minorHAnsi" w:hAnsiTheme="minorHAnsi" w:cstheme="minorBidi"/>
          <w:sz w:val="21"/>
          <w:szCs w:val="21"/>
        </w:rPr>
        <w:t>(</w:t>
      </w:r>
      <w:proofErr w:type="spellStart"/>
      <w:r w:rsidR="005B0492" w:rsidRPr="00D12939">
        <w:rPr>
          <w:rFonts w:asciiTheme="minorHAnsi" w:hAnsiTheme="minorHAnsi" w:cstheme="minorBidi"/>
          <w:sz w:val="21"/>
          <w:szCs w:val="21"/>
        </w:rPr>
        <w:t>smomenten</w:t>
      </w:r>
      <w:proofErr w:type="spellEnd"/>
      <w:r w:rsidR="005B0492" w:rsidRPr="00D12939">
        <w:rPr>
          <w:rFonts w:asciiTheme="minorHAnsi" w:hAnsiTheme="minorHAnsi" w:cstheme="minorBidi"/>
          <w:sz w:val="21"/>
          <w:szCs w:val="21"/>
        </w:rPr>
        <w:t>)</w:t>
      </w:r>
      <w:r w:rsidR="00626C3F" w:rsidRPr="00D12939">
        <w:rPr>
          <w:rFonts w:asciiTheme="minorHAnsi" w:hAnsiTheme="minorHAnsi" w:cstheme="minorBidi"/>
          <w:sz w:val="21"/>
          <w:szCs w:val="21"/>
        </w:rPr>
        <w:t xml:space="preserve"> minimaal twee maanden van </w:t>
      </w:r>
      <w:r w:rsidR="005B0492" w:rsidRPr="00D12939">
        <w:rPr>
          <w:rFonts w:asciiTheme="minorHAnsi" w:hAnsiTheme="minorHAnsi" w:cstheme="minorBidi"/>
          <w:sz w:val="21"/>
          <w:szCs w:val="21"/>
        </w:rPr>
        <w:t>tevoren aan</w:t>
      </w:r>
      <w:r w:rsidR="00987A31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A548D16" w14:textId="39DC80BB" w:rsidR="00586522" w:rsidRPr="00CE42C1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Bij ongepland Onderhoud: minimaal 24 uur vooraankondiging, of minder in afstemming </w:t>
      </w:r>
      <w:r w:rsidR="00673184" w:rsidRPr="00D12939">
        <w:rPr>
          <w:rFonts w:asciiTheme="minorHAnsi" w:hAnsiTheme="minorHAnsi" w:cstheme="minorBidi"/>
          <w:sz w:val="21"/>
          <w:szCs w:val="21"/>
        </w:rPr>
        <w:t xml:space="preserve">tussen 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Opdrachtgever en</w:t>
      </w:r>
      <w:r w:rsidR="0086546B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Opdrachtnemer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5638BBF2" w14:textId="4071A8C1" w:rsidR="001334B4" w:rsidRPr="00CE42C1" w:rsidRDefault="001334B4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Opdrachtnemer publiceert regelmatig een releasekalender waarop beschreven staat welke releases er uitgevoerd zullen worden en wanneer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0200FBF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4908E94E" w14:textId="77777777" w:rsidR="00987A31" w:rsidRPr="005D269B" w:rsidRDefault="00987A31" w:rsidP="005D269B">
      <w:pPr>
        <w:pStyle w:val="Kop2"/>
      </w:pPr>
      <w:r w:rsidRPr="005D269B">
        <w:t>Ondersteuning</w:t>
      </w:r>
    </w:p>
    <w:p w14:paraId="75EB23C8" w14:textId="76270380" w:rsidR="00987A31" w:rsidRPr="00CE42C1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Servicedesk minimaal bereikbaar op </w:t>
      </w:r>
      <w:r w:rsidR="008A497C" w:rsidRPr="00D12939">
        <w:rPr>
          <w:rFonts w:asciiTheme="minorHAnsi" w:hAnsiTheme="minorHAnsi" w:cstheme="minorBidi"/>
          <w:sz w:val="21"/>
          <w:szCs w:val="21"/>
        </w:rPr>
        <w:t>werk</w:t>
      </w:r>
      <w:r w:rsidR="00C856C1" w:rsidRPr="00D12939">
        <w:rPr>
          <w:rFonts w:asciiTheme="minorHAnsi" w:hAnsiTheme="minorHAnsi" w:cstheme="minorBidi"/>
          <w:sz w:val="21"/>
          <w:szCs w:val="21"/>
        </w:rPr>
        <w:t>d</w:t>
      </w:r>
      <w:r w:rsidRPr="00D12939">
        <w:rPr>
          <w:rFonts w:asciiTheme="minorHAnsi" w:hAnsiTheme="minorHAnsi" w:cstheme="minorBidi"/>
          <w:sz w:val="21"/>
          <w:szCs w:val="21"/>
        </w:rPr>
        <w:t>agen tussen 08:</w:t>
      </w:r>
      <w:r w:rsidR="00EE3F9C">
        <w:rPr>
          <w:rFonts w:asciiTheme="minorHAnsi" w:hAnsiTheme="minorHAnsi" w:cstheme="minorBidi"/>
          <w:sz w:val="21"/>
          <w:szCs w:val="21"/>
        </w:rPr>
        <w:t>00</w:t>
      </w:r>
      <w:r w:rsidRPr="00D12939">
        <w:rPr>
          <w:rFonts w:asciiTheme="minorHAnsi" w:hAnsiTheme="minorHAnsi" w:cstheme="minorBidi"/>
          <w:sz w:val="21"/>
          <w:szCs w:val="21"/>
        </w:rPr>
        <w:t xml:space="preserve"> en 1</w:t>
      </w:r>
      <w:r w:rsidR="00E678F0" w:rsidRPr="00D12939">
        <w:rPr>
          <w:rFonts w:asciiTheme="minorHAnsi" w:hAnsiTheme="minorHAnsi" w:cstheme="minorBidi"/>
          <w:sz w:val="21"/>
          <w:szCs w:val="21"/>
        </w:rPr>
        <w:t>7</w:t>
      </w:r>
      <w:r w:rsidRPr="00D12939">
        <w:rPr>
          <w:rFonts w:asciiTheme="minorHAnsi" w:hAnsiTheme="minorHAnsi" w:cstheme="minorBidi"/>
          <w:sz w:val="21"/>
          <w:szCs w:val="21"/>
        </w:rPr>
        <w:t>:00 uur (</w:t>
      </w:r>
      <w:r w:rsidR="00C856C1" w:rsidRPr="00D12939">
        <w:rPr>
          <w:rFonts w:asciiTheme="minorHAnsi" w:hAnsiTheme="minorHAnsi" w:cstheme="minorBidi"/>
          <w:sz w:val="21"/>
          <w:szCs w:val="21"/>
        </w:rPr>
        <w:t>CET</w:t>
      </w:r>
      <w:r w:rsidRPr="00D12939">
        <w:rPr>
          <w:rFonts w:asciiTheme="minorHAnsi" w:hAnsiTheme="minorHAnsi" w:cstheme="minorBidi"/>
          <w:sz w:val="21"/>
          <w:szCs w:val="21"/>
        </w:rPr>
        <w:t>)</w:t>
      </w:r>
      <w:r w:rsidR="005D6D03" w:rsidRPr="00D12939">
        <w:rPr>
          <w:rFonts w:asciiTheme="minorHAnsi" w:hAnsiTheme="minorHAnsi" w:cstheme="minorBidi"/>
          <w:sz w:val="21"/>
          <w:szCs w:val="21"/>
        </w:rPr>
        <w:t xml:space="preserve"> en</w:t>
      </w:r>
      <w:r w:rsidR="00D11D8A" w:rsidRPr="00D12939">
        <w:rPr>
          <w:rFonts w:asciiTheme="minorHAnsi" w:hAnsiTheme="minorHAnsi" w:cstheme="minorBidi"/>
          <w:sz w:val="21"/>
          <w:szCs w:val="21"/>
        </w:rPr>
        <w:t xml:space="preserve"> is</w:t>
      </w:r>
      <w:r w:rsidR="005D6D03" w:rsidRPr="00D12939">
        <w:rPr>
          <w:rFonts w:asciiTheme="minorHAnsi" w:hAnsiTheme="minorHAnsi" w:cstheme="minorBidi"/>
          <w:sz w:val="21"/>
          <w:szCs w:val="21"/>
        </w:rPr>
        <w:t xml:space="preserve"> Nederlands- en </w:t>
      </w:r>
      <w:r w:rsidR="005D6D03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Engelstalig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0699424C" w14:textId="39D1FDB2" w:rsidR="003F5C94" w:rsidRPr="00CE42C1" w:rsidRDefault="00CE42C1" w:rsidP="1C1C49D5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Incident</w:t>
      </w:r>
      <w:r w:rsidR="003F5C94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registratiesysteem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4632944B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1D6FCAE7" w14:textId="1A653D45" w:rsidR="00987A31" w:rsidRPr="005D269B" w:rsidRDefault="00987A31" w:rsidP="005D269B">
      <w:pPr>
        <w:pStyle w:val="Kop2"/>
      </w:pPr>
      <w:r w:rsidRPr="005D269B">
        <w:t>Procedures en rapportage</w:t>
      </w:r>
    </w:p>
    <w:p w14:paraId="64C7C899" w14:textId="6D16B6FE" w:rsidR="00987A31" w:rsidRPr="005D269B" w:rsidRDefault="00725891" w:rsidP="005D269B">
      <w:pPr>
        <w:pStyle w:val="Lijstalinea"/>
        <w:numPr>
          <w:ilvl w:val="0"/>
          <w:numId w:val="4"/>
        </w:numPr>
        <w:spacing w:line="276" w:lineRule="auto"/>
        <w:rPr>
          <w:rFonts w:cstheme="minorHAnsi"/>
          <w:sz w:val="21"/>
          <w:szCs w:val="21"/>
        </w:rPr>
      </w:pPr>
      <w:r w:rsidRPr="005D269B">
        <w:rPr>
          <w:rFonts w:asciiTheme="minorHAnsi" w:hAnsiTheme="minorHAnsi" w:cstheme="minorHAnsi"/>
          <w:sz w:val="21"/>
          <w:szCs w:val="21"/>
        </w:rPr>
        <w:t xml:space="preserve">Uw </w:t>
      </w:r>
      <w:r w:rsidR="00566A17">
        <w:rPr>
          <w:rFonts w:asciiTheme="minorHAnsi" w:hAnsiTheme="minorHAnsi" w:cstheme="minorHAnsi"/>
          <w:sz w:val="21"/>
          <w:szCs w:val="21"/>
        </w:rPr>
        <w:t>SLA</w:t>
      </w:r>
      <w:r w:rsidRPr="005D269B">
        <w:rPr>
          <w:rFonts w:asciiTheme="minorHAnsi" w:hAnsiTheme="minorHAnsi" w:cstheme="minorHAnsi"/>
          <w:sz w:val="21"/>
          <w:szCs w:val="21"/>
        </w:rPr>
        <w:t xml:space="preserve"> bevat d</w:t>
      </w:r>
      <w:r w:rsidR="00987A31" w:rsidRPr="005D269B">
        <w:rPr>
          <w:rFonts w:asciiTheme="minorHAnsi" w:hAnsiTheme="minorHAnsi" w:cstheme="minorHAnsi"/>
          <w:sz w:val="21"/>
          <w:szCs w:val="21"/>
        </w:rPr>
        <w:t>uidelijke</w:t>
      </w:r>
      <w:r w:rsidRPr="005D269B">
        <w:rPr>
          <w:rFonts w:asciiTheme="minorHAnsi" w:hAnsiTheme="minorHAnsi" w:cstheme="minorHAnsi"/>
          <w:sz w:val="21"/>
          <w:szCs w:val="21"/>
        </w:rPr>
        <w:t xml:space="preserve"> beschrijvingen van</w:t>
      </w:r>
      <w:r w:rsidR="00987A31" w:rsidRPr="005D269B">
        <w:rPr>
          <w:rFonts w:asciiTheme="minorHAnsi" w:hAnsiTheme="minorHAnsi" w:cstheme="minorHAnsi"/>
          <w:sz w:val="21"/>
          <w:szCs w:val="21"/>
        </w:rPr>
        <w:t xml:space="preserve"> </w:t>
      </w:r>
      <w:r w:rsidRPr="005D269B">
        <w:rPr>
          <w:rFonts w:asciiTheme="minorHAnsi" w:hAnsiTheme="minorHAnsi" w:cstheme="minorHAnsi"/>
          <w:sz w:val="21"/>
          <w:szCs w:val="21"/>
        </w:rPr>
        <w:t xml:space="preserve">procedures </w:t>
      </w:r>
      <w:r w:rsidR="006810E2" w:rsidRPr="005D269B">
        <w:rPr>
          <w:rFonts w:asciiTheme="minorHAnsi" w:hAnsiTheme="minorHAnsi" w:cstheme="minorHAnsi"/>
          <w:sz w:val="21"/>
          <w:szCs w:val="21"/>
        </w:rPr>
        <w:t>m.b.t. bijvoorbeeld changemanagement</w:t>
      </w:r>
      <w:r w:rsidR="002A39DE" w:rsidRPr="005D269B">
        <w:rPr>
          <w:rFonts w:asciiTheme="minorHAnsi" w:hAnsiTheme="minorHAnsi" w:cstheme="minorHAnsi"/>
          <w:sz w:val="21"/>
          <w:szCs w:val="21"/>
        </w:rPr>
        <w:t>;</w:t>
      </w:r>
    </w:p>
    <w:p w14:paraId="5F6776C3" w14:textId="2DA8788F" w:rsidR="00987A31" w:rsidRPr="00D12939" w:rsidRDefault="006810E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lastRenderedPageBreak/>
        <w:t>U rapporteert minimaal elk k</w:t>
      </w:r>
      <w:r w:rsidR="00C1630F" w:rsidRPr="00D12939">
        <w:rPr>
          <w:rFonts w:asciiTheme="minorHAnsi" w:hAnsiTheme="minorHAnsi" w:cstheme="minorBidi"/>
          <w:sz w:val="21"/>
          <w:szCs w:val="21"/>
        </w:rPr>
        <w:t>wartaal</w:t>
      </w:r>
      <w:r w:rsidRPr="00D12939">
        <w:rPr>
          <w:rFonts w:asciiTheme="minorHAnsi" w:hAnsiTheme="minorHAnsi" w:cstheme="minorBidi"/>
          <w:sz w:val="21"/>
          <w:szCs w:val="21"/>
        </w:rPr>
        <w:t xml:space="preserve"> over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in ieder geval (maar niet noodzakelijkerwijs beperkt tot):</w:t>
      </w:r>
    </w:p>
    <w:p w14:paraId="1F44073C" w14:textId="0A404E38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1C1C49D5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Beschikbaarheid;</w:t>
      </w:r>
    </w:p>
    <w:p w14:paraId="0FD64DF5" w14:textId="0904DFD5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Incidenten (aantal, omschrijving, re</w:t>
      </w:r>
      <w:r w:rsidR="00A84F72" w:rsidRPr="00D12939">
        <w:rPr>
          <w:sz w:val="21"/>
          <w:szCs w:val="21"/>
        </w:rPr>
        <w:t xml:space="preserve">sponse- </w:t>
      </w:r>
      <w:r w:rsidRPr="00D12939">
        <w:rPr>
          <w:sz w:val="21"/>
          <w:szCs w:val="21"/>
        </w:rPr>
        <w:t>en oplostijden)</w:t>
      </w:r>
      <w:r w:rsidR="00A43ED7" w:rsidRPr="00D12939">
        <w:rPr>
          <w:sz w:val="21"/>
          <w:szCs w:val="21"/>
        </w:rPr>
        <w:t>;</w:t>
      </w:r>
    </w:p>
    <w:p w14:paraId="6EB477E4" w14:textId="6D0AEC81" w:rsidR="00A639CC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Support logs;</w:t>
      </w:r>
    </w:p>
    <w:sectPr w:rsidR="00A639CC" w:rsidRPr="00D12939" w:rsidSect="00865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51A0"/>
    <w:multiLevelType w:val="hybridMultilevel"/>
    <w:tmpl w:val="5BA43C7E"/>
    <w:lvl w:ilvl="0" w:tplc="600C1DD8">
      <w:numFmt w:val="bullet"/>
      <w:lvlText w:val="-"/>
      <w:lvlJc w:val="left"/>
      <w:pPr>
        <w:ind w:left="930" w:hanging="57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23BC5"/>
    <w:multiLevelType w:val="hybridMultilevel"/>
    <w:tmpl w:val="6B702A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672C6E"/>
    <w:multiLevelType w:val="hybridMultilevel"/>
    <w:tmpl w:val="5764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17C7B"/>
    <w:multiLevelType w:val="hybridMultilevel"/>
    <w:tmpl w:val="7E08A1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676D2"/>
    <w:multiLevelType w:val="hybridMultilevel"/>
    <w:tmpl w:val="D6180056"/>
    <w:lvl w:ilvl="0" w:tplc="9006C8A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nl-NL" w:bidi="nl-NL"/>
      </w:rPr>
    </w:lvl>
    <w:lvl w:ilvl="1" w:tplc="CE8C6A8E">
      <w:numFmt w:val="bullet"/>
      <w:lvlText w:val="▪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w w:val="128"/>
        <w:sz w:val="20"/>
        <w:szCs w:val="20"/>
        <w:lang w:val="nl-NL" w:eastAsia="nl-NL" w:bidi="nl-NL"/>
      </w:rPr>
    </w:lvl>
    <w:lvl w:ilvl="2" w:tplc="46C451FC">
      <w:numFmt w:val="bullet"/>
      <w:lvlText w:val="•"/>
      <w:lvlJc w:val="left"/>
      <w:pPr>
        <w:ind w:left="2226" w:hanging="360"/>
      </w:pPr>
      <w:rPr>
        <w:rFonts w:hint="default"/>
        <w:lang w:val="nl-NL" w:eastAsia="nl-NL" w:bidi="nl-NL"/>
      </w:rPr>
    </w:lvl>
    <w:lvl w:ilvl="3" w:tplc="82743140">
      <w:numFmt w:val="bullet"/>
      <w:lvlText w:val="•"/>
      <w:lvlJc w:val="left"/>
      <w:pPr>
        <w:ind w:left="3009" w:hanging="360"/>
      </w:pPr>
      <w:rPr>
        <w:rFonts w:hint="default"/>
        <w:lang w:val="nl-NL" w:eastAsia="nl-NL" w:bidi="nl-NL"/>
      </w:rPr>
    </w:lvl>
    <w:lvl w:ilvl="4" w:tplc="E99CAEE8">
      <w:numFmt w:val="bullet"/>
      <w:lvlText w:val="•"/>
      <w:lvlJc w:val="left"/>
      <w:pPr>
        <w:ind w:left="3792" w:hanging="360"/>
      </w:pPr>
      <w:rPr>
        <w:rFonts w:hint="default"/>
        <w:lang w:val="nl-NL" w:eastAsia="nl-NL" w:bidi="nl-NL"/>
      </w:rPr>
    </w:lvl>
    <w:lvl w:ilvl="5" w:tplc="775EE8EC">
      <w:numFmt w:val="bullet"/>
      <w:lvlText w:val="•"/>
      <w:lvlJc w:val="left"/>
      <w:pPr>
        <w:ind w:left="4575" w:hanging="360"/>
      </w:pPr>
      <w:rPr>
        <w:rFonts w:hint="default"/>
        <w:lang w:val="nl-NL" w:eastAsia="nl-NL" w:bidi="nl-NL"/>
      </w:rPr>
    </w:lvl>
    <w:lvl w:ilvl="6" w:tplc="63CA9B9A">
      <w:numFmt w:val="bullet"/>
      <w:lvlText w:val="•"/>
      <w:lvlJc w:val="left"/>
      <w:pPr>
        <w:ind w:left="5358" w:hanging="360"/>
      </w:pPr>
      <w:rPr>
        <w:rFonts w:hint="default"/>
        <w:lang w:val="nl-NL" w:eastAsia="nl-NL" w:bidi="nl-NL"/>
      </w:rPr>
    </w:lvl>
    <w:lvl w:ilvl="7" w:tplc="05CEF956">
      <w:numFmt w:val="bullet"/>
      <w:lvlText w:val="•"/>
      <w:lvlJc w:val="left"/>
      <w:pPr>
        <w:ind w:left="6141" w:hanging="360"/>
      </w:pPr>
      <w:rPr>
        <w:rFonts w:hint="default"/>
        <w:lang w:val="nl-NL" w:eastAsia="nl-NL" w:bidi="nl-NL"/>
      </w:rPr>
    </w:lvl>
    <w:lvl w:ilvl="8" w:tplc="EBFA8770">
      <w:numFmt w:val="bullet"/>
      <w:lvlText w:val="•"/>
      <w:lvlJc w:val="left"/>
      <w:pPr>
        <w:ind w:left="6924" w:hanging="360"/>
      </w:pPr>
      <w:rPr>
        <w:rFonts w:hint="default"/>
        <w:lang w:val="nl-NL" w:eastAsia="nl-NL" w:bidi="nl-NL"/>
      </w:rPr>
    </w:lvl>
  </w:abstractNum>
  <w:abstractNum w:abstractNumId="5" w15:restartNumberingAfterBreak="0">
    <w:nsid w:val="68F2611E"/>
    <w:multiLevelType w:val="hybridMultilevel"/>
    <w:tmpl w:val="2B98B5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946E9F8">
      <w:numFmt w:val="bullet"/>
      <w:lvlText w:val="-"/>
      <w:lvlJc w:val="left"/>
      <w:pPr>
        <w:ind w:left="1290" w:hanging="57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025EE7"/>
    <w:multiLevelType w:val="hybridMultilevel"/>
    <w:tmpl w:val="033C55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31"/>
    <w:rsid w:val="00003251"/>
    <w:rsid w:val="000309E3"/>
    <w:rsid w:val="000467F2"/>
    <w:rsid w:val="00072564"/>
    <w:rsid w:val="000A2697"/>
    <w:rsid w:val="000C57B9"/>
    <w:rsid w:val="001334B4"/>
    <w:rsid w:val="001601A0"/>
    <w:rsid w:val="0017713D"/>
    <w:rsid w:val="001B4777"/>
    <w:rsid w:val="0028249A"/>
    <w:rsid w:val="002A39DE"/>
    <w:rsid w:val="003666D2"/>
    <w:rsid w:val="003721CF"/>
    <w:rsid w:val="003E45E4"/>
    <w:rsid w:val="003E6EC0"/>
    <w:rsid w:val="003F5C94"/>
    <w:rsid w:val="00406369"/>
    <w:rsid w:val="00433193"/>
    <w:rsid w:val="00433977"/>
    <w:rsid w:val="00461630"/>
    <w:rsid w:val="004C2396"/>
    <w:rsid w:val="004D3C3F"/>
    <w:rsid w:val="00566A17"/>
    <w:rsid w:val="00586522"/>
    <w:rsid w:val="005B0492"/>
    <w:rsid w:val="005B2A04"/>
    <w:rsid w:val="005D269B"/>
    <w:rsid w:val="005D6D03"/>
    <w:rsid w:val="00626C3F"/>
    <w:rsid w:val="00655E8E"/>
    <w:rsid w:val="00673184"/>
    <w:rsid w:val="006810E2"/>
    <w:rsid w:val="006D60D8"/>
    <w:rsid w:val="00701768"/>
    <w:rsid w:val="00725891"/>
    <w:rsid w:val="00733AE1"/>
    <w:rsid w:val="007903A5"/>
    <w:rsid w:val="0086546B"/>
    <w:rsid w:val="0086715D"/>
    <w:rsid w:val="0089325C"/>
    <w:rsid w:val="00894005"/>
    <w:rsid w:val="008A497C"/>
    <w:rsid w:val="008AA0D9"/>
    <w:rsid w:val="00916E63"/>
    <w:rsid w:val="009226DC"/>
    <w:rsid w:val="00976032"/>
    <w:rsid w:val="00987A31"/>
    <w:rsid w:val="00A310D1"/>
    <w:rsid w:val="00A411FB"/>
    <w:rsid w:val="00A43ED7"/>
    <w:rsid w:val="00A84F72"/>
    <w:rsid w:val="00AA4D59"/>
    <w:rsid w:val="00B60E3B"/>
    <w:rsid w:val="00C05D92"/>
    <w:rsid w:val="00C1630F"/>
    <w:rsid w:val="00C554A6"/>
    <w:rsid w:val="00C856C1"/>
    <w:rsid w:val="00CE42C1"/>
    <w:rsid w:val="00D11D8A"/>
    <w:rsid w:val="00D12939"/>
    <w:rsid w:val="00D14491"/>
    <w:rsid w:val="00D85070"/>
    <w:rsid w:val="00DF0333"/>
    <w:rsid w:val="00E666B4"/>
    <w:rsid w:val="00E678F0"/>
    <w:rsid w:val="00EB2BEE"/>
    <w:rsid w:val="00EE3F9C"/>
    <w:rsid w:val="00EF1A2A"/>
    <w:rsid w:val="00F34884"/>
    <w:rsid w:val="00F47215"/>
    <w:rsid w:val="00FB083C"/>
    <w:rsid w:val="0714D8E3"/>
    <w:rsid w:val="0E26DA0E"/>
    <w:rsid w:val="16A8320C"/>
    <w:rsid w:val="182AAAC6"/>
    <w:rsid w:val="19CD6D7D"/>
    <w:rsid w:val="1C1C49D5"/>
    <w:rsid w:val="1EA4DA4A"/>
    <w:rsid w:val="2992EF27"/>
    <w:rsid w:val="2B369EFB"/>
    <w:rsid w:val="36C296BB"/>
    <w:rsid w:val="420B4E45"/>
    <w:rsid w:val="43A71EA6"/>
    <w:rsid w:val="449FAB6C"/>
    <w:rsid w:val="46131E32"/>
    <w:rsid w:val="4D50919D"/>
    <w:rsid w:val="564CB3EF"/>
    <w:rsid w:val="5C6DD683"/>
    <w:rsid w:val="650C2F2A"/>
    <w:rsid w:val="6888D8E9"/>
    <w:rsid w:val="696D3827"/>
    <w:rsid w:val="6E5CD09C"/>
    <w:rsid w:val="7667E281"/>
    <w:rsid w:val="7884B08E"/>
    <w:rsid w:val="7CF0B8F6"/>
    <w:rsid w:val="7E2FA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6DD"/>
  <w15:chartTrackingRefBased/>
  <w15:docId w15:val="{A1E1CA26-F1DA-4E63-8462-622CB1A7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6E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6E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601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01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01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0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01A0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F34884"/>
    <w:pPr>
      <w:widowControl w:val="0"/>
      <w:autoSpaceDE w:val="0"/>
      <w:autoSpaceDN w:val="0"/>
      <w:spacing w:after="120" w:line="240" w:lineRule="auto"/>
    </w:pPr>
    <w:rPr>
      <w:rFonts w:ascii="Arial" w:eastAsia="Arial" w:hAnsi="Arial" w:cs="Arial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34884"/>
    <w:rPr>
      <w:rFonts w:ascii="Arial" w:eastAsia="Arial" w:hAnsi="Arial" w:cs="Arial"/>
      <w:lang w:eastAsia="nl-NL" w:bidi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34B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eastAsia="nl-NL" w:bidi="nl-NL"/>
    </w:rPr>
  </w:style>
  <w:style w:type="character" w:customStyle="1" w:styleId="LijstalineaChar">
    <w:name w:val="Lijstalinea Char"/>
    <w:aliases w:val="Lijstalinea niv 1 Char"/>
    <w:link w:val="Lijstalinea"/>
    <w:uiPriority w:val="34"/>
    <w:qFormat/>
    <w:locked/>
    <w:rsid w:val="001334B4"/>
    <w:rPr>
      <w:rFonts w:ascii="Arial" w:eastAsia="Arial" w:hAnsi="Arial" w:cs="Arial"/>
      <w:lang w:eastAsia="nl-NL" w:bidi="nl-NL"/>
    </w:rPr>
  </w:style>
  <w:style w:type="character" w:styleId="Onopgelostemelding">
    <w:name w:val="Unresolved Mention"/>
    <w:basedOn w:val="Standaardalinea-lettertype"/>
    <w:uiPriority w:val="99"/>
    <w:unhideWhenUsed/>
    <w:rsid w:val="0017713D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7713D"/>
    <w:rPr>
      <w:color w:val="2B579A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5D269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C57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57B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383EC8058174EA46BF09A009B4B3F" ma:contentTypeVersion="11" ma:contentTypeDescription="Create a new document." ma:contentTypeScope="" ma:versionID="b77c1637656c9ed457471f8f01303ba7">
  <xsd:schema xmlns:xsd="http://www.w3.org/2001/XMLSchema" xmlns:xs="http://www.w3.org/2001/XMLSchema" xmlns:p="http://schemas.microsoft.com/office/2006/metadata/properties" xmlns:ns2="8a77d12e-dd28-47da-b481-2ea1af75c6f7" xmlns:ns3="e3e375c5-1408-4aea-8fd7-a3c3d010b2a5" targetNamespace="http://schemas.microsoft.com/office/2006/metadata/properties" ma:root="true" ma:fieldsID="ad8bcc70ed4c6f3aa6e18a3ddc56caf7" ns2:_="" ns3:_="">
    <xsd:import namespace="8a77d12e-dd28-47da-b481-2ea1af75c6f7"/>
    <xsd:import namespace="e3e375c5-1408-4aea-8fd7-a3c3d010b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7d12e-dd28-47da-b481-2ea1af75c6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75c5-1408-4aea-8fd7-a3c3d010b2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1e0d7f2-21aa-4ec6-ae95-fd34392f32f5}" ma:internalName="TaxCatchAll" ma:showField="CatchAllData" ma:web="e3e375c5-1408-4aea-8fd7-a3c3d010b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77d12e-dd28-47da-b481-2ea1af75c6f7">
      <Terms xmlns="http://schemas.microsoft.com/office/infopath/2007/PartnerControls"/>
    </lcf76f155ced4ddcb4097134ff3c332f>
    <TaxCatchAll xmlns="e3e375c5-1408-4aea-8fd7-a3c3d010b2a5" xsi:nil="true"/>
  </documentManagement>
</p:properties>
</file>

<file path=customXml/itemProps1.xml><?xml version="1.0" encoding="utf-8"?>
<ds:datastoreItem xmlns:ds="http://schemas.openxmlformats.org/officeDocument/2006/customXml" ds:itemID="{22C8CBBB-2A82-4DE9-8ACC-7F5AEA89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AE7AA-C31F-4DAD-9400-95300700E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7d12e-dd28-47da-b481-2ea1af75c6f7"/>
    <ds:schemaRef ds:uri="e3e375c5-1408-4aea-8fd7-a3c3d010b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CE755-2798-44BB-B034-DA78A16A3B36}">
  <ds:schemaRefs>
    <ds:schemaRef ds:uri="http://schemas.microsoft.com/office/2006/metadata/properties"/>
    <ds:schemaRef ds:uri="http://schemas.microsoft.com/office/infopath/2007/PartnerControls"/>
    <ds:schemaRef ds:uri="8a77d12e-dd28-47da-b481-2ea1af75c6f7"/>
    <ds:schemaRef ds:uri="e3e375c5-1408-4aea-8fd7-a3c3d010b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E.R. de</dc:creator>
  <cp:keywords/>
  <dc:description/>
  <cp:lastModifiedBy>Stel, R. (Remco)</cp:lastModifiedBy>
  <cp:revision>2</cp:revision>
  <dcterms:created xsi:type="dcterms:W3CDTF">2022-12-02T05:55:00Z</dcterms:created>
  <dcterms:modified xsi:type="dcterms:W3CDTF">2022-12-02T05:55:00Z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0x0101004E0383EC8058174EA46BF09A009B4B3F</vt:lpwstr>
  </property>
  <property fmtid="{D5CDD505-2E9C-101B-9397-08002B2CF9AE}" pid="3" name="MediaServiceImageTags">
    <vt:lpwstr/>
  </property>
</Properties>
</file>