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73EB" w14:textId="1D424E9F" w:rsidR="00184CF0" w:rsidRDefault="00237C35" w:rsidP="00184CF0">
      <w:pPr>
        <w:pStyle w:val="Kop1"/>
      </w:pPr>
      <w:r>
        <w:t>Toelichting t</w:t>
      </w:r>
      <w:r w:rsidR="00184CF0">
        <w:t>echnische architectuur</w:t>
      </w:r>
      <w:r>
        <w:t xml:space="preserve"> TICS (Twents Integrale Casuïstiek Systeem)</w:t>
      </w:r>
    </w:p>
    <w:p w14:paraId="5B9F36DE" w14:textId="77777777" w:rsidR="00184CF0" w:rsidRDefault="00184CF0"/>
    <w:p w14:paraId="0AF5D1A4" w14:textId="4DFE18EC" w:rsidR="004B2326" w:rsidRDefault="004B2326" w:rsidP="004B2326">
      <w:r>
        <w:t xml:space="preserve">Er is ook een landelijke </w:t>
      </w:r>
      <w:r w:rsidR="007923AC" w:rsidRPr="00E1641B">
        <w:t>oplossing voor het Zorg en Veiligheidshuis</w:t>
      </w:r>
      <w:r w:rsidR="00A344BF">
        <w:t xml:space="preserve">, </w:t>
      </w:r>
      <w:r w:rsidR="00A344BF">
        <w:t>GCOS</w:t>
      </w:r>
      <w:r w:rsidR="007923AC">
        <w:t xml:space="preserve">. </w:t>
      </w:r>
      <w:r>
        <w:t>Geef aan hoe u in de toekomst denkt te gaan koppelen aan de opvolger van GCOS.</w:t>
      </w:r>
    </w:p>
    <w:p w14:paraId="6BA45FDA" w14:textId="18EBB08E" w:rsidR="00184CF0" w:rsidRDefault="00184CF0"/>
    <w:p w14:paraId="4227235B" w14:textId="77777777" w:rsidR="00184CF0" w:rsidRDefault="00184CF0"/>
    <w:sectPr w:rsidR="00184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F0"/>
    <w:rsid w:val="00184CF0"/>
    <w:rsid w:val="00237C35"/>
    <w:rsid w:val="004B2326"/>
    <w:rsid w:val="007923AC"/>
    <w:rsid w:val="008B387E"/>
    <w:rsid w:val="00A344BF"/>
    <w:rsid w:val="00DC1FE2"/>
    <w:rsid w:val="00E1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7A0C"/>
  <w15:chartTrackingRefBased/>
  <w15:docId w15:val="{D66E29CD-83E5-4EFE-AFD8-DE710B3C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4C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4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6C00C81383F4C802743F2D726DB36" ma:contentTypeVersion="9" ma:contentTypeDescription="Create a new document." ma:contentTypeScope="" ma:versionID="1f19dcdc69e35463b5cbf7a8a6b89e03">
  <xsd:schema xmlns:xsd="http://www.w3.org/2001/XMLSchema" xmlns:xs="http://www.w3.org/2001/XMLSchema" xmlns:p="http://schemas.microsoft.com/office/2006/metadata/properties" xmlns:ns2="db14040b-6b48-405c-83c1-d1a357d84066" xmlns:ns3="b030fbb8-37bc-44ba-ab6e-7bbcee8e7081" targetNamespace="http://schemas.microsoft.com/office/2006/metadata/properties" ma:root="true" ma:fieldsID="a56b9f7cafb270167c1494373df045f9" ns2:_="" ns3:_="">
    <xsd:import namespace="db14040b-6b48-405c-83c1-d1a357d84066"/>
    <xsd:import namespace="b030fbb8-37bc-44ba-ab6e-7bbcee8e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4040b-6b48-405c-83c1-d1a357d84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0fbb8-37bc-44ba-ab6e-7bbcee8e708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5C4A-A8C6-437C-8576-EC109EF6CC1A}"/>
</file>

<file path=customXml/itemProps2.xml><?xml version="1.0" encoding="utf-8"?>
<ds:datastoreItem xmlns:ds="http://schemas.openxmlformats.org/officeDocument/2006/customXml" ds:itemID="{6C350309-2063-443F-AB17-2304CE7C892B}"/>
</file>

<file path=customXml/itemProps3.xml><?xml version="1.0" encoding="utf-8"?>
<ds:datastoreItem xmlns:ds="http://schemas.openxmlformats.org/officeDocument/2006/customXml" ds:itemID="{D96F1E57-27DD-4F5D-8C8B-AC174DCE64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Kram, Aard Jan</dc:creator>
  <cp:keywords/>
  <dc:description/>
  <cp:lastModifiedBy>Kram, Aard Jan</cp:lastModifiedBy>
  <cp:revision>6</cp:revision>
  <dcterms:created xsi:type="dcterms:W3CDTF">2022-11-04T10:40:00Z</dcterms:created>
  <dcterms:modified xsi:type="dcterms:W3CDTF">2022-11-04T13:42:00Z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0x0101006066C00C81383F4C802743F2D726DB36</vt:lpwstr>
  </property>
</Properties>
</file>