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6ADB" w14:textId="2515D2F9" w:rsidR="00CF0EF6" w:rsidRPr="009A2933" w:rsidRDefault="00CF0EF6" w:rsidP="003B3F49">
      <w:pPr>
        <w:pStyle w:val="Kop4"/>
        <w:tabs>
          <w:tab w:val="left" w:pos="2268"/>
        </w:tabs>
        <w:ind w:left="0"/>
        <w:rPr>
          <w:rFonts w:eastAsia="Verdana"/>
        </w:rPr>
      </w:pPr>
      <w:bookmarkStart w:id="0" w:name="_Toc3531234"/>
      <w:bookmarkStart w:id="1" w:name="_Toc41569482"/>
      <w:r w:rsidRPr="009A2933">
        <w:rPr>
          <w:rFonts w:eastAsia="Verdana"/>
        </w:rPr>
        <w:t xml:space="preserve">Bijlage </w:t>
      </w:r>
      <w:r>
        <w:rPr>
          <w:rFonts w:eastAsia="Verdana"/>
        </w:rPr>
        <w:tab/>
      </w:r>
      <w:r w:rsidRPr="009A2933">
        <w:rPr>
          <w:rFonts w:eastAsia="Verdana"/>
        </w:rPr>
        <w:t>Wachtkamerovereenkomst</w:t>
      </w:r>
      <w:bookmarkEnd w:id="0"/>
      <w:bookmarkEnd w:id="1"/>
    </w:p>
    <w:p w14:paraId="71032AEC" w14:textId="77777777" w:rsidR="00CF0EF6" w:rsidRDefault="00CF0EF6" w:rsidP="00CF0EF6">
      <w:pPr>
        <w:spacing w:after="0" w:line="240" w:lineRule="auto"/>
        <w:rPr>
          <w:rFonts w:asciiTheme="minorHAnsi" w:hAnsiTheme="minorHAnsi" w:cstheme="minorHAnsi"/>
          <w:szCs w:val="20"/>
          <w:lang w:eastAsia="nl-NL"/>
        </w:rPr>
      </w:pPr>
    </w:p>
    <w:p w14:paraId="219297FF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DE ONDERGETEKENDEN:</w:t>
      </w:r>
    </w:p>
    <w:p w14:paraId="0FDDD9A5" w14:textId="3BC0143A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De Opdrachtgever, op grond van het geldend mandaatbesluit rech</w:t>
      </w:r>
      <w:r w:rsidR="00602D6A">
        <w:rPr>
          <w:rFonts w:asciiTheme="minorHAnsi" w:hAnsiTheme="minorHAnsi" w:cstheme="minorHAnsi"/>
          <w:szCs w:val="20"/>
        </w:rPr>
        <w:t xml:space="preserve">tsgeldig vertegenwoordigd door </w:t>
      </w:r>
      <w:r w:rsidR="00C90798">
        <w:rPr>
          <w:rFonts w:asciiTheme="minorHAnsi" w:hAnsiTheme="minorHAnsi" w:cstheme="minorHAnsi"/>
          <w:szCs w:val="20"/>
        </w:rPr>
        <w:t>……………..</w:t>
      </w:r>
      <w:r w:rsidR="00C90798" w:rsidRPr="00B667D1">
        <w:rPr>
          <w:rFonts w:asciiTheme="minorHAnsi" w:hAnsiTheme="minorHAnsi" w:cstheme="minorHAnsi"/>
          <w:szCs w:val="20"/>
        </w:rPr>
        <w:t xml:space="preserve">, </w:t>
      </w:r>
      <w:r w:rsidRPr="00B667D1">
        <w:rPr>
          <w:rFonts w:asciiTheme="minorHAnsi" w:hAnsiTheme="minorHAnsi" w:cstheme="minorHAnsi"/>
          <w:szCs w:val="20"/>
        </w:rPr>
        <w:t>hierna te noemen “Opdrachtgever”;</w:t>
      </w:r>
    </w:p>
    <w:p w14:paraId="4CF357C5" w14:textId="3435CFB3" w:rsidR="00CF0EF6" w:rsidRPr="00B667D1" w:rsidRDefault="00602D6A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Gemeente </w:t>
      </w:r>
      <w:r w:rsidR="00C90798">
        <w:rPr>
          <w:rFonts w:asciiTheme="minorHAnsi" w:hAnsiTheme="minorHAnsi" w:cstheme="minorHAnsi"/>
          <w:szCs w:val="20"/>
        </w:rPr>
        <w:t>Woerden</w:t>
      </w:r>
    </w:p>
    <w:p w14:paraId="2E7B0FB0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En</w:t>
      </w:r>
    </w:p>
    <w:p w14:paraId="421594BA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50F7697A" w14:textId="67F360C7" w:rsidR="00CF0EF6" w:rsidRPr="00B667D1" w:rsidRDefault="00E15E01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…………….</w:t>
      </w:r>
      <w:r w:rsidR="00602D6A">
        <w:rPr>
          <w:rFonts w:asciiTheme="minorHAnsi" w:hAnsiTheme="minorHAnsi" w:cstheme="minorHAnsi"/>
          <w:szCs w:val="20"/>
        </w:rPr>
        <w:t>.</w:t>
      </w:r>
      <w:r w:rsidR="00CF0EF6" w:rsidRPr="00B667D1">
        <w:rPr>
          <w:rFonts w:asciiTheme="minorHAnsi" w:hAnsiTheme="minorHAnsi" w:cstheme="minorHAnsi"/>
          <w:szCs w:val="20"/>
        </w:rPr>
        <w:t>, statutair gevestigd te</w:t>
      </w:r>
      <w:r w:rsidR="00602D6A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……………..</w:t>
      </w:r>
      <w:r w:rsidRPr="00B667D1">
        <w:rPr>
          <w:rFonts w:asciiTheme="minorHAnsi" w:hAnsiTheme="minorHAnsi" w:cstheme="minorHAnsi"/>
          <w:szCs w:val="20"/>
        </w:rPr>
        <w:t xml:space="preserve">, </w:t>
      </w:r>
      <w:r w:rsidR="00CF0EF6" w:rsidRPr="00B667D1">
        <w:rPr>
          <w:rFonts w:asciiTheme="minorHAnsi" w:hAnsiTheme="minorHAnsi" w:cstheme="minorHAnsi"/>
          <w:szCs w:val="20"/>
        </w:rPr>
        <w:t xml:space="preserve">en kantoorhoudende aan de </w:t>
      </w:r>
      <w:r>
        <w:rPr>
          <w:rFonts w:asciiTheme="minorHAnsi" w:hAnsiTheme="minorHAnsi" w:cstheme="minorHAnsi"/>
          <w:szCs w:val="20"/>
        </w:rPr>
        <w:t>……………..</w:t>
      </w:r>
      <w:r w:rsidRPr="00B667D1">
        <w:rPr>
          <w:rFonts w:asciiTheme="minorHAnsi" w:hAnsiTheme="minorHAnsi" w:cstheme="minorHAnsi"/>
          <w:szCs w:val="20"/>
        </w:rPr>
        <w:t xml:space="preserve">, </w:t>
      </w:r>
      <w:r w:rsidR="00CF0EF6" w:rsidRPr="00B667D1">
        <w:rPr>
          <w:rFonts w:asciiTheme="minorHAnsi" w:hAnsiTheme="minorHAnsi" w:cstheme="minorHAnsi"/>
          <w:szCs w:val="20"/>
        </w:rPr>
        <w:t xml:space="preserve"> te </w:t>
      </w:r>
      <w:r>
        <w:rPr>
          <w:rFonts w:asciiTheme="minorHAnsi" w:hAnsiTheme="minorHAnsi" w:cstheme="minorHAnsi"/>
          <w:szCs w:val="20"/>
        </w:rPr>
        <w:t>……………..</w:t>
      </w:r>
      <w:r w:rsidRPr="00B667D1">
        <w:rPr>
          <w:rFonts w:asciiTheme="minorHAnsi" w:hAnsiTheme="minorHAnsi" w:cstheme="minorHAnsi"/>
          <w:szCs w:val="20"/>
        </w:rPr>
        <w:t>,</w:t>
      </w:r>
      <w:r w:rsidR="00CF0EF6" w:rsidRPr="00B667D1">
        <w:rPr>
          <w:rFonts w:asciiTheme="minorHAnsi" w:hAnsiTheme="minorHAnsi" w:cstheme="minorHAnsi"/>
          <w:szCs w:val="20"/>
        </w:rPr>
        <w:t xml:space="preserve">, te dezen rechtsgeldig vertegenwoordigd door de </w:t>
      </w:r>
      <w:r>
        <w:rPr>
          <w:rFonts w:asciiTheme="minorHAnsi" w:hAnsiTheme="minorHAnsi" w:cstheme="minorHAnsi"/>
          <w:szCs w:val="20"/>
        </w:rPr>
        <w:t>……………..</w:t>
      </w:r>
      <w:r w:rsidRPr="00B667D1">
        <w:rPr>
          <w:rFonts w:asciiTheme="minorHAnsi" w:hAnsiTheme="minorHAnsi" w:cstheme="minorHAnsi"/>
          <w:szCs w:val="20"/>
        </w:rPr>
        <w:t xml:space="preserve">, </w:t>
      </w:r>
      <w:r w:rsidR="00CF0EF6" w:rsidRPr="00B667D1">
        <w:rPr>
          <w:rFonts w:asciiTheme="minorHAnsi" w:hAnsiTheme="minorHAnsi" w:cstheme="minorHAnsi"/>
          <w:szCs w:val="20"/>
        </w:rPr>
        <w:t xml:space="preserve">hierna te noemen “Opdrachtnemer”, </w:t>
      </w:r>
    </w:p>
    <w:p w14:paraId="3E965938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28E98267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Bovenstaande partijen hierna gezamenlijk te noemen “Partijen”,</w:t>
      </w:r>
    </w:p>
    <w:p w14:paraId="213C60B8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24572845" w14:textId="77777777" w:rsidR="00CF0EF6" w:rsidRPr="00B667D1" w:rsidRDefault="00CF0EF6" w:rsidP="00CF0EF6">
      <w:pPr>
        <w:rPr>
          <w:rFonts w:asciiTheme="minorHAnsi" w:hAnsiTheme="minorHAnsi" w:cstheme="minorHAnsi"/>
          <w:b/>
          <w:szCs w:val="20"/>
        </w:rPr>
      </w:pPr>
      <w:r w:rsidRPr="00B667D1">
        <w:rPr>
          <w:rFonts w:asciiTheme="minorHAnsi" w:hAnsiTheme="minorHAnsi" w:cstheme="minorHAnsi"/>
          <w:b/>
          <w:szCs w:val="20"/>
        </w:rPr>
        <w:t>IN AANMERKING NEMENDE:</w:t>
      </w:r>
    </w:p>
    <w:p w14:paraId="3EB0A619" w14:textId="3957E297" w:rsidR="00CF0EF6" w:rsidRPr="00B667D1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dat de Opdrachtgever voor de uitvoering van</w:t>
      </w:r>
      <w:r w:rsidR="009D0F19">
        <w:rPr>
          <w:rFonts w:asciiTheme="minorHAnsi" w:hAnsiTheme="minorHAnsi" w:cstheme="minorHAnsi"/>
          <w:szCs w:val="20"/>
        </w:rPr>
        <w:t xml:space="preserve"> </w:t>
      </w:r>
      <w:r w:rsidR="00E15E01">
        <w:rPr>
          <w:rFonts w:asciiTheme="minorHAnsi" w:hAnsiTheme="minorHAnsi" w:cstheme="minorHAnsi"/>
          <w:szCs w:val="20"/>
        </w:rPr>
        <w:t>……………..</w:t>
      </w:r>
      <w:r w:rsidR="00E15E01" w:rsidRPr="00B667D1">
        <w:rPr>
          <w:rFonts w:asciiTheme="minorHAnsi" w:hAnsiTheme="minorHAnsi" w:cstheme="minorHAnsi"/>
          <w:szCs w:val="20"/>
        </w:rPr>
        <w:t xml:space="preserve">, </w:t>
      </w:r>
      <w:r w:rsidRPr="00B667D1">
        <w:rPr>
          <w:rFonts w:asciiTheme="minorHAnsi" w:hAnsiTheme="minorHAnsi" w:cstheme="minorHAnsi"/>
          <w:szCs w:val="20"/>
        </w:rPr>
        <w:t xml:space="preserve">een Europese aanbestedingsprocedure conform de Aanbestedingswet gevolgd heeft. Het beschrijvend document d.d. </w:t>
      </w:r>
      <w:r w:rsidR="00E15E01">
        <w:rPr>
          <w:rFonts w:asciiTheme="minorHAnsi" w:hAnsiTheme="minorHAnsi" w:cstheme="minorHAnsi"/>
          <w:szCs w:val="20"/>
        </w:rPr>
        <w:t>……………..</w:t>
      </w:r>
      <w:r w:rsidR="00E15E01" w:rsidRPr="00B667D1">
        <w:rPr>
          <w:rFonts w:asciiTheme="minorHAnsi" w:hAnsiTheme="minorHAnsi" w:cstheme="minorHAnsi"/>
          <w:szCs w:val="20"/>
        </w:rPr>
        <w:t xml:space="preserve">, </w:t>
      </w:r>
      <w:r w:rsidRPr="00B667D1">
        <w:rPr>
          <w:rFonts w:asciiTheme="minorHAnsi" w:hAnsiTheme="minorHAnsi" w:cstheme="minorHAnsi"/>
          <w:szCs w:val="20"/>
        </w:rPr>
        <w:t>is reeds in het bezit van Partijen.</w:t>
      </w:r>
    </w:p>
    <w:p w14:paraId="19E0EE6B" w14:textId="3D2A2E91" w:rsidR="00CF0EF6" w:rsidRPr="00B667D1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dat de Opdrachtnemer II op grond van zijn Inschrijving d.d.</w:t>
      </w:r>
      <w:r w:rsidR="009D0F19">
        <w:rPr>
          <w:rFonts w:asciiTheme="minorHAnsi" w:hAnsiTheme="minorHAnsi" w:cstheme="minorHAnsi"/>
          <w:szCs w:val="20"/>
        </w:rPr>
        <w:t xml:space="preserve"> </w:t>
      </w:r>
      <w:r w:rsidR="00E15E01">
        <w:rPr>
          <w:rFonts w:asciiTheme="minorHAnsi" w:hAnsiTheme="minorHAnsi" w:cstheme="minorHAnsi"/>
          <w:szCs w:val="20"/>
        </w:rPr>
        <w:t>……………..</w:t>
      </w:r>
      <w:r w:rsidR="00E15E01" w:rsidRPr="00B667D1">
        <w:rPr>
          <w:rFonts w:asciiTheme="minorHAnsi" w:hAnsiTheme="minorHAnsi" w:cstheme="minorHAnsi"/>
          <w:szCs w:val="20"/>
        </w:rPr>
        <w:t xml:space="preserve">, </w:t>
      </w:r>
      <w:r w:rsidRPr="00B667D1">
        <w:rPr>
          <w:rFonts w:asciiTheme="minorHAnsi" w:hAnsiTheme="minorHAnsi" w:cstheme="minorHAnsi"/>
          <w:szCs w:val="20"/>
        </w:rPr>
        <w:t>als tweede in rang is geëindigd.</w:t>
      </w:r>
    </w:p>
    <w:p w14:paraId="65273079" w14:textId="21AF78CE" w:rsidR="00CF0EF6" w:rsidRPr="00B667D1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 xml:space="preserve">dat Opdrachtgever de Opdracht heeft gegund aan </w:t>
      </w:r>
      <w:r w:rsidR="00E15E01">
        <w:rPr>
          <w:rFonts w:asciiTheme="minorHAnsi" w:hAnsiTheme="minorHAnsi" w:cstheme="minorHAnsi"/>
          <w:szCs w:val="20"/>
        </w:rPr>
        <w:t>……………..</w:t>
      </w:r>
      <w:r w:rsidR="00E15E01" w:rsidRPr="00B667D1">
        <w:rPr>
          <w:rFonts w:asciiTheme="minorHAnsi" w:hAnsiTheme="minorHAnsi" w:cstheme="minorHAnsi"/>
          <w:szCs w:val="20"/>
        </w:rPr>
        <w:t xml:space="preserve">, </w:t>
      </w:r>
      <w:r w:rsidRPr="00B667D1">
        <w:rPr>
          <w:rFonts w:asciiTheme="minorHAnsi" w:hAnsiTheme="minorHAnsi" w:cstheme="minorHAnsi"/>
          <w:szCs w:val="20"/>
        </w:rPr>
        <w:t xml:space="preserve">(hierna: opdrachtnemer I) voor de duur van </w:t>
      </w:r>
      <w:r w:rsidR="009D0F19">
        <w:rPr>
          <w:rFonts w:asciiTheme="minorHAnsi" w:hAnsiTheme="minorHAnsi" w:cstheme="minorHAnsi"/>
          <w:szCs w:val="20"/>
        </w:rPr>
        <w:t xml:space="preserve">2 </w:t>
      </w:r>
      <w:r w:rsidRPr="00B667D1">
        <w:rPr>
          <w:rFonts w:asciiTheme="minorHAnsi" w:hAnsiTheme="minorHAnsi" w:cstheme="minorHAnsi"/>
          <w:szCs w:val="20"/>
        </w:rPr>
        <w:t xml:space="preserve">jaar met een optie tot verlenging van </w:t>
      </w:r>
      <w:r w:rsidR="009D0F19">
        <w:rPr>
          <w:rFonts w:asciiTheme="minorHAnsi" w:hAnsiTheme="minorHAnsi" w:cstheme="minorHAnsi"/>
          <w:szCs w:val="20"/>
        </w:rPr>
        <w:t>2</w:t>
      </w:r>
      <w:r w:rsidRPr="00B667D1">
        <w:rPr>
          <w:rFonts w:asciiTheme="minorHAnsi" w:hAnsiTheme="minorHAnsi" w:cstheme="minorHAnsi"/>
          <w:szCs w:val="20"/>
        </w:rPr>
        <w:t xml:space="preserve"> maal</w:t>
      </w:r>
      <w:r w:rsidR="009D0F19">
        <w:rPr>
          <w:rFonts w:asciiTheme="minorHAnsi" w:hAnsiTheme="minorHAnsi" w:cstheme="minorHAnsi"/>
          <w:szCs w:val="20"/>
        </w:rPr>
        <w:t xml:space="preserve"> 1 jaar. De startdatum is </w:t>
      </w:r>
      <w:r w:rsidR="00E15E01">
        <w:rPr>
          <w:rFonts w:asciiTheme="minorHAnsi" w:hAnsiTheme="minorHAnsi" w:cstheme="minorHAnsi"/>
          <w:szCs w:val="20"/>
        </w:rPr>
        <w:t>……………..</w:t>
      </w:r>
      <w:r w:rsidR="00E15E01" w:rsidRPr="00B667D1">
        <w:rPr>
          <w:rFonts w:asciiTheme="minorHAnsi" w:hAnsiTheme="minorHAnsi" w:cstheme="minorHAnsi"/>
          <w:szCs w:val="20"/>
        </w:rPr>
        <w:t>,</w:t>
      </w:r>
      <w:r w:rsidR="009D0F19">
        <w:rPr>
          <w:rFonts w:asciiTheme="minorHAnsi" w:hAnsiTheme="minorHAnsi" w:cstheme="minorHAnsi"/>
          <w:szCs w:val="20"/>
        </w:rPr>
        <w:t>.</w:t>
      </w:r>
    </w:p>
    <w:p w14:paraId="2B7B753D" w14:textId="77777777" w:rsidR="00CF0EF6" w:rsidRPr="00B667D1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dat Partijen tegen deze acht</w:t>
      </w:r>
      <w:r>
        <w:rPr>
          <w:rFonts w:asciiTheme="minorHAnsi" w:hAnsiTheme="minorHAnsi" w:cstheme="minorHAnsi"/>
          <w:szCs w:val="20"/>
        </w:rPr>
        <w:t xml:space="preserve">ergrond onderhavig opdracht </w:t>
      </w:r>
      <w:r w:rsidRPr="00B667D1">
        <w:rPr>
          <w:rFonts w:asciiTheme="minorHAnsi" w:hAnsiTheme="minorHAnsi" w:cstheme="minorHAnsi"/>
          <w:szCs w:val="20"/>
        </w:rPr>
        <w:t>met elkaar aangaan, onder de navolgende voorwaarden en bedingen.</w:t>
      </w:r>
    </w:p>
    <w:p w14:paraId="3A4D727D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482DEA45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24813023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VERKLAREN TE ZIJN OVEREENGEKOMEN ALS VOLGT:</w:t>
      </w:r>
    </w:p>
    <w:p w14:paraId="0B2064BE" w14:textId="77777777" w:rsidR="00CF0EF6" w:rsidRPr="00B667D1" w:rsidRDefault="00CF0EF6" w:rsidP="00CF0EF6">
      <w:pPr>
        <w:rPr>
          <w:rFonts w:asciiTheme="minorHAnsi" w:hAnsiTheme="minorHAnsi" w:cstheme="minorHAnsi"/>
          <w:b/>
          <w:szCs w:val="20"/>
        </w:rPr>
      </w:pPr>
    </w:p>
    <w:p w14:paraId="74C57F13" w14:textId="77777777" w:rsidR="00CF0EF6" w:rsidRPr="00B667D1" w:rsidRDefault="00CF0EF6" w:rsidP="00CF0EF6">
      <w:pPr>
        <w:rPr>
          <w:rFonts w:asciiTheme="minorHAnsi" w:hAnsiTheme="minorHAnsi" w:cstheme="minorHAnsi"/>
          <w:b/>
          <w:szCs w:val="20"/>
        </w:rPr>
      </w:pPr>
      <w:r w:rsidRPr="00B667D1">
        <w:rPr>
          <w:rFonts w:asciiTheme="minorHAnsi" w:hAnsiTheme="minorHAnsi" w:cstheme="minorHAnsi"/>
          <w:b/>
          <w:szCs w:val="20"/>
        </w:rPr>
        <w:t>Artikel 1: Definities</w:t>
      </w:r>
    </w:p>
    <w:p w14:paraId="57A8E2A1" w14:textId="77777777" w:rsidR="00CF0EF6" w:rsidRPr="00B667D1" w:rsidRDefault="00CF0EF6" w:rsidP="00CF0EF6">
      <w:pPr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 xml:space="preserve">In deze </w:t>
      </w:r>
      <w:r>
        <w:rPr>
          <w:rFonts w:asciiTheme="minorHAnsi" w:hAnsiTheme="minorHAnsi" w:cstheme="minorHAnsi"/>
          <w:szCs w:val="20"/>
        </w:rPr>
        <w:t>opdracht</w:t>
      </w:r>
      <w:r w:rsidRPr="00B667D1">
        <w:rPr>
          <w:rFonts w:asciiTheme="minorHAnsi" w:hAnsiTheme="minorHAnsi" w:cstheme="minorHAnsi"/>
          <w:szCs w:val="20"/>
        </w:rPr>
        <w:t xml:space="preserve"> wordt verstaan onder:</w:t>
      </w:r>
    </w:p>
    <w:p w14:paraId="050B1588" w14:textId="77777777" w:rsidR="00CF0EF6" w:rsidRPr="00B667D1" w:rsidRDefault="00CF0EF6" w:rsidP="00CF0EF6">
      <w:pPr>
        <w:numPr>
          <w:ilvl w:val="0"/>
          <w:numId w:val="23"/>
        </w:numPr>
        <w:spacing w:after="0"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Opdracht</w:t>
      </w:r>
      <w:r w:rsidRPr="00B667D1">
        <w:rPr>
          <w:rFonts w:asciiTheme="minorHAnsi" w:hAnsiTheme="minorHAnsi" w:cstheme="minorHAnsi"/>
          <w:szCs w:val="20"/>
        </w:rPr>
        <w:t xml:space="preserve"> de met Opdrachtnemer I gesloten (Raam)</w:t>
      </w:r>
      <w:r>
        <w:rPr>
          <w:rFonts w:asciiTheme="minorHAnsi" w:hAnsiTheme="minorHAnsi" w:cstheme="minorHAnsi"/>
          <w:szCs w:val="20"/>
        </w:rPr>
        <w:t>opdracht</w:t>
      </w:r>
      <w:r w:rsidRPr="00B667D1">
        <w:rPr>
          <w:rFonts w:asciiTheme="minorHAnsi" w:hAnsiTheme="minorHAnsi" w:cstheme="minorHAnsi"/>
          <w:szCs w:val="20"/>
        </w:rPr>
        <w:t xml:space="preserve"> inclusief Bijlagen.</w:t>
      </w:r>
    </w:p>
    <w:p w14:paraId="1545AA1F" w14:textId="77777777" w:rsidR="00CF0EF6" w:rsidRPr="00B667D1" w:rsidRDefault="00CF0EF6" w:rsidP="00CF0EF6">
      <w:pPr>
        <w:numPr>
          <w:ilvl w:val="0"/>
          <w:numId w:val="23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Opdrachtnemer I: de Inschrijver die als nummer één in rang is geëindigd in de aanbestedingsprocedure op basis waarvan met hem de (Raam)o</w:t>
      </w:r>
      <w:r>
        <w:rPr>
          <w:rFonts w:asciiTheme="minorHAnsi" w:hAnsiTheme="minorHAnsi" w:cstheme="minorHAnsi"/>
          <w:szCs w:val="20"/>
        </w:rPr>
        <w:t>pdracht</w:t>
      </w:r>
      <w:r w:rsidRPr="00B667D1">
        <w:rPr>
          <w:rFonts w:asciiTheme="minorHAnsi" w:hAnsiTheme="minorHAnsi" w:cstheme="minorHAnsi"/>
          <w:szCs w:val="20"/>
        </w:rPr>
        <w:t xml:space="preserve"> wordt gesloten.</w:t>
      </w:r>
    </w:p>
    <w:p w14:paraId="2C9C2514" w14:textId="77777777" w:rsidR="00CF0EF6" w:rsidRPr="00B667D1" w:rsidRDefault="00CF0EF6" w:rsidP="00CF0EF6">
      <w:pPr>
        <w:numPr>
          <w:ilvl w:val="0"/>
          <w:numId w:val="23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Opdrachtnemer II: de Inschrijver die als nummer twee in rang is geëindigd in de aanbestedingsprocedure op basis waarvan met hem de Wachtkamerovereenkomst wordt gesloten.</w:t>
      </w:r>
    </w:p>
    <w:p w14:paraId="7D47447B" w14:textId="77777777" w:rsidR="00CF0EF6" w:rsidRPr="00B667D1" w:rsidRDefault="00CF0EF6" w:rsidP="00CF0EF6">
      <w:pPr>
        <w:numPr>
          <w:ilvl w:val="0"/>
          <w:numId w:val="23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Wachtkamerovereenko</w:t>
      </w:r>
      <w:r>
        <w:rPr>
          <w:rFonts w:asciiTheme="minorHAnsi" w:hAnsiTheme="minorHAnsi" w:cstheme="minorHAnsi"/>
          <w:szCs w:val="20"/>
        </w:rPr>
        <w:t>mst: de onderhavige opdracht</w:t>
      </w:r>
      <w:r w:rsidRPr="00B667D1">
        <w:rPr>
          <w:rFonts w:asciiTheme="minorHAnsi" w:hAnsiTheme="minorHAnsi" w:cstheme="minorHAnsi"/>
          <w:szCs w:val="20"/>
        </w:rPr>
        <w:t xml:space="preserve"> op grond waarvan Opdrachtnemer II, in het geval van artikel 2, eerste lid, (mogelijk) in aanmerking komt voor de opdracht.</w:t>
      </w:r>
    </w:p>
    <w:p w14:paraId="321B292E" w14:textId="77777777" w:rsidR="00CF0EF6" w:rsidRPr="00B667D1" w:rsidRDefault="00CF0EF6" w:rsidP="00CF0EF6">
      <w:pPr>
        <w:suppressAutoHyphens/>
        <w:spacing w:after="0"/>
        <w:rPr>
          <w:rFonts w:asciiTheme="minorHAnsi" w:hAnsiTheme="minorHAnsi" w:cstheme="minorHAnsi"/>
          <w:szCs w:val="20"/>
        </w:rPr>
      </w:pPr>
    </w:p>
    <w:p w14:paraId="5707A559" w14:textId="77777777" w:rsidR="00CF0EF6" w:rsidRPr="00B667D1" w:rsidRDefault="00CF0EF6" w:rsidP="00CF0EF6">
      <w:pPr>
        <w:suppressAutoHyphens/>
        <w:spacing w:after="0"/>
        <w:rPr>
          <w:rFonts w:asciiTheme="minorHAnsi" w:hAnsiTheme="minorHAnsi" w:cstheme="minorHAnsi"/>
          <w:szCs w:val="20"/>
        </w:rPr>
      </w:pPr>
    </w:p>
    <w:p w14:paraId="5B5F26CA" w14:textId="77777777" w:rsidR="00CF0EF6" w:rsidRDefault="00CF0EF6" w:rsidP="00CF0EF6">
      <w:pPr>
        <w:spacing w:after="0" w:line="240" w:lineRule="auto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br w:type="page"/>
      </w:r>
    </w:p>
    <w:p w14:paraId="6C5FFCF4" w14:textId="77777777" w:rsidR="00CF0EF6" w:rsidRPr="00B667D1" w:rsidRDefault="00CF0EF6" w:rsidP="00CF0EF6">
      <w:pPr>
        <w:rPr>
          <w:rFonts w:asciiTheme="minorHAnsi" w:hAnsiTheme="minorHAnsi" w:cstheme="minorHAnsi"/>
          <w:b/>
          <w:szCs w:val="20"/>
        </w:rPr>
      </w:pPr>
      <w:r w:rsidRPr="00B667D1">
        <w:rPr>
          <w:rFonts w:asciiTheme="minorHAnsi" w:hAnsiTheme="minorHAnsi" w:cstheme="minorHAnsi"/>
          <w:b/>
          <w:szCs w:val="20"/>
        </w:rPr>
        <w:lastRenderedPageBreak/>
        <w:t>Artikel 2: Inwerkingtreding</w:t>
      </w:r>
    </w:p>
    <w:p w14:paraId="39781A39" w14:textId="77777777" w:rsidR="00CF0EF6" w:rsidRPr="00B667D1" w:rsidRDefault="00CF0EF6" w:rsidP="00CF0EF6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Opdrachtgever he</w:t>
      </w:r>
      <w:r>
        <w:rPr>
          <w:rFonts w:asciiTheme="minorHAnsi" w:hAnsiTheme="minorHAnsi" w:cstheme="minorHAnsi"/>
          <w:szCs w:val="20"/>
        </w:rPr>
        <w:t>eft het recht om de Opdracht</w:t>
      </w:r>
      <w:r w:rsidRPr="00B667D1">
        <w:rPr>
          <w:rFonts w:asciiTheme="minorHAnsi" w:hAnsiTheme="minorHAnsi" w:cstheme="minorHAnsi"/>
          <w:szCs w:val="20"/>
        </w:rPr>
        <w:t xml:space="preserve"> met Opdrachtnemer I tussentijds te beëindigen indien Opdrachtnemer I niet in staat is de gevraagde dienstverlening overeenkomstig de aanbestedingss</w:t>
      </w:r>
      <w:r>
        <w:rPr>
          <w:rFonts w:asciiTheme="minorHAnsi" w:hAnsiTheme="minorHAnsi" w:cstheme="minorHAnsi"/>
          <w:szCs w:val="20"/>
        </w:rPr>
        <w:t>tukken, de gesloten opdracht</w:t>
      </w:r>
      <w:r w:rsidRPr="00B667D1">
        <w:rPr>
          <w:rFonts w:asciiTheme="minorHAnsi" w:hAnsiTheme="minorHAnsi" w:cstheme="minorHAnsi"/>
          <w:szCs w:val="20"/>
        </w:rPr>
        <w:t xml:space="preserve"> en de uitgebrachte offerte te leveren dan wel niet (deugdelijk) nakomt. In dat geval kan, nadat Opdrachtnemer I in verzuim is, gebruik worden gemaakt van de Wachtkamerovereenkomst.</w:t>
      </w:r>
    </w:p>
    <w:p w14:paraId="4F92C0AB" w14:textId="77777777" w:rsidR="00CF0EF6" w:rsidRPr="00B667D1" w:rsidRDefault="00CF0EF6" w:rsidP="00CF0EF6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 xml:space="preserve">Opdrachtgever bepaalt of hij wel of niet gebruik maakt van deze Wachtkamerovereenkomst. Opdrachtgever kan bij het </w:t>
      </w:r>
      <w:r>
        <w:rPr>
          <w:rFonts w:asciiTheme="minorHAnsi" w:hAnsiTheme="minorHAnsi" w:cstheme="minorHAnsi"/>
          <w:szCs w:val="20"/>
        </w:rPr>
        <w:t>tussentijds beëindigen van de Opdracht</w:t>
      </w:r>
      <w:r w:rsidRPr="00B667D1">
        <w:rPr>
          <w:rFonts w:asciiTheme="minorHAnsi" w:hAnsiTheme="minorHAnsi" w:cstheme="minorHAnsi"/>
          <w:szCs w:val="20"/>
        </w:rPr>
        <w:t xml:space="preserve"> ook beslissen om opnieuw (Europees) aan te besteden.</w:t>
      </w:r>
    </w:p>
    <w:p w14:paraId="4BF6304B" w14:textId="77777777" w:rsidR="00CF0EF6" w:rsidRPr="00B667D1" w:rsidRDefault="00CF0EF6" w:rsidP="00CF0EF6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 xml:space="preserve">Opdrachtnemer II houdt zijn Inschrijving gedurende </w:t>
      </w:r>
      <w:r>
        <w:rPr>
          <w:rFonts w:asciiTheme="minorHAnsi" w:hAnsiTheme="minorHAnsi" w:cstheme="minorHAnsi"/>
          <w:szCs w:val="20"/>
        </w:rPr>
        <w:t>drie (3) jaar van de Opdracht gestand. De in de Opdracht</w:t>
      </w:r>
      <w:r w:rsidRPr="00B667D1">
        <w:rPr>
          <w:rFonts w:asciiTheme="minorHAnsi" w:hAnsiTheme="minorHAnsi" w:cstheme="minorHAnsi"/>
          <w:szCs w:val="20"/>
        </w:rPr>
        <w:t xml:space="preserve"> toegestane indexeringen mogen in overleg en na goedkeuring van Opdrachtgever worden doorgevoerd.</w:t>
      </w:r>
    </w:p>
    <w:p w14:paraId="3EA794B9" w14:textId="77777777" w:rsidR="00CF0EF6" w:rsidRPr="00B667D1" w:rsidRDefault="00CF0EF6" w:rsidP="00CF0EF6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Opdrachtnemer II is bereid om, in het geval van het eerste lid, de Wachtkamerovereenkomst uit te voeren.</w:t>
      </w:r>
    </w:p>
    <w:p w14:paraId="3E015121" w14:textId="77777777" w:rsidR="00CF0EF6" w:rsidRPr="00B667D1" w:rsidRDefault="00CF0EF6" w:rsidP="00CF0EF6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Cs w:val="20"/>
        </w:rPr>
      </w:pPr>
      <w:r w:rsidRPr="00B667D1">
        <w:rPr>
          <w:rFonts w:asciiTheme="minorHAnsi" w:hAnsiTheme="minorHAnsi" w:cstheme="minorHAnsi"/>
          <w:szCs w:val="20"/>
        </w:rPr>
        <w:t>Indien conform het vorige lid gebruik wordt gemaakt van de Wachtkamerovereenk</w:t>
      </w:r>
      <w:r>
        <w:rPr>
          <w:rFonts w:asciiTheme="minorHAnsi" w:hAnsiTheme="minorHAnsi" w:cstheme="minorHAnsi"/>
          <w:szCs w:val="20"/>
        </w:rPr>
        <w:t>omst, dan wordt een Opdracht</w:t>
      </w:r>
      <w:r w:rsidRPr="00B667D1">
        <w:rPr>
          <w:rFonts w:asciiTheme="minorHAnsi" w:hAnsiTheme="minorHAnsi" w:cstheme="minorHAnsi"/>
          <w:szCs w:val="20"/>
        </w:rPr>
        <w:t xml:space="preserve"> afgesloten zoals aangehecht aan het Beschrijvend document, voor de resterende duur van de contractperiode. </w:t>
      </w:r>
    </w:p>
    <w:p w14:paraId="5392233F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285F13EF" w14:textId="77777777" w:rsidR="00CF0EF6" w:rsidRPr="00B667D1" w:rsidRDefault="00CF0EF6" w:rsidP="00CF0EF6">
      <w:pPr>
        <w:spacing w:after="0" w:line="240" w:lineRule="auto"/>
        <w:rPr>
          <w:rFonts w:asciiTheme="minorHAnsi" w:hAnsiTheme="minorHAnsi" w:cstheme="minorHAnsi"/>
          <w:szCs w:val="20"/>
        </w:rPr>
      </w:pPr>
    </w:p>
    <w:p w14:paraId="628C8ED0" w14:textId="77777777" w:rsidR="00CF0EF6" w:rsidRPr="00B667D1" w:rsidRDefault="00CF0EF6" w:rsidP="00CF0EF6">
      <w:pPr>
        <w:rPr>
          <w:rFonts w:asciiTheme="minorHAnsi" w:hAnsiTheme="minorHAnsi" w:cstheme="minorHAnsi"/>
        </w:rPr>
      </w:pPr>
    </w:p>
    <w:p w14:paraId="454FBD58" w14:textId="77777777" w:rsidR="00CF0EF6" w:rsidRPr="00B667D1" w:rsidRDefault="00CF0EF6" w:rsidP="00CF0EF6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Theme="minorHAnsi" w:hAnsiTheme="minorHAnsi" w:cstheme="minorHAnsi"/>
          <w:szCs w:val="20"/>
          <w:lang w:eastAsia="nl-NL"/>
        </w:rPr>
      </w:pPr>
      <w:r w:rsidRPr="00B667D1">
        <w:rPr>
          <w:rFonts w:asciiTheme="minorHAnsi" w:hAnsiTheme="minorHAnsi" w:cstheme="minorHAnsi"/>
          <w:szCs w:val="20"/>
          <w:lang w:eastAsia="nl-NL"/>
        </w:rPr>
        <w:t>Overeengekomen, in tweevoud opgesteld en ondertekend te</w:t>
      </w:r>
    </w:p>
    <w:p w14:paraId="1F1FB582" w14:textId="77777777" w:rsidR="00CF0EF6" w:rsidRPr="00B667D1" w:rsidRDefault="00CF0EF6" w:rsidP="00CF0EF6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Theme="minorHAnsi" w:hAnsiTheme="minorHAnsi" w:cstheme="minorHAnsi"/>
          <w:szCs w:val="20"/>
          <w:lang w:eastAsia="nl-NL"/>
        </w:rPr>
      </w:pPr>
    </w:p>
    <w:p w14:paraId="1E82FC38" w14:textId="6AB2033A" w:rsidR="00CF0EF6" w:rsidRPr="00B667D1" w:rsidRDefault="00C90798" w:rsidP="00C90798">
      <w:pPr>
        <w:widowControl w:val="0"/>
        <w:tabs>
          <w:tab w:val="left" w:pos="-567"/>
        </w:tabs>
        <w:adjustRightInd w:val="0"/>
        <w:spacing w:after="0" w:line="240" w:lineRule="auto"/>
        <w:ind w:left="0"/>
        <w:textAlignment w:val="baseline"/>
        <w:rPr>
          <w:rFonts w:asciiTheme="minorHAnsi" w:hAnsiTheme="minorHAnsi" w:cstheme="minorHAnsi"/>
          <w:szCs w:val="20"/>
          <w:lang w:eastAsia="nl-NL"/>
        </w:rPr>
      </w:pPr>
      <w:r>
        <w:rPr>
          <w:rFonts w:asciiTheme="minorHAnsi" w:hAnsiTheme="minorHAnsi" w:cstheme="minorHAnsi"/>
          <w:szCs w:val="20"/>
          <w:lang w:eastAsia="nl-NL"/>
        </w:rPr>
        <w:tab/>
        <w:t>Woerden</w:t>
      </w:r>
      <w:r w:rsidR="00B10C77">
        <w:rPr>
          <w:rFonts w:asciiTheme="minorHAnsi" w:hAnsiTheme="minorHAnsi" w:cstheme="minorHAnsi"/>
          <w:szCs w:val="20"/>
          <w:lang w:eastAsia="nl-NL"/>
        </w:rPr>
        <w:t xml:space="preserve"> </w:t>
      </w:r>
      <w:r w:rsidR="00E15E01">
        <w:rPr>
          <w:rFonts w:asciiTheme="minorHAnsi" w:hAnsiTheme="minorHAnsi" w:cstheme="minorHAnsi"/>
          <w:szCs w:val="20"/>
        </w:rPr>
        <w:t>……………..</w:t>
      </w:r>
      <w:r w:rsidR="00E15E01" w:rsidRPr="00B667D1">
        <w:rPr>
          <w:rFonts w:asciiTheme="minorHAnsi" w:hAnsiTheme="minorHAnsi" w:cstheme="minorHAnsi"/>
          <w:szCs w:val="20"/>
        </w:rPr>
        <w:t>,</w:t>
      </w:r>
      <w:r w:rsidR="00CF0EF6" w:rsidRPr="00B667D1">
        <w:rPr>
          <w:rFonts w:asciiTheme="minorHAnsi" w:hAnsiTheme="minorHAnsi" w:cstheme="minorHAnsi"/>
          <w:szCs w:val="20"/>
          <w:lang w:eastAsia="nl-NL"/>
        </w:rPr>
        <w:t>, ……………..</w:t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  <w:t>………………… ……………</w:t>
      </w:r>
    </w:p>
    <w:p w14:paraId="2212A878" w14:textId="77777777" w:rsidR="00CF0EF6" w:rsidRPr="00B667D1" w:rsidRDefault="00CF0EF6" w:rsidP="00CF0EF6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Theme="minorHAnsi" w:hAnsiTheme="minorHAnsi" w:cstheme="minorHAnsi"/>
          <w:szCs w:val="20"/>
          <w:lang w:eastAsia="nl-NL"/>
        </w:rPr>
      </w:pPr>
    </w:p>
    <w:p w14:paraId="40D5B8F1" w14:textId="47E30134" w:rsidR="00CF0EF6" w:rsidRPr="00B667D1" w:rsidRDefault="00B10C77" w:rsidP="00B10C77">
      <w:pPr>
        <w:widowControl w:val="0"/>
        <w:tabs>
          <w:tab w:val="left" w:pos="-567"/>
        </w:tabs>
        <w:adjustRightInd w:val="0"/>
        <w:spacing w:after="0" w:line="240" w:lineRule="auto"/>
        <w:ind w:left="0"/>
        <w:textAlignment w:val="baseline"/>
        <w:rPr>
          <w:rFonts w:asciiTheme="minorHAnsi" w:hAnsiTheme="minorHAnsi" w:cstheme="minorHAnsi"/>
          <w:szCs w:val="20"/>
          <w:lang w:eastAsia="nl-NL"/>
        </w:rPr>
      </w:pPr>
      <w:r>
        <w:rPr>
          <w:rFonts w:asciiTheme="minorHAnsi" w:hAnsiTheme="minorHAnsi" w:cstheme="minorHAnsi"/>
          <w:szCs w:val="20"/>
          <w:lang w:eastAsia="nl-NL"/>
        </w:rPr>
        <w:tab/>
        <w:t xml:space="preserve">Namens het college van </w:t>
      </w:r>
      <w:r w:rsidR="00C90798">
        <w:rPr>
          <w:rFonts w:asciiTheme="minorHAnsi" w:hAnsiTheme="minorHAnsi" w:cstheme="minorHAnsi"/>
          <w:szCs w:val="20"/>
          <w:lang w:eastAsia="nl-NL"/>
        </w:rPr>
        <w:t>Woerden</w:t>
      </w:r>
      <w:r>
        <w:rPr>
          <w:rFonts w:asciiTheme="minorHAnsi" w:hAnsiTheme="minorHAnsi" w:cstheme="minorHAnsi"/>
          <w:szCs w:val="20"/>
          <w:lang w:eastAsia="nl-NL"/>
        </w:rPr>
        <w:tab/>
      </w:r>
      <w:r>
        <w:rPr>
          <w:rFonts w:asciiTheme="minorHAnsi" w:hAnsiTheme="minorHAnsi" w:cstheme="minorHAnsi"/>
          <w:szCs w:val="20"/>
          <w:lang w:eastAsia="nl-NL"/>
        </w:rPr>
        <w:tab/>
      </w:r>
      <w:r>
        <w:rPr>
          <w:rFonts w:asciiTheme="minorHAnsi" w:hAnsiTheme="minorHAnsi" w:cstheme="minorHAnsi"/>
          <w:szCs w:val="20"/>
          <w:lang w:eastAsia="nl-NL"/>
        </w:rPr>
        <w:tab/>
      </w:r>
      <w:r>
        <w:rPr>
          <w:rFonts w:asciiTheme="minorHAnsi" w:hAnsiTheme="minorHAnsi" w:cstheme="minorHAnsi"/>
          <w:szCs w:val="20"/>
          <w:lang w:eastAsia="nl-NL"/>
        </w:rPr>
        <w:tab/>
      </w:r>
    </w:p>
    <w:p w14:paraId="6224DBFA" w14:textId="78583B3A" w:rsidR="00CF0EF6" w:rsidRPr="00B667D1" w:rsidRDefault="00B10C77" w:rsidP="00B10C77">
      <w:pPr>
        <w:widowControl w:val="0"/>
        <w:tabs>
          <w:tab w:val="left" w:pos="-567"/>
        </w:tabs>
        <w:adjustRightInd w:val="0"/>
        <w:spacing w:after="0" w:line="240" w:lineRule="auto"/>
        <w:ind w:left="0"/>
        <w:textAlignment w:val="baseline"/>
        <w:rPr>
          <w:rFonts w:asciiTheme="minorHAnsi" w:hAnsiTheme="minorHAnsi" w:cstheme="minorHAnsi"/>
          <w:szCs w:val="20"/>
          <w:lang w:eastAsia="nl-NL"/>
        </w:rPr>
      </w:pPr>
      <w:r>
        <w:rPr>
          <w:rFonts w:asciiTheme="minorHAnsi" w:hAnsiTheme="minorHAnsi" w:cstheme="minorHAnsi"/>
          <w:szCs w:val="20"/>
          <w:lang w:eastAsia="nl-NL"/>
        </w:rPr>
        <w:tab/>
      </w:r>
      <w:r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  <w:t>namens deze</w:t>
      </w:r>
    </w:p>
    <w:p w14:paraId="4584EF06" w14:textId="77777777" w:rsidR="00B10C77" w:rsidRDefault="00B10C77" w:rsidP="00CF0EF6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Theme="minorHAnsi" w:hAnsiTheme="minorHAnsi" w:cstheme="minorHAnsi"/>
          <w:szCs w:val="20"/>
          <w:lang w:eastAsia="nl-NL"/>
        </w:rPr>
      </w:pPr>
    </w:p>
    <w:p w14:paraId="17D293EC" w14:textId="77777777" w:rsidR="00B10C77" w:rsidRDefault="00B10C77" w:rsidP="00CF0EF6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Theme="minorHAnsi" w:hAnsiTheme="minorHAnsi" w:cstheme="minorHAnsi"/>
          <w:szCs w:val="20"/>
          <w:lang w:eastAsia="nl-NL"/>
        </w:rPr>
      </w:pPr>
    </w:p>
    <w:p w14:paraId="048176F1" w14:textId="2D841D55" w:rsidR="00B10C77" w:rsidRDefault="00C90798" w:rsidP="00C90798">
      <w:pPr>
        <w:widowControl w:val="0"/>
        <w:tabs>
          <w:tab w:val="left" w:pos="-567"/>
        </w:tabs>
        <w:adjustRightInd w:val="0"/>
        <w:spacing w:after="0" w:line="240" w:lineRule="auto"/>
        <w:ind w:left="0"/>
        <w:textAlignment w:val="baseline"/>
        <w:rPr>
          <w:rFonts w:asciiTheme="minorHAnsi" w:hAnsiTheme="minorHAnsi" w:cstheme="minorHAnsi"/>
          <w:szCs w:val="20"/>
          <w:lang w:eastAsia="nl-NL"/>
        </w:rPr>
      </w:pPr>
      <w:r>
        <w:rPr>
          <w:rFonts w:asciiTheme="minorHAnsi" w:hAnsiTheme="minorHAnsi" w:cstheme="minorHAnsi"/>
          <w:szCs w:val="20"/>
          <w:lang w:eastAsia="nl-NL"/>
        </w:rPr>
        <w:tab/>
      </w:r>
      <w:r w:rsidRPr="00B667D1">
        <w:rPr>
          <w:rFonts w:asciiTheme="minorHAnsi" w:hAnsiTheme="minorHAnsi" w:cstheme="minorHAnsi"/>
          <w:szCs w:val="20"/>
          <w:lang w:eastAsia="nl-NL"/>
        </w:rPr>
        <w:t>………………….</w:t>
      </w:r>
      <w:r w:rsidR="00B10C77">
        <w:rPr>
          <w:rFonts w:asciiTheme="minorHAnsi" w:hAnsiTheme="minorHAnsi" w:cstheme="minorHAnsi"/>
          <w:szCs w:val="20"/>
          <w:lang w:eastAsia="nl-NL"/>
        </w:rPr>
        <w:tab/>
      </w:r>
    </w:p>
    <w:p w14:paraId="3B17EB46" w14:textId="4066068B" w:rsidR="00CF0EF6" w:rsidRPr="00B667D1" w:rsidRDefault="00C90798" w:rsidP="00C90798">
      <w:pPr>
        <w:widowControl w:val="0"/>
        <w:tabs>
          <w:tab w:val="left" w:pos="-567"/>
        </w:tabs>
        <w:adjustRightInd w:val="0"/>
        <w:spacing w:after="0" w:line="240" w:lineRule="auto"/>
        <w:ind w:left="0"/>
        <w:textAlignment w:val="baseline"/>
        <w:rPr>
          <w:rFonts w:asciiTheme="minorHAnsi" w:hAnsiTheme="minorHAnsi" w:cstheme="minorHAnsi"/>
          <w:szCs w:val="20"/>
          <w:lang w:eastAsia="nl-NL"/>
        </w:rPr>
      </w:pPr>
      <w:r>
        <w:rPr>
          <w:rFonts w:asciiTheme="minorHAnsi" w:hAnsiTheme="minorHAnsi" w:cstheme="minorHAnsi"/>
          <w:szCs w:val="20"/>
          <w:lang w:eastAsia="nl-NL"/>
        </w:rPr>
        <w:tab/>
      </w:r>
      <w:r w:rsidR="00B10C77">
        <w:rPr>
          <w:rFonts w:asciiTheme="minorHAnsi" w:hAnsiTheme="minorHAnsi" w:cstheme="minorHAnsi"/>
          <w:szCs w:val="20"/>
          <w:lang w:eastAsia="nl-NL"/>
        </w:rPr>
        <w:t>Manager</w:t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B10C77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</w:r>
      <w:r w:rsidR="00CF0EF6" w:rsidRPr="00B667D1">
        <w:rPr>
          <w:rFonts w:asciiTheme="minorHAnsi" w:hAnsiTheme="minorHAnsi" w:cstheme="minorHAnsi"/>
          <w:szCs w:val="20"/>
          <w:lang w:eastAsia="nl-NL"/>
        </w:rPr>
        <w:tab/>
        <w:t>………………….</w:t>
      </w:r>
    </w:p>
    <w:p w14:paraId="1FA9B406" w14:textId="4957B9EF" w:rsidR="00CF0EF6" w:rsidRDefault="00CF0EF6" w:rsidP="00B10C77">
      <w:pPr>
        <w:spacing w:after="0" w:line="240" w:lineRule="auto"/>
        <w:ind w:left="0"/>
        <w:rPr>
          <w:rFonts w:asciiTheme="minorHAnsi" w:hAnsiTheme="minorHAnsi" w:cstheme="minorHAnsi"/>
          <w:szCs w:val="20"/>
          <w:lang w:eastAsia="nl-NL"/>
        </w:rPr>
      </w:pPr>
    </w:p>
    <w:p w14:paraId="4C6C0A9E" w14:textId="77777777" w:rsidR="00CF0EF6" w:rsidRDefault="00CF0EF6" w:rsidP="00CF0EF6">
      <w:pPr>
        <w:spacing w:after="0" w:line="240" w:lineRule="auto"/>
        <w:rPr>
          <w:rFonts w:asciiTheme="minorHAnsi" w:hAnsiTheme="minorHAnsi" w:cstheme="minorHAnsi"/>
          <w:szCs w:val="20"/>
          <w:lang w:eastAsia="nl-NL"/>
        </w:rPr>
      </w:pPr>
    </w:p>
    <w:p w14:paraId="67E03154" w14:textId="77777777" w:rsidR="00CF0EF6" w:rsidRDefault="00CF0EF6" w:rsidP="00CF0EF6">
      <w:pPr>
        <w:spacing w:after="0" w:line="240" w:lineRule="auto"/>
        <w:rPr>
          <w:rFonts w:asciiTheme="minorHAnsi" w:hAnsiTheme="minorHAnsi" w:cstheme="minorHAnsi"/>
          <w:szCs w:val="20"/>
          <w:lang w:eastAsia="nl-NL"/>
        </w:rPr>
      </w:pPr>
    </w:p>
    <w:p w14:paraId="1ED14CDE" w14:textId="77777777" w:rsidR="00CF0EF6" w:rsidRDefault="00CF0EF6" w:rsidP="00CF0EF6">
      <w:pPr>
        <w:spacing w:after="0" w:line="240" w:lineRule="auto"/>
        <w:rPr>
          <w:rFonts w:asciiTheme="minorHAnsi" w:hAnsiTheme="minorHAnsi" w:cstheme="minorHAnsi"/>
          <w:szCs w:val="20"/>
          <w:lang w:eastAsia="nl-NL"/>
        </w:rPr>
      </w:pPr>
    </w:p>
    <w:p w14:paraId="5E7EA2F5" w14:textId="77777777" w:rsidR="00CF0EF6" w:rsidRDefault="00CF0EF6" w:rsidP="00CF0EF6">
      <w:pPr>
        <w:spacing w:after="0" w:line="240" w:lineRule="auto"/>
        <w:rPr>
          <w:rFonts w:asciiTheme="minorHAnsi" w:hAnsiTheme="minorHAnsi" w:cstheme="minorHAnsi"/>
          <w:szCs w:val="20"/>
          <w:lang w:eastAsia="nl-NL"/>
        </w:rPr>
      </w:pPr>
    </w:p>
    <w:p w14:paraId="684A1CBB" w14:textId="77777777" w:rsidR="00410032" w:rsidRPr="00410032" w:rsidRDefault="00410032" w:rsidP="00410032"/>
    <w:sectPr w:rsidR="00410032" w:rsidRPr="00410032" w:rsidSect="00B00A47">
      <w:headerReference w:type="default" r:id="rId8"/>
      <w:footerReference w:type="default" r:id="rId9"/>
      <w:pgSz w:w="11906" w:h="16838"/>
      <w:pgMar w:top="1701" w:right="1525" w:bottom="1077" w:left="1559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4072" w14:textId="77777777" w:rsidR="00EC7586" w:rsidRDefault="00EC7586" w:rsidP="003D79F4">
      <w:pPr>
        <w:spacing w:after="0" w:line="240" w:lineRule="auto"/>
      </w:pPr>
      <w:r>
        <w:separator/>
      </w:r>
    </w:p>
    <w:p w14:paraId="43E84CB3" w14:textId="77777777" w:rsidR="00EC7586" w:rsidRDefault="00EC7586"/>
    <w:p w14:paraId="41D34F76" w14:textId="77777777" w:rsidR="00EC7586" w:rsidRDefault="00EC7586"/>
  </w:endnote>
  <w:endnote w:type="continuationSeparator" w:id="0">
    <w:p w14:paraId="1D5B0F8F" w14:textId="77777777" w:rsidR="00EC7586" w:rsidRDefault="00EC7586" w:rsidP="003D79F4">
      <w:pPr>
        <w:spacing w:after="0" w:line="240" w:lineRule="auto"/>
      </w:pPr>
      <w:r>
        <w:continuationSeparator/>
      </w:r>
    </w:p>
    <w:p w14:paraId="4970A9C7" w14:textId="77777777" w:rsidR="00EC7586" w:rsidRDefault="00EC7586"/>
    <w:p w14:paraId="022E266A" w14:textId="77777777" w:rsidR="00EC7586" w:rsidRDefault="00EC7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021" w14:textId="77777777" w:rsidR="00CF0EF6" w:rsidRDefault="00CF0EF6" w:rsidP="00223D75">
    <w:pPr>
      <w:pStyle w:val="Voettekst0"/>
    </w:pPr>
  </w:p>
  <w:p w14:paraId="7E16C771" w14:textId="77777777" w:rsidR="00CF0EF6" w:rsidRDefault="00CF0EF6" w:rsidP="00763A4E">
    <w:pPr>
      <w:pStyle w:val="Voettekst0"/>
      <w:ind w:right="-710"/>
      <w:rPr>
        <w:b/>
        <w:sz w:val="28"/>
        <w:szCs w:val="28"/>
      </w:rPr>
    </w:pPr>
  </w:p>
  <w:p w14:paraId="4AEE48DD" w14:textId="77777777" w:rsidR="00CF0EF6" w:rsidRPr="00223D75" w:rsidRDefault="00CF0EF6" w:rsidP="00763A4E">
    <w:pPr>
      <w:pStyle w:val="Voettekst0"/>
      <w:ind w:right="-7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5B12" w14:textId="77777777" w:rsidR="00EC7586" w:rsidRDefault="00EC7586" w:rsidP="003D79F4">
      <w:pPr>
        <w:spacing w:after="0" w:line="240" w:lineRule="auto"/>
      </w:pPr>
      <w:r>
        <w:separator/>
      </w:r>
    </w:p>
    <w:p w14:paraId="513CB1DB" w14:textId="77777777" w:rsidR="00EC7586" w:rsidRDefault="00EC7586"/>
    <w:p w14:paraId="20800331" w14:textId="77777777" w:rsidR="00EC7586" w:rsidRDefault="00EC7586"/>
  </w:footnote>
  <w:footnote w:type="continuationSeparator" w:id="0">
    <w:p w14:paraId="2E677337" w14:textId="77777777" w:rsidR="00EC7586" w:rsidRDefault="00EC7586" w:rsidP="003D79F4">
      <w:pPr>
        <w:spacing w:after="0" w:line="240" w:lineRule="auto"/>
      </w:pPr>
      <w:r>
        <w:continuationSeparator/>
      </w:r>
    </w:p>
    <w:p w14:paraId="51BBE2CA" w14:textId="77777777" w:rsidR="00EC7586" w:rsidRDefault="00EC7586"/>
    <w:p w14:paraId="2FF8491C" w14:textId="77777777" w:rsidR="00EC7586" w:rsidRDefault="00EC75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222C" w14:textId="77777777" w:rsidR="00CF0EF6" w:rsidRDefault="00CF0EF6" w:rsidP="007D582B">
    <w:pPr>
      <w:pStyle w:val="Koptekst"/>
      <w:jc w:val="center"/>
    </w:pPr>
  </w:p>
  <w:p w14:paraId="7964BFFB" w14:textId="77777777" w:rsidR="00CF0EF6" w:rsidRPr="00937FEF" w:rsidRDefault="00CF0EF6" w:rsidP="007D582B">
    <w:pPr>
      <w:pStyle w:val="Koptekst"/>
      <w:jc w:val="center"/>
      <w:rPr>
        <w:sz w:val="18"/>
      </w:rPr>
    </w:pPr>
  </w:p>
  <w:p w14:paraId="292603C2" w14:textId="77777777" w:rsidR="00CF0EF6" w:rsidRDefault="00CF0EF6" w:rsidP="007D582B">
    <w:pPr>
      <w:pStyle w:val="Koptekst"/>
      <w:ind w:left="-142" w:right="-142"/>
      <w:jc w:val="center"/>
    </w:pPr>
  </w:p>
  <w:p w14:paraId="326B01D1" w14:textId="77777777" w:rsidR="00CF0EF6" w:rsidRDefault="00CF0EF6" w:rsidP="007D582B"/>
  <w:p w14:paraId="4E318EAF" w14:textId="77777777" w:rsidR="00CF0EF6" w:rsidRDefault="00CF0E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756432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E7403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75684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64DAD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62208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F301C"/>
    <w:multiLevelType w:val="hybridMultilevel"/>
    <w:tmpl w:val="ABBE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F1EB3"/>
    <w:multiLevelType w:val="multilevel"/>
    <w:tmpl w:val="7E0C04F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3658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C6A7B67"/>
    <w:multiLevelType w:val="hybridMultilevel"/>
    <w:tmpl w:val="FC70EA64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8" w15:restartNumberingAfterBreak="0">
    <w:nsid w:val="0EBF6BE0"/>
    <w:multiLevelType w:val="hybridMultilevel"/>
    <w:tmpl w:val="A2E8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5346E"/>
    <w:multiLevelType w:val="hybridMultilevel"/>
    <w:tmpl w:val="A8880336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263D2"/>
    <w:multiLevelType w:val="hybridMultilevel"/>
    <w:tmpl w:val="2F66E742"/>
    <w:lvl w:ilvl="0" w:tplc="FF527E7E"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4" w15:restartNumberingAfterBreak="0">
    <w:nsid w:val="4C93739D"/>
    <w:multiLevelType w:val="hybridMultilevel"/>
    <w:tmpl w:val="2640A9B4"/>
    <w:lvl w:ilvl="0" w:tplc="118A2B0E">
      <w:start w:val="2"/>
      <w:numFmt w:val="bullet"/>
      <w:lvlText w:val="-"/>
      <w:lvlJc w:val="left"/>
      <w:pPr>
        <w:ind w:left="2203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512B15D1"/>
    <w:multiLevelType w:val="multilevel"/>
    <w:tmpl w:val="426A6EE8"/>
    <w:styleLink w:val="Stijl1"/>
    <w:lvl w:ilvl="0">
      <w:start w:val="1"/>
      <w:numFmt w:val="non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0B37BAF"/>
    <w:multiLevelType w:val="hybridMultilevel"/>
    <w:tmpl w:val="99BE965E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9" w15:restartNumberingAfterBreak="0">
    <w:nsid w:val="671260A0"/>
    <w:multiLevelType w:val="hybridMultilevel"/>
    <w:tmpl w:val="4CF26618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5"/>
  </w:num>
  <w:num w:numId="7">
    <w:abstractNumId w:val="6"/>
  </w:num>
  <w:num w:numId="8">
    <w:abstractNumId w:val="5"/>
  </w:num>
  <w:num w:numId="9">
    <w:abstractNumId w:val="19"/>
  </w:num>
  <w:num w:numId="10">
    <w:abstractNumId w:val="9"/>
  </w:num>
  <w:num w:numId="11">
    <w:abstractNumId w:val="8"/>
  </w:num>
  <w:num w:numId="12">
    <w:abstractNumId w:val="17"/>
  </w:num>
  <w:num w:numId="13">
    <w:abstractNumId w:val="10"/>
  </w:num>
  <w:num w:numId="14">
    <w:abstractNumId w:val="16"/>
  </w:num>
  <w:num w:numId="15">
    <w:abstractNumId w:val="13"/>
  </w:num>
  <w:num w:numId="16">
    <w:abstractNumId w:val="14"/>
  </w:num>
  <w:num w:numId="17">
    <w:abstractNumId w:val="7"/>
  </w:num>
  <w:num w:numId="18">
    <w:abstractNumId w:val="11"/>
  </w:num>
  <w:num w:numId="19">
    <w:abstractNumId w:val="22"/>
  </w:num>
  <w:num w:numId="20">
    <w:abstractNumId w:val="20"/>
  </w:num>
  <w:num w:numId="21">
    <w:abstractNumId w:val="18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GrammaticalError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47"/>
    <w:rsid w:val="000000DF"/>
    <w:rsid w:val="00010BC3"/>
    <w:rsid w:val="0001153D"/>
    <w:rsid w:val="0001241C"/>
    <w:rsid w:val="00024E17"/>
    <w:rsid w:val="00032FE7"/>
    <w:rsid w:val="00046C5B"/>
    <w:rsid w:val="00050E18"/>
    <w:rsid w:val="00053A67"/>
    <w:rsid w:val="0005417F"/>
    <w:rsid w:val="0005507F"/>
    <w:rsid w:val="000568A0"/>
    <w:rsid w:val="00057450"/>
    <w:rsid w:val="00084409"/>
    <w:rsid w:val="0009068E"/>
    <w:rsid w:val="000974DA"/>
    <w:rsid w:val="000A176E"/>
    <w:rsid w:val="000C1C0C"/>
    <w:rsid w:val="000C54A6"/>
    <w:rsid w:val="000C6D29"/>
    <w:rsid w:val="000D6470"/>
    <w:rsid w:val="000E6CF2"/>
    <w:rsid w:val="000F04E7"/>
    <w:rsid w:val="000F0FFD"/>
    <w:rsid w:val="00100134"/>
    <w:rsid w:val="00101D8C"/>
    <w:rsid w:val="00105959"/>
    <w:rsid w:val="001214FE"/>
    <w:rsid w:val="0012187E"/>
    <w:rsid w:val="00123660"/>
    <w:rsid w:val="00123E7C"/>
    <w:rsid w:val="0012649C"/>
    <w:rsid w:val="00146D2F"/>
    <w:rsid w:val="001525F0"/>
    <w:rsid w:val="00155E0D"/>
    <w:rsid w:val="00156D7E"/>
    <w:rsid w:val="00157015"/>
    <w:rsid w:val="00162A13"/>
    <w:rsid w:val="00175F12"/>
    <w:rsid w:val="00184606"/>
    <w:rsid w:val="00190BFF"/>
    <w:rsid w:val="00191E2D"/>
    <w:rsid w:val="001935B0"/>
    <w:rsid w:val="00196CB7"/>
    <w:rsid w:val="001B1A46"/>
    <w:rsid w:val="001B7DA4"/>
    <w:rsid w:val="001C1FCA"/>
    <w:rsid w:val="001C3997"/>
    <w:rsid w:val="001C5432"/>
    <w:rsid w:val="001E11ED"/>
    <w:rsid w:val="001E4896"/>
    <w:rsid w:val="001E64E0"/>
    <w:rsid w:val="001E7C05"/>
    <w:rsid w:val="001F6225"/>
    <w:rsid w:val="00206E53"/>
    <w:rsid w:val="00212A92"/>
    <w:rsid w:val="00223D75"/>
    <w:rsid w:val="002241AC"/>
    <w:rsid w:val="00227A74"/>
    <w:rsid w:val="00230782"/>
    <w:rsid w:val="0023369A"/>
    <w:rsid w:val="00234310"/>
    <w:rsid w:val="002418C8"/>
    <w:rsid w:val="00241B74"/>
    <w:rsid w:val="00242DE5"/>
    <w:rsid w:val="002503CB"/>
    <w:rsid w:val="00260424"/>
    <w:rsid w:val="00280BFB"/>
    <w:rsid w:val="00285757"/>
    <w:rsid w:val="0029271E"/>
    <w:rsid w:val="002A1474"/>
    <w:rsid w:val="002A3F72"/>
    <w:rsid w:val="002A4D34"/>
    <w:rsid w:val="002B23BC"/>
    <w:rsid w:val="002B37BB"/>
    <w:rsid w:val="002B7DD3"/>
    <w:rsid w:val="002D1982"/>
    <w:rsid w:val="002D1B59"/>
    <w:rsid w:val="002E50A6"/>
    <w:rsid w:val="002F0706"/>
    <w:rsid w:val="002F0949"/>
    <w:rsid w:val="002F20CB"/>
    <w:rsid w:val="00300EB4"/>
    <w:rsid w:val="0030567D"/>
    <w:rsid w:val="00310412"/>
    <w:rsid w:val="0031153B"/>
    <w:rsid w:val="00314A27"/>
    <w:rsid w:val="00315194"/>
    <w:rsid w:val="003158CF"/>
    <w:rsid w:val="00322342"/>
    <w:rsid w:val="003233A0"/>
    <w:rsid w:val="00325B38"/>
    <w:rsid w:val="003316F1"/>
    <w:rsid w:val="0033296A"/>
    <w:rsid w:val="00335CCC"/>
    <w:rsid w:val="00341E89"/>
    <w:rsid w:val="00342742"/>
    <w:rsid w:val="00344975"/>
    <w:rsid w:val="00346C4A"/>
    <w:rsid w:val="00352364"/>
    <w:rsid w:val="003538AA"/>
    <w:rsid w:val="00362E30"/>
    <w:rsid w:val="003747BB"/>
    <w:rsid w:val="003767D2"/>
    <w:rsid w:val="0038297E"/>
    <w:rsid w:val="0038633B"/>
    <w:rsid w:val="00392BA7"/>
    <w:rsid w:val="003A5CFC"/>
    <w:rsid w:val="003B3F49"/>
    <w:rsid w:val="003C273E"/>
    <w:rsid w:val="003C2E93"/>
    <w:rsid w:val="003C536C"/>
    <w:rsid w:val="003D79F4"/>
    <w:rsid w:val="003E5AEC"/>
    <w:rsid w:val="003E6165"/>
    <w:rsid w:val="003F04F7"/>
    <w:rsid w:val="003F6202"/>
    <w:rsid w:val="00403D72"/>
    <w:rsid w:val="00407A47"/>
    <w:rsid w:val="00410032"/>
    <w:rsid w:val="00421391"/>
    <w:rsid w:val="00431371"/>
    <w:rsid w:val="004442F2"/>
    <w:rsid w:val="004515C0"/>
    <w:rsid w:val="00452F59"/>
    <w:rsid w:val="004567BB"/>
    <w:rsid w:val="00457DB1"/>
    <w:rsid w:val="0046329D"/>
    <w:rsid w:val="004648EA"/>
    <w:rsid w:val="00465D03"/>
    <w:rsid w:val="00472ED4"/>
    <w:rsid w:val="0047374A"/>
    <w:rsid w:val="0047481F"/>
    <w:rsid w:val="004828DE"/>
    <w:rsid w:val="00484490"/>
    <w:rsid w:val="004872F7"/>
    <w:rsid w:val="0049643E"/>
    <w:rsid w:val="00497142"/>
    <w:rsid w:val="004A01AA"/>
    <w:rsid w:val="004B5BB6"/>
    <w:rsid w:val="004C35F6"/>
    <w:rsid w:val="004C5420"/>
    <w:rsid w:val="004C6F34"/>
    <w:rsid w:val="004D49E6"/>
    <w:rsid w:val="004E0DD3"/>
    <w:rsid w:val="004E2D57"/>
    <w:rsid w:val="004F0083"/>
    <w:rsid w:val="00504284"/>
    <w:rsid w:val="00504FA5"/>
    <w:rsid w:val="00512CE6"/>
    <w:rsid w:val="00512E2E"/>
    <w:rsid w:val="0052112C"/>
    <w:rsid w:val="00531B6C"/>
    <w:rsid w:val="00542541"/>
    <w:rsid w:val="00545D9B"/>
    <w:rsid w:val="005517E8"/>
    <w:rsid w:val="00554460"/>
    <w:rsid w:val="0055614F"/>
    <w:rsid w:val="0057118D"/>
    <w:rsid w:val="00573202"/>
    <w:rsid w:val="005743E5"/>
    <w:rsid w:val="00591569"/>
    <w:rsid w:val="00597AD3"/>
    <w:rsid w:val="005A3175"/>
    <w:rsid w:val="005A390B"/>
    <w:rsid w:val="005B7014"/>
    <w:rsid w:val="005D2E7B"/>
    <w:rsid w:val="005D3179"/>
    <w:rsid w:val="005E46E0"/>
    <w:rsid w:val="005E47AA"/>
    <w:rsid w:val="005E6DAC"/>
    <w:rsid w:val="005F050D"/>
    <w:rsid w:val="005F5B78"/>
    <w:rsid w:val="006026EF"/>
    <w:rsid w:val="00602D6A"/>
    <w:rsid w:val="00606B29"/>
    <w:rsid w:val="00610E76"/>
    <w:rsid w:val="006155A3"/>
    <w:rsid w:val="00621058"/>
    <w:rsid w:val="00622352"/>
    <w:rsid w:val="00624B11"/>
    <w:rsid w:val="00625BC2"/>
    <w:rsid w:val="00636B67"/>
    <w:rsid w:val="006447D2"/>
    <w:rsid w:val="00652359"/>
    <w:rsid w:val="00652546"/>
    <w:rsid w:val="00657428"/>
    <w:rsid w:val="00661603"/>
    <w:rsid w:val="0066690C"/>
    <w:rsid w:val="00673F17"/>
    <w:rsid w:val="00675AF8"/>
    <w:rsid w:val="00686653"/>
    <w:rsid w:val="00692C49"/>
    <w:rsid w:val="006A2FBF"/>
    <w:rsid w:val="006A49CC"/>
    <w:rsid w:val="006B3F40"/>
    <w:rsid w:val="006B40DC"/>
    <w:rsid w:val="006B77CD"/>
    <w:rsid w:val="006D5770"/>
    <w:rsid w:val="006E46CB"/>
    <w:rsid w:val="007003B9"/>
    <w:rsid w:val="00702FFE"/>
    <w:rsid w:val="007076B3"/>
    <w:rsid w:val="00712501"/>
    <w:rsid w:val="00715130"/>
    <w:rsid w:val="0072032B"/>
    <w:rsid w:val="00720FAE"/>
    <w:rsid w:val="00727A78"/>
    <w:rsid w:val="00731DA8"/>
    <w:rsid w:val="00735168"/>
    <w:rsid w:val="00736079"/>
    <w:rsid w:val="0074002F"/>
    <w:rsid w:val="0074165D"/>
    <w:rsid w:val="00742D59"/>
    <w:rsid w:val="00743F0B"/>
    <w:rsid w:val="00745BEA"/>
    <w:rsid w:val="00750DD6"/>
    <w:rsid w:val="00763A4E"/>
    <w:rsid w:val="0076628C"/>
    <w:rsid w:val="00781472"/>
    <w:rsid w:val="007819CE"/>
    <w:rsid w:val="00782A82"/>
    <w:rsid w:val="00784268"/>
    <w:rsid w:val="00790AAC"/>
    <w:rsid w:val="007A170E"/>
    <w:rsid w:val="007A424A"/>
    <w:rsid w:val="007B64F5"/>
    <w:rsid w:val="007C061E"/>
    <w:rsid w:val="007C1A3B"/>
    <w:rsid w:val="007C2160"/>
    <w:rsid w:val="007C44F3"/>
    <w:rsid w:val="007C68F9"/>
    <w:rsid w:val="007D582B"/>
    <w:rsid w:val="007E2222"/>
    <w:rsid w:val="007E5678"/>
    <w:rsid w:val="007E5A49"/>
    <w:rsid w:val="0080690C"/>
    <w:rsid w:val="00806C46"/>
    <w:rsid w:val="0081654B"/>
    <w:rsid w:val="00820162"/>
    <w:rsid w:val="00827725"/>
    <w:rsid w:val="00841E4F"/>
    <w:rsid w:val="00842906"/>
    <w:rsid w:val="008477BD"/>
    <w:rsid w:val="00851A22"/>
    <w:rsid w:val="0085424B"/>
    <w:rsid w:val="008574E5"/>
    <w:rsid w:val="00867CBE"/>
    <w:rsid w:val="00871ECE"/>
    <w:rsid w:val="00881A69"/>
    <w:rsid w:val="00881CEF"/>
    <w:rsid w:val="00881E9D"/>
    <w:rsid w:val="00882E6D"/>
    <w:rsid w:val="00891D09"/>
    <w:rsid w:val="008A298B"/>
    <w:rsid w:val="008B25CD"/>
    <w:rsid w:val="008D1BF9"/>
    <w:rsid w:val="008D2FF2"/>
    <w:rsid w:val="008E0D1B"/>
    <w:rsid w:val="008E266C"/>
    <w:rsid w:val="008E34B9"/>
    <w:rsid w:val="008F58B2"/>
    <w:rsid w:val="008F765F"/>
    <w:rsid w:val="009007AE"/>
    <w:rsid w:val="009024DB"/>
    <w:rsid w:val="009028FC"/>
    <w:rsid w:val="00914949"/>
    <w:rsid w:val="009156C2"/>
    <w:rsid w:val="00925357"/>
    <w:rsid w:val="00937FEF"/>
    <w:rsid w:val="00940320"/>
    <w:rsid w:val="009468EE"/>
    <w:rsid w:val="00950894"/>
    <w:rsid w:val="00954F0E"/>
    <w:rsid w:val="00960D45"/>
    <w:rsid w:val="00964D5E"/>
    <w:rsid w:val="00965369"/>
    <w:rsid w:val="0097435B"/>
    <w:rsid w:val="00976E97"/>
    <w:rsid w:val="009A0723"/>
    <w:rsid w:val="009A1E15"/>
    <w:rsid w:val="009A1EEA"/>
    <w:rsid w:val="009A2933"/>
    <w:rsid w:val="009A5E8E"/>
    <w:rsid w:val="009B18C6"/>
    <w:rsid w:val="009B3148"/>
    <w:rsid w:val="009B5032"/>
    <w:rsid w:val="009B592D"/>
    <w:rsid w:val="009C0966"/>
    <w:rsid w:val="009D0F19"/>
    <w:rsid w:val="009D36B2"/>
    <w:rsid w:val="009E0032"/>
    <w:rsid w:val="009E0663"/>
    <w:rsid w:val="009E11C3"/>
    <w:rsid w:val="00A064A6"/>
    <w:rsid w:val="00A161E5"/>
    <w:rsid w:val="00A2351B"/>
    <w:rsid w:val="00A27CAB"/>
    <w:rsid w:val="00A330B3"/>
    <w:rsid w:val="00A42DA1"/>
    <w:rsid w:val="00A448A2"/>
    <w:rsid w:val="00A46697"/>
    <w:rsid w:val="00A611B8"/>
    <w:rsid w:val="00A615AC"/>
    <w:rsid w:val="00A749F9"/>
    <w:rsid w:val="00A75134"/>
    <w:rsid w:val="00A8176C"/>
    <w:rsid w:val="00A94B2D"/>
    <w:rsid w:val="00A961E6"/>
    <w:rsid w:val="00AA1EF9"/>
    <w:rsid w:val="00AA77A0"/>
    <w:rsid w:val="00AB15B9"/>
    <w:rsid w:val="00AC3885"/>
    <w:rsid w:val="00AD0F41"/>
    <w:rsid w:val="00AD2761"/>
    <w:rsid w:val="00AD3EFE"/>
    <w:rsid w:val="00AD4E2E"/>
    <w:rsid w:val="00AD61AE"/>
    <w:rsid w:val="00AE19CE"/>
    <w:rsid w:val="00AE6103"/>
    <w:rsid w:val="00AF007F"/>
    <w:rsid w:val="00AF77CF"/>
    <w:rsid w:val="00B00A47"/>
    <w:rsid w:val="00B02FDD"/>
    <w:rsid w:val="00B03063"/>
    <w:rsid w:val="00B10C77"/>
    <w:rsid w:val="00B10FC1"/>
    <w:rsid w:val="00B12AE9"/>
    <w:rsid w:val="00B2413D"/>
    <w:rsid w:val="00B251E8"/>
    <w:rsid w:val="00B277CE"/>
    <w:rsid w:val="00B4163D"/>
    <w:rsid w:val="00B41B59"/>
    <w:rsid w:val="00B55D5E"/>
    <w:rsid w:val="00B66CA7"/>
    <w:rsid w:val="00B6779D"/>
    <w:rsid w:val="00B7082A"/>
    <w:rsid w:val="00B80E15"/>
    <w:rsid w:val="00B84A31"/>
    <w:rsid w:val="00B858A7"/>
    <w:rsid w:val="00B859DB"/>
    <w:rsid w:val="00B91211"/>
    <w:rsid w:val="00B95CFC"/>
    <w:rsid w:val="00BA3739"/>
    <w:rsid w:val="00BA5527"/>
    <w:rsid w:val="00BA5FA4"/>
    <w:rsid w:val="00BB319F"/>
    <w:rsid w:val="00BB58AD"/>
    <w:rsid w:val="00BB61D6"/>
    <w:rsid w:val="00BB67A8"/>
    <w:rsid w:val="00BD0508"/>
    <w:rsid w:val="00BD2A1A"/>
    <w:rsid w:val="00BD2E13"/>
    <w:rsid w:val="00BF28C5"/>
    <w:rsid w:val="00BF2945"/>
    <w:rsid w:val="00C1094B"/>
    <w:rsid w:val="00C13940"/>
    <w:rsid w:val="00C30552"/>
    <w:rsid w:val="00C321B4"/>
    <w:rsid w:val="00C3365D"/>
    <w:rsid w:val="00C36132"/>
    <w:rsid w:val="00C4283C"/>
    <w:rsid w:val="00C65BE4"/>
    <w:rsid w:val="00C71C78"/>
    <w:rsid w:val="00C71D1B"/>
    <w:rsid w:val="00C72DAD"/>
    <w:rsid w:val="00C76EC1"/>
    <w:rsid w:val="00C81E81"/>
    <w:rsid w:val="00C82AEB"/>
    <w:rsid w:val="00C90798"/>
    <w:rsid w:val="00C9100F"/>
    <w:rsid w:val="00CB42D4"/>
    <w:rsid w:val="00CB557F"/>
    <w:rsid w:val="00CB5FD1"/>
    <w:rsid w:val="00CB6236"/>
    <w:rsid w:val="00CC15A9"/>
    <w:rsid w:val="00CC7AE4"/>
    <w:rsid w:val="00CD189D"/>
    <w:rsid w:val="00CE13B9"/>
    <w:rsid w:val="00CE248D"/>
    <w:rsid w:val="00CE3F8F"/>
    <w:rsid w:val="00CF0EF6"/>
    <w:rsid w:val="00CF6F0D"/>
    <w:rsid w:val="00D12F1B"/>
    <w:rsid w:val="00D14C3F"/>
    <w:rsid w:val="00D14DC9"/>
    <w:rsid w:val="00D36590"/>
    <w:rsid w:val="00D36D90"/>
    <w:rsid w:val="00D375C8"/>
    <w:rsid w:val="00D37B73"/>
    <w:rsid w:val="00D44352"/>
    <w:rsid w:val="00D45EAD"/>
    <w:rsid w:val="00D5440F"/>
    <w:rsid w:val="00D56E38"/>
    <w:rsid w:val="00D60361"/>
    <w:rsid w:val="00D74713"/>
    <w:rsid w:val="00D75A95"/>
    <w:rsid w:val="00D777DD"/>
    <w:rsid w:val="00D80A8B"/>
    <w:rsid w:val="00D85536"/>
    <w:rsid w:val="00D86F4C"/>
    <w:rsid w:val="00D87A8C"/>
    <w:rsid w:val="00DA2E9F"/>
    <w:rsid w:val="00DB0336"/>
    <w:rsid w:val="00DB4027"/>
    <w:rsid w:val="00DB6678"/>
    <w:rsid w:val="00DC277D"/>
    <w:rsid w:val="00DC55E6"/>
    <w:rsid w:val="00DD0392"/>
    <w:rsid w:val="00DD2752"/>
    <w:rsid w:val="00DD2EFE"/>
    <w:rsid w:val="00DD52F6"/>
    <w:rsid w:val="00DD5B4B"/>
    <w:rsid w:val="00DD6BEF"/>
    <w:rsid w:val="00DE4EA6"/>
    <w:rsid w:val="00DF3408"/>
    <w:rsid w:val="00DF36CF"/>
    <w:rsid w:val="00DF7A8D"/>
    <w:rsid w:val="00E0710F"/>
    <w:rsid w:val="00E07737"/>
    <w:rsid w:val="00E1237C"/>
    <w:rsid w:val="00E13107"/>
    <w:rsid w:val="00E15E01"/>
    <w:rsid w:val="00E2328F"/>
    <w:rsid w:val="00E26BD4"/>
    <w:rsid w:val="00E30358"/>
    <w:rsid w:val="00E3085C"/>
    <w:rsid w:val="00E345C9"/>
    <w:rsid w:val="00E42B2E"/>
    <w:rsid w:val="00E42DF5"/>
    <w:rsid w:val="00E44653"/>
    <w:rsid w:val="00E448C2"/>
    <w:rsid w:val="00E45F29"/>
    <w:rsid w:val="00E63893"/>
    <w:rsid w:val="00E6492C"/>
    <w:rsid w:val="00E65C4E"/>
    <w:rsid w:val="00E66057"/>
    <w:rsid w:val="00E66127"/>
    <w:rsid w:val="00E66CAC"/>
    <w:rsid w:val="00E8082D"/>
    <w:rsid w:val="00E840DB"/>
    <w:rsid w:val="00E86C1C"/>
    <w:rsid w:val="00E86CE9"/>
    <w:rsid w:val="00E9193F"/>
    <w:rsid w:val="00E91D99"/>
    <w:rsid w:val="00E92376"/>
    <w:rsid w:val="00EB25A6"/>
    <w:rsid w:val="00EB4A5B"/>
    <w:rsid w:val="00EC7586"/>
    <w:rsid w:val="00ED2FD4"/>
    <w:rsid w:val="00ED5E44"/>
    <w:rsid w:val="00ED787C"/>
    <w:rsid w:val="00EE4FE2"/>
    <w:rsid w:val="00EF2690"/>
    <w:rsid w:val="00EF6934"/>
    <w:rsid w:val="00EF6E26"/>
    <w:rsid w:val="00F11D26"/>
    <w:rsid w:val="00F17A89"/>
    <w:rsid w:val="00F17C5B"/>
    <w:rsid w:val="00F21ED1"/>
    <w:rsid w:val="00F313A3"/>
    <w:rsid w:val="00F34712"/>
    <w:rsid w:val="00F44688"/>
    <w:rsid w:val="00F525F5"/>
    <w:rsid w:val="00F603D6"/>
    <w:rsid w:val="00F65DEE"/>
    <w:rsid w:val="00F73381"/>
    <w:rsid w:val="00F77B17"/>
    <w:rsid w:val="00F81F3E"/>
    <w:rsid w:val="00F8585B"/>
    <w:rsid w:val="00F85A39"/>
    <w:rsid w:val="00FA2C6C"/>
    <w:rsid w:val="00FA5EC9"/>
    <w:rsid w:val="00FB0A23"/>
    <w:rsid w:val="00FB272C"/>
    <w:rsid w:val="00FB3AC5"/>
    <w:rsid w:val="00FB4034"/>
    <w:rsid w:val="00FC15E1"/>
    <w:rsid w:val="00FC1C49"/>
    <w:rsid w:val="00FC28A1"/>
    <w:rsid w:val="00FC5565"/>
    <w:rsid w:val="00FC6FC2"/>
    <w:rsid w:val="00FC7CF0"/>
    <w:rsid w:val="00FD114E"/>
    <w:rsid w:val="00FE2719"/>
    <w:rsid w:val="00FF1106"/>
    <w:rsid w:val="00FF1D84"/>
    <w:rsid w:val="00FF1F3D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FF07"/>
  <w15:docId w15:val="{24F2F15C-F9EF-4384-AF78-A1E75868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EC1"/>
    <w:pPr>
      <w:spacing w:after="220" w:line="264" w:lineRule="auto"/>
      <w:ind w:left="964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F04F7"/>
    <w:pPr>
      <w:keepNext/>
      <w:keepLines/>
      <w:pageBreakBefore/>
      <w:numPr>
        <w:numId w:val="7"/>
      </w:numPr>
      <w:spacing w:after="480" w:line="240" w:lineRule="auto"/>
      <w:ind w:left="964" w:hanging="624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04F7"/>
    <w:pPr>
      <w:keepNext/>
      <w:keepLines/>
      <w:numPr>
        <w:ilvl w:val="1"/>
        <w:numId w:val="7"/>
      </w:numPr>
      <w:spacing w:before="400" w:after="0"/>
      <w:ind w:left="964" w:hanging="624"/>
      <w:outlineLvl w:val="1"/>
    </w:pPr>
    <w:rPr>
      <w:rFonts w:eastAsia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04F7"/>
    <w:pPr>
      <w:keepNext/>
      <w:keepLines/>
      <w:numPr>
        <w:ilvl w:val="2"/>
        <w:numId w:val="7"/>
      </w:numPr>
      <w:spacing w:before="240" w:after="20"/>
      <w:ind w:left="964" w:hanging="624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7A74"/>
    <w:pPr>
      <w:keepNext/>
      <w:keepLines/>
      <w:spacing w:before="200" w:after="0"/>
      <w:outlineLvl w:val="3"/>
    </w:pPr>
    <w:rPr>
      <w:rFonts w:eastAsia="Times New Roman"/>
      <w:b/>
      <w:bCs/>
      <w:iCs/>
      <w:color w:val="ED1C24"/>
      <w:sz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45EA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EA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EA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EA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E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Hoofdstuk 1"/>
    <w:basedOn w:val="Standaard"/>
    <w:uiPriority w:val="34"/>
    <w:qFormat/>
    <w:rsid w:val="003D79F4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3F04F7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Kop2Char">
    <w:name w:val="Kop 2 Char"/>
    <w:link w:val="Kop2"/>
    <w:uiPriority w:val="9"/>
    <w:rsid w:val="003F04F7"/>
    <w:rPr>
      <w:rFonts w:eastAsia="Times New Roman"/>
      <w:b/>
      <w:bCs/>
      <w:color w:val="BB141A"/>
      <w:sz w:val="26"/>
      <w:szCs w:val="26"/>
      <w:lang w:eastAsia="en-US"/>
    </w:rPr>
  </w:style>
  <w:style w:type="paragraph" w:styleId="Titel">
    <w:name w:val="Title"/>
    <w:aliases w:val="Titel op nwe pagina"/>
    <w:basedOn w:val="Standaard"/>
    <w:next w:val="Standaard"/>
    <w:link w:val="TitelChar"/>
    <w:qFormat/>
    <w:rsid w:val="00E42DF5"/>
    <w:pPr>
      <w:spacing w:after="120" w:line="240" w:lineRule="auto"/>
    </w:pPr>
    <w:rPr>
      <w:sz w:val="64"/>
      <w:szCs w:val="64"/>
    </w:rPr>
  </w:style>
  <w:style w:type="character" w:customStyle="1" w:styleId="TitelChar">
    <w:name w:val="Titel Char"/>
    <w:aliases w:val="Titel op nwe pagina Char"/>
    <w:link w:val="Titel"/>
    <w:rsid w:val="00E42DF5"/>
    <w:rPr>
      <w:sz w:val="64"/>
      <w:szCs w:val="64"/>
      <w:lang w:eastAsia="en-US"/>
    </w:rPr>
  </w:style>
  <w:style w:type="character" w:customStyle="1" w:styleId="Kop3Char">
    <w:name w:val="Kop 3 Char"/>
    <w:link w:val="Kop3"/>
    <w:uiPriority w:val="9"/>
    <w:rsid w:val="003F04F7"/>
    <w:rPr>
      <w:rFonts w:eastAsia="Times New Roman"/>
      <w:b/>
      <w:bCs/>
      <w:color w:val="ED1C24"/>
      <w:sz w:val="24"/>
      <w:szCs w:val="24"/>
      <w:lang w:eastAsia="en-US"/>
    </w:rPr>
  </w:style>
  <w:style w:type="character" w:customStyle="1" w:styleId="Kop4Char">
    <w:name w:val="Kop 4 Char"/>
    <w:link w:val="Kop4"/>
    <w:uiPriority w:val="9"/>
    <w:rsid w:val="00227A74"/>
    <w:rPr>
      <w:rFonts w:eastAsia="Times New Roman"/>
      <w:b/>
      <w:bCs/>
      <w:iCs/>
      <w:color w:val="ED1C24"/>
      <w:sz w:val="28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D45EAD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link w:val="Kop6"/>
    <w:uiPriority w:val="9"/>
    <w:semiHidden/>
    <w:rsid w:val="00D45EAD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link w:val="Kop7"/>
    <w:uiPriority w:val="9"/>
    <w:semiHidden/>
    <w:rsid w:val="00D45EAD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D45EA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D45EA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Nobralux">
    <w:name w:val="Nobralux"/>
    <w:uiPriority w:val="99"/>
    <w:rsid w:val="00E0710F"/>
  </w:style>
  <w:style w:type="paragraph" w:styleId="Citaat">
    <w:name w:val="Quote"/>
    <w:basedOn w:val="Standaard"/>
    <w:next w:val="Standaard"/>
    <w:link w:val="CitaatChar"/>
    <w:uiPriority w:val="29"/>
    <w:rsid w:val="00531B6C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531B6C"/>
    <w:rPr>
      <w:rFonts w:ascii="Calibri" w:hAnsi="Calibri"/>
      <w:i/>
      <w:iCs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198"/>
    </w:pPr>
    <w:rPr>
      <w:rFonts w:asciiTheme="minorHAnsi" w:hAnsiTheme="minorHAnsi" w:cstheme="minorHAnsi"/>
      <w:i/>
      <w:iCs/>
      <w:szCs w:val="20"/>
    </w:rPr>
  </w:style>
  <w:style w:type="numbering" w:customStyle="1" w:styleId="Stijl1">
    <w:name w:val="Stijl1"/>
    <w:uiPriority w:val="99"/>
    <w:rsid w:val="00E63893"/>
    <w:pPr>
      <w:numPr>
        <w:numId w:val="6"/>
      </w:numPr>
    </w:pPr>
  </w:style>
  <w:style w:type="paragraph" w:styleId="Lijstopsomteken">
    <w:name w:val="List Bullet"/>
    <w:basedOn w:val="Standaard"/>
    <w:uiPriority w:val="99"/>
    <w:unhideWhenUsed/>
    <w:rsid w:val="00E4465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E4465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E4465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E4465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E4465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E44653"/>
    <w:pPr>
      <w:spacing w:after="120"/>
      <w:ind w:left="283"/>
      <w:contextualSpacing/>
    </w:pPr>
  </w:style>
  <w:style w:type="paragraph" w:styleId="Lijstvoortzetting3">
    <w:name w:val="List Continue 3"/>
    <w:basedOn w:val="Standaard"/>
    <w:uiPriority w:val="99"/>
    <w:unhideWhenUsed/>
    <w:rsid w:val="00E44653"/>
    <w:pPr>
      <w:spacing w:after="120"/>
      <w:ind w:left="849"/>
      <w:contextualSpacing/>
    </w:pPr>
  </w:style>
  <w:style w:type="paragraph" w:styleId="Lijst3">
    <w:name w:val="List 3"/>
    <w:basedOn w:val="Standaard"/>
    <w:uiPriority w:val="99"/>
    <w:unhideWhenUsed/>
    <w:rsid w:val="00E44653"/>
    <w:pPr>
      <w:ind w:left="849" w:hanging="283"/>
      <w:contextualSpacing/>
    </w:pPr>
  </w:style>
  <w:style w:type="paragraph" w:styleId="Lijst">
    <w:name w:val="List"/>
    <w:basedOn w:val="Standaard"/>
    <w:uiPriority w:val="99"/>
    <w:unhideWhenUsed/>
    <w:rsid w:val="00E44653"/>
    <w:pPr>
      <w:ind w:left="283" w:hanging="283"/>
      <w:contextualSpacing/>
    </w:pPr>
  </w:style>
  <w:style w:type="paragraph" w:styleId="Koptekst">
    <w:name w:val="header"/>
    <w:basedOn w:val="Standaard"/>
    <w:link w:val="KoptekstChar"/>
    <w:unhideWhenUsed/>
    <w:rsid w:val="00E4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rsid w:val="00E44653"/>
    <w:rPr>
      <w:rFonts w:ascii="Calibri" w:hAnsi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FEF"/>
    <w:pPr>
      <w:spacing w:after="0" w:line="240" w:lineRule="auto"/>
    </w:pPr>
    <w:rPr>
      <w:sz w:val="18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937FEF"/>
    <w:rPr>
      <w:rFonts w:ascii="Calibri" w:hAnsi="Calibri"/>
      <w:sz w:val="18"/>
      <w:szCs w:val="20"/>
    </w:rPr>
  </w:style>
  <w:style w:type="character" w:styleId="Voetnootmarkering">
    <w:name w:val="footnote reference"/>
    <w:uiPriority w:val="99"/>
    <w:semiHidden/>
    <w:unhideWhenUsed/>
    <w:rsid w:val="003D79F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79F4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3D79F4"/>
    <w:rPr>
      <w:rFonts w:ascii="Calibri" w:hAnsi="Calibri"/>
      <w:sz w:val="20"/>
      <w:szCs w:val="20"/>
    </w:rPr>
  </w:style>
  <w:style w:type="character" w:styleId="Eindnootmarkering">
    <w:name w:val="endnote reference"/>
    <w:uiPriority w:val="99"/>
    <w:semiHidden/>
    <w:unhideWhenUsed/>
    <w:rsid w:val="003D79F4"/>
    <w:rPr>
      <w:vertAlign w:val="superscript"/>
    </w:rPr>
  </w:style>
  <w:style w:type="paragraph" w:styleId="Voettekst">
    <w:name w:val="footer"/>
    <w:basedOn w:val="Standaard"/>
    <w:link w:val="VoettekstChar"/>
    <w:unhideWhenUsed/>
    <w:qFormat/>
    <w:rsid w:val="005E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rsid w:val="005E47AA"/>
    <w:rPr>
      <w:rFonts w:ascii="Calibri" w:hAnsi="Calibri"/>
    </w:rPr>
  </w:style>
  <w:style w:type="table" w:styleId="Lichtelijst">
    <w:name w:val="Light List"/>
    <w:basedOn w:val="Standaardtabel"/>
    <w:uiPriority w:val="61"/>
    <w:rsid w:val="00B4163D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4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4163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2B7DD3"/>
    <w:rPr>
      <w:sz w:val="22"/>
      <w:szCs w:val="22"/>
      <w:lang w:eastAsia="en-US"/>
    </w:rPr>
  </w:style>
  <w:style w:type="table" w:customStyle="1" w:styleId="Infra-Lux2">
    <w:name w:val="Infra-Lux 2"/>
    <w:basedOn w:val="Standaardtabel"/>
    <w:uiPriority w:val="99"/>
    <w:rsid w:val="00743F0B"/>
    <w:pPr>
      <w:keepNext/>
      <w:keepLines/>
      <w:contextualSpacing/>
    </w:pPr>
    <w:tblPr>
      <w:tblStyleRowBandSize w:val="1"/>
    </w:tblPr>
    <w:tblStylePr w:type="firstRow">
      <w:pPr>
        <w:wordWrap/>
        <w:spacing w:beforeLines="0" w:before="0" w:beforeAutospacing="0" w:afterLines="0" w:after="0" w:afterAutospacing="0"/>
      </w:pPr>
      <w:rPr>
        <w:rFonts w:ascii="Calibri" w:hAnsi="Calibri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8" w:space="0" w:color="auto"/>
        </w:tcBorders>
      </w:tcPr>
    </w:tblStylePr>
    <w:tblStylePr w:type="firstCol">
      <w:tblPr/>
      <w:tcPr>
        <w:tcBorders>
          <w:left w:val="nil"/>
          <w:right w:val="single" w:sz="8" w:space="0" w:color="auto"/>
        </w:tcBorders>
      </w:tcPr>
    </w:tblStylePr>
    <w:tblStylePr w:type="lastCol">
      <w:rPr>
        <w:b w:val="0"/>
      </w:rPr>
      <w:tblPr/>
      <w:tcPr>
        <w:tcBorders>
          <w:left w:val="single" w:sz="8" w:space="0" w:color="auto"/>
        </w:tcBorders>
      </w:tcPr>
    </w:tblStylePr>
    <w:tblStylePr w:type="band2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77B17"/>
    <w:pPr>
      <w:keepLines/>
      <w:spacing w:before="60" w:line="240" w:lineRule="auto"/>
    </w:pPr>
    <w:rPr>
      <w:bCs/>
      <w:i/>
      <w:sz w:val="18"/>
      <w:szCs w:val="18"/>
    </w:rPr>
  </w:style>
  <w:style w:type="paragraph" w:styleId="Kopvaninhoudsopgave">
    <w:name w:val="TOC Heading"/>
    <w:basedOn w:val="Kop1"/>
    <w:next w:val="Standaard"/>
    <w:link w:val="KopvaninhoudsopgaveChar"/>
    <w:uiPriority w:val="39"/>
    <w:unhideWhenUsed/>
    <w:qFormat/>
    <w:rsid w:val="00223D75"/>
    <w:pPr>
      <w:numPr>
        <w:numId w:val="0"/>
      </w:numPr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712501"/>
    <w:pPr>
      <w:spacing w:before="240" w:after="120" w:line="240" w:lineRule="auto"/>
      <w:ind w:left="0"/>
    </w:pPr>
    <w:rPr>
      <w:rFonts w:asciiTheme="minorHAnsi" w:hAnsiTheme="minorHAnsi" w:cstheme="minorHAnsi"/>
      <w:b/>
      <w:b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841E4F"/>
    <w:pPr>
      <w:tabs>
        <w:tab w:val="left" w:pos="1200"/>
        <w:tab w:val="right" w:leader="dot" w:pos="8069"/>
      </w:tabs>
      <w:spacing w:after="0" w:line="240" w:lineRule="auto"/>
      <w:ind w:left="397"/>
    </w:pPr>
    <w:rPr>
      <w:rFonts w:asciiTheme="minorHAnsi" w:hAnsiTheme="minorHAnsi" w:cstheme="minorHAnsi"/>
      <w:szCs w:val="20"/>
    </w:rPr>
  </w:style>
  <w:style w:type="character" w:styleId="Hyperlink">
    <w:name w:val="Hyperlink"/>
    <w:uiPriority w:val="99"/>
    <w:unhideWhenUsed/>
    <w:qFormat/>
    <w:rsid w:val="00DC277D"/>
    <w:rPr>
      <w:color w:val="0000FF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DF5"/>
    <w:pPr>
      <w:spacing w:after="120" w:line="240" w:lineRule="auto"/>
    </w:pPr>
    <w:rPr>
      <w:sz w:val="36"/>
      <w:szCs w:val="36"/>
    </w:rPr>
  </w:style>
  <w:style w:type="character" w:customStyle="1" w:styleId="OndertitelChar">
    <w:name w:val="Ondertitel Char"/>
    <w:link w:val="Ondertitel"/>
    <w:uiPriority w:val="11"/>
    <w:rsid w:val="00E42DF5"/>
    <w:rPr>
      <w:sz w:val="36"/>
      <w:szCs w:val="36"/>
      <w:lang w:eastAsia="en-US"/>
    </w:rPr>
  </w:style>
  <w:style w:type="paragraph" w:customStyle="1" w:styleId="Colofonkop">
    <w:name w:val="Colofonkop"/>
    <w:basedOn w:val="Standaard"/>
    <w:link w:val="ColofonkopChar"/>
    <w:rsid w:val="005E6DAC"/>
    <w:pPr>
      <w:ind w:left="431" w:hanging="431"/>
    </w:pPr>
    <w:rPr>
      <w:rFonts w:ascii="Garamond" w:hAnsi="Garamond"/>
      <w:b/>
      <w:color w:val="02488E"/>
      <w:sz w:val="36"/>
    </w:rPr>
  </w:style>
  <w:style w:type="character" w:customStyle="1" w:styleId="KopvaninhoudsopgaveChar">
    <w:name w:val="Kop van inhoudsopgave Char"/>
    <w:link w:val="Kopvaninhoudsopgave"/>
    <w:uiPriority w:val="39"/>
    <w:rsid w:val="00223D75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ColofonkopChar">
    <w:name w:val="Colofonkop Char"/>
    <w:link w:val="Colofonkop"/>
    <w:rsid w:val="005E6DAC"/>
    <w:rPr>
      <w:rFonts w:ascii="Garamond" w:eastAsia="Times New Roman" w:hAnsi="Garamond" w:cs="Times New Roman"/>
      <w:b w:val="0"/>
      <w:bCs w:val="0"/>
      <w:color w:val="02488E"/>
      <w:sz w:val="36"/>
      <w:szCs w:val="28"/>
      <w:shd w:val="clear" w:color="auto" w:fill="02488E"/>
    </w:rPr>
  </w:style>
  <w:style w:type="table" w:styleId="Gemiddeldearcering1">
    <w:name w:val="Medium Shading 1"/>
    <w:basedOn w:val="Standaardtabel"/>
    <w:uiPriority w:val="63"/>
    <w:rsid w:val="007D582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ijl2">
    <w:name w:val="Stijl2"/>
    <w:basedOn w:val="Standaardtabel"/>
    <w:uiPriority w:val="99"/>
    <w:rsid w:val="009A0723"/>
    <w:tblPr/>
    <w:tcPr>
      <w:shd w:val="clear" w:color="auto" w:fill="FFFFFF"/>
    </w:tcPr>
    <w:tblStylePr w:type="firstRow">
      <w:tblPr/>
      <w:tcPr>
        <w:shd w:val="clear" w:color="auto" w:fill="0D0D0D"/>
      </w:tcPr>
    </w:tblStylePr>
    <w:tblStylePr w:type="lastRow">
      <w:tblPr/>
      <w:tcPr>
        <w:tcBorders>
          <w:top w:val="single" w:sz="6" w:space="0" w:color="auto"/>
        </w:tcBorders>
        <w:shd w:val="clear" w:color="auto" w:fill="FFFFFF"/>
      </w:tcPr>
    </w:tblStylePr>
    <w:tblStylePr w:type="lastCol">
      <w:rPr>
        <w:b w:val="0"/>
      </w:rPr>
    </w:tblStylePr>
  </w:style>
  <w:style w:type="numbering" w:customStyle="1" w:styleId="Nobralux0">
    <w:name w:val="Nobralux"/>
    <w:next w:val="Nobralux"/>
    <w:uiPriority w:val="99"/>
    <w:rsid w:val="00E0710F"/>
  </w:style>
  <w:style w:type="paragraph" w:customStyle="1" w:styleId="Voettekst0">
    <w:name w:val="Voet tekst"/>
    <w:basedOn w:val="Koptekst"/>
    <w:link w:val="VoettekstChar0"/>
    <w:rsid w:val="00223D75"/>
    <w:pPr>
      <w:jc w:val="both"/>
    </w:pPr>
    <w:rPr>
      <w:color w:val="931119"/>
    </w:rPr>
  </w:style>
  <w:style w:type="table" w:customStyle="1" w:styleId="Nobraluxtabel">
    <w:name w:val="Nobralux tabel"/>
    <w:basedOn w:val="Standaardtabel"/>
    <w:uiPriority w:val="99"/>
    <w:rsid w:val="00AB15B9"/>
    <w:tblPr/>
  </w:style>
  <w:style w:type="character" w:customStyle="1" w:styleId="VoettekstChar0">
    <w:name w:val="Voet tekst Char"/>
    <w:basedOn w:val="KoptekstChar"/>
    <w:link w:val="Voettekst0"/>
    <w:rsid w:val="00223D75"/>
    <w:rPr>
      <w:rFonts w:ascii="Calibri" w:hAnsi="Calibri"/>
      <w:color w:val="931119"/>
      <w:szCs w:val="22"/>
      <w:lang w:eastAsia="en-US"/>
    </w:rPr>
  </w:style>
  <w:style w:type="table" w:customStyle="1" w:styleId="NobraluxTabel0">
    <w:name w:val="Nobralux Tabel"/>
    <w:basedOn w:val="Standaardtabel"/>
    <w:uiPriority w:val="99"/>
    <w:rsid w:val="009468EE"/>
    <w:tblPr/>
  </w:style>
  <w:style w:type="character" w:customStyle="1" w:styleId="Invul-keuze-veld">
    <w:name w:val="Invul-keuze-veld"/>
    <w:basedOn w:val="Standaardalinea-lettertype"/>
    <w:rsid w:val="00B00A47"/>
    <w:rPr>
      <w:rFonts w:ascii="Arial" w:hAnsi="Arial"/>
      <w:i/>
      <w:sz w:val="20"/>
      <w:szCs w:val="20"/>
    </w:rPr>
  </w:style>
  <w:style w:type="paragraph" w:customStyle="1" w:styleId="invullen">
    <w:name w:val="invullen"/>
    <w:basedOn w:val="Standaard"/>
    <w:rsid w:val="00B00A47"/>
    <w:pPr>
      <w:spacing w:after="200" w:line="264" w:lineRule="exact"/>
    </w:pPr>
    <w:rPr>
      <w:rFonts w:ascii="Verdana" w:hAnsi="Verdana"/>
      <w:b/>
      <w:i/>
      <w:caps/>
      <w:szCs w:val="20"/>
      <w:lang w:eastAsia="nl-NL"/>
    </w:rPr>
  </w:style>
  <w:style w:type="character" w:customStyle="1" w:styleId="Optioneletekstarcering">
    <w:name w:val="Optionele tekst arcering"/>
    <w:qFormat/>
    <w:rsid w:val="00B00A47"/>
    <w:rPr>
      <w:caps/>
      <w:color w:val="000000"/>
      <w:sz w:val="20"/>
      <w:szCs w:val="20"/>
    </w:rPr>
  </w:style>
  <w:style w:type="paragraph" w:customStyle="1" w:styleId="Normal1">
    <w:name w:val="Normal_1"/>
    <w:rsid w:val="00B00A47"/>
    <w:pPr>
      <w:spacing w:after="200" w:line="276" w:lineRule="auto"/>
    </w:pPr>
    <w:rPr>
      <w:rFonts w:ascii="Verdana" w:hAnsi="Verdana"/>
    </w:rPr>
  </w:style>
  <w:style w:type="paragraph" w:customStyle="1" w:styleId="ListParagraph5">
    <w:name w:val="List Paragraph_5"/>
    <w:basedOn w:val="Normal1"/>
    <w:rsid w:val="00B00A47"/>
    <w:pPr>
      <w:ind w:left="720"/>
      <w:contextualSpacing/>
    </w:pPr>
  </w:style>
  <w:style w:type="paragraph" w:customStyle="1" w:styleId="ListParagraph1">
    <w:name w:val="List Paragraph_1"/>
    <w:basedOn w:val="Normal1"/>
    <w:rsid w:val="00B00A47"/>
    <w:pPr>
      <w:ind w:left="720"/>
      <w:contextualSpacing/>
    </w:pPr>
  </w:style>
  <w:style w:type="paragraph" w:customStyle="1" w:styleId="ListParagraph2">
    <w:name w:val="List Paragraph_2"/>
    <w:basedOn w:val="Normal1"/>
    <w:rsid w:val="00B00A47"/>
    <w:pPr>
      <w:ind w:left="720"/>
      <w:contextualSpacing/>
    </w:pPr>
  </w:style>
  <w:style w:type="paragraph" w:customStyle="1" w:styleId="ListParagraph3">
    <w:name w:val="List Paragraph_3"/>
    <w:basedOn w:val="Normal1"/>
    <w:rsid w:val="00B00A47"/>
    <w:pPr>
      <w:ind w:left="720"/>
      <w:contextualSpacing/>
    </w:pPr>
  </w:style>
  <w:style w:type="paragraph" w:customStyle="1" w:styleId="ListParagraph4">
    <w:name w:val="List Paragraph_4"/>
    <w:basedOn w:val="Normal1"/>
    <w:rsid w:val="00B00A47"/>
    <w:pPr>
      <w:ind w:left="720"/>
      <w:contextualSpacing/>
    </w:pPr>
  </w:style>
  <w:style w:type="paragraph" w:customStyle="1" w:styleId="Tussenkopje">
    <w:name w:val="Tussenkopje"/>
    <w:basedOn w:val="Standaard"/>
    <w:qFormat/>
    <w:rsid w:val="00B00A47"/>
    <w:pPr>
      <w:spacing w:after="200" w:line="276" w:lineRule="auto"/>
    </w:pPr>
    <w:rPr>
      <w:rFonts w:ascii="Verdana" w:eastAsia="Verdana" w:hAnsi="Verdana"/>
      <w:szCs w:val="20"/>
      <w:u w:val="single"/>
      <w:lang w:eastAsia="nl-NL"/>
    </w:rPr>
  </w:style>
  <w:style w:type="paragraph" w:customStyle="1" w:styleId="Normal2">
    <w:name w:val="Normal_2"/>
    <w:qFormat/>
    <w:rsid w:val="00B00A47"/>
    <w:pPr>
      <w:spacing w:after="200" w:line="276" w:lineRule="auto"/>
    </w:pPr>
    <w:rPr>
      <w:rFonts w:ascii="Verdana" w:hAnsi="Verdana"/>
    </w:rPr>
  </w:style>
  <w:style w:type="table" w:customStyle="1" w:styleId="5">
    <w:name w:val="5"/>
    <w:basedOn w:val="TableNormal"/>
    <w:rsid w:val="00B00A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">
    <w:name w:val="Table Normal"/>
    <w:rsid w:val="00B00A47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625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preview-field">
    <w:name w:val="preview-field"/>
    <w:basedOn w:val="Standaardalinea-lettertype"/>
    <w:rsid w:val="00625BC2"/>
  </w:style>
  <w:style w:type="character" w:customStyle="1" w:styleId="apple-converted-space">
    <w:name w:val="apple-converted-space"/>
    <w:basedOn w:val="Standaardalinea-lettertype"/>
    <w:rsid w:val="00625BC2"/>
  </w:style>
  <w:style w:type="character" w:customStyle="1" w:styleId="preview-field-multiline">
    <w:name w:val="preview-field-multiline"/>
    <w:basedOn w:val="Standaardalinea-lettertype"/>
    <w:rsid w:val="00625BC2"/>
  </w:style>
  <w:style w:type="table" w:customStyle="1" w:styleId="Onopgemaaktetabel11">
    <w:name w:val="Onopgemaakte tabel 11"/>
    <w:basedOn w:val="Standaardtabel"/>
    <w:uiPriority w:val="41"/>
    <w:rsid w:val="009A29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8D2F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592D"/>
    <w:rPr>
      <w:color w:val="808080"/>
      <w:shd w:val="clear" w:color="auto" w:fill="E6E6E6"/>
    </w:rPr>
  </w:style>
  <w:style w:type="numbering" w:customStyle="1" w:styleId="Gemporteerdestijl1">
    <w:name w:val="Geïmporteerde stijl 1"/>
    <w:rsid w:val="003F6202"/>
    <w:pPr>
      <w:numPr>
        <w:numId w:val="12"/>
      </w:numPr>
    </w:pPr>
  </w:style>
  <w:style w:type="numbering" w:customStyle="1" w:styleId="Gemporteerdestijl2">
    <w:name w:val="Geïmporteerde stijl 2"/>
    <w:rsid w:val="003F6202"/>
    <w:pPr>
      <w:numPr>
        <w:numId w:val="13"/>
      </w:numPr>
    </w:pPr>
  </w:style>
  <w:style w:type="numbering" w:customStyle="1" w:styleId="Gemporteerdestijl3">
    <w:name w:val="Geïmporteerde stijl 3"/>
    <w:rsid w:val="003F6202"/>
    <w:pPr>
      <w:numPr>
        <w:numId w:val="14"/>
      </w:numPr>
    </w:pPr>
  </w:style>
  <w:style w:type="table" w:customStyle="1" w:styleId="TableNormal1">
    <w:name w:val="Table Normal1"/>
    <w:rsid w:val="001846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841E4F"/>
    <w:pPr>
      <w:spacing w:after="0"/>
      <w:ind w:left="567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12501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12501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12501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12501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12501"/>
    <w:pPr>
      <w:spacing w:after="0"/>
      <w:ind w:left="1600"/>
    </w:pPr>
    <w:rPr>
      <w:rFonts w:asciiTheme="minorHAnsi" w:hAnsiTheme="minorHAnsi" w:cstheme="minorHAns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1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4354-3554-4F07-92A2-FCBC8F53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MER-18-04</vt:lpstr>
    </vt:vector>
  </TitlesOfParts>
  <Company>Hewlett-Packard Company</Company>
  <LinksUpToDate>false</LinksUpToDate>
  <CharactersWithSpaces>3138</CharactersWithSpaces>
  <SharedDoc>false</SharedDoc>
  <HLinks>
    <vt:vector size="48" baseType="variant"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_Toc432688678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_Toc432688677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_Toc432688676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_Toc432688675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_Toc432688674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_Toc432688673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_Toc432688672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_Toc432688671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MER-18-04</dc:title>
  <dc:creator>Jan van Oort</dc:creator>
  <cp:lastModifiedBy>JM Pisters</cp:lastModifiedBy>
  <cp:revision>3</cp:revision>
  <cp:lastPrinted>2020-05-13T13:25:00Z</cp:lastPrinted>
  <dcterms:created xsi:type="dcterms:W3CDTF">2022-02-07T14:20:00Z</dcterms:created>
  <dcterms:modified xsi:type="dcterms:W3CDTF">2022-04-22T10:27:00Z</dcterms:modified>
</cp:coreProperties>
</file>