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B01F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790527A" w14:textId="77777777" w:rsidR="00A36DD8" w:rsidRPr="00A36DD8" w:rsidRDefault="002214E6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>
        <w:rPr>
          <w:b/>
          <w:color w:val="0070C0"/>
          <w:sz w:val="28"/>
          <w:lang w:eastAsia="en-US"/>
        </w:rPr>
        <w:t>Bijlage E - Verwijzing naar UAV 2012</w:t>
      </w:r>
    </w:p>
    <w:p w14:paraId="76B8FB84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195F80E" w14:textId="77777777" w:rsidR="00A36DD8" w:rsidRDefault="00A36DD8" w:rsidP="00502760">
      <w:pPr>
        <w:pStyle w:val="Geenafstand"/>
        <w:rPr>
          <w:lang w:eastAsia="en-US"/>
        </w:rPr>
      </w:pPr>
    </w:p>
    <w:p w14:paraId="615A09B9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2E5686DE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33F9D6" w14:textId="77777777" w:rsidR="00502760" w:rsidRPr="00970987" w:rsidRDefault="002214E6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Verwijzing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047BB5" w14:textId="77777777" w:rsidR="002214E6" w:rsidRDefault="002214E6" w:rsidP="005128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A96FB" w14:textId="77777777" w:rsidR="002214E6" w:rsidRDefault="002214E6" w:rsidP="005128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F1F47" w14:textId="77777777" w:rsidR="002214E6" w:rsidRDefault="002214E6" w:rsidP="005128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FEFFD" w14:textId="77777777" w:rsidR="00502760" w:rsidRPr="00970987" w:rsidRDefault="002214E6" w:rsidP="0051289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2214E6">
                <w:rPr>
                  <w:rStyle w:val="Hyperlink"/>
                  <w:rFonts w:ascii="Arial" w:hAnsi="Arial" w:cs="Arial"/>
                  <w:sz w:val="20"/>
                  <w:szCs w:val="20"/>
                </w:rPr>
                <w:t>wetten.nl - Regeling - Besluit vaststelling Uniforme administratieve voorwaarden voor de uitvoering van werken en van technische installatiewerken 2012 (UAV 2012) - BWBR0031190 (overheid.nl)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80B0D7" w14:textId="77777777" w:rsidR="00502760" w:rsidRDefault="00502760" w:rsidP="00502760">
      <w:pPr>
        <w:pStyle w:val="Geenafstand"/>
        <w:rPr>
          <w:lang w:eastAsia="en-US"/>
        </w:rPr>
      </w:pPr>
    </w:p>
    <w:p w14:paraId="0C0CF8CF" w14:textId="77777777" w:rsidR="00A36DD8" w:rsidRPr="00970987" w:rsidRDefault="00A36DD8" w:rsidP="00502760">
      <w:pPr>
        <w:pStyle w:val="Geenafstand"/>
        <w:rPr>
          <w:lang w:eastAsia="en-US"/>
        </w:rPr>
      </w:pPr>
    </w:p>
    <w:p w14:paraId="68B1C25D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067A4739" w14:textId="77777777" w:rsidR="00785B2D" w:rsidRPr="0023553E" w:rsidRDefault="00785B2D"/>
    <w:sectPr w:rsidR="00785B2D" w:rsidRPr="002355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9BA3" w14:textId="77777777" w:rsidR="00E5017A" w:rsidRDefault="00E5017A" w:rsidP="00E5017A">
      <w:r>
        <w:separator/>
      </w:r>
    </w:p>
  </w:endnote>
  <w:endnote w:type="continuationSeparator" w:id="0">
    <w:p w14:paraId="1FC685D8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1C97" w14:textId="77777777" w:rsidR="00E5017A" w:rsidRDefault="00E5017A" w:rsidP="00E5017A">
      <w:r>
        <w:separator/>
      </w:r>
    </w:p>
  </w:footnote>
  <w:footnote w:type="continuationSeparator" w:id="0">
    <w:p w14:paraId="56949775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B09E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0002FCC" wp14:editId="223650A5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A97C1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034594"/>
    <w:rsid w:val="001D5216"/>
    <w:rsid w:val="001E3D29"/>
    <w:rsid w:val="002214E6"/>
    <w:rsid w:val="0023553E"/>
    <w:rsid w:val="003E018B"/>
    <w:rsid w:val="004D142F"/>
    <w:rsid w:val="00502760"/>
    <w:rsid w:val="00512892"/>
    <w:rsid w:val="00531AB2"/>
    <w:rsid w:val="00662B2D"/>
    <w:rsid w:val="00785B2D"/>
    <w:rsid w:val="00870488"/>
    <w:rsid w:val="008A7132"/>
    <w:rsid w:val="00A36DD8"/>
    <w:rsid w:val="00CE701B"/>
    <w:rsid w:val="00D63496"/>
    <w:rsid w:val="00E5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E06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21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BWBR0031190/2012-03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Alien Vos</cp:lastModifiedBy>
  <cp:revision>2</cp:revision>
  <dcterms:created xsi:type="dcterms:W3CDTF">2022-11-11T14:26:00Z</dcterms:created>
  <dcterms:modified xsi:type="dcterms:W3CDTF">2022-11-11T14:26:00Z</dcterms:modified>
</cp:coreProperties>
</file>