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554AD23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E87C8FD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894223">
        <w:rPr>
          <w:i/>
        </w:rPr>
        <w:t>“</w:t>
      </w:r>
      <w:r w:rsidR="007D40A3">
        <w:rPr>
          <w:i/>
        </w:rPr>
        <w:t xml:space="preserve">Transport en </w:t>
      </w:r>
      <w:r w:rsidR="00894223" w:rsidRPr="00894223">
        <w:rPr>
          <w:i/>
        </w:rPr>
        <w:t xml:space="preserve">Verwerking </w:t>
      </w:r>
      <w:r w:rsidR="007D40A3">
        <w:rPr>
          <w:i/>
        </w:rPr>
        <w:t>KWDI</w:t>
      </w:r>
      <w:r w:rsidR="00894223" w:rsidRPr="00894223">
        <w:rPr>
          <w:i/>
        </w:rPr>
        <w:t xml:space="preserve"> Afval</w:t>
      </w:r>
      <w:r w:rsidR="00894223">
        <w:rPr>
          <w:i/>
        </w:rPr>
        <w:t xml:space="preserve"> ten behoeve van Avri</w:t>
      </w:r>
      <w:r w:rsidR="00ED132D" w:rsidRPr="00894223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D40A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D40A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D40A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2022-06-14T08:55:00Z</dcterms:created>
  <dcterms:modified xsi:type="dcterms:W3CDTF">2022-06-14T08:55:00Z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