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425302</wp:posOffset>
                </wp:positionH>
                <wp:positionV relativeFrom="paragraph">
                  <wp:posOffset>283830</wp:posOffset>
                </wp:positionV>
                <wp:extent cx="5135526" cy="3742661"/>
                <wp:effectExtent l="0" t="0" r="825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526" cy="3742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20D30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820D30" w:rsidRPr="00820D30" w:rsidRDefault="00820D30" w:rsidP="00820D3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 w:rsidRPr="00820D30">
                              <w:rPr>
                                <w:sz w:val="48"/>
                                <w:szCs w:val="48"/>
                              </w:rPr>
                              <w:t>Mobiele CT-scanner</w:t>
                            </w:r>
                          </w:p>
                          <w:p w:rsidR="00820D30" w:rsidRPr="00820D30" w:rsidRDefault="00820D30" w:rsidP="00820D3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14BCF" w:rsidRDefault="00820D30" w:rsidP="00820D3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</w:t>
                            </w:r>
                            <w:r w:rsidRPr="00820D30">
                              <w:rPr>
                                <w:sz w:val="48"/>
                                <w:szCs w:val="48"/>
                              </w:rPr>
                              <w:t>.b.v. het Nederlands Forensisch Instituut</w:t>
                            </w:r>
                          </w:p>
                          <w:p w:rsidR="00820D30" w:rsidRPr="00F14BCF" w:rsidRDefault="00820D30" w:rsidP="00820D3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Kenmerk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820D30" w:rsidRPr="00820D30">
                              <w:rPr>
                                <w:sz w:val="32"/>
                                <w:szCs w:val="32"/>
                              </w:rPr>
                              <w:t>IUC/DJI/IENEA/JvH/2022-5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Versienummer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820D3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5pt;margin-top:22.35pt;width:404.35pt;height:2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8bsgIAAKo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QVGnHTQogc6anQrRhSY6gy9SsHpvgc3PcI2dNlmqvo7UX5TiItNQ/ie3kgphoaSCtj55qb75OqE&#10;owzIbvgoKghDDlpYoLGWnSkdFAMBOnTp8dwZQ6WEzchfRFEQY1TC2WIZBnE8xSDpfL2XSr+nokPG&#10;yLCE1lt4crxT2tAh6exionFRsLa17W/5sw1wnHYgOFw1Z4aG7ebPxEu2q+0qdIDC1gm9PHduik3o&#10;xIW/jPJFvtnk/i8T1w/ThlUV5SbMrCw//LPOnTQ+aeKsLSVaVhk4Q0nJ/W7TSnQkoOzCfrbocHJx&#10;c5/TsEWAXF6k5AehdxskThGvlk5YhJGTLL2V4/nJbRJ7YRLmxfOU7hin/54SGjKcREE0qelC+kVu&#10;npckRfE6N5J2TMPsaFmX4ZVnPuNEUqPBLa+srQlrJ/tJKQz9Symg3XOjrWKNSCe56nE3AoqR8U5U&#10;j6BdKUBZIFAYeGA0Qv7AaIDhkWH1/UAkxaj9wEH/ZtLMhpyN3WwQXsLVDGuMJnOjp4l06CXbN4A8&#10;vTAubuCN1Myq98Li9LJgINgkTsPLTJyn/9brMmLXvwEAAP//AwBQSwMEFAAGAAgAAAAhAJhNokjc&#10;AAAACQEAAA8AAABkcnMvZG93bnJldi54bWxMj8FOwzAMhu9IvENkJG4sHZR1Kk0nQBpceumAu9eE&#10;ptA4VZOu5e0xp3Gz9Vm/v7/YLa4XJzOGzpOC9SoBYajxuqNWwfvb/mYLIkQkjb0no+DHBNiVlxcF&#10;5trPVJvTIbaCQyjkqMDGOORShsYah2HlB0PMPv3oMPI6tlKPOHO46+Vtkmykw474g8XBPFvTfB8m&#10;p+CV0GauHl7m6qOaqv3XU0+6Vur6anl8ABHNEs/H8KfP6lCy09FPpIPoFWwyrhIVpGkGgvk2u+fh&#10;yOAuXYMsC/m/QfkLAAD//wMAUEsBAi0AFAAGAAgAAAAhALaDOJL+AAAA4QEAABMAAAAAAAAAAAAA&#10;AAAAAAAAAFtDb250ZW50X1R5cGVzXS54bWxQSwECLQAUAAYACAAAACEAOP0h/9YAAACUAQAACwAA&#10;AAAAAAAAAAAAAAAvAQAAX3JlbHMvLnJlbHNQSwECLQAUAAYACAAAACEA2wgPG7ICAACqBQAADgAA&#10;AAAAAAAAAAAAAAAuAgAAZHJzL2Uyb0RvYy54bWxQSwECLQAUAAYACAAAACEAmE2iSNwAAAAJAQAA&#10;DwAAAAAAAAAAAAAAAAAMBQAAZHJzL2Rvd25yZXYueG1sUEsFBgAAAAAEAAQA8wAAABUGAAAAAA==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820D30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820D30" w:rsidRPr="00820D30" w:rsidRDefault="00820D30" w:rsidP="00820D3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 w:rsidRPr="00820D30">
                        <w:rPr>
                          <w:sz w:val="48"/>
                          <w:szCs w:val="48"/>
                        </w:rPr>
                        <w:t>Mobiele CT-scanner</w:t>
                      </w:r>
                    </w:p>
                    <w:p w:rsidR="00820D30" w:rsidRPr="00820D30" w:rsidRDefault="00820D30" w:rsidP="00820D3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F14BCF" w:rsidRDefault="00820D30" w:rsidP="00820D3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</w:t>
                      </w:r>
                      <w:r w:rsidRPr="00820D30">
                        <w:rPr>
                          <w:sz w:val="48"/>
                          <w:szCs w:val="48"/>
                        </w:rPr>
                        <w:t>.b.v. het Nederlands Forensisch Instituut</w:t>
                      </w:r>
                    </w:p>
                    <w:p w:rsidR="00820D30" w:rsidRPr="00F14BCF" w:rsidRDefault="00820D30" w:rsidP="00820D3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Kenmerk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820D30" w:rsidRPr="00820D30">
                        <w:rPr>
                          <w:sz w:val="32"/>
                          <w:szCs w:val="32"/>
                        </w:rPr>
                        <w:t>IUC/DJI/IENEA/JvH/2022-5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Versienummer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820D3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880"/>
        <w:gridCol w:w="10034"/>
      </w:tblGrid>
      <w:tr w:rsidR="008033B5" w:rsidRPr="00106EEC" w:rsidTr="008033B5">
        <w:tc>
          <w:tcPr>
            <w:tcW w:w="1560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615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8033B5">
        <w:tc>
          <w:tcPr>
            <w:tcW w:w="156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70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Paragraafnummer, artikelnummer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034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0" w:rsidRDefault="00820D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0" w:rsidRDefault="00820D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0" w:rsidRDefault="00820D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>Bijlage 4 | Vragenformulier prebidfase</w:t>
    </w:r>
    <w:r w:rsidRPr="00A41EFC">
      <w:rPr>
        <w:rStyle w:val="Huisstijl-Koptekst"/>
      </w:rPr>
      <w:t xml:space="preserve"> | </w:t>
    </w:r>
    <w:r w:rsidR="00820D30" w:rsidRPr="00820D30">
      <w:rPr>
        <w:rStyle w:val="Huisstijl-Koptekst"/>
      </w:rPr>
      <w:t>Europese aanbesteding mobiele CT-scanner t.b.v. het NFI</w:t>
    </w:r>
    <w:r>
      <w:rPr>
        <w:rStyle w:val="Huisstijl-Koptekst"/>
      </w:rPr>
      <w:t xml:space="preserve"> | versienummer </w:t>
    </w:r>
    <w:r w:rsidR="00820D30">
      <w:rPr>
        <w:rStyle w:val="Huisstijl-Koptekst"/>
      </w:rPr>
      <w:t>1</w:t>
    </w:r>
    <w:bookmarkStart w:id="0" w:name="_GoBack"/>
    <w:bookmarkEnd w:id="0"/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0" w:rsidRDefault="00820D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0865152" wp14:editId="3BEA78A7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5567C827" wp14:editId="097667A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3D774B"/>
    <w:rsid w:val="00487A59"/>
    <w:rsid w:val="004D2EA3"/>
    <w:rsid w:val="00573260"/>
    <w:rsid w:val="007429CE"/>
    <w:rsid w:val="007A41F4"/>
    <w:rsid w:val="007D2E54"/>
    <w:rsid w:val="008033B5"/>
    <w:rsid w:val="00820D30"/>
    <w:rsid w:val="008502A1"/>
    <w:rsid w:val="0095027B"/>
    <w:rsid w:val="0099386E"/>
    <w:rsid w:val="00B53CED"/>
    <w:rsid w:val="00C602D3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FD133"/>
  <w15:docId w15:val="{D9AA1180-5EC9-422E-923C-F76D2825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108E-3944-47A5-A91E-B8214F84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Holsteyn, Jos van</cp:lastModifiedBy>
  <cp:revision>3</cp:revision>
  <dcterms:created xsi:type="dcterms:W3CDTF">2022-10-25T09:57:00Z</dcterms:created>
  <dcterms:modified xsi:type="dcterms:W3CDTF">2022-10-25T09:59:00Z</dcterms:modified>
</cp:coreProperties>
</file>